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4F009E" w14:textId="040C9D70" w:rsidR="004F3A80" w:rsidRPr="00AC44C4" w:rsidRDefault="00AC44C4" w:rsidP="009C7725">
      <w:pPr>
        <w:pStyle w:val="InstructionalTextTitle2"/>
        <w:rPr>
          <w:rFonts w:ascii="Arial" w:hAnsi="Arial" w:cs="Arial"/>
          <w:b/>
          <w:i w:val="0"/>
          <w:color w:val="auto"/>
          <w:sz w:val="28"/>
          <w:szCs w:val="28"/>
        </w:rPr>
      </w:pPr>
      <w:bookmarkStart w:id="0" w:name="_Toc205632711"/>
      <w:r w:rsidRPr="00AC44C4">
        <w:rPr>
          <w:rFonts w:ascii="Arial" w:hAnsi="Arial" w:cs="Arial"/>
          <w:b/>
          <w:i w:val="0"/>
          <w:color w:val="auto"/>
          <w:sz w:val="28"/>
          <w:szCs w:val="28"/>
        </w:rPr>
        <w:t>Computerized Patient Record System</w:t>
      </w:r>
    </w:p>
    <w:p w14:paraId="730080F7" w14:textId="6368C4E3" w:rsidR="00AC44C4" w:rsidRPr="00AC44C4" w:rsidRDefault="00AC44C4" w:rsidP="00AC44C4">
      <w:pPr>
        <w:pStyle w:val="Title2"/>
      </w:pPr>
      <w:r>
        <w:t>Enhancments Phase II</w:t>
      </w:r>
    </w:p>
    <w:p w14:paraId="1F4F009F" w14:textId="77777777" w:rsidR="00AA5FEA" w:rsidRPr="0032775A" w:rsidRDefault="00AA5FEA" w:rsidP="00AA5FEA">
      <w:pPr>
        <w:pStyle w:val="Title2"/>
        <w:rPr>
          <w:sz w:val="36"/>
          <w:szCs w:val="36"/>
        </w:rPr>
      </w:pPr>
      <w:r w:rsidRPr="0032775A">
        <w:rPr>
          <w:sz w:val="36"/>
          <w:szCs w:val="36"/>
        </w:rPr>
        <w:t>System Design Document</w:t>
      </w:r>
    </w:p>
    <w:p w14:paraId="1F4F00A0" w14:textId="77777777" w:rsidR="00FA1BF4" w:rsidRPr="00FA1BF4" w:rsidRDefault="00FA1BF4" w:rsidP="00FA1BF4">
      <w:pPr>
        <w:pStyle w:val="Title"/>
      </w:pPr>
    </w:p>
    <w:p w14:paraId="1F4F00A1" w14:textId="77777777" w:rsidR="004F3A80" w:rsidRDefault="00B859DB" w:rsidP="004F3A80">
      <w:pPr>
        <w:pStyle w:val="CoverTitleInstructions"/>
      </w:pPr>
      <w:r>
        <w:rPr>
          <w:noProof/>
        </w:rPr>
        <w:drawing>
          <wp:inline distT="0" distB="0" distL="0" distR="0" wp14:anchorId="1F4F0A3D" wp14:editId="1F4F0A3E">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1F4F00A2" w14:textId="77777777" w:rsidR="006640DF" w:rsidRDefault="006640DF" w:rsidP="005221A8">
      <w:pPr>
        <w:pStyle w:val="Title"/>
      </w:pPr>
    </w:p>
    <w:p w14:paraId="1F4F00A3" w14:textId="788D7E76" w:rsidR="004F3A80" w:rsidRPr="008D15BF" w:rsidRDefault="00CE78E2" w:rsidP="00DF6735">
      <w:pPr>
        <w:pStyle w:val="InstructionalTextTitle2"/>
        <w:rPr>
          <w:rFonts w:ascii="Arial" w:hAnsi="Arial" w:cs="Arial"/>
          <w:b/>
          <w:i w:val="0"/>
          <w:color w:val="auto"/>
          <w:sz w:val="28"/>
          <w:szCs w:val="28"/>
        </w:rPr>
      </w:pPr>
      <w:r>
        <w:rPr>
          <w:rFonts w:ascii="Arial" w:hAnsi="Arial" w:cs="Arial"/>
          <w:b/>
          <w:i w:val="0"/>
          <w:color w:val="auto"/>
          <w:sz w:val="28"/>
          <w:szCs w:val="28"/>
        </w:rPr>
        <w:t>December</w:t>
      </w:r>
      <w:r w:rsidR="008D15BF">
        <w:rPr>
          <w:rFonts w:ascii="Arial" w:hAnsi="Arial" w:cs="Arial"/>
          <w:b/>
          <w:i w:val="0"/>
          <w:color w:val="auto"/>
          <w:sz w:val="28"/>
          <w:szCs w:val="28"/>
        </w:rPr>
        <w:t>, 2018</w:t>
      </w:r>
    </w:p>
    <w:p w14:paraId="1F4F00A5" w14:textId="38AF3EEE" w:rsidR="004F3A80" w:rsidRDefault="00CE78E2" w:rsidP="004F3A80">
      <w:pPr>
        <w:pStyle w:val="Title2"/>
      </w:pPr>
      <w:r>
        <w:t>Version 1.1</w:t>
      </w:r>
    </w:p>
    <w:p w14:paraId="1F4F00A6" w14:textId="77777777" w:rsidR="0032775A" w:rsidRDefault="0032775A" w:rsidP="004F3A80">
      <w:pPr>
        <w:pStyle w:val="Title2"/>
      </w:pPr>
      <w:r w:rsidRPr="0032775A">
        <w:t>Department of Veterans Affairs</w:t>
      </w:r>
    </w:p>
    <w:p w14:paraId="1F4F00A7" w14:textId="77777777" w:rsidR="004F3A80" w:rsidRDefault="004F3A80" w:rsidP="004F3A80">
      <w:pPr>
        <w:pStyle w:val="Title2"/>
      </w:pPr>
    </w:p>
    <w:p w14:paraId="1F4F00A9" w14:textId="5D7FAF55" w:rsidR="00AD4E85" w:rsidRDefault="00F61E14" w:rsidP="0032775A">
      <w:pPr>
        <w:pStyle w:val="InstructionalText1"/>
        <w:sectPr w:rsidR="00AD4E85" w:rsidSect="00FA1BF4">
          <w:pgSz w:w="12240" w:h="15840" w:code="1"/>
          <w:pgMar w:top="1440" w:right="1440" w:bottom="1440" w:left="1440" w:header="720" w:footer="720" w:gutter="0"/>
          <w:pgNumType w:fmt="lowerRoman" w:start="1"/>
          <w:cols w:space="720"/>
          <w:vAlign w:val="center"/>
          <w:docGrid w:linePitch="360"/>
        </w:sectPr>
      </w:pPr>
      <w:r>
        <w:rPr>
          <w:sz w:val="22"/>
        </w:rPr>
        <w:t xml:space="preserve"> </w:t>
      </w:r>
    </w:p>
    <w:p w14:paraId="1F4F00AA" w14:textId="77777777" w:rsidR="00AD4E85" w:rsidRPr="00AD4E85" w:rsidRDefault="00922D53" w:rsidP="00922D53">
      <w:pPr>
        <w:pStyle w:val="Title2"/>
      </w:pPr>
      <w: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697"/>
        <w:gridCol w:w="1060"/>
        <w:gridCol w:w="4310"/>
        <w:gridCol w:w="2283"/>
      </w:tblGrid>
      <w:tr w:rsidR="001615A5" w:rsidRPr="005068FD" w14:paraId="1F4F00AF" w14:textId="77777777" w:rsidTr="00F22FD3">
        <w:trPr>
          <w:cantSplit/>
          <w:tblHeader/>
        </w:trPr>
        <w:tc>
          <w:tcPr>
            <w:tcW w:w="907" w:type="pct"/>
            <w:shd w:val="clear" w:color="auto" w:fill="F2F2F2"/>
          </w:tcPr>
          <w:p w14:paraId="1F4F00AB" w14:textId="77777777" w:rsidR="004F3A80" w:rsidRPr="005068FD" w:rsidRDefault="004F3A80" w:rsidP="0004636C">
            <w:pPr>
              <w:pStyle w:val="TableHeading"/>
            </w:pPr>
            <w:bookmarkStart w:id="1" w:name="ColumnTitle_01"/>
            <w:bookmarkEnd w:id="1"/>
            <w:r w:rsidRPr="005068FD">
              <w:t>Date</w:t>
            </w:r>
          </w:p>
        </w:tc>
        <w:tc>
          <w:tcPr>
            <w:tcW w:w="567" w:type="pct"/>
            <w:shd w:val="clear" w:color="auto" w:fill="F2F2F2"/>
          </w:tcPr>
          <w:p w14:paraId="1F4F00AC" w14:textId="77777777" w:rsidR="004F3A80" w:rsidRPr="005068FD" w:rsidRDefault="004F3A80" w:rsidP="0004636C">
            <w:pPr>
              <w:pStyle w:val="TableHeading"/>
            </w:pPr>
            <w:r w:rsidRPr="005068FD">
              <w:t>Version</w:t>
            </w:r>
          </w:p>
        </w:tc>
        <w:tc>
          <w:tcPr>
            <w:tcW w:w="2305" w:type="pct"/>
            <w:shd w:val="clear" w:color="auto" w:fill="F2F2F2"/>
          </w:tcPr>
          <w:p w14:paraId="1F4F00AD" w14:textId="77777777" w:rsidR="004F3A80" w:rsidRPr="005068FD" w:rsidRDefault="004F3A80" w:rsidP="0004636C">
            <w:pPr>
              <w:pStyle w:val="TableHeading"/>
            </w:pPr>
            <w:r w:rsidRPr="005068FD">
              <w:t>Description</w:t>
            </w:r>
          </w:p>
        </w:tc>
        <w:tc>
          <w:tcPr>
            <w:tcW w:w="1221" w:type="pct"/>
            <w:shd w:val="clear" w:color="auto" w:fill="F2F2F2"/>
          </w:tcPr>
          <w:p w14:paraId="1F4F00AE" w14:textId="77777777" w:rsidR="004F3A80" w:rsidRPr="005068FD" w:rsidRDefault="004F3A80" w:rsidP="0004636C">
            <w:pPr>
              <w:pStyle w:val="TableHeading"/>
            </w:pPr>
            <w:r w:rsidRPr="005068FD">
              <w:t>Author</w:t>
            </w:r>
          </w:p>
        </w:tc>
      </w:tr>
      <w:tr w:rsidR="0099337E" w14:paraId="4BD509C4" w14:textId="77777777" w:rsidTr="00F22FD3">
        <w:trPr>
          <w:cantSplit/>
        </w:trPr>
        <w:tc>
          <w:tcPr>
            <w:tcW w:w="907" w:type="pct"/>
          </w:tcPr>
          <w:p w14:paraId="4ADDCADF" w14:textId="11A5881A" w:rsidR="0099337E" w:rsidRDefault="0099337E" w:rsidP="0004636C">
            <w:pPr>
              <w:pStyle w:val="TableText"/>
            </w:pPr>
            <w:r>
              <w:t>12/12/18</w:t>
            </w:r>
          </w:p>
        </w:tc>
        <w:tc>
          <w:tcPr>
            <w:tcW w:w="567" w:type="pct"/>
          </w:tcPr>
          <w:p w14:paraId="39BC9984" w14:textId="03044AD4" w:rsidR="0099337E" w:rsidRDefault="0099337E" w:rsidP="0004636C">
            <w:pPr>
              <w:pStyle w:val="TableText"/>
            </w:pPr>
            <w:r>
              <w:t>1.2</w:t>
            </w:r>
          </w:p>
        </w:tc>
        <w:tc>
          <w:tcPr>
            <w:tcW w:w="2305" w:type="pct"/>
          </w:tcPr>
          <w:p w14:paraId="135A21E4" w14:textId="57E72D6D" w:rsidR="0099337E" w:rsidRDefault="0092176D" w:rsidP="0004636C">
            <w:pPr>
              <w:pStyle w:val="TableText"/>
            </w:pPr>
            <w:r>
              <w:t xml:space="preserve">Initial addition of </w:t>
            </w:r>
            <w:r w:rsidRPr="0092176D">
              <w:t>NSR 20141108</w:t>
            </w:r>
          </w:p>
        </w:tc>
        <w:tc>
          <w:tcPr>
            <w:tcW w:w="1221" w:type="pct"/>
          </w:tcPr>
          <w:p w14:paraId="03D2DF81" w14:textId="41B55E17" w:rsidR="0099337E" w:rsidRDefault="0099337E" w:rsidP="0004636C">
            <w:pPr>
              <w:pStyle w:val="TableText"/>
            </w:pPr>
            <w:r>
              <w:t>Chris Bell</w:t>
            </w:r>
          </w:p>
        </w:tc>
      </w:tr>
      <w:tr w:rsidR="00DC2EEF" w14:paraId="4F14BEB1" w14:textId="77777777" w:rsidTr="00F22FD3">
        <w:trPr>
          <w:cantSplit/>
        </w:trPr>
        <w:tc>
          <w:tcPr>
            <w:tcW w:w="907" w:type="pct"/>
          </w:tcPr>
          <w:p w14:paraId="079A9EE3" w14:textId="7994D02D" w:rsidR="00DC2EEF" w:rsidRDefault="00DC2EEF" w:rsidP="0004636C">
            <w:pPr>
              <w:pStyle w:val="TableText"/>
            </w:pPr>
            <w:r>
              <w:t>11/30/2018</w:t>
            </w:r>
          </w:p>
        </w:tc>
        <w:tc>
          <w:tcPr>
            <w:tcW w:w="567" w:type="pct"/>
          </w:tcPr>
          <w:p w14:paraId="51CE2BBA" w14:textId="32E0ECA1" w:rsidR="00DC2EEF" w:rsidRDefault="00DC2EEF" w:rsidP="0004636C">
            <w:pPr>
              <w:pStyle w:val="TableText"/>
            </w:pPr>
            <w:r>
              <w:t>1.1</w:t>
            </w:r>
          </w:p>
        </w:tc>
        <w:tc>
          <w:tcPr>
            <w:tcW w:w="2305" w:type="pct"/>
          </w:tcPr>
          <w:p w14:paraId="6D70606D" w14:textId="20DA44B5" w:rsidR="00DC2EEF" w:rsidRDefault="00DC2EEF" w:rsidP="0004636C">
            <w:pPr>
              <w:pStyle w:val="TableText"/>
            </w:pPr>
            <w:r>
              <w:t>Additional updates for NSR 20120407</w:t>
            </w:r>
          </w:p>
        </w:tc>
        <w:tc>
          <w:tcPr>
            <w:tcW w:w="1221" w:type="pct"/>
          </w:tcPr>
          <w:p w14:paraId="0B3017FB" w14:textId="05207A23" w:rsidR="00DC2EEF" w:rsidRDefault="00DC2EEF" w:rsidP="0004636C">
            <w:pPr>
              <w:pStyle w:val="TableText"/>
            </w:pPr>
            <w:r>
              <w:t>Jamie Crumley</w:t>
            </w:r>
          </w:p>
        </w:tc>
      </w:tr>
      <w:tr w:rsidR="004F3A80" w14:paraId="1F4F00B4" w14:textId="77777777" w:rsidTr="00F22FD3">
        <w:trPr>
          <w:cantSplit/>
        </w:trPr>
        <w:tc>
          <w:tcPr>
            <w:tcW w:w="907" w:type="pct"/>
          </w:tcPr>
          <w:p w14:paraId="1F4F00B0" w14:textId="4B3AF53A" w:rsidR="004F3A80" w:rsidRPr="005068FD" w:rsidRDefault="00F22FD3" w:rsidP="0004636C">
            <w:pPr>
              <w:pStyle w:val="TableText"/>
            </w:pPr>
            <w:r>
              <w:t>11/09/2018</w:t>
            </w:r>
          </w:p>
        </w:tc>
        <w:tc>
          <w:tcPr>
            <w:tcW w:w="567" w:type="pct"/>
          </w:tcPr>
          <w:p w14:paraId="1F4F00B1" w14:textId="716BB17B" w:rsidR="004F3A80" w:rsidRDefault="00F22FD3" w:rsidP="0004636C">
            <w:pPr>
              <w:pStyle w:val="TableText"/>
            </w:pPr>
            <w:r>
              <w:t>1.0</w:t>
            </w:r>
          </w:p>
        </w:tc>
        <w:tc>
          <w:tcPr>
            <w:tcW w:w="2305" w:type="pct"/>
          </w:tcPr>
          <w:p w14:paraId="52F544FE" w14:textId="77777777" w:rsidR="004F3A80" w:rsidRDefault="00F22FD3" w:rsidP="0004636C">
            <w:pPr>
              <w:pStyle w:val="TableText"/>
            </w:pPr>
            <w:r>
              <w:t>Initial Draft</w:t>
            </w:r>
          </w:p>
          <w:p w14:paraId="1F4F00B2" w14:textId="0F6E8511" w:rsidR="00F22FD3" w:rsidRDefault="00F22FD3" w:rsidP="0004636C">
            <w:pPr>
              <w:pStyle w:val="TableText"/>
            </w:pPr>
            <w:r>
              <w:t>NSR 20120407</w:t>
            </w:r>
          </w:p>
        </w:tc>
        <w:tc>
          <w:tcPr>
            <w:tcW w:w="1221" w:type="pct"/>
          </w:tcPr>
          <w:p w14:paraId="1F4F00B3" w14:textId="287D5A59" w:rsidR="004F3A80" w:rsidRDefault="00F22FD3" w:rsidP="0004636C">
            <w:pPr>
              <w:pStyle w:val="TableText"/>
            </w:pPr>
            <w:r>
              <w:t>Jamie Crumley</w:t>
            </w:r>
          </w:p>
        </w:tc>
      </w:tr>
    </w:tbl>
    <w:p w14:paraId="53ED5E83" w14:textId="77777777" w:rsidR="005C7AE4" w:rsidRPr="00AE0630" w:rsidRDefault="005C7AE4" w:rsidP="005C7AE4">
      <w:pPr>
        <w:pStyle w:val="InstructionalText1"/>
      </w:pPr>
      <w:r w:rsidRPr="00AE0630">
        <w:t>Place latest revisions at top of table.</w:t>
      </w:r>
    </w:p>
    <w:p w14:paraId="544FB403" w14:textId="77777777" w:rsidR="005C7AE4" w:rsidRDefault="005C7AE4" w:rsidP="005C7AE4">
      <w:pPr>
        <w:pStyle w:val="InstructionalText1"/>
      </w:pPr>
      <w:r w:rsidRPr="00AE0630">
        <w:t>The Revision History pertains only to changes in the content of the document or any updates made after distribution. It does not apply to</w:t>
      </w:r>
      <w:r w:rsidRPr="00510914">
        <w:t xml:space="preserve"> </w:t>
      </w:r>
      <w:r w:rsidRPr="00AE0630">
        <w:t xml:space="preserve">the formatting of the </w:t>
      </w:r>
      <w:r>
        <w:t>template.</w:t>
      </w:r>
    </w:p>
    <w:p w14:paraId="10B9AA90" w14:textId="77777777" w:rsidR="005C7AE4" w:rsidRDefault="005C7AE4" w:rsidP="005C7AE4">
      <w:pPr>
        <w:pStyle w:val="InstructionalText1"/>
      </w:pPr>
      <w:r>
        <w:t>Remove blank rows.</w:t>
      </w:r>
    </w:p>
    <w:p w14:paraId="1F4F00BD" w14:textId="6E083FD4" w:rsidR="002934EF" w:rsidRDefault="002934EF" w:rsidP="002934EF">
      <w:pPr>
        <w:pStyle w:val="BodyText"/>
      </w:pPr>
    </w:p>
    <w:p w14:paraId="4D858A79" w14:textId="77777777" w:rsidR="00F22FD3" w:rsidRDefault="00F22FD3" w:rsidP="002934EF">
      <w:pPr>
        <w:pStyle w:val="BodyText"/>
      </w:pPr>
    </w:p>
    <w:p w14:paraId="1F4F00BE" w14:textId="77777777" w:rsidR="002934EF" w:rsidRDefault="002934EF" w:rsidP="002934EF">
      <w:pPr>
        <w:pStyle w:val="Title2"/>
      </w:pPr>
      <w:r>
        <w:t>Artifact Rationale</w:t>
      </w:r>
    </w:p>
    <w:p w14:paraId="1F4F00BF" w14:textId="77777777" w:rsidR="00C377E9" w:rsidRDefault="002934EF" w:rsidP="002934EF">
      <w:pPr>
        <w:pStyle w:val="BodyText"/>
      </w:pPr>
      <w:r>
        <w:t xml:space="preserve">The System Design Document (SDD) is a dual-use document that provides the conceptual design as well as the as-built design.  This document will be updated as the product is built, to reflect the as-built product. </w:t>
      </w:r>
    </w:p>
    <w:p w14:paraId="1F4F00C0" w14:textId="77777777" w:rsidR="00C377E9" w:rsidRDefault="00C377E9" w:rsidP="002934EF">
      <w:pPr>
        <w:pStyle w:val="BodyText"/>
      </w:pPr>
    </w:p>
    <w:p w14:paraId="1F4F00C1" w14:textId="77777777" w:rsidR="007E0400" w:rsidRDefault="007E0400">
      <w:pPr>
        <w:rPr>
          <w:rFonts w:ascii="Arial" w:hAnsi="Arial" w:cs="Arial"/>
          <w:b/>
          <w:bCs/>
          <w:sz w:val="28"/>
          <w:szCs w:val="32"/>
        </w:rPr>
      </w:pPr>
      <w:r>
        <w:br w:type="page"/>
      </w:r>
    </w:p>
    <w:p w14:paraId="1F4F00C2" w14:textId="77777777" w:rsidR="00C377E9" w:rsidRDefault="00C377E9" w:rsidP="00C377E9">
      <w:pPr>
        <w:pStyle w:val="Title2"/>
      </w:pPr>
      <w:r>
        <w:lastRenderedPageBreak/>
        <w:t>When to Complete Each Section of the SDD</w:t>
      </w:r>
    </w:p>
    <w:tbl>
      <w:tblPr>
        <w:tblStyle w:val="TableGrid"/>
        <w:tblW w:w="5000" w:type="pct"/>
        <w:tblLook w:val="04A0" w:firstRow="1" w:lastRow="0" w:firstColumn="1" w:lastColumn="0" w:noHBand="0" w:noVBand="1"/>
        <w:tblDescription w:val="Step by step instructions for completion of sections of the SDD, including PMAS Phase, and rationale."/>
      </w:tblPr>
      <w:tblGrid>
        <w:gridCol w:w="3327"/>
        <w:gridCol w:w="2496"/>
        <w:gridCol w:w="3527"/>
      </w:tblGrid>
      <w:tr w:rsidR="00C377E9" w:rsidRPr="00C377E9" w14:paraId="1F4F00C6" w14:textId="77777777" w:rsidTr="00B9484F">
        <w:trPr>
          <w:cantSplit/>
          <w:tblHeader/>
        </w:trPr>
        <w:tc>
          <w:tcPr>
            <w:tcW w:w="1779" w:type="pct"/>
            <w:shd w:val="clear" w:color="auto" w:fill="F2F2F2" w:themeFill="background1" w:themeFillShade="F2"/>
          </w:tcPr>
          <w:p w14:paraId="1F4F00C3" w14:textId="77777777" w:rsidR="00C377E9" w:rsidRPr="00C377E9" w:rsidRDefault="00C377E9" w:rsidP="00E47619">
            <w:pPr>
              <w:pStyle w:val="TableHeading"/>
            </w:pPr>
            <w:r w:rsidRPr="00C377E9">
              <w:t>Section</w:t>
            </w:r>
          </w:p>
        </w:tc>
        <w:tc>
          <w:tcPr>
            <w:tcW w:w="1335" w:type="pct"/>
            <w:shd w:val="clear" w:color="auto" w:fill="F2F2F2" w:themeFill="background1" w:themeFillShade="F2"/>
          </w:tcPr>
          <w:p w14:paraId="1F4F00C4" w14:textId="77777777" w:rsidR="00C377E9" w:rsidRPr="00C377E9" w:rsidRDefault="007E0400" w:rsidP="00E47619">
            <w:pPr>
              <w:pStyle w:val="TableHeading"/>
            </w:pPr>
            <w:r>
              <w:t>Completed On or Before PMAS Phase</w:t>
            </w:r>
          </w:p>
        </w:tc>
        <w:tc>
          <w:tcPr>
            <w:tcW w:w="1887" w:type="pct"/>
            <w:shd w:val="clear" w:color="auto" w:fill="F2F2F2" w:themeFill="background1" w:themeFillShade="F2"/>
          </w:tcPr>
          <w:p w14:paraId="1F4F00C5" w14:textId="77777777" w:rsidR="00C377E9" w:rsidRPr="00C377E9" w:rsidRDefault="00C377E9" w:rsidP="00E47619">
            <w:pPr>
              <w:pStyle w:val="TableHeading"/>
            </w:pPr>
            <w:r w:rsidRPr="00C377E9">
              <w:t>Rational</w:t>
            </w:r>
            <w:r w:rsidR="00E47619">
              <w:t>e</w:t>
            </w:r>
          </w:p>
        </w:tc>
      </w:tr>
      <w:tr w:rsidR="00C377E9" w14:paraId="1F4F00CA" w14:textId="77777777" w:rsidTr="00B9484F">
        <w:trPr>
          <w:cantSplit/>
        </w:trPr>
        <w:tc>
          <w:tcPr>
            <w:tcW w:w="1779" w:type="pct"/>
          </w:tcPr>
          <w:p w14:paraId="1F4F00C7" w14:textId="77777777" w:rsidR="00C377E9" w:rsidRDefault="00C377E9" w:rsidP="00E47619">
            <w:pPr>
              <w:pStyle w:val="TableText"/>
            </w:pPr>
            <w:r>
              <w:t>1 – Introduction</w:t>
            </w:r>
          </w:p>
        </w:tc>
        <w:tc>
          <w:tcPr>
            <w:tcW w:w="1335" w:type="pct"/>
          </w:tcPr>
          <w:p w14:paraId="1F4F00C8" w14:textId="77777777" w:rsidR="00C377E9" w:rsidRDefault="00021EC0" w:rsidP="00E47619">
            <w:pPr>
              <w:pStyle w:val="TableText"/>
            </w:pPr>
            <w:r>
              <w:t>MS 0 Review</w:t>
            </w:r>
            <w:r w:rsidR="00064481">
              <w:t xml:space="preserve">; updated </w:t>
            </w:r>
            <w:r w:rsidR="00B46164">
              <w:t>thereafter</w:t>
            </w:r>
          </w:p>
        </w:tc>
        <w:tc>
          <w:tcPr>
            <w:tcW w:w="1887" w:type="pct"/>
          </w:tcPr>
          <w:p w14:paraId="1F4F00C9" w14:textId="77777777" w:rsidR="00C377E9" w:rsidRDefault="00064481" w:rsidP="00E47619">
            <w:pPr>
              <w:pStyle w:val="TableText"/>
            </w:pPr>
            <w:r>
              <w:t>Conceptual design should inform evaluation of investments</w:t>
            </w:r>
          </w:p>
        </w:tc>
      </w:tr>
      <w:tr w:rsidR="00064481" w14:paraId="1F4F00CE" w14:textId="77777777" w:rsidTr="00B9484F">
        <w:trPr>
          <w:cantSplit/>
        </w:trPr>
        <w:tc>
          <w:tcPr>
            <w:tcW w:w="1779" w:type="pct"/>
          </w:tcPr>
          <w:p w14:paraId="1F4F00CB" w14:textId="77777777" w:rsidR="00064481" w:rsidRDefault="00064481" w:rsidP="00E47619">
            <w:pPr>
              <w:pStyle w:val="TableText"/>
            </w:pPr>
            <w:r>
              <w:t>2 - Background</w:t>
            </w:r>
          </w:p>
        </w:tc>
        <w:tc>
          <w:tcPr>
            <w:tcW w:w="1335" w:type="pct"/>
          </w:tcPr>
          <w:p w14:paraId="1F4F00CC" w14:textId="77777777" w:rsidR="00064481" w:rsidRDefault="00064481" w:rsidP="00E47619">
            <w:pPr>
              <w:pStyle w:val="TableText"/>
            </w:pPr>
            <w:r>
              <w:t xml:space="preserve">MS 0 Review; updated </w:t>
            </w:r>
            <w:r w:rsidR="00B46164">
              <w:t>thereafter</w:t>
            </w:r>
          </w:p>
        </w:tc>
        <w:tc>
          <w:tcPr>
            <w:tcW w:w="1887" w:type="pct"/>
          </w:tcPr>
          <w:p w14:paraId="1F4F00CD" w14:textId="77777777" w:rsidR="00064481" w:rsidRDefault="00064481" w:rsidP="00E47619">
            <w:pPr>
              <w:pStyle w:val="TableText"/>
            </w:pPr>
            <w:r w:rsidRPr="000B3174">
              <w:t>Conceptual design should inform evaluation of investments</w:t>
            </w:r>
          </w:p>
        </w:tc>
      </w:tr>
      <w:tr w:rsidR="00064481" w14:paraId="1F4F00D2" w14:textId="77777777" w:rsidTr="00B9484F">
        <w:trPr>
          <w:cantSplit/>
        </w:trPr>
        <w:tc>
          <w:tcPr>
            <w:tcW w:w="1779" w:type="pct"/>
          </w:tcPr>
          <w:p w14:paraId="1F4F00CF" w14:textId="77777777" w:rsidR="00064481" w:rsidRDefault="00064481" w:rsidP="00E47619">
            <w:pPr>
              <w:pStyle w:val="TableText"/>
            </w:pPr>
            <w:r>
              <w:t>3 – Conceptual Design</w:t>
            </w:r>
          </w:p>
        </w:tc>
        <w:tc>
          <w:tcPr>
            <w:tcW w:w="1335" w:type="pct"/>
          </w:tcPr>
          <w:p w14:paraId="1F4F00D0" w14:textId="77777777" w:rsidR="00064481" w:rsidRDefault="00064481" w:rsidP="00E47619">
            <w:pPr>
              <w:pStyle w:val="TableText"/>
            </w:pPr>
            <w:r>
              <w:t xml:space="preserve">MS 0 Review; updated </w:t>
            </w:r>
            <w:r w:rsidR="00B46164">
              <w:t>thereafter</w:t>
            </w:r>
          </w:p>
        </w:tc>
        <w:tc>
          <w:tcPr>
            <w:tcW w:w="1887" w:type="pct"/>
          </w:tcPr>
          <w:p w14:paraId="1F4F00D1" w14:textId="77777777" w:rsidR="00064481" w:rsidRDefault="00064481" w:rsidP="00E47619">
            <w:pPr>
              <w:pStyle w:val="TableText"/>
            </w:pPr>
            <w:r w:rsidRPr="000B3174">
              <w:t>Conceptual design should inform evaluation of investments</w:t>
            </w:r>
          </w:p>
        </w:tc>
      </w:tr>
      <w:tr w:rsidR="00064481" w14:paraId="1F4F00D6" w14:textId="77777777" w:rsidTr="00B9484F">
        <w:trPr>
          <w:cantSplit/>
        </w:trPr>
        <w:tc>
          <w:tcPr>
            <w:tcW w:w="1779" w:type="pct"/>
          </w:tcPr>
          <w:p w14:paraId="1F4F00D3" w14:textId="77777777" w:rsidR="00064481" w:rsidRDefault="00064481" w:rsidP="00E47619">
            <w:pPr>
              <w:pStyle w:val="TableText"/>
            </w:pPr>
            <w:r>
              <w:t>4 – System Architecture</w:t>
            </w:r>
          </w:p>
        </w:tc>
        <w:tc>
          <w:tcPr>
            <w:tcW w:w="1335" w:type="pct"/>
          </w:tcPr>
          <w:p w14:paraId="1F4F00D4" w14:textId="77777777" w:rsidR="00064481" w:rsidRDefault="00064481" w:rsidP="00E47619">
            <w:pPr>
              <w:pStyle w:val="TableText"/>
            </w:pPr>
            <w:r>
              <w:t xml:space="preserve">MS 0 Review; updated </w:t>
            </w:r>
            <w:r w:rsidR="00B46164">
              <w:t>thereafter</w:t>
            </w:r>
          </w:p>
        </w:tc>
        <w:tc>
          <w:tcPr>
            <w:tcW w:w="1887" w:type="pct"/>
          </w:tcPr>
          <w:p w14:paraId="1F4F00D5" w14:textId="77777777" w:rsidR="00064481" w:rsidRDefault="00064481" w:rsidP="00E47619">
            <w:pPr>
              <w:pStyle w:val="TableText"/>
            </w:pPr>
            <w:r w:rsidRPr="000B3174">
              <w:t>Conceptual design should inform evaluation of investments</w:t>
            </w:r>
          </w:p>
        </w:tc>
      </w:tr>
      <w:tr w:rsidR="00C377E9" w14:paraId="1F4F00DA" w14:textId="77777777" w:rsidTr="00B9484F">
        <w:trPr>
          <w:cantSplit/>
        </w:trPr>
        <w:tc>
          <w:tcPr>
            <w:tcW w:w="1779" w:type="pct"/>
          </w:tcPr>
          <w:p w14:paraId="1F4F00D7" w14:textId="77777777" w:rsidR="00C377E9" w:rsidRDefault="00C377E9" w:rsidP="00E47619">
            <w:pPr>
              <w:pStyle w:val="TableText"/>
            </w:pPr>
            <w:r>
              <w:t>5 – Data Design</w:t>
            </w:r>
          </w:p>
        </w:tc>
        <w:tc>
          <w:tcPr>
            <w:tcW w:w="1335" w:type="pct"/>
          </w:tcPr>
          <w:p w14:paraId="1F4F00D8" w14:textId="77777777" w:rsidR="00C377E9" w:rsidRDefault="00064481" w:rsidP="00E47619">
            <w:pPr>
              <w:pStyle w:val="TableText"/>
            </w:pPr>
            <w:r>
              <w:t>MS 1 Review; updated thereafter</w:t>
            </w:r>
          </w:p>
        </w:tc>
        <w:tc>
          <w:tcPr>
            <w:tcW w:w="1887" w:type="pct"/>
          </w:tcPr>
          <w:p w14:paraId="1F4F00D9" w14:textId="77777777" w:rsidR="00C377E9" w:rsidRDefault="00064481" w:rsidP="00E47619">
            <w:pPr>
              <w:pStyle w:val="TableText"/>
            </w:pPr>
            <w:r>
              <w:t>Design details should be elaborated upon during PMAS Planning phase and prior to development</w:t>
            </w:r>
          </w:p>
        </w:tc>
      </w:tr>
      <w:tr w:rsidR="00064481" w14:paraId="1F4F00DE" w14:textId="77777777" w:rsidTr="00B9484F">
        <w:trPr>
          <w:cantSplit/>
        </w:trPr>
        <w:tc>
          <w:tcPr>
            <w:tcW w:w="1779" w:type="pct"/>
          </w:tcPr>
          <w:p w14:paraId="1F4F00DB" w14:textId="77777777" w:rsidR="00064481" w:rsidRDefault="00064481" w:rsidP="00E47619">
            <w:pPr>
              <w:pStyle w:val="TableText"/>
            </w:pPr>
            <w:r>
              <w:t>6 – Detailed Design</w:t>
            </w:r>
          </w:p>
        </w:tc>
        <w:tc>
          <w:tcPr>
            <w:tcW w:w="1335" w:type="pct"/>
          </w:tcPr>
          <w:p w14:paraId="1F4F00DC" w14:textId="77777777" w:rsidR="00064481" w:rsidRDefault="00064481" w:rsidP="00E47619">
            <w:pPr>
              <w:pStyle w:val="TableText"/>
            </w:pPr>
            <w:r w:rsidRPr="005A4E15">
              <w:t>MS 1 Review; updated thereafter</w:t>
            </w:r>
          </w:p>
        </w:tc>
        <w:tc>
          <w:tcPr>
            <w:tcW w:w="1887" w:type="pct"/>
          </w:tcPr>
          <w:p w14:paraId="1F4F00DD" w14:textId="77777777" w:rsidR="00064481" w:rsidRDefault="00064481" w:rsidP="00E47619">
            <w:pPr>
              <w:pStyle w:val="TableText"/>
            </w:pPr>
            <w:r w:rsidRPr="002F6E1F">
              <w:t>Design details should be elaborated upon during PMAS Planning phase and prior to development</w:t>
            </w:r>
          </w:p>
        </w:tc>
      </w:tr>
      <w:tr w:rsidR="00064481" w14:paraId="1F4F00E2" w14:textId="77777777" w:rsidTr="00B9484F">
        <w:trPr>
          <w:cantSplit/>
        </w:trPr>
        <w:tc>
          <w:tcPr>
            <w:tcW w:w="1779" w:type="pct"/>
          </w:tcPr>
          <w:p w14:paraId="1F4F00DF" w14:textId="77777777" w:rsidR="00064481" w:rsidRDefault="00064481" w:rsidP="00E47619">
            <w:pPr>
              <w:pStyle w:val="TableText"/>
            </w:pPr>
            <w:r>
              <w:t>7 – External System Interface Design</w:t>
            </w:r>
          </w:p>
        </w:tc>
        <w:tc>
          <w:tcPr>
            <w:tcW w:w="1335" w:type="pct"/>
          </w:tcPr>
          <w:p w14:paraId="1F4F00E0" w14:textId="77777777" w:rsidR="00064481" w:rsidRDefault="00064481" w:rsidP="00E47619">
            <w:pPr>
              <w:pStyle w:val="TableText"/>
            </w:pPr>
            <w:r w:rsidRPr="005A4E15">
              <w:t>MS 1 Review; updated thereafter</w:t>
            </w:r>
          </w:p>
        </w:tc>
        <w:tc>
          <w:tcPr>
            <w:tcW w:w="1887" w:type="pct"/>
          </w:tcPr>
          <w:p w14:paraId="1F4F00E1" w14:textId="77777777" w:rsidR="00064481" w:rsidRDefault="00064481" w:rsidP="00E47619">
            <w:pPr>
              <w:pStyle w:val="TableText"/>
            </w:pPr>
            <w:r w:rsidRPr="002F6E1F">
              <w:t>Design details should be elaborated upon during PMAS Planning phase and prior to development</w:t>
            </w:r>
          </w:p>
        </w:tc>
      </w:tr>
      <w:tr w:rsidR="00064481" w14:paraId="1F4F00E6" w14:textId="77777777" w:rsidTr="00B9484F">
        <w:trPr>
          <w:cantSplit/>
        </w:trPr>
        <w:tc>
          <w:tcPr>
            <w:tcW w:w="1779" w:type="pct"/>
          </w:tcPr>
          <w:p w14:paraId="1F4F00E3" w14:textId="77777777" w:rsidR="00064481" w:rsidRDefault="00064481" w:rsidP="00E47619">
            <w:pPr>
              <w:pStyle w:val="TableText"/>
            </w:pPr>
            <w:r>
              <w:t>8 – Human Machine Interface</w:t>
            </w:r>
            <w:r w:rsidR="00192334">
              <w:t>s</w:t>
            </w:r>
          </w:p>
        </w:tc>
        <w:tc>
          <w:tcPr>
            <w:tcW w:w="1335" w:type="pct"/>
          </w:tcPr>
          <w:p w14:paraId="1F4F00E4" w14:textId="77777777" w:rsidR="00064481" w:rsidRDefault="00064481" w:rsidP="00E47619">
            <w:pPr>
              <w:pStyle w:val="TableText"/>
            </w:pPr>
            <w:r w:rsidRPr="005A4E15">
              <w:t>MS 1 Review; updated thereafter</w:t>
            </w:r>
          </w:p>
        </w:tc>
        <w:tc>
          <w:tcPr>
            <w:tcW w:w="1887" w:type="pct"/>
          </w:tcPr>
          <w:p w14:paraId="1F4F00E5" w14:textId="77777777" w:rsidR="00064481" w:rsidRDefault="00064481" w:rsidP="00E47619">
            <w:pPr>
              <w:pStyle w:val="TableText"/>
            </w:pPr>
            <w:r w:rsidRPr="002F6E1F">
              <w:t>Design details should be elaborated upon during PMAS Planning phase and prior to development</w:t>
            </w:r>
          </w:p>
        </w:tc>
      </w:tr>
      <w:tr w:rsidR="00064481" w14:paraId="1F4F00EA" w14:textId="77777777" w:rsidTr="00B9484F">
        <w:trPr>
          <w:cantSplit/>
        </w:trPr>
        <w:tc>
          <w:tcPr>
            <w:tcW w:w="1779" w:type="pct"/>
          </w:tcPr>
          <w:p w14:paraId="1F4F00E7" w14:textId="77777777" w:rsidR="00064481" w:rsidRDefault="00064481" w:rsidP="00E47619">
            <w:pPr>
              <w:pStyle w:val="TableText"/>
            </w:pPr>
            <w:r>
              <w:t>Attachments</w:t>
            </w:r>
          </w:p>
        </w:tc>
        <w:tc>
          <w:tcPr>
            <w:tcW w:w="1335" w:type="pct"/>
          </w:tcPr>
          <w:p w14:paraId="1F4F00E8" w14:textId="77777777" w:rsidR="00064481" w:rsidRDefault="00064481" w:rsidP="00E47619">
            <w:pPr>
              <w:pStyle w:val="TableText"/>
            </w:pPr>
            <w:r w:rsidRPr="005A4E15">
              <w:t>MS 1 Review; updated thereafter</w:t>
            </w:r>
          </w:p>
        </w:tc>
        <w:tc>
          <w:tcPr>
            <w:tcW w:w="1887" w:type="pct"/>
          </w:tcPr>
          <w:p w14:paraId="1F4F00E9" w14:textId="77777777" w:rsidR="00064481" w:rsidRDefault="00064481" w:rsidP="00E47619">
            <w:pPr>
              <w:pStyle w:val="TableText"/>
            </w:pPr>
            <w:r w:rsidRPr="002F6E1F">
              <w:t>Design details should be elaborated upon during PMAS Planning phase and prior to development</w:t>
            </w:r>
          </w:p>
        </w:tc>
      </w:tr>
    </w:tbl>
    <w:p w14:paraId="1F4F00EB" w14:textId="77777777" w:rsidR="00C377E9" w:rsidRDefault="00C377E9" w:rsidP="002934EF">
      <w:pPr>
        <w:pStyle w:val="BodyText"/>
      </w:pPr>
    </w:p>
    <w:p w14:paraId="1F4F00EC" w14:textId="77777777" w:rsidR="002934EF" w:rsidRDefault="00021EC0" w:rsidP="002934EF">
      <w:pPr>
        <w:pStyle w:val="BodyText"/>
      </w:pPr>
      <w:r>
        <w:t xml:space="preserve">A product’s system design should be defined conceptually prior to the allocation of personnel and resources that occur at project initiation.  This gives the enterprise an opportunity to evaluate </w:t>
      </w:r>
      <w:r w:rsidR="00064481">
        <w:t xml:space="preserve">IT investments </w:t>
      </w:r>
      <w:r>
        <w:t xml:space="preserve">before </w:t>
      </w:r>
      <w:r w:rsidR="00064481">
        <w:t xml:space="preserve">project teams are stood up and </w:t>
      </w:r>
      <w:r w:rsidR="00B46164">
        <w:t>funding</w:t>
      </w:r>
      <w:r>
        <w:t xml:space="preserve"> </w:t>
      </w:r>
      <w:r w:rsidR="00064481">
        <w:t>is</w:t>
      </w:r>
      <w:r>
        <w:t xml:space="preserve"> allocated.  </w:t>
      </w:r>
      <w:r w:rsidR="00064481">
        <w:t>S</w:t>
      </w:r>
      <w:r>
        <w:t>ections</w:t>
      </w:r>
      <w:r w:rsidR="002934EF">
        <w:t xml:space="preserve"> </w:t>
      </w:r>
      <w:r>
        <w:t>1-</w:t>
      </w:r>
      <w:r w:rsidR="002934EF">
        <w:t xml:space="preserve"> </w:t>
      </w:r>
      <w:r>
        <w:t>4 which discuss the high level</w:t>
      </w:r>
      <w:r w:rsidR="002934EF">
        <w:t xml:space="preserve"> </w:t>
      </w:r>
      <w:r>
        <w:t>design should be completed prior to MS 0. All sections should be completed and updated before MS 1.  Projects will need to address all SDD approval constraints prior to the MS 2 review.  In addition, the SDD should reflect the as-built product going into the MS 2 review.</w:t>
      </w:r>
    </w:p>
    <w:p w14:paraId="1F4F00ED" w14:textId="77777777" w:rsidR="00B6560F" w:rsidRDefault="00B6560F" w:rsidP="002934EF">
      <w:pPr>
        <w:pStyle w:val="BodyText"/>
      </w:pPr>
    </w:p>
    <w:p w14:paraId="1F4F00EE" w14:textId="77777777" w:rsidR="00B6560F" w:rsidRDefault="00B6560F" w:rsidP="00064481">
      <w:r>
        <w:br w:type="page"/>
      </w:r>
      <w:r>
        <w:lastRenderedPageBreak/>
        <w:t>Instructions</w:t>
      </w:r>
    </w:p>
    <w:p w14:paraId="1F4F00EF" w14:textId="77777777" w:rsidR="00B6560F" w:rsidRDefault="00B6560F" w:rsidP="00B6560F">
      <w:pPr>
        <w:pStyle w:val="InstructionalText1"/>
      </w:pPr>
      <w:r>
        <w:t>The System Design Document (SDD) is a general purpose document that is use to specify the design of new systems including Custom Development, Software as a Service, Hosted Services; modifications or updates to an existing system. Therefore, all sections may not apply to system being designed. Any sections not applicable to the current effort must be marked N/A</w:t>
      </w:r>
      <w:r w:rsidR="000963D9">
        <w:t xml:space="preserve"> along with rational for why the section is not relevant.</w:t>
      </w:r>
      <w:r>
        <w:t xml:space="preserve"> </w:t>
      </w:r>
    </w:p>
    <w:p w14:paraId="1F4F00F0" w14:textId="77777777" w:rsidR="00B6560F" w:rsidRDefault="00B6560F" w:rsidP="00B6560F">
      <w:pPr>
        <w:pStyle w:val="InstructionalText1"/>
      </w:pPr>
      <w:r>
        <w:t xml:space="preserve">This template contains a style named Instructional Text. Text using this style is only to provide guidance in completing the document – the final document should not contain Instructional Text. Text in paragraphs added after Instructional Text is automatically set to the appropriate body text style. For best results and to maintain formatting consistency: </w:t>
      </w:r>
    </w:p>
    <w:p w14:paraId="1F4F00F1" w14:textId="77777777" w:rsidR="00B6560F" w:rsidRDefault="00B6560F" w:rsidP="00B6560F">
      <w:pPr>
        <w:pStyle w:val="InstructionalBullet1"/>
      </w:pPr>
      <w:r>
        <w:t>Use the provided paragraph styles</w:t>
      </w:r>
    </w:p>
    <w:p w14:paraId="1F4F00F2" w14:textId="77777777" w:rsidR="00B6560F" w:rsidRDefault="00B6560F" w:rsidP="00B6560F">
      <w:pPr>
        <w:pStyle w:val="InstructionalBullet1"/>
      </w:pPr>
      <w:r>
        <w:t>Delete all Instructional Text before finalizing the document, including these instructions.</w:t>
      </w:r>
    </w:p>
    <w:p w14:paraId="1F4F00F3" w14:textId="77777777" w:rsidR="00B6560F" w:rsidRDefault="00B6560F" w:rsidP="00B6560F">
      <w:pPr>
        <w:pStyle w:val="InstructionalText1"/>
      </w:pPr>
      <w:r>
        <w:t>The following project types are required to complete this artifact. Exceptions are outlined where needed throughout the document.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Description w:val="Pproject types are required to complete this artifact, detailed by activity, and whether for new capability or feature enhancement."/>
      </w:tblPr>
      <w:tblGrid>
        <w:gridCol w:w="2704"/>
        <w:gridCol w:w="3405"/>
        <w:gridCol w:w="3241"/>
      </w:tblGrid>
      <w:tr w:rsidR="001615A5" w:rsidRPr="00B6560F" w14:paraId="1F4F00F7" w14:textId="77777777" w:rsidTr="00E65CC3">
        <w:trPr>
          <w:cantSplit/>
          <w:trHeight w:val="399"/>
          <w:tblHeader/>
        </w:trPr>
        <w:tc>
          <w:tcPr>
            <w:tcW w:w="1446" w:type="pct"/>
            <w:shd w:val="clear" w:color="auto" w:fill="F2F2F2" w:themeFill="background1" w:themeFillShade="F2"/>
            <w:tcMar>
              <w:top w:w="15" w:type="dxa"/>
              <w:left w:w="15" w:type="dxa"/>
              <w:bottom w:w="0" w:type="dxa"/>
              <w:right w:w="15" w:type="dxa"/>
            </w:tcMar>
            <w:vAlign w:val="center"/>
          </w:tcPr>
          <w:p w14:paraId="1F4F00F4" w14:textId="77777777" w:rsidR="00B6560F" w:rsidRPr="00B6560F" w:rsidRDefault="00B6560F" w:rsidP="00B6560F">
            <w:pPr>
              <w:pStyle w:val="TableHeading"/>
              <w:jc w:val="center"/>
            </w:pPr>
            <w:bookmarkStart w:id="2" w:name="ColumnTitle_02"/>
            <w:bookmarkEnd w:id="2"/>
            <w:r w:rsidRPr="00B6560F">
              <w:t>Activity</w:t>
            </w:r>
          </w:p>
        </w:tc>
        <w:tc>
          <w:tcPr>
            <w:tcW w:w="1821" w:type="pct"/>
            <w:shd w:val="clear" w:color="auto" w:fill="F2F2F2" w:themeFill="background1" w:themeFillShade="F2"/>
            <w:tcMar>
              <w:top w:w="15" w:type="dxa"/>
              <w:left w:w="15" w:type="dxa"/>
              <w:bottom w:w="0" w:type="dxa"/>
              <w:right w:w="15" w:type="dxa"/>
            </w:tcMar>
            <w:vAlign w:val="center"/>
          </w:tcPr>
          <w:p w14:paraId="1F4F00F5" w14:textId="77777777" w:rsidR="00B6560F" w:rsidRPr="00B6560F" w:rsidRDefault="00B6560F" w:rsidP="00B6560F">
            <w:pPr>
              <w:pStyle w:val="TableHeading"/>
              <w:jc w:val="center"/>
            </w:pPr>
            <w:r w:rsidRPr="00B6560F">
              <w:t>New Capability (1)</w:t>
            </w:r>
          </w:p>
        </w:tc>
        <w:tc>
          <w:tcPr>
            <w:tcW w:w="1733" w:type="pct"/>
            <w:shd w:val="clear" w:color="auto" w:fill="F2F2F2" w:themeFill="background1" w:themeFillShade="F2"/>
            <w:tcMar>
              <w:top w:w="15" w:type="dxa"/>
              <w:left w:w="15" w:type="dxa"/>
              <w:bottom w:w="0" w:type="dxa"/>
              <w:right w:w="15" w:type="dxa"/>
            </w:tcMar>
            <w:vAlign w:val="center"/>
          </w:tcPr>
          <w:p w14:paraId="1F4F00F6" w14:textId="77777777" w:rsidR="00B6560F" w:rsidRPr="00B6560F" w:rsidRDefault="00B6560F" w:rsidP="00B6560F">
            <w:pPr>
              <w:pStyle w:val="TableHeading"/>
              <w:jc w:val="center"/>
            </w:pPr>
            <w:r w:rsidRPr="00B6560F">
              <w:t>Feature Enhancement (2)</w:t>
            </w:r>
          </w:p>
        </w:tc>
      </w:tr>
      <w:tr w:rsidR="00E61EBB" w:rsidRPr="00B6560F" w14:paraId="1F4F00FB" w14:textId="77777777" w:rsidTr="00E65CC3">
        <w:trPr>
          <w:cantSplit/>
          <w:trHeight w:val="720"/>
        </w:trPr>
        <w:tc>
          <w:tcPr>
            <w:tcW w:w="1446" w:type="pct"/>
            <w:shd w:val="clear" w:color="auto" w:fill="F2F2F2" w:themeFill="background1" w:themeFillShade="F2"/>
            <w:tcMar>
              <w:top w:w="72" w:type="dxa"/>
              <w:left w:w="144" w:type="dxa"/>
              <w:bottom w:w="72" w:type="dxa"/>
              <w:right w:w="144" w:type="dxa"/>
            </w:tcMar>
            <w:vAlign w:val="center"/>
          </w:tcPr>
          <w:p w14:paraId="1F4F00F8" w14:textId="77777777" w:rsidR="00B6560F" w:rsidRPr="006B044E" w:rsidRDefault="00B6560F" w:rsidP="006B044E">
            <w:pPr>
              <w:pStyle w:val="TableText"/>
              <w:jc w:val="center"/>
              <w:rPr>
                <w:rFonts w:eastAsia="Calibri"/>
                <w:b/>
                <w:sz w:val="36"/>
                <w:szCs w:val="36"/>
              </w:rPr>
            </w:pPr>
            <w:r w:rsidRPr="006B044E">
              <w:rPr>
                <w:b/>
              </w:rPr>
              <w:t>Field Deployment (A)</w:t>
            </w:r>
          </w:p>
        </w:tc>
        <w:tc>
          <w:tcPr>
            <w:tcW w:w="1821" w:type="pct"/>
            <w:tcMar>
              <w:top w:w="72" w:type="dxa"/>
              <w:left w:w="144" w:type="dxa"/>
              <w:bottom w:w="72" w:type="dxa"/>
              <w:right w:w="144" w:type="dxa"/>
            </w:tcMar>
            <w:vAlign w:val="center"/>
          </w:tcPr>
          <w:p w14:paraId="1F4F00F9" w14:textId="77777777" w:rsidR="00B6560F" w:rsidRPr="00B6560F" w:rsidRDefault="00B6560F" w:rsidP="006B044E">
            <w:pPr>
              <w:pStyle w:val="TableText"/>
              <w:jc w:val="center"/>
              <w:rPr>
                <w:rFonts w:ascii="Garamond" w:hAnsi="Garamond"/>
              </w:rPr>
            </w:pPr>
            <w:r w:rsidRPr="00B6560F">
              <w:rPr>
                <w:rFonts w:ascii="Garamond" w:hAnsi="Garamond"/>
              </w:rPr>
              <w:t>Yes</w:t>
            </w:r>
          </w:p>
        </w:tc>
        <w:tc>
          <w:tcPr>
            <w:tcW w:w="1733" w:type="pct"/>
            <w:tcMar>
              <w:top w:w="72" w:type="dxa"/>
              <w:left w:w="144" w:type="dxa"/>
              <w:bottom w:w="72" w:type="dxa"/>
              <w:right w:w="144" w:type="dxa"/>
            </w:tcMar>
            <w:vAlign w:val="center"/>
          </w:tcPr>
          <w:p w14:paraId="1F4F00FA" w14:textId="77777777" w:rsidR="00B6560F" w:rsidRPr="00B6560F" w:rsidRDefault="00B6560F" w:rsidP="006B044E">
            <w:pPr>
              <w:pStyle w:val="TableText"/>
              <w:jc w:val="center"/>
              <w:rPr>
                <w:rFonts w:ascii="Garamond" w:hAnsi="Garamond"/>
              </w:rPr>
            </w:pPr>
            <w:r w:rsidRPr="00B6560F">
              <w:rPr>
                <w:rFonts w:ascii="Garamond" w:hAnsi="Garamond"/>
              </w:rPr>
              <w:t>Yes</w:t>
            </w:r>
          </w:p>
        </w:tc>
      </w:tr>
      <w:tr w:rsidR="00E61EBB" w:rsidRPr="00B6560F" w14:paraId="1F4F00FF" w14:textId="77777777" w:rsidTr="00E65CC3">
        <w:trPr>
          <w:cantSplit/>
          <w:trHeight w:val="666"/>
        </w:trPr>
        <w:tc>
          <w:tcPr>
            <w:tcW w:w="1446" w:type="pct"/>
            <w:shd w:val="clear" w:color="auto" w:fill="F2F2F2" w:themeFill="background1" w:themeFillShade="F2"/>
            <w:tcMar>
              <w:top w:w="72" w:type="dxa"/>
              <w:left w:w="144" w:type="dxa"/>
              <w:bottom w:w="72" w:type="dxa"/>
              <w:right w:w="144" w:type="dxa"/>
            </w:tcMar>
            <w:vAlign w:val="center"/>
          </w:tcPr>
          <w:p w14:paraId="1F4F00FC" w14:textId="77777777" w:rsidR="00B6560F" w:rsidRPr="006B044E" w:rsidRDefault="00B6560F" w:rsidP="006B044E">
            <w:pPr>
              <w:pStyle w:val="TableText"/>
              <w:jc w:val="center"/>
              <w:rPr>
                <w:rFonts w:eastAsia="Calibri"/>
                <w:b/>
                <w:sz w:val="36"/>
                <w:szCs w:val="36"/>
              </w:rPr>
            </w:pPr>
            <w:r w:rsidRPr="006B044E">
              <w:rPr>
                <w:b/>
              </w:rPr>
              <w:t>Cloud/Web Deployment (B)</w:t>
            </w:r>
          </w:p>
        </w:tc>
        <w:tc>
          <w:tcPr>
            <w:tcW w:w="1821" w:type="pct"/>
            <w:tcMar>
              <w:top w:w="72" w:type="dxa"/>
              <w:left w:w="144" w:type="dxa"/>
              <w:bottom w:w="72" w:type="dxa"/>
              <w:right w:w="144" w:type="dxa"/>
            </w:tcMar>
            <w:vAlign w:val="center"/>
          </w:tcPr>
          <w:p w14:paraId="1F4F00FD" w14:textId="77777777" w:rsidR="00B6560F" w:rsidRPr="00B6560F" w:rsidRDefault="00B6560F" w:rsidP="006B044E">
            <w:pPr>
              <w:pStyle w:val="TableText"/>
              <w:jc w:val="center"/>
              <w:rPr>
                <w:rFonts w:ascii="Garamond" w:hAnsi="Garamond"/>
              </w:rPr>
            </w:pPr>
            <w:r w:rsidRPr="00B6560F">
              <w:rPr>
                <w:rFonts w:ascii="Garamond" w:hAnsi="Garamond"/>
              </w:rPr>
              <w:t>Yes</w:t>
            </w:r>
          </w:p>
        </w:tc>
        <w:tc>
          <w:tcPr>
            <w:tcW w:w="1733" w:type="pct"/>
            <w:tcMar>
              <w:top w:w="72" w:type="dxa"/>
              <w:left w:w="144" w:type="dxa"/>
              <w:bottom w:w="72" w:type="dxa"/>
              <w:right w:w="144" w:type="dxa"/>
            </w:tcMar>
            <w:vAlign w:val="center"/>
          </w:tcPr>
          <w:p w14:paraId="1F4F00FE" w14:textId="77777777" w:rsidR="00B6560F" w:rsidRPr="00B6560F" w:rsidRDefault="00B6560F" w:rsidP="006B044E">
            <w:pPr>
              <w:pStyle w:val="TableText"/>
              <w:jc w:val="center"/>
              <w:rPr>
                <w:rFonts w:ascii="Garamond" w:hAnsi="Garamond"/>
              </w:rPr>
            </w:pPr>
            <w:r w:rsidRPr="00B6560F">
              <w:rPr>
                <w:rFonts w:ascii="Garamond" w:hAnsi="Garamond"/>
              </w:rPr>
              <w:t>Yes</w:t>
            </w:r>
          </w:p>
        </w:tc>
      </w:tr>
      <w:tr w:rsidR="00E61EBB" w:rsidRPr="00B6560F" w14:paraId="1F4F0103" w14:textId="77777777" w:rsidTr="00E65CC3">
        <w:trPr>
          <w:cantSplit/>
          <w:trHeight w:val="540"/>
        </w:trPr>
        <w:tc>
          <w:tcPr>
            <w:tcW w:w="1446" w:type="pct"/>
            <w:shd w:val="clear" w:color="auto" w:fill="F2F2F2" w:themeFill="background1" w:themeFillShade="F2"/>
            <w:tcMar>
              <w:top w:w="72" w:type="dxa"/>
              <w:left w:w="144" w:type="dxa"/>
              <w:bottom w:w="72" w:type="dxa"/>
              <w:right w:w="144" w:type="dxa"/>
            </w:tcMar>
            <w:vAlign w:val="center"/>
          </w:tcPr>
          <w:p w14:paraId="1F4F0100" w14:textId="77777777" w:rsidR="00B6560F" w:rsidRPr="006B044E" w:rsidRDefault="00B6560F" w:rsidP="006B044E">
            <w:pPr>
              <w:pStyle w:val="TableText"/>
              <w:jc w:val="center"/>
              <w:rPr>
                <w:rFonts w:eastAsia="Calibri"/>
                <w:b/>
              </w:rPr>
            </w:pPr>
            <w:r w:rsidRPr="006B044E">
              <w:rPr>
                <w:b/>
              </w:rPr>
              <w:t>Mobile Application (C)</w:t>
            </w:r>
          </w:p>
        </w:tc>
        <w:tc>
          <w:tcPr>
            <w:tcW w:w="1821" w:type="pct"/>
            <w:tcMar>
              <w:top w:w="72" w:type="dxa"/>
              <w:left w:w="144" w:type="dxa"/>
              <w:bottom w:w="72" w:type="dxa"/>
              <w:right w:w="144" w:type="dxa"/>
            </w:tcMar>
            <w:vAlign w:val="center"/>
          </w:tcPr>
          <w:p w14:paraId="1F4F0101" w14:textId="77777777" w:rsidR="00B6560F" w:rsidRPr="00B6560F" w:rsidRDefault="00B6560F" w:rsidP="006B044E">
            <w:pPr>
              <w:pStyle w:val="TableText"/>
              <w:jc w:val="center"/>
              <w:rPr>
                <w:rFonts w:ascii="Garamond" w:hAnsi="Garamond"/>
              </w:rPr>
            </w:pPr>
            <w:r w:rsidRPr="00B6560F">
              <w:rPr>
                <w:rFonts w:ascii="Garamond" w:hAnsi="Garamond"/>
              </w:rPr>
              <w:t>Yes</w:t>
            </w:r>
          </w:p>
        </w:tc>
        <w:tc>
          <w:tcPr>
            <w:tcW w:w="1733" w:type="pct"/>
            <w:tcMar>
              <w:top w:w="72" w:type="dxa"/>
              <w:left w:w="144" w:type="dxa"/>
              <w:bottom w:w="72" w:type="dxa"/>
              <w:right w:w="144" w:type="dxa"/>
            </w:tcMar>
            <w:vAlign w:val="center"/>
          </w:tcPr>
          <w:p w14:paraId="1F4F0102" w14:textId="77777777" w:rsidR="00B6560F" w:rsidRPr="00B6560F" w:rsidRDefault="00B6560F" w:rsidP="006B044E">
            <w:pPr>
              <w:pStyle w:val="TableText"/>
              <w:jc w:val="center"/>
              <w:rPr>
                <w:rFonts w:ascii="Garamond" w:hAnsi="Garamond"/>
              </w:rPr>
            </w:pPr>
            <w:r w:rsidRPr="00B6560F">
              <w:rPr>
                <w:rFonts w:ascii="Garamond" w:hAnsi="Garamond"/>
              </w:rPr>
              <w:t>Yes</w:t>
            </w:r>
          </w:p>
        </w:tc>
      </w:tr>
    </w:tbl>
    <w:p w14:paraId="1F4F0104" w14:textId="77777777" w:rsidR="00BF2C5A" w:rsidRDefault="00BF2C5A">
      <w:pPr>
        <w:rPr>
          <w:sz w:val="24"/>
          <w:szCs w:val="20"/>
        </w:rPr>
      </w:pPr>
      <w:r>
        <w:br w:type="page"/>
      </w:r>
    </w:p>
    <w:p w14:paraId="1F4F0105" w14:textId="77777777" w:rsidR="004F3A80" w:rsidRDefault="004F3A80" w:rsidP="00647B03">
      <w:pPr>
        <w:pStyle w:val="Title2"/>
      </w:pPr>
      <w:r>
        <w:lastRenderedPageBreak/>
        <w:t>Table of Contents</w:t>
      </w:r>
    </w:p>
    <w:p w14:paraId="3AB7561A" w14:textId="76E3E2D5" w:rsidR="007D638B" w:rsidRDefault="003224BE">
      <w:pPr>
        <w:pStyle w:val="TOC1"/>
        <w:rPr>
          <w:rFonts w:asciiTheme="minorHAnsi" w:eastAsiaTheme="minorEastAsia" w:hAnsiTheme="minorHAnsi" w:cstheme="minorBidi"/>
          <w:b w:val="0"/>
          <w:noProof/>
          <w:sz w:val="22"/>
          <w:szCs w:val="22"/>
        </w:rPr>
      </w:pPr>
      <w:r>
        <w:fldChar w:fldCharType="begin"/>
      </w:r>
      <w:r>
        <w:instrText xml:space="preserve"> TOC \o \h \z \t "Appendix 1,1" </w:instrText>
      </w:r>
      <w:r>
        <w:fldChar w:fldCharType="separate"/>
      </w:r>
      <w:hyperlink w:anchor="_Toc531377044" w:history="1">
        <w:r w:rsidR="007D638B" w:rsidRPr="007971A5">
          <w:rPr>
            <w:rStyle w:val="Hyperlink"/>
            <w:noProof/>
          </w:rPr>
          <w:t>1.</w:t>
        </w:r>
        <w:r w:rsidR="007D638B">
          <w:rPr>
            <w:rFonts w:asciiTheme="minorHAnsi" w:eastAsiaTheme="minorEastAsia" w:hAnsiTheme="minorHAnsi" w:cstheme="minorBidi"/>
            <w:b w:val="0"/>
            <w:noProof/>
            <w:sz w:val="22"/>
            <w:szCs w:val="22"/>
          </w:rPr>
          <w:tab/>
        </w:r>
        <w:r w:rsidR="007D638B" w:rsidRPr="007971A5">
          <w:rPr>
            <w:rStyle w:val="Hyperlink"/>
            <w:noProof/>
          </w:rPr>
          <w:t>Introduction</w:t>
        </w:r>
        <w:r w:rsidR="007D638B">
          <w:rPr>
            <w:noProof/>
            <w:webHidden/>
          </w:rPr>
          <w:tab/>
        </w:r>
        <w:r w:rsidR="007D638B">
          <w:rPr>
            <w:noProof/>
            <w:webHidden/>
          </w:rPr>
          <w:fldChar w:fldCharType="begin"/>
        </w:r>
        <w:r w:rsidR="007D638B">
          <w:rPr>
            <w:noProof/>
            <w:webHidden/>
          </w:rPr>
          <w:instrText xml:space="preserve"> PAGEREF _Toc531377044 \h </w:instrText>
        </w:r>
        <w:r w:rsidR="007D638B">
          <w:rPr>
            <w:noProof/>
            <w:webHidden/>
          </w:rPr>
        </w:r>
        <w:r w:rsidR="007D638B">
          <w:rPr>
            <w:noProof/>
            <w:webHidden/>
          </w:rPr>
          <w:fldChar w:fldCharType="separate"/>
        </w:r>
        <w:r w:rsidR="007D638B">
          <w:rPr>
            <w:noProof/>
            <w:webHidden/>
          </w:rPr>
          <w:t>1</w:t>
        </w:r>
        <w:r w:rsidR="007D638B">
          <w:rPr>
            <w:noProof/>
            <w:webHidden/>
          </w:rPr>
          <w:fldChar w:fldCharType="end"/>
        </w:r>
      </w:hyperlink>
    </w:p>
    <w:p w14:paraId="266EE48F" w14:textId="4827FF27" w:rsidR="007D638B" w:rsidRDefault="00AB7548">
      <w:pPr>
        <w:pStyle w:val="TOC2"/>
        <w:rPr>
          <w:rFonts w:asciiTheme="minorHAnsi" w:eastAsiaTheme="minorEastAsia" w:hAnsiTheme="minorHAnsi" w:cstheme="minorBidi"/>
          <w:b w:val="0"/>
          <w:noProof/>
          <w:sz w:val="22"/>
          <w:szCs w:val="22"/>
        </w:rPr>
      </w:pPr>
      <w:hyperlink w:anchor="_Toc531377045" w:history="1">
        <w:r w:rsidR="007D638B" w:rsidRPr="007971A5">
          <w:rPr>
            <w:rStyle w:val="Hyperlink"/>
            <w:noProof/>
          </w:rPr>
          <w:t>1.1.</w:t>
        </w:r>
        <w:r w:rsidR="007D638B">
          <w:rPr>
            <w:rFonts w:asciiTheme="minorHAnsi" w:eastAsiaTheme="minorEastAsia" w:hAnsiTheme="minorHAnsi" w:cstheme="minorBidi"/>
            <w:b w:val="0"/>
            <w:noProof/>
            <w:sz w:val="22"/>
            <w:szCs w:val="22"/>
          </w:rPr>
          <w:tab/>
        </w:r>
        <w:r w:rsidR="007D638B" w:rsidRPr="007971A5">
          <w:rPr>
            <w:rStyle w:val="Hyperlink"/>
            <w:noProof/>
          </w:rPr>
          <w:t>Scope</w:t>
        </w:r>
        <w:r w:rsidR="007D638B">
          <w:rPr>
            <w:noProof/>
            <w:webHidden/>
          </w:rPr>
          <w:tab/>
        </w:r>
        <w:r w:rsidR="007D638B">
          <w:rPr>
            <w:noProof/>
            <w:webHidden/>
          </w:rPr>
          <w:fldChar w:fldCharType="begin"/>
        </w:r>
        <w:r w:rsidR="007D638B">
          <w:rPr>
            <w:noProof/>
            <w:webHidden/>
          </w:rPr>
          <w:instrText xml:space="preserve"> PAGEREF _Toc531377045 \h </w:instrText>
        </w:r>
        <w:r w:rsidR="007D638B">
          <w:rPr>
            <w:noProof/>
            <w:webHidden/>
          </w:rPr>
        </w:r>
        <w:r w:rsidR="007D638B">
          <w:rPr>
            <w:noProof/>
            <w:webHidden/>
          </w:rPr>
          <w:fldChar w:fldCharType="separate"/>
        </w:r>
        <w:r w:rsidR="007D638B">
          <w:rPr>
            <w:noProof/>
            <w:webHidden/>
          </w:rPr>
          <w:t>1</w:t>
        </w:r>
        <w:r w:rsidR="007D638B">
          <w:rPr>
            <w:noProof/>
            <w:webHidden/>
          </w:rPr>
          <w:fldChar w:fldCharType="end"/>
        </w:r>
      </w:hyperlink>
    </w:p>
    <w:p w14:paraId="074315DF" w14:textId="4E64E8EF" w:rsidR="007D638B" w:rsidRDefault="00AB7548">
      <w:pPr>
        <w:pStyle w:val="TOC2"/>
        <w:rPr>
          <w:rFonts w:asciiTheme="minorHAnsi" w:eastAsiaTheme="minorEastAsia" w:hAnsiTheme="minorHAnsi" w:cstheme="minorBidi"/>
          <w:b w:val="0"/>
          <w:noProof/>
          <w:sz w:val="22"/>
          <w:szCs w:val="22"/>
        </w:rPr>
      </w:pPr>
      <w:hyperlink w:anchor="_Toc531377046" w:history="1">
        <w:r w:rsidR="007D638B" w:rsidRPr="007971A5">
          <w:rPr>
            <w:rStyle w:val="Hyperlink"/>
            <w:noProof/>
          </w:rPr>
          <w:t>1.2.</w:t>
        </w:r>
        <w:r w:rsidR="007D638B">
          <w:rPr>
            <w:rFonts w:asciiTheme="minorHAnsi" w:eastAsiaTheme="minorEastAsia" w:hAnsiTheme="minorHAnsi" w:cstheme="minorBidi"/>
            <w:b w:val="0"/>
            <w:noProof/>
            <w:sz w:val="22"/>
            <w:szCs w:val="22"/>
          </w:rPr>
          <w:tab/>
        </w:r>
        <w:r w:rsidR="007D638B" w:rsidRPr="007971A5">
          <w:rPr>
            <w:rStyle w:val="Hyperlink"/>
            <w:noProof/>
          </w:rPr>
          <w:t>User Profiles</w:t>
        </w:r>
        <w:r w:rsidR="007D638B">
          <w:rPr>
            <w:noProof/>
            <w:webHidden/>
          </w:rPr>
          <w:tab/>
        </w:r>
        <w:r w:rsidR="007D638B">
          <w:rPr>
            <w:noProof/>
            <w:webHidden/>
          </w:rPr>
          <w:fldChar w:fldCharType="begin"/>
        </w:r>
        <w:r w:rsidR="007D638B">
          <w:rPr>
            <w:noProof/>
            <w:webHidden/>
          </w:rPr>
          <w:instrText xml:space="preserve"> PAGEREF _Toc531377046 \h </w:instrText>
        </w:r>
        <w:r w:rsidR="007D638B">
          <w:rPr>
            <w:noProof/>
            <w:webHidden/>
          </w:rPr>
        </w:r>
        <w:r w:rsidR="007D638B">
          <w:rPr>
            <w:noProof/>
            <w:webHidden/>
          </w:rPr>
          <w:fldChar w:fldCharType="separate"/>
        </w:r>
        <w:r w:rsidR="007D638B">
          <w:rPr>
            <w:noProof/>
            <w:webHidden/>
          </w:rPr>
          <w:t>1</w:t>
        </w:r>
        <w:r w:rsidR="007D638B">
          <w:rPr>
            <w:noProof/>
            <w:webHidden/>
          </w:rPr>
          <w:fldChar w:fldCharType="end"/>
        </w:r>
      </w:hyperlink>
    </w:p>
    <w:p w14:paraId="33AAD046" w14:textId="5E96644D" w:rsidR="007D638B" w:rsidRDefault="00AB7548">
      <w:pPr>
        <w:pStyle w:val="TOC1"/>
        <w:rPr>
          <w:rFonts w:asciiTheme="minorHAnsi" w:eastAsiaTheme="minorEastAsia" w:hAnsiTheme="minorHAnsi" w:cstheme="minorBidi"/>
          <w:b w:val="0"/>
          <w:noProof/>
          <w:sz w:val="22"/>
          <w:szCs w:val="22"/>
        </w:rPr>
      </w:pPr>
      <w:hyperlink w:anchor="_Toc531377047" w:history="1">
        <w:r w:rsidR="007D638B" w:rsidRPr="007971A5">
          <w:rPr>
            <w:rStyle w:val="Hyperlink"/>
            <w:noProof/>
          </w:rPr>
          <w:t>2.</w:t>
        </w:r>
        <w:r w:rsidR="007D638B">
          <w:rPr>
            <w:rFonts w:asciiTheme="minorHAnsi" w:eastAsiaTheme="minorEastAsia" w:hAnsiTheme="minorHAnsi" w:cstheme="minorBidi"/>
            <w:b w:val="0"/>
            <w:noProof/>
            <w:sz w:val="22"/>
            <w:szCs w:val="22"/>
          </w:rPr>
          <w:tab/>
        </w:r>
        <w:r w:rsidR="007D638B" w:rsidRPr="007971A5">
          <w:rPr>
            <w:rStyle w:val="Hyperlink"/>
            <w:noProof/>
          </w:rPr>
          <w:t>Background</w:t>
        </w:r>
        <w:r w:rsidR="007D638B">
          <w:rPr>
            <w:noProof/>
            <w:webHidden/>
          </w:rPr>
          <w:tab/>
        </w:r>
        <w:r w:rsidR="007D638B">
          <w:rPr>
            <w:noProof/>
            <w:webHidden/>
          </w:rPr>
          <w:fldChar w:fldCharType="begin"/>
        </w:r>
        <w:r w:rsidR="007D638B">
          <w:rPr>
            <w:noProof/>
            <w:webHidden/>
          </w:rPr>
          <w:instrText xml:space="preserve"> PAGEREF _Toc531377047 \h </w:instrText>
        </w:r>
        <w:r w:rsidR="007D638B">
          <w:rPr>
            <w:noProof/>
            <w:webHidden/>
          </w:rPr>
        </w:r>
        <w:r w:rsidR="007D638B">
          <w:rPr>
            <w:noProof/>
            <w:webHidden/>
          </w:rPr>
          <w:fldChar w:fldCharType="separate"/>
        </w:r>
        <w:r w:rsidR="007D638B">
          <w:rPr>
            <w:noProof/>
            <w:webHidden/>
          </w:rPr>
          <w:t>1</w:t>
        </w:r>
        <w:r w:rsidR="007D638B">
          <w:rPr>
            <w:noProof/>
            <w:webHidden/>
          </w:rPr>
          <w:fldChar w:fldCharType="end"/>
        </w:r>
      </w:hyperlink>
    </w:p>
    <w:p w14:paraId="3B04D31D" w14:textId="1A2CFC96" w:rsidR="007D638B" w:rsidRDefault="00AB7548">
      <w:pPr>
        <w:pStyle w:val="TOC2"/>
        <w:rPr>
          <w:rFonts w:asciiTheme="minorHAnsi" w:eastAsiaTheme="minorEastAsia" w:hAnsiTheme="minorHAnsi" w:cstheme="minorBidi"/>
          <w:b w:val="0"/>
          <w:noProof/>
          <w:sz w:val="22"/>
          <w:szCs w:val="22"/>
        </w:rPr>
      </w:pPr>
      <w:hyperlink w:anchor="_Toc531377048" w:history="1">
        <w:r w:rsidR="007D638B" w:rsidRPr="007971A5">
          <w:rPr>
            <w:rStyle w:val="Hyperlink"/>
            <w:noProof/>
          </w:rPr>
          <w:t>2.1.</w:t>
        </w:r>
        <w:r w:rsidR="007D638B">
          <w:rPr>
            <w:rFonts w:asciiTheme="minorHAnsi" w:eastAsiaTheme="minorEastAsia" w:hAnsiTheme="minorHAnsi" w:cstheme="minorBidi"/>
            <w:b w:val="0"/>
            <w:noProof/>
            <w:sz w:val="22"/>
            <w:szCs w:val="22"/>
          </w:rPr>
          <w:tab/>
        </w:r>
        <w:r w:rsidR="007D638B" w:rsidRPr="007971A5">
          <w:rPr>
            <w:rStyle w:val="Hyperlink"/>
            <w:noProof/>
          </w:rPr>
          <w:t>Overview of the System</w:t>
        </w:r>
        <w:r w:rsidR="007D638B">
          <w:rPr>
            <w:noProof/>
            <w:webHidden/>
          </w:rPr>
          <w:tab/>
        </w:r>
        <w:r w:rsidR="007D638B">
          <w:rPr>
            <w:noProof/>
            <w:webHidden/>
          </w:rPr>
          <w:fldChar w:fldCharType="begin"/>
        </w:r>
        <w:r w:rsidR="007D638B">
          <w:rPr>
            <w:noProof/>
            <w:webHidden/>
          </w:rPr>
          <w:instrText xml:space="preserve"> PAGEREF _Toc531377048 \h </w:instrText>
        </w:r>
        <w:r w:rsidR="007D638B">
          <w:rPr>
            <w:noProof/>
            <w:webHidden/>
          </w:rPr>
        </w:r>
        <w:r w:rsidR="007D638B">
          <w:rPr>
            <w:noProof/>
            <w:webHidden/>
          </w:rPr>
          <w:fldChar w:fldCharType="separate"/>
        </w:r>
        <w:r w:rsidR="007D638B">
          <w:rPr>
            <w:noProof/>
            <w:webHidden/>
          </w:rPr>
          <w:t>1</w:t>
        </w:r>
        <w:r w:rsidR="007D638B">
          <w:rPr>
            <w:noProof/>
            <w:webHidden/>
          </w:rPr>
          <w:fldChar w:fldCharType="end"/>
        </w:r>
      </w:hyperlink>
    </w:p>
    <w:p w14:paraId="4323D687" w14:textId="72B2F6BB" w:rsidR="007D638B" w:rsidRDefault="00AB7548">
      <w:pPr>
        <w:pStyle w:val="TOC2"/>
        <w:rPr>
          <w:rFonts w:asciiTheme="minorHAnsi" w:eastAsiaTheme="minorEastAsia" w:hAnsiTheme="minorHAnsi" w:cstheme="minorBidi"/>
          <w:b w:val="0"/>
          <w:noProof/>
          <w:sz w:val="22"/>
          <w:szCs w:val="22"/>
        </w:rPr>
      </w:pPr>
      <w:hyperlink w:anchor="_Toc531377049" w:history="1">
        <w:r w:rsidR="007D638B" w:rsidRPr="007971A5">
          <w:rPr>
            <w:rStyle w:val="Hyperlink"/>
            <w:noProof/>
          </w:rPr>
          <w:t>2.2.</w:t>
        </w:r>
        <w:r w:rsidR="007D638B">
          <w:rPr>
            <w:rFonts w:asciiTheme="minorHAnsi" w:eastAsiaTheme="minorEastAsia" w:hAnsiTheme="minorHAnsi" w:cstheme="minorBidi"/>
            <w:b w:val="0"/>
            <w:noProof/>
            <w:sz w:val="22"/>
            <w:szCs w:val="22"/>
          </w:rPr>
          <w:tab/>
        </w:r>
        <w:r w:rsidR="007D638B" w:rsidRPr="007971A5">
          <w:rPr>
            <w:rStyle w:val="Hyperlink"/>
            <w:noProof/>
          </w:rPr>
          <w:t>Overview of the Business Process</w:t>
        </w:r>
        <w:r w:rsidR="007D638B">
          <w:rPr>
            <w:noProof/>
            <w:webHidden/>
          </w:rPr>
          <w:tab/>
        </w:r>
        <w:r w:rsidR="007D638B">
          <w:rPr>
            <w:noProof/>
            <w:webHidden/>
          </w:rPr>
          <w:fldChar w:fldCharType="begin"/>
        </w:r>
        <w:r w:rsidR="007D638B">
          <w:rPr>
            <w:noProof/>
            <w:webHidden/>
          </w:rPr>
          <w:instrText xml:space="preserve"> PAGEREF _Toc531377049 \h </w:instrText>
        </w:r>
        <w:r w:rsidR="007D638B">
          <w:rPr>
            <w:noProof/>
            <w:webHidden/>
          </w:rPr>
        </w:r>
        <w:r w:rsidR="007D638B">
          <w:rPr>
            <w:noProof/>
            <w:webHidden/>
          </w:rPr>
          <w:fldChar w:fldCharType="separate"/>
        </w:r>
        <w:r w:rsidR="007D638B">
          <w:rPr>
            <w:noProof/>
            <w:webHidden/>
          </w:rPr>
          <w:t>1</w:t>
        </w:r>
        <w:r w:rsidR="007D638B">
          <w:rPr>
            <w:noProof/>
            <w:webHidden/>
          </w:rPr>
          <w:fldChar w:fldCharType="end"/>
        </w:r>
      </w:hyperlink>
    </w:p>
    <w:p w14:paraId="50E9CE76" w14:textId="03356C54" w:rsidR="007D638B" w:rsidRDefault="00AB7548">
      <w:pPr>
        <w:pStyle w:val="TOC2"/>
        <w:rPr>
          <w:rFonts w:asciiTheme="minorHAnsi" w:eastAsiaTheme="minorEastAsia" w:hAnsiTheme="minorHAnsi" w:cstheme="minorBidi"/>
          <w:b w:val="0"/>
          <w:noProof/>
          <w:sz w:val="22"/>
          <w:szCs w:val="22"/>
        </w:rPr>
      </w:pPr>
      <w:hyperlink w:anchor="_Toc531377050" w:history="1">
        <w:r w:rsidR="007D638B" w:rsidRPr="007971A5">
          <w:rPr>
            <w:rStyle w:val="Hyperlink"/>
            <w:noProof/>
          </w:rPr>
          <w:t>2.3.</w:t>
        </w:r>
        <w:r w:rsidR="007D638B">
          <w:rPr>
            <w:rFonts w:asciiTheme="minorHAnsi" w:eastAsiaTheme="minorEastAsia" w:hAnsiTheme="minorHAnsi" w:cstheme="minorBidi"/>
            <w:b w:val="0"/>
            <w:noProof/>
            <w:sz w:val="22"/>
            <w:szCs w:val="22"/>
          </w:rPr>
          <w:tab/>
        </w:r>
        <w:r w:rsidR="007D638B" w:rsidRPr="007971A5">
          <w:rPr>
            <w:rStyle w:val="Hyperlink"/>
            <w:noProof/>
          </w:rPr>
          <w:t>Overview of the Significant Requirements</w:t>
        </w:r>
        <w:r w:rsidR="007D638B">
          <w:rPr>
            <w:noProof/>
            <w:webHidden/>
          </w:rPr>
          <w:tab/>
        </w:r>
        <w:r w:rsidR="007D638B">
          <w:rPr>
            <w:noProof/>
            <w:webHidden/>
          </w:rPr>
          <w:fldChar w:fldCharType="begin"/>
        </w:r>
        <w:r w:rsidR="007D638B">
          <w:rPr>
            <w:noProof/>
            <w:webHidden/>
          </w:rPr>
          <w:instrText xml:space="preserve"> PAGEREF _Toc531377050 \h </w:instrText>
        </w:r>
        <w:r w:rsidR="007D638B">
          <w:rPr>
            <w:noProof/>
            <w:webHidden/>
          </w:rPr>
        </w:r>
        <w:r w:rsidR="007D638B">
          <w:rPr>
            <w:noProof/>
            <w:webHidden/>
          </w:rPr>
          <w:fldChar w:fldCharType="separate"/>
        </w:r>
        <w:r w:rsidR="007D638B">
          <w:rPr>
            <w:noProof/>
            <w:webHidden/>
          </w:rPr>
          <w:t>1</w:t>
        </w:r>
        <w:r w:rsidR="007D638B">
          <w:rPr>
            <w:noProof/>
            <w:webHidden/>
          </w:rPr>
          <w:fldChar w:fldCharType="end"/>
        </w:r>
      </w:hyperlink>
    </w:p>
    <w:p w14:paraId="34A26168" w14:textId="1A5A2590" w:rsidR="007D638B" w:rsidRDefault="00AB7548">
      <w:pPr>
        <w:pStyle w:val="TOC1"/>
        <w:rPr>
          <w:rFonts w:asciiTheme="minorHAnsi" w:eastAsiaTheme="minorEastAsia" w:hAnsiTheme="minorHAnsi" w:cstheme="minorBidi"/>
          <w:b w:val="0"/>
          <w:noProof/>
          <w:sz w:val="22"/>
          <w:szCs w:val="22"/>
        </w:rPr>
      </w:pPr>
      <w:hyperlink w:anchor="_Toc531377051" w:history="1">
        <w:r w:rsidR="007D638B" w:rsidRPr="007971A5">
          <w:rPr>
            <w:rStyle w:val="Hyperlink"/>
            <w:noProof/>
          </w:rPr>
          <w:t>3.</w:t>
        </w:r>
        <w:r w:rsidR="007D638B">
          <w:rPr>
            <w:rFonts w:asciiTheme="minorHAnsi" w:eastAsiaTheme="minorEastAsia" w:hAnsiTheme="minorHAnsi" w:cstheme="minorBidi"/>
            <w:b w:val="0"/>
            <w:noProof/>
            <w:sz w:val="22"/>
            <w:szCs w:val="22"/>
          </w:rPr>
          <w:tab/>
        </w:r>
        <w:r w:rsidR="007D638B" w:rsidRPr="007971A5">
          <w:rPr>
            <w:rStyle w:val="Hyperlink"/>
            <w:noProof/>
          </w:rPr>
          <w:t>Conceptual Design</w:t>
        </w:r>
        <w:r w:rsidR="007D638B">
          <w:rPr>
            <w:noProof/>
            <w:webHidden/>
          </w:rPr>
          <w:tab/>
        </w:r>
        <w:r w:rsidR="007D638B">
          <w:rPr>
            <w:noProof/>
            <w:webHidden/>
          </w:rPr>
          <w:fldChar w:fldCharType="begin"/>
        </w:r>
        <w:r w:rsidR="007D638B">
          <w:rPr>
            <w:noProof/>
            <w:webHidden/>
          </w:rPr>
          <w:instrText xml:space="preserve"> PAGEREF _Toc531377051 \h </w:instrText>
        </w:r>
        <w:r w:rsidR="007D638B">
          <w:rPr>
            <w:noProof/>
            <w:webHidden/>
          </w:rPr>
        </w:r>
        <w:r w:rsidR="007D638B">
          <w:rPr>
            <w:noProof/>
            <w:webHidden/>
          </w:rPr>
          <w:fldChar w:fldCharType="separate"/>
        </w:r>
        <w:r w:rsidR="007D638B">
          <w:rPr>
            <w:noProof/>
            <w:webHidden/>
          </w:rPr>
          <w:t>2</w:t>
        </w:r>
        <w:r w:rsidR="007D638B">
          <w:rPr>
            <w:noProof/>
            <w:webHidden/>
          </w:rPr>
          <w:fldChar w:fldCharType="end"/>
        </w:r>
      </w:hyperlink>
    </w:p>
    <w:p w14:paraId="547F92C5" w14:textId="66CE457C" w:rsidR="007D638B" w:rsidRDefault="00AB7548">
      <w:pPr>
        <w:pStyle w:val="TOC2"/>
        <w:rPr>
          <w:rFonts w:asciiTheme="minorHAnsi" w:eastAsiaTheme="minorEastAsia" w:hAnsiTheme="minorHAnsi" w:cstheme="minorBidi"/>
          <w:b w:val="0"/>
          <w:noProof/>
          <w:sz w:val="22"/>
          <w:szCs w:val="22"/>
        </w:rPr>
      </w:pPr>
      <w:hyperlink w:anchor="_Toc531377052" w:history="1">
        <w:r w:rsidR="007D638B" w:rsidRPr="007971A5">
          <w:rPr>
            <w:rStyle w:val="Hyperlink"/>
            <w:noProof/>
          </w:rPr>
          <w:t>3.1.</w:t>
        </w:r>
        <w:r w:rsidR="007D638B">
          <w:rPr>
            <w:rFonts w:asciiTheme="minorHAnsi" w:eastAsiaTheme="minorEastAsia" w:hAnsiTheme="minorHAnsi" w:cstheme="minorBidi"/>
            <w:b w:val="0"/>
            <w:noProof/>
            <w:sz w:val="22"/>
            <w:szCs w:val="22"/>
          </w:rPr>
          <w:tab/>
        </w:r>
        <w:r w:rsidR="007D638B" w:rsidRPr="007971A5">
          <w:rPr>
            <w:rStyle w:val="Hyperlink"/>
            <w:noProof/>
          </w:rPr>
          <w:t>Conceptual Application Design</w:t>
        </w:r>
        <w:r w:rsidR="007D638B">
          <w:rPr>
            <w:noProof/>
            <w:webHidden/>
          </w:rPr>
          <w:tab/>
        </w:r>
        <w:r w:rsidR="007D638B">
          <w:rPr>
            <w:noProof/>
            <w:webHidden/>
          </w:rPr>
          <w:fldChar w:fldCharType="begin"/>
        </w:r>
        <w:r w:rsidR="007D638B">
          <w:rPr>
            <w:noProof/>
            <w:webHidden/>
          </w:rPr>
          <w:instrText xml:space="preserve"> PAGEREF _Toc531377052 \h </w:instrText>
        </w:r>
        <w:r w:rsidR="007D638B">
          <w:rPr>
            <w:noProof/>
            <w:webHidden/>
          </w:rPr>
        </w:r>
        <w:r w:rsidR="007D638B">
          <w:rPr>
            <w:noProof/>
            <w:webHidden/>
          </w:rPr>
          <w:fldChar w:fldCharType="separate"/>
        </w:r>
        <w:r w:rsidR="007D638B">
          <w:rPr>
            <w:noProof/>
            <w:webHidden/>
          </w:rPr>
          <w:t>2</w:t>
        </w:r>
        <w:r w:rsidR="007D638B">
          <w:rPr>
            <w:noProof/>
            <w:webHidden/>
          </w:rPr>
          <w:fldChar w:fldCharType="end"/>
        </w:r>
      </w:hyperlink>
    </w:p>
    <w:p w14:paraId="3D2E6E0D" w14:textId="7B1C1CB7" w:rsidR="007D638B" w:rsidRDefault="00AB7548">
      <w:pPr>
        <w:pStyle w:val="TOC3"/>
        <w:rPr>
          <w:rFonts w:asciiTheme="minorHAnsi" w:eastAsiaTheme="minorEastAsia" w:hAnsiTheme="minorHAnsi" w:cstheme="minorBidi"/>
          <w:b w:val="0"/>
          <w:noProof/>
          <w:sz w:val="22"/>
          <w:szCs w:val="22"/>
        </w:rPr>
      </w:pPr>
      <w:hyperlink w:anchor="_Toc531377053" w:history="1">
        <w:r w:rsidR="007D638B" w:rsidRPr="007971A5">
          <w:rPr>
            <w:rStyle w:val="Hyperlink"/>
            <w:noProof/>
          </w:rPr>
          <w:t>3.1.1.</w:t>
        </w:r>
        <w:r w:rsidR="007D638B">
          <w:rPr>
            <w:rFonts w:asciiTheme="minorHAnsi" w:eastAsiaTheme="minorEastAsia" w:hAnsiTheme="minorHAnsi" w:cstheme="minorBidi"/>
            <w:b w:val="0"/>
            <w:noProof/>
            <w:sz w:val="22"/>
            <w:szCs w:val="22"/>
          </w:rPr>
          <w:tab/>
        </w:r>
        <w:r w:rsidR="007D638B" w:rsidRPr="007971A5">
          <w:rPr>
            <w:rStyle w:val="Hyperlink"/>
            <w:noProof/>
          </w:rPr>
          <w:t>Application Context</w:t>
        </w:r>
        <w:r w:rsidR="007D638B">
          <w:rPr>
            <w:noProof/>
            <w:webHidden/>
          </w:rPr>
          <w:tab/>
        </w:r>
        <w:r w:rsidR="007D638B">
          <w:rPr>
            <w:noProof/>
            <w:webHidden/>
          </w:rPr>
          <w:fldChar w:fldCharType="begin"/>
        </w:r>
        <w:r w:rsidR="007D638B">
          <w:rPr>
            <w:noProof/>
            <w:webHidden/>
          </w:rPr>
          <w:instrText xml:space="preserve"> PAGEREF _Toc531377053 \h </w:instrText>
        </w:r>
        <w:r w:rsidR="007D638B">
          <w:rPr>
            <w:noProof/>
            <w:webHidden/>
          </w:rPr>
        </w:r>
        <w:r w:rsidR="007D638B">
          <w:rPr>
            <w:noProof/>
            <w:webHidden/>
          </w:rPr>
          <w:fldChar w:fldCharType="separate"/>
        </w:r>
        <w:r w:rsidR="007D638B">
          <w:rPr>
            <w:noProof/>
            <w:webHidden/>
          </w:rPr>
          <w:t>2</w:t>
        </w:r>
        <w:r w:rsidR="007D638B">
          <w:rPr>
            <w:noProof/>
            <w:webHidden/>
          </w:rPr>
          <w:fldChar w:fldCharType="end"/>
        </w:r>
      </w:hyperlink>
    </w:p>
    <w:p w14:paraId="3940C470" w14:textId="5671ECA7" w:rsidR="007D638B" w:rsidRDefault="00AB7548">
      <w:pPr>
        <w:pStyle w:val="TOC3"/>
        <w:rPr>
          <w:rFonts w:asciiTheme="minorHAnsi" w:eastAsiaTheme="minorEastAsia" w:hAnsiTheme="minorHAnsi" w:cstheme="minorBidi"/>
          <w:b w:val="0"/>
          <w:noProof/>
          <w:sz w:val="22"/>
          <w:szCs w:val="22"/>
        </w:rPr>
      </w:pPr>
      <w:hyperlink w:anchor="_Toc531377054" w:history="1">
        <w:r w:rsidR="007D638B" w:rsidRPr="007971A5">
          <w:rPr>
            <w:rStyle w:val="Hyperlink"/>
            <w:noProof/>
          </w:rPr>
          <w:t>3.1.2.</w:t>
        </w:r>
        <w:r w:rsidR="007D638B">
          <w:rPr>
            <w:rFonts w:asciiTheme="minorHAnsi" w:eastAsiaTheme="minorEastAsia" w:hAnsiTheme="minorHAnsi" w:cstheme="minorBidi"/>
            <w:b w:val="0"/>
            <w:noProof/>
            <w:sz w:val="22"/>
            <w:szCs w:val="22"/>
          </w:rPr>
          <w:tab/>
        </w:r>
        <w:r w:rsidR="007D638B" w:rsidRPr="007971A5">
          <w:rPr>
            <w:rStyle w:val="Hyperlink"/>
            <w:noProof/>
          </w:rPr>
          <w:t>High-Level Application Design</w:t>
        </w:r>
        <w:r w:rsidR="007D638B">
          <w:rPr>
            <w:noProof/>
            <w:webHidden/>
          </w:rPr>
          <w:tab/>
        </w:r>
        <w:r w:rsidR="007D638B">
          <w:rPr>
            <w:noProof/>
            <w:webHidden/>
          </w:rPr>
          <w:fldChar w:fldCharType="begin"/>
        </w:r>
        <w:r w:rsidR="007D638B">
          <w:rPr>
            <w:noProof/>
            <w:webHidden/>
          </w:rPr>
          <w:instrText xml:space="preserve"> PAGEREF _Toc531377054 \h </w:instrText>
        </w:r>
        <w:r w:rsidR="007D638B">
          <w:rPr>
            <w:noProof/>
            <w:webHidden/>
          </w:rPr>
        </w:r>
        <w:r w:rsidR="007D638B">
          <w:rPr>
            <w:noProof/>
            <w:webHidden/>
          </w:rPr>
          <w:fldChar w:fldCharType="separate"/>
        </w:r>
        <w:r w:rsidR="007D638B">
          <w:rPr>
            <w:noProof/>
            <w:webHidden/>
          </w:rPr>
          <w:t>5</w:t>
        </w:r>
        <w:r w:rsidR="007D638B">
          <w:rPr>
            <w:noProof/>
            <w:webHidden/>
          </w:rPr>
          <w:fldChar w:fldCharType="end"/>
        </w:r>
      </w:hyperlink>
    </w:p>
    <w:p w14:paraId="04BCBCC1" w14:textId="0E439423" w:rsidR="007D638B" w:rsidRDefault="00AB7548">
      <w:pPr>
        <w:pStyle w:val="TOC3"/>
        <w:rPr>
          <w:rFonts w:asciiTheme="minorHAnsi" w:eastAsiaTheme="minorEastAsia" w:hAnsiTheme="minorHAnsi" w:cstheme="minorBidi"/>
          <w:b w:val="0"/>
          <w:noProof/>
          <w:sz w:val="22"/>
          <w:szCs w:val="22"/>
        </w:rPr>
      </w:pPr>
      <w:hyperlink w:anchor="_Toc531377055" w:history="1">
        <w:r w:rsidR="007D638B" w:rsidRPr="007971A5">
          <w:rPr>
            <w:rStyle w:val="Hyperlink"/>
            <w:noProof/>
          </w:rPr>
          <w:t>3.1.3.</w:t>
        </w:r>
        <w:r w:rsidR="007D638B">
          <w:rPr>
            <w:rFonts w:asciiTheme="minorHAnsi" w:eastAsiaTheme="minorEastAsia" w:hAnsiTheme="minorHAnsi" w:cstheme="minorBidi"/>
            <w:b w:val="0"/>
            <w:noProof/>
            <w:sz w:val="22"/>
            <w:szCs w:val="22"/>
          </w:rPr>
          <w:tab/>
        </w:r>
        <w:r w:rsidR="007D638B" w:rsidRPr="007971A5">
          <w:rPr>
            <w:rStyle w:val="Hyperlink"/>
            <w:noProof/>
          </w:rPr>
          <w:t>Application Locations</w:t>
        </w:r>
        <w:r w:rsidR="007D638B">
          <w:rPr>
            <w:noProof/>
            <w:webHidden/>
          </w:rPr>
          <w:tab/>
        </w:r>
        <w:r w:rsidR="007D638B">
          <w:rPr>
            <w:noProof/>
            <w:webHidden/>
          </w:rPr>
          <w:fldChar w:fldCharType="begin"/>
        </w:r>
        <w:r w:rsidR="007D638B">
          <w:rPr>
            <w:noProof/>
            <w:webHidden/>
          </w:rPr>
          <w:instrText xml:space="preserve"> PAGEREF _Toc531377055 \h </w:instrText>
        </w:r>
        <w:r w:rsidR="007D638B">
          <w:rPr>
            <w:noProof/>
            <w:webHidden/>
          </w:rPr>
        </w:r>
        <w:r w:rsidR="007D638B">
          <w:rPr>
            <w:noProof/>
            <w:webHidden/>
          </w:rPr>
          <w:fldChar w:fldCharType="separate"/>
        </w:r>
        <w:r w:rsidR="007D638B">
          <w:rPr>
            <w:noProof/>
            <w:webHidden/>
          </w:rPr>
          <w:t>8</w:t>
        </w:r>
        <w:r w:rsidR="007D638B">
          <w:rPr>
            <w:noProof/>
            <w:webHidden/>
          </w:rPr>
          <w:fldChar w:fldCharType="end"/>
        </w:r>
      </w:hyperlink>
    </w:p>
    <w:p w14:paraId="57A1F734" w14:textId="388AF50D" w:rsidR="007D638B" w:rsidRDefault="00AB7548">
      <w:pPr>
        <w:pStyle w:val="TOC2"/>
        <w:rPr>
          <w:rFonts w:asciiTheme="minorHAnsi" w:eastAsiaTheme="minorEastAsia" w:hAnsiTheme="minorHAnsi" w:cstheme="minorBidi"/>
          <w:b w:val="0"/>
          <w:noProof/>
          <w:sz w:val="22"/>
          <w:szCs w:val="22"/>
        </w:rPr>
      </w:pPr>
      <w:hyperlink w:anchor="_Toc531377056" w:history="1">
        <w:r w:rsidR="007D638B" w:rsidRPr="007971A5">
          <w:rPr>
            <w:rStyle w:val="Hyperlink"/>
            <w:noProof/>
            <w:snapToGrid w:val="0"/>
          </w:rPr>
          <w:t>3.2.</w:t>
        </w:r>
        <w:r w:rsidR="007D638B">
          <w:rPr>
            <w:rFonts w:asciiTheme="minorHAnsi" w:eastAsiaTheme="minorEastAsia" w:hAnsiTheme="minorHAnsi" w:cstheme="minorBidi"/>
            <w:b w:val="0"/>
            <w:noProof/>
            <w:sz w:val="22"/>
            <w:szCs w:val="22"/>
          </w:rPr>
          <w:tab/>
        </w:r>
        <w:r w:rsidR="007D638B" w:rsidRPr="007971A5">
          <w:rPr>
            <w:rStyle w:val="Hyperlink"/>
            <w:noProof/>
          </w:rPr>
          <w:t>Conceptual</w:t>
        </w:r>
        <w:r w:rsidR="007D638B" w:rsidRPr="007971A5">
          <w:rPr>
            <w:rStyle w:val="Hyperlink"/>
            <w:noProof/>
            <w:snapToGrid w:val="0"/>
          </w:rPr>
          <w:t xml:space="preserve"> Data Design</w:t>
        </w:r>
        <w:r w:rsidR="007D638B">
          <w:rPr>
            <w:noProof/>
            <w:webHidden/>
          </w:rPr>
          <w:tab/>
        </w:r>
        <w:r w:rsidR="007D638B">
          <w:rPr>
            <w:noProof/>
            <w:webHidden/>
          </w:rPr>
          <w:fldChar w:fldCharType="begin"/>
        </w:r>
        <w:r w:rsidR="007D638B">
          <w:rPr>
            <w:noProof/>
            <w:webHidden/>
          </w:rPr>
          <w:instrText xml:space="preserve"> PAGEREF _Toc531377056 \h </w:instrText>
        </w:r>
        <w:r w:rsidR="007D638B">
          <w:rPr>
            <w:noProof/>
            <w:webHidden/>
          </w:rPr>
        </w:r>
        <w:r w:rsidR="007D638B">
          <w:rPr>
            <w:noProof/>
            <w:webHidden/>
          </w:rPr>
          <w:fldChar w:fldCharType="separate"/>
        </w:r>
        <w:r w:rsidR="007D638B">
          <w:rPr>
            <w:noProof/>
            <w:webHidden/>
          </w:rPr>
          <w:t>9</w:t>
        </w:r>
        <w:r w:rsidR="007D638B">
          <w:rPr>
            <w:noProof/>
            <w:webHidden/>
          </w:rPr>
          <w:fldChar w:fldCharType="end"/>
        </w:r>
      </w:hyperlink>
    </w:p>
    <w:p w14:paraId="7B955D7A" w14:textId="658731FC" w:rsidR="007D638B" w:rsidRDefault="00AB7548">
      <w:pPr>
        <w:pStyle w:val="TOC3"/>
        <w:rPr>
          <w:rFonts w:asciiTheme="minorHAnsi" w:eastAsiaTheme="minorEastAsia" w:hAnsiTheme="minorHAnsi" w:cstheme="minorBidi"/>
          <w:b w:val="0"/>
          <w:noProof/>
          <w:sz w:val="22"/>
          <w:szCs w:val="22"/>
        </w:rPr>
      </w:pPr>
      <w:hyperlink w:anchor="_Toc531377057" w:history="1">
        <w:r w:rsidR="007D638B" w:rsidRPr="007971A5">
          <w:rPr>
            <w:rStyle w:val="Hyperlink"/>
            <w:noProof/>
          </w:rPr>
          <w:t>3.2.1.</w:t>
        </w:r>
        <w:r w:rsidR="007D638B">
          <w:rPr>
            <w:rFonts w:asciiTheme="minorHAnsi" w:eastAsiaTheme="minorEastAsia" w:hAnsiTheme="minorHAnsi" w:cstheme="minorBidi"/>
            <w:b w:val="0"/>
            <w:noProof/>
            <w:sz w:val="22"/>
            <w:szCs w:val="22"/>
          </w:rPr>
          <w:tab/>
        </w:r>
        <w:r w:rsidR="007D638B" w:rsidRPr="007971A5">
          <w:rPr>
            <w:rStyle w:val="Hyperlink"/>
            <w:noProof/>
          </w:rPr>
          <w:t>Project Conceptual Data Model</w:t>
        </w:r>
        <w:r w:rsidR="007D638B">
          <w:rPr>
            <w:noProof/>
            <w:webHidden/>
          </w:rPr>
          <w:tab/>
        </w:r>
        <w:r w:rsidR="007D638B">
          <w:rPr>
            <w:noProof/>
            <w:webHidden/>
          </w:rPr>
          <w:fldChar w:fldCharType="begin"/>
        </w:r>
        <w:r w:rsidR="007D638B">
          <w:rPr>
            <w:noProof/>
            <w:webHidden/>
          </w:rPr>
          <w:instrText xml:space="preserve"> PAGEREF _Toc531377057 \h </w:instrText>
        </w:r>
        <w:r w:rsidR="007D638B">
          <w:rPr>
            <w:noProof/>
            <w:webHidden/>
          </w:rPr>
        </w:r>
        <w:r w:rsidR="007D638B">
          <w:rPr>
            <w:noProof/>
            <w:webHidden/>
          </w:rPr>
          <w:fldChar w:fldCharType="separate"/>
        </w:r>
        <w:r w:rsidR="007D638B">
          <w:rPr>
            <w:noProof/>
            <w:webHidden/>
          </w:rPr>
          <w:t>9</w:t>
        </w:r>
        <w:r w:rsidR="007D638B">
          <w:rPr>
            <w:noProof/>
            <w:webHidden/>
          </w:rPr>
          <w:fldChar w:fldCharType="end"/>
        </w:r>
      </w:hyperlink>
    </w:p>
    <w:p w14:paraId="2C301E7D" w14:textId="0156DBDC" w:rsidR="007D638B" w:rsidRDefault="00AB7548">
      <w:pPr>
        <w:pStyle w:val="TOC3"/>
        <w:rPr>
          <w:rFonts w:asciiTheme="minorHAnsi" w:eastAsiaTheme="minorEastAsia" w:hAnsiTheme="minorHAnsi" w:cstheme="minorBidi"/>
          <w:b w:val="0"/>
          <w:noProof/>
          <w:sz w:val="22"/>
          <w:szCs w:val="22"/>
        </w:rPr>
      </w:pPr>
      <w:hyperlink w:anchor="_Toc531377058" w:history="1">
        <w:r w:rsidR="007D638B" w:rsidRPr="007971A5">
          <w:rPr>
            <w:rStyle w:val="Hyperlink"/>
            <w:noProof/>
          </w:rPr>
          <w:t>3.2.2.</w:t>
        </w:r>
        <w:r w:rsidR="007D638B">
          <w:rPr>
            <w:rFonts w:asciiTheme="minorHAnsi" w:eastAsiaTheme="minorEastAsia" w:hAnsiTheme="minorHAnsi" w:cstheme="minorBidi"/>
            <w:b w:val="0"/>
            <w:noProof/>
            <w:sz w:val="22"/>
            <w:szCs w:val="22"/>
          </w:rPr>
          <w:tab/>
        </w:r>
        <w:r w:rsidR="007D638B" w:rsidRPr="007971A5">
          <w:rPr>
            <w:rStyle w:val="Hyperlink"/>
            <w:noProof/>
          </w:rPr>
          <w:t>Database Information</w:t>
        </w:r>
        <w:r w:rsidR="007D638B">
          <w:rPr>
            <w:noProof/>
            <w:webHidden/>
          </w:rPr>
          <w:tab/>
        </w:r>
        <w:r w:rsidR="007D638B">
          <w:rPr>
            <w:noProof/>
            <w:webHidden/>
          </w:rPr>
          <w:fldChar w:fldCharType="begin"/>
        </w:r>
        <w:r w:rsidR="007D638B">
          <w:rPr>
            <w:noProof/>
            <w:webHidden/>
          </w:rPr>
          <w:instrText xml:space="preserve"> PAGEREF _Toc531377058 \h </w:instrText>
        </w:r>
        <w:r w:rsidR="007D638B">
          <w:rPr>
            <w:noProof/>
            <w:webHidden/>
          </w:rPr>
        </w:r>
        <w:r w:rsidR="007D638B">
          <w:rPr>
            <w:noProof/>
            <w:webHidden/>
          </w:rPr>
          <w:fldChar w:fldCharType="separate"/>
        </w:r>
        <w:r w:rsidR="007D638B">
          <w:rPr>
            <w:noProof/>
            <w:webHidden/>
          </w:rPr>
          <w:t>9</w:t>
        </w:r>
        <w:r w:rsidR="007D638B">
          <w:rPr>
            <w:noProof/>
            <w:webHidden/>
          </w:rPr>
          <w:fldChar w:fldCharType="end"/>
        </w:r>
      </w:hyperlink>
    </w:p>
    <w:p w14:paraId="4D0E5CFA" w14:textId="5C01C898" w:rsidR="007D638B" w:rsidRDefault="00AB7548">
      <w:pPr>
        <w:pStyle w:val="TOC3"/>
        <w:rPr>
          <w:rFonts w:asciiTheme="minorHAnsi" w:eastAsiaTheme="minorEastAsia" w:hAnsiTheme="minorHAnsi" w:cstheme="minorBidi"/>
          <w:b w:val="0"/>
          <w:noProof/>
          <w:sz w:val="22"/>
          <w:szCs w:val="22"/>
        </w:rPr>
      </w:pPr>
      <w:hyperlink w:anchor="_Toc531377059" w:history="1">
        <w:r w:rsidR="007D638B" w:rsidRPr="007971A5">
          <w:rPr>
            <w:rStyle w:val="Hyperlink"/>
            <w:noProof/>
          </w:rPr>
          <w:t>3.2.3.</w:t>
        </w:r>
        <w:r w:rsidR="007D638B">
          <w:rPr>
            <w:rFonts w:asciiTheme="minorHAnsi" w:eastAsiaTheme="minorEastAsia" w:hAnsiTheme="minorHAnsi" w:cstheme="minorBidi"/>
            <w:b w:val="0"/>
            <w:noProof/>
            <w:sz w:val="22"/>
            <w:szCs w:val="22"/>
          </w:rPr>
          <w:tab/>
        </w:r>
        <w:r w:rsidR="007D638B" w:rsidRPr="007971A5">
          <w:rPr>
            <w:rStyle w:val="Hyperlink"/>
            <w:noProof/>
          </w:rPr>
          <w:t>User Interface Data Mapping</w:t>
        </w:r>
        <w:r w:rsidR="007D638B">
          <w:rPr>
            <w:noProof/>
            <w:webHidden/>
          </w:rPr>
          <w:tab/>
        </w:r>
        <w:r w:rsidR="007D638B">
          <w:rPr>
            <w:noProof/>
            <w:webHidden/>
          </w:rPr>
          <w:fldChar w:fldCharType="begin"/>
        </w:r>
        <w:r w:rsidR="007D638B">
          <w:rPr>
            <w:noProof/>
            <w:webHidden/>
          </w:rPr>
          <w:instrText xml:space="preserve"> PAGEREF _Toc531377059 \h </w:instrText>
        </w:r>
        <w:r w:rsidR="007D638B">
          <w:rPr>
            <w:noProof/>
            <w:webHidden/>
          </w:rPr>
        </w:r>
        <w:r w:rsidR="007D638B">
          <w:rPr>
            <w:noProof/>
            <w:webHidden/>
          </w:rPr>
          <w:fldChar w:fldCharType="separate"/>
        </w:r>
        <w:r w:rsidR="007D638B">
          <w:rPr>
            <w:noProof/>
            <w:webHidden/>
          </w:rPr>
          <w:t>9</w:t>
        </w:r>
        <w:r w:rsidR="007D638B">
          <w:rPr>
            <w:noProof/>
            <w:webHidden/>
          </w:rPr>
          <w:fldChar w:fldCharType="end"/>
        </w:r>
      </w:hyperlink>
    </w:p>
    <w:p w14:paraId="3B11CC2C" w14:textId="1391169C" w:rsidR="007D638B" w:rsidRDefault="00AB7548">
      <w:pPr>
        <w:pStyle w:val="TOC4"/>
        <w:tabs>
          <w:tab w:val="left" w:pos="1760"/>
          <w:tab w:val="right" w:leader="dot" w:pos="9350"/>
        </w:tabs>
        <w:rPr>
          <w:rFonts w:asciiTheme="minorHAnsi" w:eastAsiaTheme="minorEastAsia" w:hAnsiTheme="minorHAnsi" w:cstheme="minorBidi"/>
          <w:noProof/>
          <w:szCs w:val="22"/>
        </w:rPr>
      </w:pPr>
      <w:hyperlink w:anchor="_Toc531377060" w:history="1">
        <w:r w:rsidR="007D638B" w:rsidRPr="007971A5">
          <w:rPr>
            <w:rStyle w:val="Hyperlink"/>
            <w:noProof/>
          </w:rPr>
          <w:t>3.2.3.1.</w:t>
        </w:r>
        <w:r w:rsidR="007D638B">
          <w:rPr>
            <w:rFonts w:asciiTheme="minorHAnsi" w:eastAsiaTheme="minorEastAsia" w:hAnsiTheme="minorHAnsi" w:cstheme="minorBidi"/>
            <w:noProof/>
            <w:szCs w:val="22"/>
          </w:rPr>
          <w:tab/>
        </w:r>
        <w:r w:rsidR="007D638B" w:rsidRPr="007971A5">
          <w:rPr>
            <w:rStyle w:val="Hyperlink"/>
            <w:noProof/>
          </w:rPr>
          <w:t>Application Screen Interface</w:t>
        </w:r>
        <w:r w:rsidR="007D638B">
          <w:rPr>
            <w:noProof/>
            <w:webHidden/>
          </w:rPr>
          <w:tab/>
        </w:r>
        <w:r w:rsidR="007D638B">
          <w:rPr>
            <w:noProof/>
            <w:webHidden/>
          </w:rPr>
          <w:fldChar w:fldCharType="begin"/>
        </w:r>
        <w:r w:rsidR="007D638B">
          <w:rPr>
            <w:noProof/>
            <w:webHidden/>
          </w:rPr>
          <w:instrText xml:space="preserve"> PAGEREF _Toc531377060 \h </w:instrText>
        </w:r>
        <w:r w:rsidR="007D638B">
          <w:rPr>
            <w:noProof/>
            <w:webHidden/>
          </w:rPr>
        </w:r>
        <w:r w:rsidR="007D638B">
          <w:rPr>
            <w:noProof/>
            <w:webHidden/>
          </w:rPr>
          <w:fldChar w:fldCharType="separate"/>
        </w:r>
        <w:r w:rsidR="007D638B">
          <w:rPr>
            <w:noProof/>
            <w:webHidden/>
          </w:rPr>
          <w:t>10</w:t>
        </w:r>
        <w:r w:rsidR="007D638B">
          <w:rPr>
            <w:noProof/>
            <w:webHidden/>
          </w:rPr>
          <w:fldChar w:fldCharType="end"/>
        </w:r>
      </w:hyperlink>
    </w:p>
    <w:p w14:paraId="34D2764C" w14:textId="1F5F1876" w:rsidR="007D638B" w:rsidRDefault="00AB7548">
      <w:pPr>
        <w:pStyle w:val="TOC5"/>
        <w:tabs>
          <w:tab w:val="left" w:pos="1925"/>
          <w:tab w:val="right" w:leader="dot" w:pos="9350"/>
        </w:tabs>
        <w:rPr>
          <w:rFonts w:asciiTheme="minorHAnsi" w:eastAsiaTheme="minorEastAsia" w:hAnsiTheme="minorHAnsi" w:cstheme="minorBidi"/>
          <w:noProof/>
          <w:szCs w:val="22"/>
        </w:rPr>
      </w:pPr>
      <w:hyperlink w:anchor="_Toc531377061" w:history="1">
        <w:r w:rsidR="007D638B" w:rsidRPr="007971A5">
          <w:rPr>
            <w:rStyle w:val="Hyperlink"/>
            <w:noProof/>
          </w:rPr>
          <w:t>3.2.3.1.1.</w:t>
        </w:r>
        <w:r w:rsidR="007D638B">
          <w:rPr>
            <w:rFonts w:asciiTheme="minorHAnsi" w:eastAsiaTheme="minorEastAsia" w:hAnsiTheme="minorHAnsi" w:cstheme="minorBidi"/>
            <w:noProof/>
            <w:szCs w:val="22"/>
          </w:rPr>
          <w:tab/>
        </w:r>
        <w:r w:rsidR="007D638B" w:rsidRPr="007971A5">
          <w:rPr>
            <w:rStyle w:val="Hyperlink"/>
            <w:noProof/>
          </w:rPr>
          <w:t>&lt;Insert name of screen&gt;</w:t>
        </w:r>
        <w:r w:rsidR="007D638B">
          <w:rPr>
            <w:noProof/>
            <w:webHidden/>
          </w:rPr>
          <w:tab/>
        </w:r>
        <w:r w:rsidR="007D638B">
          <w:rPr>
            <w:noProof/>
            <w:webHidden/>
          </w:rPr>
          <w:fldChar w:fldCharType="begin"/>
        </w:r>
        <w:r w:rsidR="007D638B">
          <w:rPr>
            <w:noProof/>
            <w:webHidden/>
          </w:rPr>
          <w:instrText xml:space="preserve"> PAGEREF _Toc531377061 \h </w:instrText>
        </w:r>
        <w:r w:rsidR="007D638B">
          <w:rPr>
            <w:noProof/>
            <w:webHidden/>
          </w:rPr>
        </w:r>
        <w:r w:rsidR="007D638B">
          <w:rPr>
            <w:noProof/>
            <w:webHidden/>
          </w:rPr>
          <w:fldChar w:fldCharType="separate"/>
        </w:r>
        <w:r w:rsidR="007D638B">
          <w:rPr>
            <w:noProof/>
            <w:webHidden/>
          </w:rPr>
          <w:t>10</w:t>
        </w:r>
        <w:r w:rsidR="007D638B">
          <w:rPr>
            <w:noProof/>
            <w:webHidden/>
          </w:rPr>
          <w:fldChar w:fldCharType="end"/>
        </w:r>
      </w:hyperlink>
    </w:p>
    <w:p w14:paraId="091111F0" w14:textId="60F05A2E" w:rsidR="007D638B" w:rsidRDefault="00AB7548">
      <w:pPr>
        <w:pStyle w:val="TOC4"/>
        <w:tabs>
          <w:tab w:val="left" w:pos="1760"/>
          <w:tab w:val="right" w:leader="dot" w:pos="9350"/>
        </w:tabs>
        <w:rPr>
          <w:rFonts w:asciiTheme="minorHAnsi" w:eastAsiaTheme="minorEastAsia" w:hAnsiTheme="minorHAnsi" w:cstheme="minorBidi"/>
          <w:noProof/>
          <w:szCs w:val="22"/>
        </w:rPr>
      </w:pPr>
      <w:hyperlink w:anchor="_Toc531377062" w:history="1">
        <w:r w:rsidR="007D638B" w:rsidRPr="007971A5">
          <w:rPr>
            <w:rStyle w:val="Hyperlink"/>
            <w:noProof/>
          </w:rPr>
          <w:t>3.2.3.2.</w:t>
        </w:r>
        <w:r w:rsidR="007D638B">
          <w:rPr>
            <w:rFonts w:asciiTheme="minorHAnsi" w:eastAsiaTheme="minorEastAsia" w:hAnsiTheme="minorHAnsi" w:cstheme="minorBidi"/>
            <w:noProof/>
            <w:szCs w:val="22"/>
          </w:rPr>
          <w:tab/>
        </w:r>
        <w:r w:rsidR="007D638B" w:rsidRPr="007971A5">
          <w:rPr>
            <w:rStyle w:val="Hyperlink"/>
            <w:noProof/>
          </w:rPr>
          <w:t>Application Report Interface</w:t>
        </w:r>
        <w:r w:rsidR="007D638B">
          <w:rPr>
            <w:noProof/>
            <w:webHidden/>
          </w:rPr>
          <w:tab/>
        </w:r>
        <w:r w:rsidR="007D638B">
          <w:rPr>
            <w:noProof/>
            <w:webHidden/>
          </w:rPr>
          <w:fldChar w:fldCharType="begin"/>
        </w:r>
        <w:r w:rsidR="007D638B">
          <w:rPr>
            <w:noProof/>
            <w:webHidden/>
          </w:rPr>
          <w:instrText xml:space="preserve"> PAGEREF _Toc531377062 \h </w:instrText>
        </w:r>
        <w:r w:rsidR="007D638B">
          <w:rPr>
            <w:noProof/>
            <w:webHidden/>
          </w:rPr>
        </w:r>
        <w:r w:rsidR="007D638B">
          <w:rPr>
            <w:noProof/>
            <w:webHidden/>
          </w:rPr>
          <w:fldChar w:fldCharType="separate"/>
        </w:r>
        <w:r w:rsidR="007D638B">
          <w:rPr>
            <w:noProof/>
            <w:webHidden/>
          </w:rPr>
          <w:t>10</w:t>
        </w:r>
        <w:r w:rsidR="007D638B">
          <w:rPr>
            <w:noProof/>
            <w:webHidden/>
          </w:rPr>
          <w:fldChar w:fldCharType="end"/>
        </w:r>
      </w:hyperlink>
    </w:p>
    <w:p w14:paraId="6EE9CCDF" w14:textId="43981AD2" w:rsidR="007D638B" w:rsidRDefault="00AB7548">
      <w:pPr>
        <w:pStyle w:val="TOC5"/>
        <w:tabs>
          <w:tab w:val="left" w:pos="1925"/>
          <w:tab w:val="right" w:leader="dot" w:pos="9350"/>
        </w:tabs>
        <w:rPr>
          <w:rFonts w:asciiTheme="minorHAnsi" w:eastAsiaTheme="minorEastAsia" w:hAnsiTheme="minorHAnsi" w:cstheme="minorBidi"/>
          <w:noProof/>
          <w:szCs w:val="22"/>
        </w:rPr>
      </w:pPr>
      <w:hyperlink w:anchor="_Toc531377063" w:history="1">
        <w:r w:rsidR="007D638B" w:rsidRPr="007971A5">
          <w:rPr>
            <w:rStyle w:val="Hyperlink"/>
            <w:noProof/>
          </w:rPr>
          <w:t>3.2.3.2.1.</w:t>
        </w:r>
        <w:r w:rsidR="007D638B">
          <w:rPr>
            <w:rFonts w:asciiTheme="minorHAnsi" w:eastAsiaTheme="minorEastAsia" w:hAnsiTheme="minorHAnsi" w:cstheme="minorBidi"/>
            <w:noProof/>
            <w:szCs w:val="22"/>
          </w:rPr>
          <w:tab/>
        </w:r>
        <w:r w:rsidR="007D638B" w:rsidRPr="007971A5">
          <w:rPr>
            <w:rStyle w:val="Hyperlink"/>
            <w:noProof/>
          </w:rPr>
          <w:t>&lt;Insert name of report&gt;</w:t>
        </w:r>
        <w:r w:rsidR="007D638B">
          <w:rPr>
            <w:noProof/>
            <w:webHidden/>
          </w:rPr>
          <w:tab/>
        </w:r>
        <w:r w:rsidR="007D638B">
          <w:rPr>
            <w:noProof/>
            <w:webHidden/>
          </w:rPr>
          <w:fldChar w:fldCharType="begin"/>
        </w:r>
        <w:r w:rsidR="007D638B">
          <w:rPr>
            <w:noProof/>
            <w:webHidden/>
          </w:rPr>
          <w:instrText xml:space="preserve"> PAGEREF _Toc531377063 \h </w:instrText>
        </w:r>
        <w:r w:rsidR="007D638B">
          <w:rPr>
            <w:noProof/>
            <w:webHidden/>
          </w:rPr>
        </w:r>
        <w:r w:rsidR="007D638B">
          <w:rPr>
            <w:noProof/>
            <w:webHidden/>
          </w:rPr>
          <w:fldChar w:fldCharType="separate"/>
        </w:r>
        <w:r w:rsidR="007D638B">
          <w:rPr>
            <w:noProof/>
            <w:webHidden/>
          </w:rPr>
          <w:t>10</w:t>
        </w:r>
        <w:r w:rsidR="007D638B">
          <w:rPr>
            <w:noProof/>
            <w:webHidden/>
          </w:rPr>
          <w:fldChar w:fldCharType="end"/>
        </w:r>
      </w:hyperlink>
    </w:p>
    <w:p w14:paraId="1A65790E" w14:textId="3EDCB028" w:rsidR="007D638B" w:rsidRDefault="00AB7548">
      <w:pPr>
        <w:pStyle w:val="TOC4"/>
        <w:tabs>
          <w:tab w:val="left" w:pos="1760"/>
          <w:tab w:val="right" w:leader="dot" w:pos="9350"/>
        </w:tabs>
        <w:rPr>
          <w:rFonts w:asciiTheme="minorHAnsi" w:eastAsiaTheme="minorEastAsia" w:hAnsiTheme="minorHAnsi" w:cstheme="minorBidi"/>
          <w:noProof/>
          <w:szCs w:val="22"/>
        </w:rPr>
      </w:pPr>
      <w:hyperlink w:anchor="_Toc531377064" w:history="1">
        <w:r w:rsidR="007D638B" w:rsidRPr="007971A5">
          <w:rPr>
            <w:rStyle w:val="Hyperlink"/>
            <w:noProof/>
          </w:rPr>
          <w:t>3.2.3.3.</w:t>
        </w:r>
        <w:r w:rsidR="007D638B">
          <w:rPr>
            <w:rFonts w:asciiTheme="minorHAnsi" w:eastAsiaTheme="minorEastAsia" w:hAnsiTheme="minorHAnsi" w:cstheme="minorBidi"/>
            <w:noProof/>
            <w:szCs w:val="22"/>
          </w:rPr>
          <w:tab/>
        </w:r>
        <w:r w:rsidR="007D638B" w:rsidRPr="007971A5">
          <w:rPr>
            <w:rStyle w:val="Hyperlink"/>
            <w:noProof/>
          </w:rPr>
          <w:t>Unmapped Data Element</w:t>
        </w:r>
        <w:r w:rsidR="007D638B">
          <w:rPr>
            <w:noProof/>
            <w:webHidden/>
          </w:rPr>
          <w:tab/>
        </w:r>
        <w:r w:rsidR="007D638B">
          <w:rPr>
            <w:noProof/>
            <w:webHidden/>
          </w:rPr>
          <w:fldChar w:fldCharType="begin"/>
        </w:r>
        <w:r w:rsidR="007D638B">
          <w:rPr>
            <w:noProof/>
            <w:webHidden/>
          </w:rPr>
          <w:instrText xml:space="preserve"> PAGEREF _Toc531377064 \h </w:instrText>
        </w:r>
        <w:r w:rsidR="007D638B">
          <w:rPr>
            <w:noProof/>
            <w:webHidden/>
          </w:rPr>
        </w:r>
        <w:r w:rsidR="007D638B">
          <w:rPr>
            <w:noProof/>
            <w:webHidden/>
          </w:rPr>
          <w:fldChar w:fldCharType="separate"/>
        </w:r>
        <w:r w:rsidR="007D638B">
          <w:rPr>
            <w:noProof/>
            <w:webHidden/>
          </w:rPr>
          <w:t>11</w:t>
        </w:r>
        <w:r w:rsidR="007D638B">
          <w:rPr>
            <w:noProof/>
            <w:webHidden/>
          </w:rPr>
          <w:fldChar w:fldCharType="end"/>
        </w:r>
      </w:hyperlink>
    </w:p>
    <w:p w14:paraId="41E1D33F" w14:textId="49E339EB" w:rsidR="007D638B" w:rsidRDefault="00AB7548">
      <w:pPr>
        <w:pStyle w:val="TOC2"/>
        <w:rPr>
          <w:rFonts w:asciiTheme="minorHAnsi" w:eastAsiaTheme="minorEastAsia" w:hAnsiTheme="minorHAnsi" w:cstheme="minorBidi"/>
          <w:b w:val="0"/>
          <w:noProof/>
          <w:sz w:val="22"/>
          <w:szCs w:val="22"/>
        </w:rPr>
      </w:pPr>
      <w:hyperlink w:anchor="_Toc531377065" w:history="1">
        <w:r w:rsidR="007D638B" w:rsidRPr="007971A5">
          <w:rPr>
            <w:rStyle w:val="Hyperlink"/>
            <w:noProof/>
          </w:rPr>
          <w:t>3.3.</w:t>
        </w:r>
        <w:r w:rsidR="007D638B">
          <w:rPr>
            <w:rFonts w:asciiTheme="minorHAnsi" w:eastAsiaTheme="minorEastAsia" w:hAnsiTheme="minorHAnsi" w:cstheme="minorBidi"/>
            <w:b w:val="0"/>
            <w:noProof/>
            <w:sz w:val="22"/>
            <w:szCs w:val="22"/>
          </w:rPr>
          <w:tab/>
        </w:r>
        <w:r w:rsidR="007D638B" w:rsidRPr="007971A5">
          <w:rPr>
            <w:rStyle w:val="Hyperlink"/>
            <w:noProof/>
          </w:rPr>
          <w:t>Conceptual Infrastructure Design</w:t>
        </w:r>
        <w:r w:rsidR="007D638B">
          <w:rPr>
            <w:noProof/>
            <w:webHidden/>
          </w:rPr>
          <w:tab/>
        </w:r>
        <w:r w:rsidR="007D638B">
          <w:rPr>
            <w:noProof/>
            <w:webHidden/>
          </w:rPr>
          <w:fldChar w:fldCharType="begin"/>
        </w:r>
        <w:r w:rsidR="007D638B">
          <w:rPr>
            <w:noProof/>
            <w:webHidden/>
          </w:rPr>
          <w:instrText xml:space="preserve"> PAGEREF _Toc531377065 \h </w:instrText>
        </w:r>
        <w:r w:rsidR="007D638B">
          <w:rPr>
            <w:noProof/>
            <w:webHidden/>
          </w:rPr>
        </w:r>
        <w:r w:rsidR="007D638B">
          <w:rPr>
            <w:noProof/>
            <w:webHidden/>
          </w:rPr>
          <w:fldChar w:fldCharType="separate"/>
        </w:r>
        <w:r w:rsidR="007D638B">
          <w:rPr>
            <w:noProof/>
            <w:webHidden/>
          </w:rPr>
          <w:t>11</w:t>
        </w:r>
        <w:r w:rsidR="007D638B">
          <w:rPr>
            <w:noProof/>
            <w:webHidden/>
          </w:rPr>
          <w:fldChar w:fldCharType="end"/>
        </w:r>
      </w:hyperlink>
    </w:p>
    <w:p w14:paraId="0F71E477" w14:textId="6CC84DAF" w:rsidR="007D638B" w:rsidRDefault="00AB7548">
      <w:pPr>
        <w:pStyle w:val="TOC3"/>
        <w:rPr>
          <w:rFonts w:asciiTheme="minorHAnsi" w:eastAsiaTheme="minorEastAsia" w:hAnsiTheme="minorHAnsi" w:cstheme="minorBidi"/>
          <w:b w:val="0"/>
          <w:noProof/>
          <w:sz w:val="22"/>
          <w:szCs w:val="22"/>
        </w:rPr>
      </w:pPr>
      <w:hyperlink w:anchor="_Toc531377066" w:history="1">
        <w:r w:rsidR="007D638B" w:rsidRPr="007971A5">
          <w:rPr>
            <w:rStyle w:val="Hyperlink"/>
            <w:noProof/>
          </w:rPr>
          <w:t>3.3.1.</w:t>
        </w:r>
        <w:r w:rsidR="007D638B">
          <w:rPr>
            <w:rFonts w:asciiTheme="minorHAnsi" w:eastAsiaTheme="minorEastAsia" w:hAnsiTheme="minorHAnsi" w:cstheme="minorBidi"/>
            <w:b w:val="0"/>
            <w:noProof/>
            <w:sz w:val="22"/>
            <w:szCs w:val="22"/>
          </w:rPr>
          <w:tab/>
        </w:r>
        <w:r w:rsidR="007D638B" w:rsidRPr="007971A5">
          <w:rPr>
            <w:rStyle w:val="Hyperlink"/>
            <w:noProof/>
          </w:rPr>
          <w:t>System Criticality and High Availability</w:t>
        </w:r>
        <w:r w:rsidR="007D638B">
          <w:rPr>
            <w:noProof/>
            <w:webHidden/>
          </w:rPr>
          <w:tab/>
        </w:r>
        <w:r w:rsidR="007D638B">
          <w:rPr>
            <w:noProof/>
            <w:webHidden/>
          </w:rPr>
          <w:fldChar w:fldCharType="begin"/>
        </w:r>
        <w:r w:rsidR="007D638B">
          <w:rPr>
            <w:noProof/>
            <w:webHidden/>
          </w:rPr>
          <w:instrText xml:space="preserve"> PAGEREF _Toc531377066 \h </w:instrText>
        </w:r>
        <w:r w:rsidR="007D638B">
          <w:rPr>
            <w:noProof/>
            <w:webHidden/>
          </w:rPr>
        </w:r>
        <w:r w:rsidR="007D638B">
          <w:rPr>
            <w:noProof/>
            <w:webHidden/>
          </w:rPr>
          <w:fldChar w:fldCharType="separate"/>
        </w:r>
        <w:r w:rsidR="007D638B">
          <w:rPr>
            <w:noProof/>
            <w:webHidden/>
          </w:rPr>
          <w:t>11</w:t>
        </w:r>
        <w:r w:rsidR="007D638B">
          <w:rPr>
            <w:noProof/>
            <w:webHidden/>
          </w:rPr>
          <w:fldChar w:fldCharType="end"/>
        </w:r>
      </w:hyperlink>
    </w:p>
    <w:p w14:paraId="1F567523" w14:textId="36A4B9B1" w:rsidR="007D638B" w:rsidRDefault="00AB7548">
      <w:pPr>
        <w:pStyle w:val="TOC3"/>
        <w:rPr>
          <w:rFonts w:asciiTheme="minorHAnsi" w:eastAsiaTheme="minorEastAsia" w:hAnsiTheme="minorHAnsi" w:cstheme="minorBidi"/>
          <w:b w:val="0"/>
          <w:noProof/>
          <w:sz w:val="22"/>
          <w:szCs w:val="22"/>
        </w:rPr>
      </w:pPr>
      <w:hyperlink w:anchor="_Toc531377067" w:history="1">
        <w:r w:rsidR="007D638B" w:rsidRPr="007971A5">
          <w:rPr>
            <w:rStyle w:val="Hyperlink"/>
            <w:noProof/>
          </w:rPr>
          <w:t>3.3.2.</w:t>
        </w:r>
        <w:r w:rsidR="007D638B">
          <w:rPr>
            <w:rFonts w:asciiTheme="minorHAnsi" w:eastAsiaTheme="minorEastAsia" w:hAnsiTheme="minorHAnsi" w:cstheme="minorBidi"/>
            <w:b w:val="0"/>
            <w:noProof/>
            <w:sz w:val="22"/>
            <w:szCs w:val="22"/>
          </w:rPr>
          <w:tab/>
        </w:r>
        <w:r w:rsidR="007D638B" w:rsidRPr="007971A5">
          <w:rPr>
            <w:rStyle w:val="Hyperlink"/>
            <w:noProof/>
          </w:rPr>
          <w:t>Special Technology</w:t>
        </w:r>
        <w:r w:rsidR="007D638B">
          <w:rPr>
            <w:noProof/>
            <w:webHidden/>
          </w:rPr>
          <w:tab/>
        </w:r>
        <w:r w:rsidR="007D638B">
          <w:rPr>
            <w:noProof/>
            <w:webHidden/>
          </w:rPr>
          <w:fldChar w:fldCharType="begin"/>
        </w:r>
        <w:r w:rsidR="007D638B">
          <w:rPr>
            <w:noProof/>
            <w:webHidden/>
          </w:rPr>
          <w:instrText xml:space="preserve"> PAGEREF _Toc531377067 \h </w:instrText>
        </w:r>
        <w:r w:rsidR="007D638B">
          <w:rPr>
            <w:noProof/>
            <w:webHidden/>
          </w:rPr>
        </w:r>
        <w:r w:rsidR="007D638B">
          <w:rPr>
            <w:noProof/>
            <w:webHidden/>
          </w:rPr>
          <w:fldChar w:fldCharType="separate"/>
        </w:r>
        <w:r w:rsidR="007D638B">
          <w:rPr>
            <w:noProof/>
            <w:webHidden/>
          </w:rPr>
          <w:t>12</w:t>
        </w:r>
        <w:r w:rsidR="007D638B">
          <w:rPr>
            <w:noProof/>
            <w:webHidden/>
          </w:rPr>
          <w:fldChar w:fldCharType="end"/>
        </w:r>
      </w:hyperlink>
    </w:p>
    <w:p w14:paraId="52D87344" w14:textId="3708E916" w:rsidR="007D638B" w:rsidRDefault="00AB7548">
      <w:pPr>
        <w:pStyle w:val="TOC3"/>
        <w:rPr>
          <w:rFonts w:asciiTheme="minorHAnsi" w:eastAsiaTheme="minorEastAsia" w:hAnsiTheme="minorHAnsi" w:cstheme="minorBidi"/>
          <w:b w:val="0"/>
          <w:noProof/>
          <w:sz w:val="22"/>
          <w:szCs w:val="22"/>
        </w:rPr>
      </w:pPr>
      <w:hyperlink w:anchor="_Toc531377068" w:history="1">
        <w:r w:rsidR="007D638B" w:rsidRPr="007971A5">
          <w:rPr>
            <w:rStyle w:val="Hyperlink"/>
            <w:noProof/>
          </w:rPr>
          <w:t>3.3.3.</w:t>
        </w:r>
        <w:r w:rsidR="007D638B">
          <w:rPr>
            <w:rFonts w:asciiTheme="minorHAnsi" w:eastAsiaTheme="minorEastAsia" w:hAnsiTheme="minorHAnsi" w:cstheme="minorBidi"/>
            <w:b w:val="0"/>
            <w:noProof/>
            <w:sz w:val="22"/>
            <w:szCs w:val="22"/>
          </w:rPr>
          <w:tab/>
        </w:r>
        <w:r w:rsidR="007D638B" w:rsidRPr="007971A5">
          <w:rPr>
            <w:rStyle w:val="Hyperlink"/>
            <w:noProof/>
          </w:rPr>
          <w:t>Technology Locations</w:t>
        </w:r>
        <w:r w:rsidR="007D638B">
          <w:rPr>
            <w:noProof/>
            <w:webHidden/>
          </w:rPr>
          <w:tab/>
        </w:r>
        <w:r w:rsidR="007D638B">
          <w:rPr>
            <w:noProof/>
            <w:webHidden/>
          </w:rPr>
          <w:fldChar w:fldCharType="begin"/>
        </w:r>
        <w:r w:rsidR="007D638B">
          <w:rPr>
            <w:noProof/>
            <w:webHidden/>
          </w:rPr>
          <w:instrText xml:space="preserve"> PAGEREF _Toc531377068 \h </w:instrText>
        </w:r>
        <w:r w:rsidR="007D638B">
          <w:rPr>
            <w:noProof/>
            <w:webHidden/>
          </w:rPr>
        </w:r>
        <w:r w:rsidR="007D638B">
          <w:rPr>
            <w:noProof/>
            <w:webHidden/>
          </w:rPr>
          <w:fldChar w:fldCharType="separate"/>
        </w:r>
        <w:r w:rsidR="007D638B">
          <w:rPr>
            <w:noProof/>
            <w:webHidden/>
          </w:rPr>
          <w:t>12</w:t>
        </w:r>
        <w:r w:rsidR="007D638B">
          <w:rPr>
            <w:noProof/>
            <w:webHidden/>
          </w:rPr>
          <w:fldChar w:fldCharType="end"/>
        </w:r>
      </w:hyperlink>
    </w:p>
    <w:p w14:paraId="54CAD058" w14:textId="3A511736" w:rsidR="007D638B" w:rsidRDefault="00AB7548">
      <w:pPr>
        <w:pStyle w:val="TOC3"/>
        <w:rPr>
          <w:rFonts w:asciiTheme="minorHAnsi" w:eastAsiaTheme="minorEastAsia" w:hAnsiTheme="minorHAnsi" w:cstheme="minorBidi"/>
          <w:b w:val="0"/>
          <w:noProof/>
          <w:sz w:val="22"/>
          <w:szCs w:val="22"/>
        </w:rPr>
      </w:pPr>
      <w:hyperlink w:anchor="_Toc531377069" w:history="1">
        <w:r w:rsidR="007D638B" w:rsidRPr="007971A5">
          <w:rPr>
            <w:rStyle w:val="Hyperlink"/>
            <w:noProof/>
          </w:rPr>
          <w:t>3.3.4.</w:t>
        </w:r>
        <w:r w:rsidR="007D638B">
          <w:rPr>
            <w:rFonts w:asciiTheme="minorHAnsi" w:eastAsiaTheme="minorEastAsia" w:hAnsiTheme="minorHAnsi" w:cstheme="minorBidi"/>
            <w:b w:val="0"/>
            <w:noProof/>
            <w:sz w:val="22"/>
            <w:szCs w:val="22"/>
          </w:rPr>
          <w:tab/>
        </w:r>
        <w:r w:rsidR="007D638B" w:rsidRPr="007971A5">
          <w:rPr>
            <w:rStyle w:val="Hyperlink"/>
            <w:noProof/>
          </w:rPr>
          <w:t>Conceptual Infrastructure Diagram</w:t>
        </w:r>
        <w:r w:rsidR="007D638B">
          <w:rPr>
            <w:noProof/>
            <w:webHidden/>
          </w:rPr>
          <w:tab/>
        </w:r>
        <w:r w:rsidR="007D638B">
          <w:rPr>
            <w:noProof/>
            <w:webHidden/>
          </w:rPr>
          <w:fldChar w:fldCharType="begin"/>
        </w:r>
        <w:r w:rsidR="007D638B">
          <w:rPr>
            <w:noProof/>
            <w:webHidden/>
          </w:rPr>
          <w:instrText xml:space="preserve"> PAGEREF _Toc531377069 \h </w:instrText>
        </w:r>
        <w:r w:rsidR="007D638B">
          <w:rPr>
            <w:noProof/>
            <w:webHidden/>
          </w:rPr>
        </w:r>
        <w:r w:rsidR="007D638B">
          <w:rPr>
            <w:noProof/>
            <w:webHidden/>
          </w:rPr>
          <w:fldChar w:fldCharType="separate"/>
        </w:r>
        <w:r w:rsidR="007D638B">
          <w:rPr>
            <w:noProof/>
            <w:webHidden/>
          </w:rPr>
          <w:t>13</w:t>
        </w:r>
        <w:r w:rsidR="007D638B">
          <w:rPr>
            <w:noProof/>
            <w:webHidden/>
          </w:rPr>
          <w:fldChar w:fldCharType="end"/>
        </w:r>
      </w:hyperlink>
    </w:p>
    <w:p w14:paraId="03A7953E" w14:textId="7542FA54" w:rsidR="007D638B" w:rsidRDefault="00AB7548">
      <w:pPr>
        <w:pStyle w:val="TOC4"/>
        <w:tabs>
          <w:tab w:val="left" w:pos="1760"/>
          <w:tab w:val="right" w:leader="dot" w:pos="9350"/>
        </w:tabs>
        <w:rPr>
          <w:rFonts w:asciiTheme="minorHAnsi" w:eastAsiaTheme="minorEastAsia" w:hAnsiTheme="minorHAnsi" w:cstheme="minorBidi"/>
          <w:noProof/>
          <w:szCs w:val="22"/>
        </w:rPr>
      </w:pPr>
      <w:hyperlink w:anchor="_Toc531377070" w:history="1">
        <w:r w:rsidR="007D638B" w:rsidRPr="007971A5">
          <w:rPr>
            <w:rStyle w:val="Hyperlink"/>
            <w:noProof/>
          </w:rPr>
          <w:t>3.3.4.1.</w:t>
        </w:r>
        <w:r w:rsidR="007D638B">
          <w:rPr>
            <w:rFonts w:asciiTheme="minorHAnsi" w:eastAsiaTheme="minorEastAsia" w:hAnsiTheme="minorHAnsi" w:cstheme="minorBidi"/>
            <w:noProof/>
            <w:szCs w:val="22"/>
          </w:rPr>
          <w:tab/>
        </w:r>
        <w:r w:rsidR="007D638B" w:rsidRPr="007971A5">
          <w:rPr>
            <w:rStyle w:val="Hyperlink"/>
            <w:noProof/>
          </w:rPr>
          <w:t>Location of Environments and External Interfaces</w:t>
        </w:r>
        <w:r w:rsidR="007D638B">
          <w:rPr>
            <w:noProof/>
            <w:webHidden/>
          </w:rPr>
          <w:tab/>
        </w:r>
        <w:r w:rsidR="007D638B">
          <w:rPr>
            <w:noProof/>
            <w:webHidden/>
          </w:rPr>
          <w:fldChar w:fldCharType="begin"/>
        </w:r>
        <w:r w:rsidR="007D638B">
          <w:rPr>
            <w:noProof/>
            <w:webHidden/>
          </w:rPr>
          <w:instrText xml:space="preserve"> PAGEREF _Toc531377070 \h </w:instrText>
        </w:r>
        <w:r w:rsidR="007D638B">
          <w:rPr>
            <w:noProof/>
            <w:webHidden/>
          </w:rPr>
        </w:r>
        <w:r w:rsidR="007D638B">
          <w:rPr>
            <w:noProof/>
            <w:webHidden/>
          </w:rPr>
          <w:fldChar w:fldCharType="separate"/>
        </w:r>
        <w:r w:rsidR="007D638B">
          <w:rPr>
            <w:noProof/>
            <w:webHidden/>
          </w:rPr>
          <w:t>13</w:t>
        </w:r>
        <w:r w:rsidR="007D638B">
          <w:rPr>
            <w:noProof/>
            <w:webHidden/>
          </w:rPr>
          <w:fldChar w:fldCharType="end"/>
        </w:r>
      </w:hyperlink>
    </w:p>
    <w:p w14:paraId="4F1513C2" w14:textId="4096CC33" w:rsidR="007D638B" w:rsidRDefault="00AB7548">
      <w:pPr>
        <w:pStyle w:val="TOC4"/>
        <w:tabs>
          <w:tab w:val="left" w:pos="1760"/>
          <w:tab w:val="right" w:leader="dot" w:pos="9350"/>
        </w:tabs>
        <w:rPr>
          <w:rFonts w:asciiTheme="minorHAnsi" w:eastAsiaTheme="minorEastAsia" w:hAnsiTheme="minorHAnsi" w:cstheme="minorBidi"/>
          <w:noProof/>
          <w:szCs w:val="22"/>
        </w:rPr>
      </w:pPr>
      <w:hyperlink w:anchor="_Toc531377071" w:history="1">
        <w:r w:rsidR="007D638B" w:rsidRPr="007971A5">
          <w:rPr>
            <w:rStyle w:val="Hyperlink"/>
            <w:noProof/>
          </w:rPr>
          <w:t>3.3.4.2.</w:t>
        </w:r>
        <w:r w:rsidR="007D638B">
          <w:rPr>
            <w:rFonts w:asciiTheme="minorHAnsi" w:eastAsiaTheme="minorEastAsia" w:hAnsiTheme="minorHAnsi" w:cstheme="minorBidi"/>
            <w:noProof/>
            <w:szCs w:val="22"/>
          </w:rPr>
          <w:tab/>
        </w:r>
        <w:r w:rsidR="007D638B" w:rsidRPr="007971A5">
          <w:rPr>
            <w:rStyle w:val="Hyperlink"/>
            <w:noProof/>
          </w:rPr>
          <w:t>Conceptual Production String Diagram</w:t>
        </w:r>
        <w:r w:rsidR="007D638B">
          <w:rPr>
            <w:noProof/>
            <w:webHidden/>
          </w:rPr>
          <w:tab/>
        </w:r>
        <w:r w:rsidR="007D638B">
          <w:rPr>
            <w:noProof/>
            <w:webHidden/>
          </w:rPr>
          <w:fldChar w:fldCharType="begin"/>
        </w:r>
        <w:r w:rsidR="007D638B">
          <w:rPr>
            <w:noProof/>
            <w:webHidden/>
          </w:rPr>
          <w:instrText xml:space="preserve"> PAGEREF _Toc531377071 \h </w:instrText>
        </w:r>
        <w:r w:rsidR="007D638B">
          <w:rPr>
            <w:noProof/>
            <w:webHidden/>
          </w:rPr>
        </w:r>
        <w:r w:rsidR="007D638B">
          <w:rPr>
            <w:noProof/>
            <w:webHidden/>
          </w:rPr>
          <w:fldChar w:fldCharType="separate"/>
        </w:r>
        <w:r w:rsidR="007D638B">
          <w:rPr>
            <w:noProof/>
            <w:webHidden/>
          </w:rPr>
          <w:t>15</w:t>
        </w:r>
        <w:r w:rsidR="007D638B">
          <w:rPr>
            <w:noProof/>
            <w:webHidden/>
          </w:rPr>
          <w:fldChar w:fldCharType="end"/>
        </w:r>
      </w:hyperlink>
    </w:p>
    <w:p w14:paraId="76A3E811" w14:textId="68AFEE83" w:rsidR="007D638B" w:rsidRDefault="00AB7548">
      <w:pPr>
        <w:pStyle w:val="TOC1"/>
        <w:rPr>
          <w:rFonts w:asciiTheme="minorHAnsi" w:eastAsiaTheme="minorEastAsia" w:hAnsiTheme="minorHAnsi" w:cstheme="minorBidi"/>
          <w:b w:val="0"/>
          <w:noProof/>
          <w:sz w:val="22"/>
          <w:szCs w:val="22"/>
        </w:rPr>
      </w:pPr>
      <w:hyperlink w:anchor="_Toc531377072" w:history="1">
        <w:r w:rsidR="007D638B" w:rsidRPr="007971A5">
          <w:rPr>
            <w:rStyle w:val="Hyperlink"/>
            <w:noProof/>
          </w:rPr>
          <w:t>4.</w:t>
        </w:r>
        <w:r w:rsidR="007D638B">
          <w:rPr>
            <w:rFonts w:asciiTheme="minorHAnsi" w:eastAsiaTheme="minorEastAsia" w:hAnsiTheme="minorHAnsi" w:cstheme="minorBidi"/>
            <w:b w:val="0"/>
            <w:noProof/>
            <w:sz w:val="22"/>
            <w:szCs w:val="22"/>
          </w:rPr>
          <w:tab/>
        </w:r>
        <w:r w:rsidR="007D638B" w:rsidRPr="007971A5">
          <w:rPr>
            <w:rStyle w:val="Hyperlink"/>
            <w:noProof/>
          </w:rPr>
          <w:t>System Architecture</w:t>
        </w:r>
        <w:r w:rsidR="007D638B">
          <w:rPr>
            <w:noProof/>
            <w:webHidden/>
          </w:rPr>
          <w:tab/>
        </w:r>
        <w:r w:rsidR="007D638B">
          <w:rPr>
            <w:noProof/>
            <w:webHidden/>
          </w:rPr>
          <w:fldChar w:fldCharType="begin"/>
        </w:r>
        <w:r w:rsidR="007D638B">
          <w:rPr>
            <w:noProof/>
            <w:webHidden/>
          </w:rPr>
          <w:instrText xml:space="preserve"> PAGEREF _Toc531377072 \h </w:instrText>
        </w:r>
        <w:r w:rsidR="007D638B">
          <w:rPr>
            <w:noProof/>
            <w:webHidden/>
          </w:rPr>
        </w:r>
        <w:r w:rsidR="007D638B">
          <w:rPr>
            <w:noProof/>
            <w:webHidden/>
          </w:rPr>
          <w:fldChar w:fldCharType="separate"/>
        </w:r>
        <w:r w:rsidR="007D638B">
          <w:rPr>
            <w:noProof/>
            <w:webHidden/>
          </w:rPr>
          <w:t>15</w:t>
        </w:r>
        <w:r w:rsidR="007D638B">
          <w:rPr>
            <w:noProof/>
            <w:webHidden/>
          </w:rPr>
          <w:fldChar w:fldCharType="end"/>
        </w:r>
      </w:hyperlink>
    </w:p>
    <w:p w14:paraId="090AD847" w14:textId="0EFF2F69" w:rsidR="007D638B" w:rsidRDefault="00AB7548">
      <w:pPr>
        <w:pStyle w:val="TOC2"/>
        <w:rPr>
          <w:rFonts w:asciiTheme="minorHAnsi" w:eastAsiaTheme="minorEastAsia" w:hAnsiTheme="minorHAnsi" w:cstheme="minorBidi"/>
          <w:b w:val="0"/>
          <w:noProof/>
          <w:sz w:val="22"/>
          <w:szCs w:val="22"/>
        </w:rPr>
      </w:pPr>
      <w:hyperlink w:anchor="_Toc531377073" w:history="1">
        <w:r w:rsidR="007D638B" w:rsidRPr="007971A5">
          <w:rPr>
            <w:rStyle w:val="Hyperlink"/>
            <w:noProof/>
          </w:rPr>
          <w:t>4.1.</w:t>
        </w:r>
        <w:r w:rsidR="007D638B">
          <w:rPr>
            <w:rFonts w:asciiTheme="minorHAnsi" w:eastAsiaTheme="minorEastAsia" w:hAnsiTheme="minorHAnsi" w:cstheme="minorBidi"/>
            <w:b w:val="0"/>
            <w:noProof/>
            <w:sz w:val="22"/>
            <w:szCs w:val="22"/>
          </w:rPr>
          <w:tab/>
        </w:r>
        <w:r w:rsidR="007D638B" w:rsidRPr="007971A5">
          <w:rPr>
            <w:rStyle w:val="Hyperlink"/>
            <w:noProof/>
          </w:rPr>
          <w:t>Hardware Architecture</w:t>
        </w:r>
        <w:r w:rsidR="007D638B">
          <w:rPr>
            <w:noProof/>
            <w:webHidden/>
          </w:rPr>
          <w:tab/>
        </w:r>
        <w:r w:rsidR="007D638B">
          <w:rPr>
            <w:noProof/>
            <w:webHidden/>
          </w:rPr>
          <w:fldChar w:fldCharType="begin"/>
        </w:r>
        <w:r w:rsidR="007D638B">
          <w:rPr>
            <w:noProof/>
            <w:webHidden/>
          </w:rPr>
          <w:instrText xml:space="preserve"> PAGEREF _Toc531377073 \h </w:instrText>
        </w:r>
        <w:r w:rsidR="007D638B">
          <w:rPr>
            <w:noProof/>
            <w:webHidden/>
          </w:rPr>
        </w:r>
        <w:r w:rsidR="007D638B">
          <w:rPr>
            <w:noProof/>
            <w:webHidden/>
          </w:rPr>
          <w:fldChar w:fldCharType="separate"/>
        </w:r>
        <w:r w:rsidR="007D638B">
          <w:rPr>
            <w:noProof/>
            <w:webHidden/>
          </w:rPr>
          <w:t>15</w:t>
        </w:r>
        <w:r w:rsidR="007D638B">
          <w:rPr>
            <w:noProof/>
            <w:webHidden/>
          </w:rPr>
          <w:fldChar w:fldCharType="end"/>
        </w:r>
      </w:hyperlink>
    </w:p>
    <w:p w14:paraId="0017D844" w14:textId="356F8B0F" w:rsidR="007D638B" w:rsidRDefault="00AB7548">
      <w:pPr>
        <w:pStyle w:val="TOC2"/>
        <w:rPr>
          <w:rFonts w:asciiTheme="minorHAnsi" w:eastAsiaTheme="minorEastAsia" w:hAnsiTheme="minorHAnsi" w:cstheme="minorBidi"/>
          <w:b w:val="0"/>
          <w:noProof/>
          <w:sz w:val="22"/>
          <w:szCs w:val="22"/>
        </w:rPr>
      </w:pPr>
      <w:hyperlink w:anchor="_Toc531377074" w:history="1">
        <w:r w:rsidR="007D638B" w:rsidRPr="007971A5">
          <w:rPr>
            <w:rStyle w:val="Hyperlink"/>
            <w:noProof/>
          </w:rPr>
          <w:t>4.2.</w:t>
        </w:r>
        <w:r w:rsidR="007D638B">
          <w:rPr>
            <w:rFonts w:asciiTheme="minorHAnsi" w:eastAsiaTheme="minorEastAsia" w:hAnsiTheme="minorHAnsi" w:cstheme="minorBidi"/>
            <w:b w:val="0"/>
            <w:noProof/>
            <w:sz w:val="22"/>
            <w:szCs w:val="22"/>
          </w:rPr>
          <w:tab/>
        </w:r>
        <w:r w:rsidR="007D638B" w:rsidRPr="007971A5">
          <w:rPr>
            <w:rStyle w:val="Hyperlink"/>
            <w:noProof/>
          </w:rPr>
          <w:t>Software Architecture</w:t>
        </w:r>
        <w:r w:rsidR="007D638B">
          <w:rPr>
            <w:noProof/>
            <w:webHidden/>
          </w:rPr>
          <w:tab/>
        </w:r>
        <w:r w:rsidR="007D638B">
          <w:rPr>
            <w:noProof/>
            <w:webHidden/>
          </w:rPr>
          <w:fldChar w:fldCharType="begin"/>
        </w:r>
        <w:r w:rsidR="007D638B">
          <w:rPr>
            <w:noProof/>
            <w:webHidden/>
          </w:rPr>
          <w:instrText xml:space="preserve"> PAGEREF _Toc531377074 \h </w:instrText>
        </w:r>
        <w:r w:rsidR="007D638B">
          <w:rPr>
            <w:noProof/>
            <w:webHidden/>
          </w:rPr>
        </w:r>
        <w:r w:rsidR="007D638B">
          <w:rPr>
            <w:noProof/>
            <w:webHidden/>
          </w:rPr>
          <w:fldChar w:fldCharType="separate"/>
        </w:r>
        <w:r w:rsidR="007D638B">
          <w:rPr>
            <w:noProof/>
            <w:webHidden/>
          </w:rPr>
          <w:t>15</w:t>
        </w:r>
        <w:r w:rsidR="007D638B">
          <w:rPr>
            <w:noProof/>
            <w:webHidden/>
          </w:rPr>
          <w:fldChar w:fldCharType="end"/>
        </w:r>
      </w:hyperlink>
    </w:p>
    <w:p w14:paraId="2DD04C38" w14:textId="698C713D" w:rsidR="007D638B" w:rsidRDefault="00AB7548">
      <w:pPr>
        <w:pStyle w:val="TOC2"/>
        <w:rPr>
          <w:rFonts w:asciiTheme="minorHAnsi" w:eastAsiaTheme="minorEastAsia" w:hAnsiTheme="minorHAnsi" w:cstheme="minorBidi"/>
          <w:b w:val="0"/>
          <w:noProof/>
          <w:sz w:val="22"/>
          <w:szCs w:val="22"/>
        </w:rPr>
      </w:pPr>
      <w:hyperlink w:anchor="_Toc531377075" w:history="1">
        <w:r w:rsidR="007D638B" w:rsidRPr="007971A5">
          <w:rPr>
            <w:rStyle w:val="Hyperlink"/>
            <w:noProof/>
          </w:rPr>
          <w:t>4.3.</w:t>
        </w:r>
        <w:r w:rsidR="007D638B">
          <w:rPr>
            <w:rFonts w:asciiTheme="minorHAnsi" w:eastAsiaTheme="minorEastAsia" w:hAnsiTheme="minorHAnsi" w:cstheme="minorBidi"/>
            <w:b w:val="0"/>
            <w:noProof/>
            <w:sz w:val="22"/>
            <w:szCs w:val="22"/>
          </w:rPr>
          <w:tab/>
        </w:r>
        <w:r w:rsidR="007D638B" w:rsidRPr="007971A5">
          <w:rPr>
            <w:rStyle w:val="Hyperlink"/>
            <w:noProof/>
          </w:rPr>
          <w:t>Network Architecture</w:t>
        </w:r>
        <w:r w:rsidR="007D638B">
          <w:rPr>
            <w:noProof/>
            <w:webHidden/>
          </w:rPr>
          <w:tab/>
        </w:r>
        <w:r w:rsidR="007D638B">
          <w:rPr>
            <w:noProof/>
            <w:webHidden/>
          </w:rPr>
          <w:fldChar w:fldCharType="begin"/>
        </w:r>
        <w:r w:rsidR="007D638B">
          <w:rPr>
            <w:noProof/>
            <w:webHidden/>
          </w:rPr>
          <w:instrText xml:space="preserve"> PAGEREF _Toc531377075 \h </w:instrText>
        </w:r>
        <w:r w:rsidR="007D638B">
          <w:rPr>
            <w:noProof/>
            <w:webHidden/>
          </w:rPr>
        </w:r>
        <w:r w:rsidR="007D638B">
          <w:rPr>
            <w:noProof/>
            <w:webHidden/>
          </w:rPr>
          <w:fldChar w:fldCharType="separate"/>
        </w:r>
        <w:r w:rsidR="007D638B">
          <w:rPr>
            <w:noProof/>
            <w:webHidden/>
          </w:rPr>
          <w:t>16</w:t>
        </w:r>
        <w:r w:rsidR="007D638B">
          <w:rPr>
            <w:noProof/>
            <w:webHidden/>
          </w:rPr>
          <w:fldChar w:fldCharType="end"/>
        </w:r>
      </w:hyperlink>
    </w:p>
    <w:p w14:paraId="2B08DDEF" w14:textId="750CCC8E" w:rsidR="007D638B" w:rsidRDefault="00AB7548">
      <w:pPr>
        <w:pStyle w:val="TOC2"/>
        <w:rPr>
          <w:rFonts w:asciiTheme="minorHAnsi" w:eastAsiaTheme="minorEastAsia" w:hAnsiTheme="minorHAnsi" w:cstheme="minorBidi"/>
          <w:b w:val="0"/>
          <w:noProof/>
          <w:sz w:val="22"/>
          <w:szCs w:val="22"/>
        </w:rPr>
      </w:pPr>
      <w:hyperlink w:anchor="_Toc531377076" w:history="1">
        <w:r w:rsidR="007D638B" w:rsidRPr="007971A5">
          <w:rPr>
            <w:rStyle w:val="Hyperlink"/>
            <w:noProof/>
          </w:rPr>
          <w:t>4.4.</w:t>
        </w:r>
        <w:r w:rsidR="007D638B">
          <w:rPr>
            <w:rFonts w:asciiTheme="minorHAnsi" w:eastAsiaTheme="minorEastAsia" w:hAnsiTheme="minorHAnsi" w:cstheme="minorBidi"/>
            <w:b w:val="0"/>
            <w:noProof/>
            <w:sz w:val="22"/>
            <w:szCs w:val="22"/>
          </w:rPr>
          <w:tab/>
        </w:r>
        <w:r w:rsidR="007D638B" w:rsidRPr="007971A5">
          <w:rPr>
            <w:rStyle w:val="Hyperlink"/>
            <w:noProof/>
          </w:rPr>
          <w:t>Service Oriented Architecture / ESS</w:t>
        </w:r>
        <w:r w:rsidR="007D638B">
          <w:rPr>
            <w:noProof/>
            <w:webHidden/>
          </w:rPr>
          <w:tab/>
        </w:r>
        <w:r w:rsidR="007D638B">
          <w:rPr>
            <w:noProof/>
            <w:webHidden/>
          </w:rPr>
          <w:fldChar w:fldCharType="begin"/>
        </w:r>
        <w:r w:rsidR="007D638B">
          <w:rPr>
            <w:noProof/>
            <w:webHidden/>
          </w:rPr>
          <w:instrText xml:space="preserve"> PAGEREF _Toc531377076 \h </w:instrText>
        </w:r>
        <w:r w:rsidR="007D638B">
          <w:rPr>
            <w:noProof/>
            <w:webHidden/>
          </w:rPr>
        </w:r>
        <w:r w:rsidR="007D638B">
          <w:rPr>
            <w:noProof/>
            <w:webHidden/>
          </w:rPr>
          <w:fldChar w:fldCharType="separate"/>
        </w:r>
        <w:r w:rsidR="007D638B">
          <w:rPr>
            <w:noProof/>
            <w:webHidden/>
          </w:rPr>
          <w:t>16</w:t>
        </w:r>
        <w:r w:rsidR="007D638B">
          <w:rPr>
            <w:noProof/>
            <w:webHidden/>
          </w:rPr>
          <w:fldChar w:fldCharType="end"/>
        </w:r>
      </w:hyperlink>
    </w:p>
    <w:p w14:paraId="0E36D5EC" w14:textId="31403AEE" w:rsidR="007D638B" w:rsidRDefault="00AB7548">
      <w:pPr>
        <w:pStyle w:val="TOC2"/>
        <w:rPr>
          <w:rFonts w:asciiTheme="minorHAnsi" w:eastAsiaTheme="minorEastAsia" w:hAnsiTheme="minorHAnsi" w:cstheme="minorBidi"/>
          <w:b w:val="0"/>
          <w:noProof/>
          <w:sz w:val="22"/>
          <w:szCs w:val="22"/>
        </w:rPr>
      </w:pPr>
      <w:hyperlink w:anchor="_Toc531377077" w:history="1">
        <w:r w:rsidR="007D638B" w:rsidRPr="007971A5">
          <w:rPr>
            <w:rStyle w:val="Hyperlink"/>
            <w:noProof/>
          </w:rPr>
          <w:t>4.5.</w:t>
        </w:r>
        <w:r w:rsidR="007D638B">
          <w:rPr>
            <w:rFonts w:asciiTheme="minorHAnsi" w:eastAsiaTheme="minorEastAsia" w:hAnsiTheme="minorHAnsi" w:cstheme="minorBidi"/>
            <w:b w:val="0"/>
            <w:noProof/>
            <w:sz w:val="22"/>
            <w:szCs w:val="22"/>
          </w:rPr>
          <w:tab/>
        </w:r>
        <w:r w:rsidR="007D638B" w:rsidRPr="007971A5">
          <w:rPr>
            <w:rStyle w:val="Hyperlink"/>
            <w:noProof/>
          </w:rPr>
          <w:t>Enterprise Architecture</w:t>
        </w:r>
        <w:r w:rsidR="007D638B">
          <w:rPr>
            <w:noProof/>
            <w:webHidden/>
          </w:rPr>
          <w:tab/>
        </w:r>
        <w:r w:rsidR="007D638B">
          <w:rPr>
            <w:noProof/>
            <w:webHidden/>
          </w:rPr>
          <w:fldChar w:fldCharType="begin"/>
        </w:r>
        <w:r w:rsidR="007D638B">
          <w:rPr>
            <w:noProof/>
            <w:webHidden/>
          </w:rPr>
          <w:instrText xml:space="preserve"> PAGEREF _Toc531377077 \h </w:instrText>
        </w:r>
        <w:r w:rsidR="007D638B">
          <w:rPr>
            <w:noProof/>
            <w:webHidden/>
          </w:rPr>
        </w:r>
        <w:r w:rsidR="007D638B">
          <w:rPr>
            <w:noProof/>
            <w:webHidden/>
          </w:rPr>
          <w:fldChar w:fldCharType="separate"/>
        </w:r>
        <w:r w:rsidR="007D638B">
          <w:rPr>
            <w:noProof/>
            <w:webHidden/>
          </w:rPr>
          <w:t>17</w:t>
        </w:r>
        <w:r w:rsidR="007D638B">
          <w:rPr>
            <w:noProof/>
            <w:webHidden/>
          </w:rPr>
          <w:fldChar w:fldCharType="end"/>
        </w:r>
      </w:hyperlink>
    </w:p>
    <w:p w14:paraId="68B965C5" w14:textId="41B0BCC3" w:rsidR="007D638B" w:rsidRDefault="00AB7548">
      <w:pPr>
        <w:pStyle w:val="TOC1"/>
        <w:rPr>
          <w:rFonts w:asciiTheme="minorHAnsi" w:eastAsiaTheme="minorEastAsia" w:hAnsiTheme="minorHAnsi" w:cstheme="minorBidi"/>
          <w:b w:val="0"/>
          <w:noProof/>
          <w:sz w:val="22"/>
          <w:szCs w:val="22"/>
        </w:rPr>
      </w:pPr>
      <w:hyperlink w:anchor="_Toc531377078" w:history="1">
        <w:r w:rsidR="007D638B" w:rsidRPr="007971A5">
          <w:rPr>
            <w:rStyle w:val="Hyperlink"/>
            <w:noProof/>
          </w:rPr>
          <w:t>5.</w:t>
        </w:r>
        <w:r w:rsidR="007D638B">
          <w:rPr>
            <w:rFonts w:asciiTheme="minorHAnsi" w:eastAsiaTheme="minorEastAsia" w:hAnsiTheme="minorHAnsi" w:cstheme="minorBidi"/>
            <w:b w:val="0"/>
            <w:noProof/>
            <w:sz w:val="22"/>
            <w:szCs w:val="22"/>
          </w:rPr>
          <w:tab/>
        </w:r>
        <w:r w:rsidR="007D638B" w:rsidRPr="007971A5">
          <w:rPr>
            <w:rStyle w:val="Hyperlink"/>
            <w:noProof/>
          </w:rPr>
          <w:t>Data Design</w:t>
        </w:r>
        <w:r w:rsidR="007D638B">
          <w:rPr>
            <w:noProof/>
            <w:webHidden/>
          </w:rPr>
          <w:tab/>
        </w:r>
        <w:r w:rsidR="007D638B">
          <w:rPr>
            <w:noProof/>
            <w:webHidden/>
          </w:rPr>
          <w:fldChar w:fldCharType="begin"/>
        </w:r>
        <w:r w:rsidR="007D638B">
          <w:rPr>
            <w:noProof/>
            <w:webHidden/>
          </w:rPr>
          <w:instrText xml:space="preserve"> PAGEREF _Toc531377078 \h </w:instrText>
        </w:r>
        <w:r w:rsidR="007D638B">
          <w:rPr>
            <w:noProof/>
            <w:webHidden/>
          </w:rPr>
        </w:r>
        <w:r w:rsidR="007D638B">
          <w:rPr>
            <w:noProof/>
            <w:webHidden/>
          </w:rPr>
          <w:fldChar w:fldCharType="separate"/>
        </w:r>
        <w:r w:rsidR="007D638B">
          <w:rPr>
            <w:noProof/>
            <w:webHidden/>
          </w:rPr>
          <w:t>17</w:t>
        </w:r>
        <w:r w:rsidR="007D638B">
          <w:rPr>
            <w:noProof/>
            <w:webHidden/>
          </w:rPr>
          <w:fldChar w:fldCharType="end"/>
        </w:r>
      </w:hyperlink>
    </w:p>
    <w:p w14:paraId="2B8228C2" w14:textId="1FE4AC3C" w:rsidR="007D638B" w:rsidRDefault="00AB7548">
      <w:pPr>
        <w:pStyle w:val="TOC2"/>
        <w:rPr>
          <w:rFonts w:asciiTheme="minorHAnsi" w:eastAsiaTheme="minorEastAsia" w:hAnsiTheme="minorHAnsi" w:cstheme="minorBidi"/>
          <w:b w:val="0"/>
          <w:noProof/>
          <w:sz w:val="22"/>
          <w:szCs w:val="22"/>
        </w:rPr>
      </w:pPr>
      <w:hyperlink w:anchor="_Toc531377079" w:history="1">
        <w:r w:rsidR="007D638B" w:rsidRPr="007971A5">
          <w:rPr>
            <w:rStyle w:val="Hyperlink"/>
            <w:noProof/>
          </w:rPr>
          <w:t>5.1.</w:t>
        </w:r>
        <w:r w:rsidR="007D638B">
          <w:rPr>
            <w:rFonts w:asciiTheme="minorHAnsi" w:eastAsiaTheme="minorEastAsia" w:hAnsiTheme="minorHAnsi" w:cstheme="minorBidi"/>
            <w:b w:val="0"/>
            <w:noProof/>
            <w:sz w:val="22"/>
            <w:szCs w:val="22"/>
          </w:rPr>
          <w:tab/>
        </w:r>
        <w:r w:rsidR="007D638B" w:rsidRPr="007971A5">
          <w:rPr>
            <w:rStyle w:val="Hyperlink"/>
            <w:noProof/>
          </w:rPr>
          <w:t>DBMS Files</w:t>
        </w:r>
        <w:r w:rsidR="007D638B">
          <w:rPr>
            <w:noProof/>
            <w:webHidden/>
          </w:rPr>
          <w:tab/>
        </w:r>
        <w:r w:rsidR="007D638B">
          <w:rPr>
            <w:noProof/>
            <w:webHidden/>
          </w:rPr>
          <w:fldChar w:fldCharType="begin"/>
        </w:r>
        <w:r w:rsidR="007D638B">
          <w:rPr>
            <w:noProof/>
            <w:webHidden/>
          </w:rPr>
          <w:instrText xml:space="preserve"> PAGEREF _Toc531377079 \h </w:instrText>
        </w:r>
        <w:r w:rsidR="007D638B">
          <w:rPr>
            <w:noProof/>
            <w:webHidden/>
          </w:rPr>
        </w:r>
        <w:r w:rsidR="007D638B">
          <w:rPr>
            <w:noProof/>
            <w:webHidden/>
          </w:rPr>
          <w:fldChar w:fldCharType="separate"/>
        </w:r>
        <w:r w:rsidR="007D638B">
          <w:rPr>
            <w:noProof/>
            <w:webHidden/>
          </w:rPr>
          <w:t>17</w:t>
        </w:r>
        <w:r w:rsidR="007D638B">
          <w:rPr>
            <w:noProof/>
            <w:webHidden/>
          </w:rPr>
          <w:fldChar w:fldCharType="end"/>
        </w:r>
      </w:hyperlink>
    </w:p>
    <w:p w14:paraId="3B626D6C" w14:textId="610721D2" w:rsidR="007D638B" w:rsidRDefault="00AB7548">
      <w:pPr>
        <w:pStyle w:val="TOC2"/>
        <w:rPr>
          <w:rFonts w:asciiTheme="minorHAnsi" w:eastAsiaTheme="minorEastAsia" w:hAnsiTheme="minorHAnsi" w:cstheme="minorBidi"/>
          <w:b w:val="0"/>
          <w:noProof/>
          <w:sz w:val="22"/>
          <w:szCs w:val="22"/>
        </w:rPr>
      </w:pPr>
      <w:hyperlink w:anchor="_Toc531377080" w:history="1">
        <w:r w:rsidR="007D638B" w:rsidRPr="007971A5">
          <w:rPr>
            <w:rStyle w:val="Hyperlink"/>
            <w:noProof/>
          </w:rPr>
          <w:t>5.2.</w:t>
        </w:r>
        <w:r w:rsidR="007D638B">
          <w:rPr>
            <w:rFonts w:asciiTheme="minorHAnsi" w:eastAsiaTheme="minorEastAsia" w:hAnsiTheme="minorHAnsi" w:cstheme="minorBidi"/>
            <w:b w:val="0"/>
            <w:noProof/>
            <w:sz w:val="22"/>
            <w:szCs w:val="22"/>
          </w:rPr>
          <w:tab/>
        </w:r>
        <w:r w:rsidR="007D638B" w:rsidRPr="007971A5">
          <w:rPr>
            <w:rStyle w:val="Hyperlink"/>
            <w:noProof/>
          </w:rPr>
          <w:t>Non-DBMS Files</w:t>
        </w:r>
        <w:r w:rsidR="007D638B">
          <w:rPr>
            <w:noProof/>
            <w:webHidden/>
          </w:rPr>
          <w:tab/>
        </w:r>
        <w:r w:rsidR="007D638B">
          <w:rPr>
            <w:noProof/>
            <w:webHidden/>
          </w:rPr>
          <w:fldChar w:fldCharType="begin"/>
        </w:r>
        <w:r w:rsidR="007D638B">
          <w:rPr>
            <w:noProof/>
            <w:webHidden/>
          </w:rPr>
          <w:instrText xml:space="preserve"> PAGEREF _Toc531377080 \h </w:instrText>
        </w:r>
        <w:r w:rsidR="007D638B">
          <w:rPr>
            <w:noProof/>
            <w:webHidden/>
          </w:rPr>
        </w:r>
        <w:r w:rsidR="007D638B">
          <w:rPr>
            <w:noProof/>
            <w:webHidden/>
          </w:rPr>
          <w:fldChar w:fldCharType="separate"/>
        </w:r>
        <w:r w:rsidR="007D638B">
          <w:rPr>
            <w:noProof/>
            <w:webHidden/>
          </w:rPr>
          <w:t>17</w:t>
        </w:r>
        <w:r w:rsidR="007D638B">
          <w:rPr>
            <w:noProof/>
            <w:webHidden/>
          </w:rPr>
          <w:fldChar w:fldCharType="end"/>
        </w:r>
      </w:hyperlink>
    </w:p>
    <w:p w14:paraId="4A0CA4FF" w14:textId="2706BDBA" w:rsidR="007D638B" w:rsidRDefault="00AB7548">
      <w:pPr>
        <w:pStyle w:val="TOC2"/>
        <w:rPr>
          <w:rFonts w:asciiTheme="minorHAnsi" w:eastAsiaTheme="minorEastAsia" w:hAnsiTheme="minorHAnsi" w:cstheme="minorBidi"/>
          <w:b w:val="0"/>
          <w:noProof/>
          <w:sz w:val="22"/>
          <w:szCs w:val="22"/>
        </w:rPr>
      </w:pPr>
      <w:hyperlink w:anchor="_Toc531377081" w:history="1">
        <w:r w:rsidR="007D638B" w:rsidRPr="007971A5">
          <w:rPr>
            <w:rStyle w:val="Hyperlink"/>
            <w:noProof/>
          </w:rPr>
          <w:t>5.3.</w:t>
        </w:r>
        <w:r w:rsidR="007D638B">
          <w:rPr>
            <w:rFonts w:asciiTheme="minorHAnsi" w:eastAsiaTheme="minorEastAsia" w:hAnsiTheme="minorHAnsi" w:cstheme="minorBidi"/>
            <w:b w:val="0"/>
            <w:noProof/>
            <w:sz w:val="22"/>
            <w:szCs w:val="22"/>
          </w:rPr>
          <w:tab/>
        </w:r>
        <w:r w:rsidR="007D638B" w:rsidRPr="007971A5">
          <w:rPr>
            <w:rStyle w:val="Hyperlink"/>
            <w:noProof/>
          </w:rPr>
          <w:t>Data View</w:t>
        </w:r>
        <w:r w:rsidR="007D638B">
          <w:rPr>
            <w:noProof/>
            <w:webHidden/>
          </w:rPr>
          <w:tab/>
        </w:r>
        <w:r w:rsidR="007D638B">
          <w:rPr>
            <w:noProof/>
            <w:webHidden/>
          </w:rPr>
          <w:fldChar w:fldCharType="begin"/>
        </w:r>
        <w:r w:rsidR="007D638B">
          <w:rPr>
            <w:noProof/>
            <w:webHidden/>
          </w:rPr>
          <w:instrText xml:space="preserve"> PAGEREF _Toc531377081 \h </w:instrText>
        </w:r>
        <w:r w:rsidR="007D638B">
          <w:rPr>
            <w:noProof/>
            <w:webHidden/>
          </w:rPr>
        </w:r>
        <w:r w:rsidR="007D638B">
          <w:rPr>
            <w:noProof/>
            <w:webHidden/>
          </w:rPr>
          <w:fldChar w:fldCharType="separate"/>
        </w:r>
        <w:r w:rsidR="007D638B">
          <w:rPr>
            <w:noProof/>
            <w:webHidden/>
          </w:rPr>
          <w:t>18</w:t>
        </w:r>
        <w:r w:rsidR="007D638B">
          <w:rPr>
            <w:noProof/>
            <w:webHidden/>
          </w:rPr>
          <w:fldChar w:fldCharType="end"/>
        </w:r>
      </w:hyperlink>
    </w:p>
    <w:p w14:paraId="62229F87" w14:textId="7DE39B25" w:rsidR="007D638B" w:rsidRDefault="00AB7548">
      <w:pPr>
        <w:pStyle w:val="TOC1"/>
        <w:rPr>
          <w:rFonts w:asciiTheme="minorHAnsi" w:eastAsiaTheme="minorEastAsia" w:hAnsiTheme="minorHAnsi" w:cstheme="minorBidi"/>
          <w:b w:val="0"/>
          <w:noProof/>
          <w:sz w:val="22"/>
          <w:szCs w:val="22"/>
        </w:rPr>
      </w:pPr>
      <w:hyperlink w:anchor="_Toc531377082" w:history="1">
        <w:r w:rsidR="007D638B" w:rsidRPr="007971A5">
          <w:rPr>
            <w:rStyle w:val="Hyperlink"/>
            <w:noProof/>
          </w:rPr>
          <w:t>6.</w:t>
        </w:r>
        <w:r w:rsidR="007D638B">
          <w:rPr>
            <w:rFonts w:asciiTheme="minorHAnsi" w:eastAsiaTheme="minorEastAsia" w:hAnsiTheme="minorHAnsi" w:cstheme="minorBidi"/>
            <w:b w:val="0"/>
            <w:noProof/>
            <w:sz w:val="22"/>
            <w:szCs w:val="22"/>
          </w:rPr>
          <w:tab/>
        </w:r>
        <w:r w:rsidR="007D638B" w:rsidRPr="007971A5">
          <w:rPr>
            <w:rStyle w:val="Hyperlink"/>
            <w:noProof/>
          </w:rPr>
          <w:t>Detailed Design</w:t>
        </w:r>
        <w:r w:rsidR="007D638B">
          <w:rPr>
            <w:noProof/>
            <w:webHidden/>
          </w:rPr>
          <w:tab/>
        </w:r>
        <w:r w:rsidR="007D638B">
          <w:rPr>
            <w:noProof/>
            <w:webHidden/>
          </w:rPr>
          <w:fldChar w:fldCharType="begin"/>
        </w:r>
        <w:r w:rsidR="007D638B">
          <w:rPr>
            <w:noProof/>
            <w:webHidden/>
          </w:rPr>
          <w:instrText xml:space="preserve"> PAGEREF _Toc531377082 \h </w:instrText>
        </w:r>
        <w:r w:rsidR="007D638B">
          <w:rPr>
            <w:noProof/>
            <w:webHidden/>
          </w:rPr>
        </w:r>
        <w:r w:rsidR="007D638B">
          <w:rPr>
            <w:noProof/>
            <w:webHidden/>
          </w:rPr>
          <w:fldChar w:fldCharType="separate"/>
        </w:r>
        <w:r w:rsidR="007D638B">
          <w:rPr>
            <w:noProof/>
            <w:webHidden/>
          </w:rPr>
          <w:t>18</w:t>
        </w:r>
        <w:r w:rsidR="007D638B">
          <w:rPr>
            <w:noProof/>
            <w:webHidden/>
          </w:rPr>
          <w:fldChar w:fldCharType="end"/>
        </w:r>
      </w:hyperlink>
    </w:p>
    <w:p w14:paraId="654EF687" w14:textId="54D7516F" w:rsidR="007D638B" w:rsidRDefault="00AB7548">
      <w:pPr>
        <w:pStyle w:val="TOC2"/>
        <w:rPr>
          <w:rFonts w:asciiTheme="minorHAnsi" w:eastAsiaTheme="minorEastAsia" w:hAnsiTheme="minorHAnsi" w:cstheme="minorBidi"/>
          <w:b w:val="0"/>
          <w:noProof/>
          <w:sz w:val="22"/>
          <w:szCs w:val="22"/>
        </w:rPr>
      </w:pPr>
      <w:hyperlink w:anchor="_Toc531377083" w:history="1">
        <w:r w:rsidR="007D638B" w:rsidRPr="007971A5">
          <w:rPr>
            <w:rStyle w:val="Hyperlink"/>
            <w:noProof/>
          </w:rPr>
          <w:t>6.1.</w:t>
        </w:r>
        <w:r w:rsidR="007D638B">
          <w:rPr>
            <w:rFonts w:asciiTheme="minorHAnsi" w:eastAsiaTheme="minorEastAsia" w:hAnsiTheme="minorHAnsi" w:cstheme="minorBidi"/>
            <w:b w:val="0"/>
            <w:noProof/>
            <w:sz w:val="22"/>
            <w:szCs w:val="22"/>
          </w:rPr>
          <w:tab/>
        </w:r>
        <w:r w:rsidR="007D638B" w:rsidRPr="007971A5">
          <w:rPr>
            <w:rStyle w:val="Hyperlink"/>
            <w:noProof/>
          </w:rPr>
          <w:t>Hardware Detailed Design</w:t>
        </w:r>
        <w:r w:rsidR="007D638B">
          <w:rPr>
            <w:noProof/>
            <w:webHidden/>
          </w:rPr>
          <w:tab/>
        </w:r>
        <w:r w:rsidR="007D638B">
          <w:rPr>
            <w:noProof/>
            <w:webHidden/>
          </w:rPr>
          <w:fldChar w:fldCharType="begin"/>
        </w:r>
        <w:r w:rsidR="007D638B">
          <w:rPr>
            <w:noProof/>
            <w:webHidden/>
          </w:rPr>
          <w:instrText xml:space="preserve"> PAGEREF _Toc531377083 \h </w:instrText>
        </w:r>
        <w:r w:rsidR="007D638B">
          <w:rPr>
            <w:noProof/>
            <w:webHidden/>
          </w:rPr>
        </w:r>
        <w:r w:rsidR="007D638B">
          <w:rPr>
            <w:noProof/>
            <w:webHidden/>
          </w:rPr>
          <w:fldChar w:fldCharType="separate"/>
        </w:r>
        <w:r w:rsidR="007D638B">
          <w:rPr>
            <w:noProof/>
            <w:webHidden/>
          </w:rPr>
          <w:t>18</w:t>
        </w:r>
        <w:r w:rsidR="007D638B">
          <w:rPr>
            <w:noProof/>
            <w:webHidden/>
          </w:rPr>
          <w:fldChar w:fldCharType="end"/>
        </w:r>
      </w:hyperlink>
    </w:p>
    <w:p w14:paraId="215475E2" w14:textId="2D853E3C" w:rsidR="007D638B" w:rsidRDefault="00AB7548">
      <w:pPr>
        <w:pStyle w:val="TOC2"/>
        <w:rPr>
          <w:rFonts w:asciiTheme="minorHAnsi" w:eastAsiaTheme="minorEastAsia" w:hAnsiTheme="minorHAnsi" w:cstheme="minorBidi"/>
          <w:b w:val="0"/>
          <w:noProof/>
          <w:sz w:val="22"/>
          <w:szCs w:val="22"/>
        </w:rPr>
      </w:pPr>
      <w:hyperlink w:anchor="_Toc531377084" w:history="1">
        <w:r w:rsidR="007D638B" w:rsidRPr="007971A5">
          <w:rPr>
            <w:rStyle w:val="Hyperlink"/>
            <w:noProof/>
          </w:rPr>
          <w:t>6.2.</w:t>
        </w:r>
        <w:r w:rsidR="007D638B">
          <w:rPr>
            <w:rFonts w:asciiTheme="minorHAnsi" w:eastAsiaTheme="minorEastAsia" w:hAnsiTheme="minorHAnsi" w:cstheme="minorBidi"/>
            <w:b w:val="0"/>
            <w:noProof/>
            <w:sz w:val="22"/>
            <w:szCs w:val="22"/>
          </w:rPr>
          <w:tab/>
        </w:r>
        <w:r w:rsidR="007D638B" w:rsidRPr="007971A5">
          <w:rPr>
            <w:rStyle w:val="Hyperlink"/>
            <w:noProof/>
          </w:rPr>
          <w:t>Software Detailed Design</w:t>
        </w:r>
        <w:r w:rsidR="007D638B">
          <w:rPr>
            <w:noProof/>
            <w:webHidden/>
          </w:rPr>
          <w:tab/>
        </w:r>
        <w:r w:rsidR="007D638B">
          <w:rPr>
            <w:noProof/>
            <w:webHidden/>
          </w:rPr>
          <w:fldChar w:fldCharType="begin"/>
        </w:r>
        <w:r w:rsidR="007D638B">
          <w:rPr>
            <w:noProof/>
            <w:webHidden/>
          </w:rPr>
          <w:instrText xml:space="preserve"> PAGEREF _Toc531377084 \h </w:instrText>
        </w:r>
        <w:r w:rsidR="007D638B">
          <w:rPr>
            <w:noProof/>
            <w:webHidden/>
          </w:rPr>
        </w:r>
        <w:r w:rsidR="007D638B">
          <w:rPr>
            <w:noProof/>
            <w:webHidden/>
          </w:rPr>
          <w:fldChar w:fldCharType="separate"/>
        </w:r>
        <w:r w:rsidR="007D638B">
          <w:rPr>
            <w:noProof/>
            <w:webHidden/>
          </w:rPr>
          <w:t>19</w:t>
        </w:r>
        <w:r w:rsidR="007D638B">
          <w:rPr>
            <w:noProof/>
            <w:webHidden/>
          </w:rPr>
          <w:fldChar w:fldCharType="end"/>
        </w:r>
      </w:hyperlink>
    </w:p>
    <w:p w14:paraId="403B149A" w14:textId="128D7D20" w:rsidR="007D638B" w:rsidRDefault="00AB7548">
      <w:pPr>
        <w:pStyle w:val="TOC3"/>
        <w:rPr>
          <w:rFonts w:asciiTheme="minorHAnsi" w:eastAsiaTheme="minorEastAsia" w:hAnsiTheme="minorHAnsi" w:cstheme="minorBidi"/>
          <w:b w:val="0"/>
          <w:noProof/>
          <w:sz w:val="22"/>
          <w:szCs w:val="22"/>
        </w:rPr>
      </w:pPr>
      <w:hyperlink w:anchor="_Toc531377085" w:history="1">
        <w:r w:rsidR="007D638B" w:rsidRPr="007971A5">
          <w:rPr>
            <w:rStyle w:val="Hyperlink"/>
            <w:noProof/>
          </w:rPr>
          <w:t>6.2.1.</w:t>
        </w:r>
        <w:r w:rsidR="007D638B">
          <w:rPr>
            <w:rFonts w:asciiTheme="minorHAnsi" w:eastAsiaTheme="minorEastAsia" w:hAnsiTheme="minorHAnsi" w:cstheme="minorBidi"/>
            <w:b w:val="0"/>
            <w:noProof/>
            <w:sz w:val="22"/>
            <w:szCs w:val="22"/>
          </w:rPr>
          <w:tab/>
        </w:r>
        <w:r w:rsidR="007D638B" w:rsidRPr="007971A5">
          <w:rPr>
            <w:rStyle w:val="Hyperlink"/>
            <w:noProof/>
          </w:rPr>
          <w:t>Conceptual Design</w:t>
        </w:r>
        <w:r w:rsidR="007D638B">
          <w:rPr>
            <w:noProof/>
            <w:webHidden/>
          </w:rPr>
          <w:tab/>
        </w:r>
        <w:r w:rsidR="007D638B">
          <w:rPr>
            <w:noProof/>
            <w:webHidden/>
          </w:rPr>
          <w:fldChar w:fldCharType="begin"/>
        </w:r>
        <w:r w:rsidR="007D638B">
          <w:rPr>
            <w:noProof/>
            <w:webHidden/>
          </w:rPr>
          <w:instrText xml:space="preserve"> PAGEREF _Toc531377085 \h </w:instrText>
        </w:r>
        <w:r w:rsidR="007D638B">
          <w:rPr>
            <w:noProof/>
            <w:webHidden/>
          </w:rPr>
        </w:r>
        <w:r w:rsidR="007D638B">
          <w:rPr>
            <w:noProof/>
            <w:webHidden/>
          </w:rPr>
          <w:fldChar w:fldCharType="separate"/>
        </w:r>
        <w:r w:rsidR="007D638B">
          <w:rPr>
            <w:noProof/>
            <w:webHidden/>
          </w:rPr>
          <w:t>19</w:t>
        </w:r>
        <w:r w:rsidR="007D638B">
          <w:rPr>
            <w:noProof/>
            <w:webHidden/>
          </w:rPr>
          <w:fldChar w:fldCharType="end"/>
        </w:r>
      </w:hyperlink>
    </w:p>
    <w:p w14:paraId="359225F2" w14:textId="6CA4CD40" w:rsidR="007D638B" w:rsidRDefault="00AB7548">
      <w:pPr>
        <w:pStyle w:val="TOC4"/>
        <w:tabs>
          <w:tab w:val="left" w:pos="1760"/>
          <w:tab w:val="right" w:leader="dot" w:pos="9350"/>
        </w:tabs>
        <w:rPr>
          <w:rFonts w:asciiTheme="minorHAnsi" w:eastAsiaTheme="minorEastAsia" w:hAnsiTheme="minorHAnsi" w:cstheme="minorBidi"/>
          <w:noProof/>
          <w:szCs w:val="22"/>
        </w:rPr>
      </w:pPr>
      <w:hyperlink w:anchor="_Toc531377086" w:history="1">
        <w:r w:rsidR="007D638B" w:rsidRPr="007971A5">
          <w:rPr>
            <w:rStyle w:val="Hyperlink"/>
            <w:noProof/>
          </w:rPr>
          <w:t>6.2.1.1.</w:t>
        </w:r>
        <w:r w:rsidR="007D638B">
          <w:rPr>
            <w:rFonts w:asciiTheme="minorHAnsi" w:eastAsiaTheme="minorEastAsia" w:hAnsiTheme="minorHAnsi" w:cstheme="minorBidi"/>
            <w:noProof/>
            <w:szCs w:val="22"/>
          </w:rPr>
          <w:tab/>
        </w:r>
        <w:r w:rsidR="007D638B" w:rsidRPr="007971A5">
          <w:rPr>
            <w:rStyle w:val="Hyperlink"/>
            <w:noProof/>
          </w:rPr>
          <w:t>Product Perspective</w:t>
        </w:r>
        <w:r w:rsidR="007D638B">
          <w:rPr>
            <w:noProof/>
            <w:webHidden/>
          </w:rPr>
          <w:tab/>
        </w:r>
        <w:r w:rsidR="007D638B">
          <w:rPr>
            <w:noProof/>
            <w:webHidden/>
          </w:rPr>
          <w:fldChar w:fldCharType="begin"/>
        </w:r>
        <w:r w:rsidR="007D638B">
          <w:rPr>
            <w:noProof/>
            <w:webHidden/>
          </w:rPr>
          <w:instrText xml:space="preserve"> PAGEREF _Toc531377086 \h </w:instrText>
        </w:r>
        <w:r w:rsidR="007D638B">
          <w:rPr>
            <w:noProof/>
            <w:webHidden/>
          </w:rPr>
        </w:r>
        <w:r w:rsidR="007D638B">
          <w:rPr>
            <w:noProof/>
            <w:webHidden/>
          </w:rPr>
          <w:fldChar w:fldCharType="separate"/>
        </w:r>
        <w:r w:rsidR="007D638B">
          <w:rPr>
            <w:noProof/>
            <w:webHidden/>
          </w:rPr>
          <w:t>19</w:t>
        </w:r>
        <w:r w:rsidR="007D638B">
          <w:rPr>
            <w:noProof/>
            <w:webHidden/>
          </w:rPr>
          <w:fldChar w:fldCharType="end"/>
        </w:r>
      </w:hyperlink>
    </w:p>
    <w:p w14:paraId="42C69220" w14:textId="63723BB8" w:rsidR="007D638B" w:rsidRDefault="00AB7548">
      <w:pPr>
        <w:pStyle w:val="TOC5"/>
        <w:tabs>
          <w:tab w:val="left" w:pos="1925"/>
          <w:tab w:val="right" w:leader="dot" w:pos="9350"/>
        </w:tabs>
        <w:rPr>
          <w:rFonts w:asciiTheme="minorHAnsi" w:eastAsiaTheme="minorEastAsia" w:hAnsiTheme="minorHAnsi" w:cstheme="minorBidi"/>
          <w:noProof/>
          <w:szCs w:val="22"/>
        </w:rPr>
      </w:pPr>
      <w:hyperlink w:anchor="_Toc531377087" w:history="1">
        <w:r w:rsidR="007D638B" w:rsidRPr="007971A5">
          <w:rPr>
            <w:rStyle w:val="Hyperlink"/>
            <w:noProof/>
          </w:rPr>
          <w:t>6.2.1.1.1.</w:t>
        </w:r>
        <w:r w:rsidR="007D638B">
          <w:rPr>
            <w:rFonts w:asciiTheme="minorHAnsi" w:eastAsiaTheme="minorEastAsia" w:hAnsiTheme="minorHAnsi" w:cstheme="minorBidi"/>
            <w:noProof/>
            <w:szCs w:val="22"/>
          </w:rPr>
          <w:tab/>
        </w:r>
        <w:r w:rsidR="007D638B" w:rsidRPr="007971A5">
          <w:rPr>
            <w:rStyle w:val="Hyperlink"/>
            <w:noProof/>
          </w:rPr>
          <w:t>User Interfaces</w:t>
        </w:r>
        <w:r w:rsidR="007D638B">
          <w:rPr>
            <w:noProof/>
            <w:webHidden/>
          </w:rPr>
          <w:tab/>
        </w:r>
        <w:r w:rsidR="007D638B">
          <w:rPr>
            <w:noProof/>
            <w:webHidden/>
          </w:rPr>
          <w:fldChar w:fldCharType="begin"/>
        </w:r>
        <w:r w:rsidR="007D638B">
          <w:rPr>
            <w:noProof/>
            <w:webHidden/>
          </w:rPr>
          <w:instrText xml:space="preserve"> PAGEREF _Toc531377087 \h </w:instrText>
        </w:r>
        <w:r w:rsidR="007D638B">
          <w:rPr>
            <w:noProof/>
            <w:webHidden/>
          </w:rPr>
        </w:r>
        <w:r w:rsidR="007D638B">
          <w:rPr>
            <w:noProof/>
            <w:webHidden/>
          </w:rPr>
          <w:fldChar w:fldCharType="separate"/>
        </w:r>
        <w:r w:rsidR="007D638B">
          <w:rPr>
            <w:noProof/>
            <w:webHidden/>
          </w:rPr>
          <w:t>19</w:t>
        </w:r>
        <w:r w:rsidR="007D638B">
          <w:rPr>
            <w:noProof/>
            <w:webHidden/>
          </w:rPr>
          <w:fldChar w:fldCharType="end"/>
        </w:r>
      </w:hyperlink>
    </w:p>
    <w:p w14:paraId="56E0ADF7" w14:textId="22819585" w:rsidR="007D638B" w:rsidRDefault="00AB7548">
      <w:pPr>
        <w:pStyle w:val="TOC5"/>
        <w:tabs>
          <w:tab w:val="left" w:pos="1925"/>
          <w:tab w:val="right" w:leader="dot" w:pos="9350"/>
        </w:tabs>
        <w:rPr>
          <w:rFonts w:asciiTheme="minorHAnsi" w:eastAsiaTheme="minorEastAsia" w:hAnsiTheme="minorHAnsi" w:cstheme="minorBidi"/>
          <w:noProof/>
          <w:szCs w:val="22"/>
        </w:rPr>
      </w:pPr>
      <w:hyperlink w:anchor="_Toc531377088" w:history="1">
        <w:r w:rsidR="007D638B" w:rsidRPr="007971A5">
          <w:rPr>
            <w:rStyle w:val="Hyperlink"/>
            <w:noProof/>
          </w:rPr>
          <w:t>6.2.1.1.2.</w:t>
        </w:r>
        <w:r w:rsidR="007D638B">
          <w:rPr>
            <w:rFonts w:asciiTheme="minorHAnsi" w:eastAsiaTheme="minorEastAsia" w:hAnsiTheme="minorHAnsi" w:cstheme="minorBidi"/>
            <w:noProof/>
            <w:szCs w:val="22"/>
          </w:rPr>
          <w:tab/>
        </w:r>
        <w:r w:rsidR="007D638B" w:rsidRPr="007971A5">
          <w:rPr>
            <w:rStyle w:val="Hyperlink"/>
            <w:noProof/>
          </w:rPr>
          <w:t>Hardware Interfaces</w:t>
        </w:r>
        <w:r w:rsidR="007D638B">
          <w:rPr>
            <w:noProof/>
            <w:webHidden/>
          </w:rPr>
          <w:tab/>
        </w:r>
        <w:r w:rsidR="007D638B">
          <w:rPr>
            <w:noProof/>
            <w:webHidden/>
          </w:rPr>
          <w:fldChar w:fldCharType="begin"/>
        </w:r>
        <w:r w:rsidR="007D638B">
          <w:rPr>
            <w:noProof/>
            <w:webHidden/>
          </w:rPr>
          <w:instrText xml:space="preserve"> PAGEREF _Toc531377088 \h </w:instrText>
        </w:r>
        <w:r w:rsidR="007D638B">
          <w:rPr>
            <w:noProof/>
            <w:webHidden/>
          </w:rPr>
        </w:r>
        <w:r w:rsidR="007D638B">
          <w:rPr>
            <w:noProof/>
            <w:webHidden/>
          </w:rPr>
          <w:fldChar w:fldCharType="separate"/>
        </w:r>
        <w:r w:rsidR="007D638B">
          <w:rPr>
            <w:noProof/>
            <w:webHidden/>
          </w:rPr>
          <w:t>19</w:t>
        </w:r>
        <w:r w:rsidR="007D638B">
          <w:rPr>
            <w:noProof/>
            <w:webHidden/>
          </w:rPr>
          <w:fldChar w:fldCharType="end"/>
        </w:r>
      </w:hyperlink>
    </w:p>
    <w:p w14:paraId="047EBC7E" w14:textId="7D9B3DFC" w:rsidR="007D638B" w:rsidRDefault="00AB7548">
      <w:pPr>
        <w:pStyle w:val="TOC5"/>
        <w:tabs>
          <w:tab w:val="left" w:pos="1925"/>
          <w:tab w:val="right" w:leader="dot" w:pos="9350"/>
        </w:tabs>
        <w:rPr>
          <w:rFonts w:asciiTheme="minorHAnsi" w:eastAsiaTheme="minorEastAsia" w:hAnsiTheme="minorHAnsi" w:cstheme="minorBidi"/>
          <w:noProof/>
          <w:szCs w:val="22"/>
        </w:rPr>
      </w:pPr>
      <w:hyperlink w:anchor="_Toc531377089" w:history="1">
        <w:r w:rsidR="007D638B" w:rsidRPr="007971A5">
          <w:rPr>
            <w:rStyle w:val="Hyperlink"/>
            <w:noProof/>
          </w:rPr>
          <w:t>6.2.1.1.3.</w:t>
        </w:r>
        <w:r w:rsidR="007D638B">
          <w:rPr>
            <w:rFonts w:asciiTheme="minorHAnsi" w:eastAsiaTheme="minorEastAsia" w:hAnsiTheme="minorHAnsi" w:cstheme="minorBidi"/>
            <w:noProof/>
            <w:szCs w:val="22"/>
          </w:rPr>
          <w:tab/>
        </w:r>
        <w:r w:rsidR="007D638B" w:rsidRPr="007971A5">
          <w:rPr>
            <w:rStyle w:val="Hyperlink"/>
            <w:noProof/>
          </w:rPr>
          <w:t>Software Interfaces</w:t>
        </w:r>
        <w:r w:rsidR="007D638B">
          <w:rPr>
            <w:noProof/>
            <w:webHidden/>
          </w:rPr>
          <w:tab/>
        </w:r>
        <w:r w:rsidR="007D638B">
          <w:rPr>
            <w:noProof/>
            <w:webHidden/>
          </w:rPr>
          <w:fldChar w:fldCharType="begin"/>
        </w:r>
        <w:r w:rsidR="007D638B">
          <w:rPr>
            <w:noProof/>
            <w:webHidden/>
          </w:rPr>
          <w:instrText xml:space="preserve"> PAGEREF _Toc531377089 \h </w:instrText>
        </w:r>
        <w:r w:rsidR="007D638B">
          <w:rPr>
            <w:noProof/>
            <w:webHidden/>
          </w:rPr>
        </w:r>
        <w:r w:rsidR="007D638B">
          <w:rPr>
            <w:noProof/>
            <w:webHidden/>
          </w:rPr>
          <w:fldChar w:fldCharType="separate"/>
        </w:r>
        <w:r w:rsidR="007D638B">
          <w:rPr>
            <w:noProof/>
            <w:webHidden/>
          </w:rPr>
          <w:t>19</w:t>
        </w:r>
        <w:r w:rsidR="007D638B">
          <w:rPr>
            <w:noProof/>
            <w:webHidden/>
          </w:rPr>
          <w:fldChar w:fldCharType="end"/>
        </w:r>
      </w:hyperlink>
    </w:p>
    <w:p w14:paraId="0D11E67F" w14:textId="3E965900" w:rsidR="007D638B" w:rsidRDefault="00AB7548">
      <w:pPr>
        <w:pStyle w:val="TOC5"/>
        <w:tabs>
          <w:tab w:val="left" w:pos="1925"/>
          <w:tab w:val="right" w:leader="dot" w:pos="9350"/>
        </w:tabs>
        <w:rPr>
          <w:rFonts w:asciiTheme="minorHAnsi" w:eastAsiaTheme="minorEastAsia" w:hAnsiTheme="minorHAnsi" w:cstheme="minorBidi"/>
          <w:noProof/>
          <w:szCs w:val="22"/>
        </w:rPr>
      </w:pPr>
      <w:hyperlink w:anchor="_Toc531377090" w:history="1">
        <w:r w:rsidR="007D638B" w:rsidRPr="007971A5">
          <w:rPr>
            <w:rStyle w:val="Hyperlink"/>
            <w:noProof/>
          </w:rPr>
          <w:t>6.2.1.1.4.</w:t>
        </w:r>
        <w:r w:rsidR="007D638B">
          <w:rPr>
            <w:rFonts w:asciiTheme="minorHAnsi" w:eastAsiaTheme="minorEastAsia" w:hAnsiTheme="minorHAnsi" w:cstheme="minorBidi"/>
            <w:noProof/>
            <w:szCs w:val="22"/>
          </w:rPr>
          <w:tab/>
        </w:r>
        <w:r w:rsidR="007D638B" w:rsidRPr="007971A5">
          <w:rPr>
            <w:rStyle w:val="Hyperlink"/>
            <w:noProof/>
          </w:rPr>
          <w:t>Communications Interfaces</w:t>
        </w:r>
        <w:r w:rsidR="007D638B">
          <w:rPr>
            <w:noProof/>
            <w:webHidden/>
          </w:rPr>
          <w:tab/>
        </w:r>
        <w:r w:rsidR="007D638B">
          <w:rPr>
            <w:noProof/>
            <w:webHidden/>
          </w:rPr>
          <w:fldChar w:fldCharType="begin"/>
        </w:r>
        <w:r w:rsidR="007D638B">
          <w:rPr>
            <w:noProof/>
            <w:webHidden/>
          </w:rPr>
          <w:instrText xml:space="preserve"> PAGEREF _Toc531377090 \h </w:instrText>
        </w:r>
        <w:r w:rsidR="007D638B">
          <w:rPr>
            <w:noProof/>
            <w:webHidden/>
          </w:rPr>
        </w:r>
        <w:r w:rsidR="007D638B">
          <w:rPr>
            <w:noProof/>
            <w:webHidden/>
          </w:rPr>
          <w:fldChar w:fldCharType="separate"/>
        </w:r>
        <w:r w:rsidR="007D638B">
          <w:rPr>
            <w:noProof/>
            <w:webHidden/>
          </w:rPr>
          <w:t>20</w:t>
        </w:r>
        <w:r w:rsidR="007D638B">
          <w:rPr>
            <w:noProof/>
            <w:webHidden/>
          </w:rPr>
          <w:fldChar w:fldCharType="end"/>
        </w:r>
      </w:hyperlink>
    </w:p>
    <w:p w14:paraId="02C45CE0" w14:textId="461BA389" w:rsidR="007D638B" w:rsidRDefault="00AB7548">
      <w:pPr>
        <w:pStyle w:val="TOC5"/>
        <w:tabs>
          <w:tab w:val="left" w:pos="1925"/>
          <w:tab w:val="right" w:leader="dot" w:pos="9350"/>
        </w:tabs>
        <w:rPr>
          <w:rFonts w:asciiTheme="minorHAnsi" w:eastAsiaTheme="minorEastAsia" w:hAnsiTheme="minorHAnsi" w:cstheme="minorBidi"/>
          <w:noProof/>
          <w:szCs w:val="22"/>
        </w:rPr>
      </w:pPr>
      <w:hyperlink w:anchor="_Toc531377091" w:history="1">
        <w:r w:rsidR="007D638B" w:rsidRPr="007971A5">
          <w:rPr>
            <w:rStyle w:val="Hyperlink"/>
            <w:noProof/>
          </w:rPr>
          <w:t>6.2.1.1.5.</w:t>
        </w:r>
        <w:r w:rsidR="007D638B">
          <w:rPr>
            <w:rFonts w:asciiTheme="minorHAnsi" w:eastAsiaTheme="minorEastAsia" w:hAnsiTheme="minorHAnsi" w:cstheme="minorBidi"/>
            <w:noProof/>
            <w:szCs w:val="22"/>
          </w:rPr>
          <w:tab/>
        </w:r>
        <w:r w:rsidR="007D638B" w:rsidRPr="007971A5">
          <w:rPr>
            <w:rStyle w:val="Hyperlink"/>
            <w:noProof/>
          </w:rPr>
          <w:t>Memory Constraints</w:t>
        </w:r>
        <w:r w:rsidR="007D638B">
          <w:rPr>
            <w:noProof/>
            <w:webHidden/>
          </w:rPr>
          <w:tab/>
        </w:r>
        <w:r w:rsidR="007D638B">
          <w:rPr>
            <w:noProof/>
            <w:webHidden/>
          </w:rPr>
          <w:fldChar w:fldCharType="begin"/>
        </w:r>
        <w:r w:rsidR="007D638B">
          <w:rPr>
            <w:noProof/>
            <w:webHidden/>
          </w:rPr>
          <w:instrText xml:space="preserve"> PAGEREF _Toc531377091 \h </w:instrText>
        </w:r>
        <w:r w:rsidR="007D638B">
          <w:rPr>
            <w:noProof/>
            <w:webHidden/>
          </w:rPr>
        </w:r>
        <w:r w:rsidR="007D638B">
          <w:rPr>
            <w:noProof/>
            <w:webHidden/>
          </w:rPr>
          <w:fldChar w:fldCharType="separate"/>
        </w:r>
        <w:r w:rsidR="007D638B">
          <w:rPr>
            <w:noProof/>
            <w:webHidden/>
          </w:rPr>
          <w:t>20</w:t>
        </w:r>
        <w:r w:rsidR="007D638B">
          <w:rPr>
            <w:noProof/>
            <w:webHidden/>
          </w:rPr>
          <w:fldChar w:fldCharType="end"/>
        </w:r>
      </w:hyperlink>
    </w:p>
    <w:p w14:paraId="422B9C78" w14:textId="74CE9EA4" w:rsidR="007D638B" w:rsidRDefault="00AB7548">
      <w:pPr>
        <w:pStyle w:val="TOC5"/>
        <w:tabs>
          <w:tab w:val="left" w:pos="1925"/>
          <w:tab w:val="right" w:leader="dot" w:pos="9350"/>
        </w:tabs>
        <w:rPr>
          <w:rFonts w:asciiTheme="minorHAnsi" w:eastAsiaTheme="minorEastAsia" w:hAnsiTheme="minorHAnsi" w:cstheme="minorBidi"/>
          <w:noProof/>
          <w:szCs w:val="22"/>
        </w:rPr>
      </w:pPr>
      <w:hyperlink w:anchor="_Toc531377092" w:history="1">
        <w:r w:rsidR="007D638B" w:rsidRPr="007971A5">
          <w:rPr>
            <w:rStyle w:val="Hyperlink"/>
            <w:noProof/>
          </w:rPr>
          <w:t>6.2.1.1.6.</w:t>
        </w:r>
        <w:r w:rsidR="007D638B">
          <w:rPr>
            <w:rFonts w:asciiTheme="minorHAnsi" w:eastAsiaTheme="minorEastAsia" w:hAnsiTheme="minorHAnsi" w:cstheme="minorBidi"/>
            <w:noProof/>
            <w:szCs w:val="22"/>
          </w:rPr>
          <w:tab/>
        </w:r>
        <w:r w:rsidR="007D638B" w:rsidRPr="007971A5">
          <w:rPr>
            <w:rStyle w:val="Hyperlink"/>
            <w:noProof/>
          </w:rPr>
          <w:t>Special Operations</w:t>
        </w:r>
        <w:r w:rsidR="007D638B">
          <w:rPr>
            <w:noProof/>
            <w:webHidden/>
          </w:rPr>
          <w:tab/>
        </w:r>
        <w:r w:rsidR="007D638B">
          <w:rPr>
            <w:noProof/>
            <w:webHidden/>
          </w:rPr>
          <w:fldChar w:fldCharType="begin"/>
        </w:r>
        <w:r w:rsidR="007D638B">
          <w:rPr>
            <w:noProof/>
            <w:webHidden/>
          </w:rPr>
          <w:instrText xml:space="preserve"> PAGEREF _Toc531377092 \h </w:instrText>
        </w:r>
        <w:r w:rsidR="007D638B">
          <w:rPr>
            <w:noProof/>
            <w:webHidden/>
          </w:rPr>
        </w:r>
        <w:r w:rsidR="007D638B">
          <w:rPr>
            <w:noProof/>
            <w:webHidden/>
          </w:rPr>
          <w:fldChar w:fldCharType="separate"/>
        </w:r>
        <w:r w:rsidR="007D638B">
          <w:rPr>
            <w:noProof/>
            <w:webHidden/>
          </w:rPr>
          <w:t>20</w:t>
        </w:r>
        <w:r w:rsidR="007D638B">
          <w:rPr>
            <w:noProof/>
            <w:webHidden/>
          </w:rPr>
          <w:fldChar w:fldCharType="end"/>
        </w:r>
      </w:hyperlink>
    </w:p>
    <w:p w14:paraId="1E1E900C" w14:textId="4FCB86F6" w:rsidR="007D638B" w:rsidRDefault="00AB7548">
      <w:pPr>
        <w:pStyle w:val="TOC4"/>
        <w:tabs>
          <w:tab w:val="left" w:pos="1760"/>
          <w:tab w:val="right" w:leader="dot" w:pos="9350"/>
        </w:tabs>
        <w:rPr>
          <w:rFonts w:asciiTheme="minorHAnsi" w:eastAsiaTheme="minorEastAsia" w:hAnsiTheme="minorHAnsi" w:cstheme="minorBidi"/>
          <w:noProof/>
          <w:szCs w:val="22"/>
        </w:rPr>
      </w:pPr>
      <w:hyperlink w:anchor="_Toc531377093" w:history="1">
        <w:r w:rsidR="007D638B" w:rsidRPr="007971A5">
          <w:rPr>
            <w:rStyle w:val="Hyperlink"/>
            <w:noProof/>
          </w:rPr>
          <w:t>6.2.1.2.</w:t>
        </w:r>
        <w:r w:rsidR="007D638B">
          <w:rPr>
            <w:rFonts w:asciiTheme="minorHAnsi" w:eastAsiaTheme="minorEastAsia" w:hAnsiTheme="minorHAnsi" w:cstheme="minorBidi"/>
            <w:noProof/>
            <w:szCs w:val="22"/>
          </w:rPr>
          <w:tab/>
        </w:r>
        <w:r w:rsidR="007D638B" w:rsidRPr="007971A5">
          <w:rPr>
            <w:rStyle w:val="Hyperlink"/>
            <w:noProof/>
          </w:rPr>
          <w:t>Product Features</w:t>
        </w:r>
        <w:r w:rsidR="007D638B">
          <w:rPr>
            <w:noProof/>
            <w:webHidden/>
          </w:rPr>
          <w:tab/>
        </w:r>
        <w:r w:rsidR="007D638B">
          <w:rPr>
            <w:noProof/>
            <w:webHidden/>
          </w:rPr>
          <w:fldChar w:fldCharType="begin"/>
        </w:r>
        <w:r w:rsidR="007D638B">
          <w:rPr>
            <w:noProof/>
            <w:webHidden/>
          </w:rPr>
          <w:instrText xml:space="preserve"> PAGEREF _Toc531377093 \h </w:instrText>
        </w:r>
        <w:r w:rsidR="007D638B">
          <w:rPr>
            <w:noProof/>
            <w:webHidden/>
          </w:rPr>
        </w:r>
        <w:r w:rsidR="007D638B">
          <w:rPr>
            <w:noProof/>
            <w:webHidden/>
          </w:rPr>
          <w:fldChar w:fldCharType="separate"/>
        </w:r>
        <w:r w:rsidR="007D638B">
          <w:rPr>
            <w:noProof/>
            <w:webHidden/>
          </w:rPr>
          <w:t>20</w:t>
        </w:r>
        <w:r w:rsidR="007D638B">
          <w:rPr>
            <w:noProof/>
            <w:webHidden/>
          </w:rPr>
          <w:fldChar w:fldCharType="end"/>
        </w:r>
      </w:hyperlink>
    </w:p>
    <w:p w14:paraId="1588EEC9" w14:textId="4AB9264A" w:rsidR="007D638B" w:rsidRDefault="00AB7548">
      <w:pPr>
        <w:pStyle w:val="TOC4"/>
        <w:tabs>
          <w:tab w:val="left" w:pos="1760"/>
          <w:tab w:val="right" w:leader="dot" w:pos="9350"/>
        </w:tabs>
        <w:rPr>
          <w:rFonts w:asciiTheme="minorHAnsi" w:eastAsiaTheme="minorEastAsia" w:hAnsiTheme="minorHAnsi" w:cstheme="minorBidi"/>
          <w:noProof/>
          <w:szCs w:val="22"/>
        </w:rPr>
      </w:pPr>
      <w:hyperlink w:anchor="_Toc531377094" w:history="1">
        <w:r w:rsidR="007D638B" w:rsidRPr="007971A5">
          <w:rPr>
            <w:rStyle w:val="Hyperlink"/>
            <w:noProof/>
          </w:rPr>
          <w:t>6.2.1.3.</w:t>
        </w:r>
        <w:r w:rsidR="007D638B">
          <w:rPr>
            <w:rFonts w:asciiTheme="minorHAnsi" w:eastAsiaTheme="minorEastAsia" w:hAnsiTheme="minorHAnsi" w:cstheme="minorBidi"/>
            <w:noProof/>
            <w:szCs w:val="22"/>
          </w:rPr>
          <w:tab/>
        </w:r>
        <w:r w:rsidR="007D638B" w:rsidRPr="007971A5">
          <w:rPr>
            <w:rStyle w:val="Hyperlink"/>
            <w:noProof/>
          </w:rPr>
          <w:t>User Characteristics</w:t>
        </w:r>
        <w:r w:rsidR="007D638B">
          <w:rPr>
            <w:noProof/>
            <w:webHidden/>
          </w:rPr>
          <w:tab/>
        </w:r>
        <w:r w:rsidR="007D638B">
          <w:rPr>
            <w:noProof/>
            <w:webHidden/>
          </w:rPr>
          <w:fldChar w:fldCharType="begin"/>
        </w:r>
        <w:r w:rsidR="007D638B">
          <w:rPr>
            <w:noProof/>
            <w:webHidden/>
          </w:rPr>
          <w:instrText xml:space="preserve"> PAGEREF _Toc531377094 \h </w:instrText>
        </w:r>
        <w:r w:rsidR="007D638B">
          <w:rPr>
            <w:noProof/>
            <w:webHidden/>
          </w:rPr>
        </w:r>
        <w:r w:rsidR="007D638B">
          <w:rPr>
            <w:noProof/>
            <w:webHidden/>
          </w:rPr>
          <w:fldChar w:fldCharType="separate"/>
        </w:r>
        <w:r w:rsidR="007D638B">
          <w:rPr>
            <w:noProof/>
            <w:webHidden/>
          </w:rPr>
          <w:t>20</w:t>
        </w:r>
        <w:r w:rsidR="007D638B">
          <w:rPr>
            <w:noProof/>
            <w:webHidden/>
          </w:rPr>
          <w:fldChar w:fldCharType="end"/>
        </w:r>
      </w:hyperlink>
    </w:p>
    <w:p w14:paraId="413D4101" w14:textId="75C3B3C1" w:rsidR="007D638B" w:rsidRDefault="00AB7548">
      <w:pPr>
        <w:pStyle w:val="TOC4"/>
        <w:tabs>
          <w:tab w:val="left" w:pos="1760"/>
          <w:tab w:val="right" w:leader="dot" w:pos="9350"/>
        </w:tabs>
        <w:rPr>
          <w:rFonts w:asciiTheme="minorHAnsi" w:eastAsiaTheme="minorEastAsia" w:hAnsiTheme="minorHAnsi" w:cstheme="minorBidi"/>
          <w:noProof/>
          <w:szCs w:val="22"/>
        </w:rPr>
      </w:pPr>
      <w:hyperlink w:anchor="_Toc531377095" w:history="1">
        <w:r w:rsidR="007D638B" w:rsidRPr="007971A5">
          <w:rPr>
            <w:rStyle w:val="Hyperlink"/>
            <w:noProof/>
          </w:rPr>
          <w:t>6.2.1.4.</w:t>
        </w:r>
        <w:r w:rsidR="007D638B">
          <w:rPr>
            <w:rFonts w:asciiTheme="minorHAnsi" w:eastAsiaTheme="minorEastAsia" w:hAnsiTheme="minorHAnsi" w:cstheme="minorBidi"/>
            <w:noProof/>
            <w:szCs w:val="22"/>
          </w:rPr>
          <w:tab/>
        </w:r>
        <w:r w:rsidR="007D638B" w:rsidRPr="007971A5">
          <w:rPr>
            <w:rStyle w:val="Hyperlink"/>
            <w:noProof/>
          </w:rPr>
          <w:t>Dependencies and Constraints</w:t>
        </w:r>
        <w:r w:rsidR="007D638B">
          <w:rPr>
            <w:noProof/>
            <w:webHidden/>
          </w:rPr>
          <w:tab/>
        </w:r>
        <w:r w:rsidR="007D638B">
          <w:rPr>
            <w:noProof/>
            <w:webHidden/>
          </w:rPr>
          <w:fldChar w:fldCharType="begin"/>
        </w:r>
        <w:r w:rsidR="007D638B">
          <w:rPr>
            <w:noProof/>
            <w:webHidden/>
          </w:rPr>
          <w:instrText xml:space="preserve"> PAGEREF _Toc531377095 \h </w:instrText>
        </w:r>
        <w:r w:rsidR="007D638B">
          <w:rPr>
            <w:noProof/>
            <w:webHidden/>
          </w:rPr>
        </w:r>
        <w:r w:rsidR="007D638B">
          <w:rPr>
            <w:noProof/>
            <w:webHidden/>
          </w:rPr>
          <w:fldChar w:fldCharType="separate"/>
        </w:r>
        <w:r w:rsidR="007D638B">
          <w:rPr>
            <w:noProof/>
            <w:webHidden/>
          </w:rPr>
          <w:t>20</w:t>
        </w:r>
        <w:r w:rsidR="007D638B">
          <w:rPr>
            <w:noProof/>
            <w:webHidden/>
          </w:rPr>
          <w:fldChar w:fldCharType="end"/>
        </w:r>
      </w:hyperlink>
    </w:p>
    <w:p w14:paraId="65F38EBD" w14:textId="5E650B46" w:rsidR="007D638B" w:rsidRDefault="00AB7548">
      <w:pPr>
        <w:pStyle w:val="TOC3"/>
        <w:rPr>
          <w:rFonts w:asciiTheme="minorHAnsi" w:eastAsiaTheme="minorEastAsia" w:hAnsiTheme="minorHAnsi" w:cstheme="minorBidi"/>
          <w:b w:val="0"/>
          <w:noProof/>
          <w:sz w:val="22"/>
          <w:szCs w:val="22"/>
        </w:rPr>
      </w:pPr>
      <w:hyperlink w:anchor="_Toc531377096" w:history="1">
        <w:r w:rsidR="007D638B" w:rsidRPr="007971A5">
          <w:rPr>
            <w:rStyle w:val="Hyperlink"/>
            <w:noProof/>
          </w:rPr>
          <w:t>6.2.2.</w:t>
        </w:r>
        <w:r w:rsidR="007D638B">
          <w:rPr>
            <w:rFonts w:asciiTheme="minorHAnsi" w:eastAsiaTheme="minorEastAsia" w:hAnsiTheme="minorHAnsi" w:cstheme="minorBidi"/>
            <w:b w:val="0"/>
            <w:noProof/>
            <w:sz w:val="22"/>
            <w:szCs w:val="22"/>
          </w:rPr>
          <w:tab/>
        </w:r>
        <w:r w:rsidR="007D638B" w:rsidRPr="007971A5">
          <w:rPr>
            <w:rStyle w:val="Hyperlink"/>
            <w:noProof/>
          </w:rPr>
          <w:t>Specific Requirements</w:t>
        </w:r>
        <w:r w:rsidR="007D638B">
          <w:rPr>
            <w:noProof/>
            <w:webHidden/>
          </w:rPr>
          <w:tab/>
        </w:r>
        <w:r w:rsidR="007D638B">
          <w:rPr>
            <w:noProof/>
            <w:webHidden/>
          </w:rPr>
          <w:fldChar w:fldCharType="begin"/>
        </w:r>
        <w:r w:rsidR="007D638B">
          <w:rPr>
            <w:noProof/>
            <w:webHidden/>
          </w:rPr>
          <w:instrText xml:space="preserve"> PAGEREF _Toc531377096 \h </w:instrText>
        </w:r>
        <w:r w:rsidR="007D638B">
          <w:rPr>
            <w:noProof/>
            <w:webHidden/>
          </w:rPr>
        </w:r>
        <w:r w:rsidR="007D638B">
          <w:rPr>
            <w:noProof/>
            <w:webHidden/>
          </w:rPr>
          <w:fldChar w:fldCharType="separate"/>
        </w:r>
        <w:r w:rsidR="007D638B">
          <w:rPr>
            <w:noProof/>
            <w:webHidden/>
          </w:rPr>
          <w:t>21</w:t>
        </w:r>
        <w:r w:rsidR="007D638B">
          <w:rPr>
            <w:noProof/>
            <w:webHidden/>
          </w:rPr>
          <w:fldChar w:fldCharType="end"/>
        </w:r>
      </w:hyperlink>
    </w:p>
    <w:p w14:paraId="4BB7DE86" w14:textId="27ECCD61" w:rsidR="007D638B" w:rsidRDefault="00AB7548">
      <w:pPr>
        <w:pStyle w:val="TOC4"/>
        <w:tabs>
          <w:tab w:val="left" w:pos="1760"/>
          <w:tab w:val="right" w:leader="dot" w:pos="9350"/>
        </w:tabs>
        <w:rPr>
          <w:rFonts w:asciiTheme="minorHAnsi" w:eastAsiaTheme="minorEastAsia" w:hAnsiTheme="minorHAnsi" w:cstheme="minorBidi"/>
          <w:noProof/>
          <w:szCs w:val="22"/>
        </w:rPr>
      </w:pPr>
      <w:hyperlink w:anchor="_Toc531377097" w:history="1">
        <w:r w:rsidR="007D638B" w:rsidRPr="007971A5">
          <w:rPr>
            <w:rStyle w:val="Hyperlink"/>
            <w:noProof/>
          </w:rPr>
          <w:t>6.2.2.1.</w:t>
        </w:r>
        <w:r w:rsidR="007D638B">
          <w:rPr>
            <w:rFonts w:asciiTheme="minorHAnsi" w:eastAsiaTheme="minorEastAsia" w:hAnsiTheme="minorHAnsi" w:cstheme="minorBidi"/>
            <w:noProof/>
            <w:szCs w:val="22"/>
          </w:rPr>
          <w:tab/>
        </w:r>
        <w:r w:rsidR="007D638B" w:rsidRPr="007971A5">
          <w:rPr>
            <w:rStyle w:val="Hyperlink"/>
            <w:noProof/>
          </w:rPr>
          <w:t>Database Repository</w:t>
        </w:r>
        <w:r w:rsidR="007D638B">
          <w:rPr>
            <w:noProof/>
            <w:webHidden/>
          </w:rPr>
          <w:tab/>
        </w:r>
        <w:r w:rsidR="007D638B">
          <w:rPr>
            <w:noProof/>
            <w:webHidden/>
          </w:rPr>
          <w:fldChar w:fldCharType="begin"/>
        </w:r>
        <w:r w:rsidR="007D638B">
          <w:rPr>
            <w:noProof/>
            <w:webHidden/>
          </w:rPr>
          <w:instrText xml:space="preserve"> PAGEREF _Toc531377097 \h </w:instrText>
        </w:r>
        <w:r w:rsidR="007D638B">
          <w:rPr>
            <w:noProof/>
            <w:webHidden/>
          </w:rPr>
        </w:r>
        <w:r w:rsidR="007D638B">
          <w:rPr>
            <w:noProof/>
            <w:webHidden/>
          </w:rPr>
          <w:fldChar w:fldCharType="separate"/>
        </w:r>
        <w:r w:rsidR="007D638B">
          <w:rPr>
            <w:noProof/>
            <w:webHidden/>
          </w:rPr>
          <w:t>21</w:t>
        </w:r>
        <w:r w:rsidR="007D638B">
          <w:rPr>
            <w:noProof/>
            <w:webHidden/>
          </w:rPr>
          <w:fldChar w:fldCharType="end"/>
        </w:r>
      </w:hyperlink>
    </w:p>
    <w:p w14:paraId="67E089CD" w14:textId="27ED435C" w:rsidR="007D638B" w:rsidRDefault="00AB7548">
      <w:pPr>
        <w:pStyle w:val="TOC4"/>
        <w:tabs>
          <w:tab w:val="left" w:pos="1760"/>
          <w:tab w:val="right" w:leader="dot" w:pos="9350"/>
        </w:tabs>
        <w:rPr>
          <w:rFonts w:asciiTheme="minorHAnsi" w:eastAsiaTheme="minorEastAsia" w:hAnsiTheme="minorHAnsi" w:cstheme="minorBidi"/>
          <w:noProof/>
          <w:szCs w:val="22"/>
        </w:rPr>
      </w:pPr>
      <w:hyperlink w:anchor="_Toc531377098" w:history="1">
        <w:r w:rsidR="007D638B" w:rsidRPr="007971A5">
          <w:rPr>
            <w:rStyle w:val="Hyperlink"/>
            <w:noProof/>
          </w:rPr>
          <w:t>6.2.2.2.</w:t>
        </w:r>
        <w:r w:rsidR="007D638B">
          <w:rPr>
            <w:rFonts w:asciiTheme="minorHAnsi" w:eastAsiaTheme="minorEastAsia" w:hAnsiTheme="minorHAnsi" w:cstheme="minorBidi"/>
            <w:noProof/>
            <w:szCs w:val="22"/>
          </w:rPr>
          <w:tab/>
        </w:r>
        <w:r w:rsidR="007D638B" w:rsidRPr="007971A5">
          <w:rPr>
            <w:rStyle w:val="Hyperlink"/>
            <w:noProof/>
          </w:rPr>
          <w:t>System Features</w:t>
        </w:r>
        <w:r w:rsidR="007D638B">
          <w:rPr>
            <w:noProof/>
            <w:webHidden/>
          </w:rPr>
          <w:tab/>
        </w:r>
        <w:r w:rsidR="007D638B">
          <w:rPr>
            <w:noProof/>
            <w:webHidden/>
          </w:rPr>
          <w:fldChar w:fldCharType="begin"/>
        </w:r>
        <w:r w:rsidR="007D638B">
          <w:rPr>
            <w:noProof/>
            <w:webHidden/>
          </w:rPr>
          <w:instrText xml:space="preserve"> PAGEREF _Toc531377098 \h </w:instrText>
        </w:r>
        <w:r w:rsidR="007D638B">
          <w:rPr>
            <w:noProof/>
            <w:webHidden/>
          </w:rPr>
        </w:r>
        <w:r w:rsidR="007D638B">
          <w:rPr>
            <w:noProof/>
            <w:webHidden/>
          </w:rPr>
          <w:fldChar w:fldCharType="separate"/>
        </w:r>
        <w:r w:rsidR="007D638B">
          <w:rPr>
            <w:noProof/>
            <w:webHidden/>
          </w:rPr>
          <w:t>22</w:t>
        </w:r>
        <w:r w:rsidR="007D638B">
          <w:rPr>
            <w:noProof/>
            <w:webHidden/>
          </w:rPr>
          <w:fldChar w:fldCharType="end"/>
        </w:r>
      </w:hyperlink>
    </w:p>
    <w:p w14:paraId="2C13767C" w14:textId="4B60AADA" w:rsidR="007D638B" w:rsidRDefault="00AB7548">
      <w:pPr>
        <w:pStyle w:val="TOC4"/>
        <w:tabs>
          <w:tab w:val="left" w:pos="1760"/>
          <w:tab w:val="right" w:leader="dot" w:pos="9350"/>
        </w:tabs>
        <w:rPr>
          <w:rFonts w:asciiTheme="minorHAnsi" w:eastAsiaTheme="minorEastAsia" w:hAnsiTheme="minorHAnsi" w:cstheme="minorBidi"/>
          <w:noProof/>
          <w:szCs w:val="22"/>
        </w:rPr>
      </w:pPr>
      <w:hyperlink w:anchor="_Toc531377099" w:history="1">
        <w:r w:rsidR="007D638B" w:rsidRPr="007971A5">
          <w:rPr>
            <w:rStyle w:val="Hyperlink"/>
            <w:noProof/>
          </w:rPr>
          <w:t>6.2.2.3.</w:t>
        </w:r>
        <w:r w:rsidR="007D638B">
          <w:rPr>
            <w:rFonts w:asciiTheme="minorHAnsi" w:eastAsiaTheme="minorEastAsia" w:hAnsiTheme="minorHAnsi" w:cstheme="minorBidi"/>
            <w:noProof/>
            <w:szCs w:val="22"/>
          </w:rPr>
          <w:tab/>
        </w:r>
        <w:r w:rsidR="007D638B" w:rsidRPr="007971A5">
          <w:rPr>
            <w:rStyle w:val="Hyperlink"/>
            <w:noProof/>
          </w:rPr>
          <w:t>Detailed Design by NSR</w:t>
        </w:r>
        <w:r w:rsidR="007D638B">
          <w:rPr>
            <w:noProof/>
            <w:webHidden/>
          </w:rPr>
          <w:tab/>
        </w:r>
        <w:r w:rsidR="007D638B">
          <w:rPr>
            <w:noProof/>
            <w:webHidden/>
          </w:rPr>
          <w:fldChar w:fldCharType="begin"/>
        </w:r>
        <w:r w:rsidR="007D638B">
          <w:rPr>
            <w:noProof/>
            <w:webHidden/>
          </w:rPr>
          <w:instrText xml:space="preserve"> PAGEREF _Toc531377099 \h </w:instrText>
        </w:r>
        <w:r w:rsidR="007D638B">
          <w:rPr>
            <w:noProof/>
            <w:webHidden/>
          </w:rPr>
        </w:r>
        <w:r w:rsidR="007D638B">
          <w:rPr>
            <w:noProof/>
            <w:webHidden/>
          </w:rPr>
          <w:fldChar w:fldCharType="separate"/>
        </w:r>
        <w:r w:rsidR="007D638B">
          <w:rPr>
            <w:noProof/>
            <w:webHidden/>
          </w:rPr>
          <w:t>22</w:t>
        </w:r>
        <w:r w:rsidR="007D638B">
          <w:rPr>
            <w:noProof/>
            <w:webHidden/>
          </w:rPr>
          <w:fldChar w:fldCharType="end"/>
        </w:r>
      </w:hyperlink>
    </w:p>
    <w:p w14:paraId="01B533F0" w14:textId="174E2CDC" w:rsidR="007D638B" w:rsidRDefault="00AB7548">
      <w:pPr>
        <w:pStyle w:val="TOC5"/>
        <w:tabs>
          <w:tab w:val="left" w:pos="1925"/>
          <w:tab w:val="right" w:leader="dot" w:pos="9350"/>
        </w:tabs>
        <w:rPr>
          <w:rFonts w:asciiTheme="minorHAnsi" w:eastAsiaTheme="minorEastAsia" w:hAnsiTheme="minorHAnsi" w:cstheme="minorBidi"/>
          <w:noProof/>
          <w:szCs w:val="22"/>
        </w:rPr>
      </w:pPr>
      <w:hyperlink w:anchor="_Toc531377100" w:history="1">
        <w:r w:rsidR="007D638B" w:rsidRPr="007971A5">
          <w:rPr>
            <w:rStyle w:val="Hyperlink"/>
            <w:noProof/>
          </w:rPr>
          <w:t>6.2.2.3.1.</w:t>
        </w:r>
        <w:r w:rsidR="007D638B">
          <w:rPr>
            <w:rFonts w:asciiTheme="minorHAnsi" w:eastAsiaTheme="minorEastAsia" w:hAnsiTheme="minorHAnsi" w:cstheme="minorBidi"/>
            <w:noProof/>
            <w:szCs w:val="22"/>
          </w:rPr>
          <w:tab/>
        </w:r>
        <w:r w:rsidR="007D638B" w:rsidRPr="007971A5">
          <w:rPr>
            <w:rStyle w:val="Hyperlink"/>
            <w:noProof/>
          </w:rPr>
          <w:t>NSR 20120407: Two New Health Summary Objects</w:t>
        </w:r>
        <w:r w:rsidR="007D638B">
          <w:rPr>
            <w:noProof/>
            <w:webHidden/>
          </w:rPr>
          <w:tab/>
        </w:r>
        <w:r w:rsidR="007D638B">
          <w:rPr>
            <w:noProof/>
            <w:webHidden/>
          </w:rPr>
          <w:fldChar w:fldCharType="begin"/>
        </w:r>
        <w:r w:rsidR="007D638B">
          <w:rPr>
            <w:noProof/>
            <w:webHidden/>
          </w:rPr>
          <w:instrText xml:space="preserve"> PAGEREF _Toc531377100 \h </w:instrText>
        </w:r>
        <w:r w:rsidR="007D638B">
          <w:rPr>
            <w:noProof/>
            <w:webHidden/>
          </w:rPr>
        </w:r>
        <w:r w:rsidR="007D638B">
          <w:rPr>
            <w:noProof/>
            <w:webHidden/>
          </w:rPr>
          <w:fldChar w:fldCharType="separate"/>
        </w:r>
        <w:r w:rsidR="007D638B">
          <w:rPr>
            <w:noProof/>
            <w:webHidden/>
          </w:rPr>
          <w:t>22</w:t>
        </w:r>
        <w:r w:rsidR="007D638B">
          <w:rPr>
            <w:noProof/>
            <w:webHidden/>
          </w:rPr>
          <w:fldChar w:fldCharType="end"/>
        </w:r>
      </w:hyperlink>
    </w:p>
    <w:p w14:paraId="1F963D34" w14:textId="415B01C0" w:rsidR="007D638B" w:rsidRDefault="00AB7548">
      <w:pPr>
        <w:pStyle w:val="TOC4"/>
        <w:tabs>
          <w:tab w:val="left" w:pos="1760"/>
          <w:tab w:val="right" w:leader="dot" w:pos="9350"/>
        </w:tabs>
        <w:rPr>
          <w:rFonts w:asciiTheme="minorHAnsi" w:eastAsiaTheme="minorEastAsia" w:hAnsiTheme="minorHAnsi" w:cstheme="minorBidi"/>
          <w:noProof/>
          <w:szCs w:val="22"/>
        </w:rPr>
      </w:pPr>
      <w:hyperlink w:anchor="_Toc531377101" w:history="1">
        <w:r w:rsidR="007D638B" w:rsidRPr="007971A5">
          <w:rPr>
            <w:rStyle w:val="Hyperlink"/>
            <w:noProof/>
          </w:rPr>
          <w:t>6.2.2.4.</w:t>
        </w:r>
        <w:r w:rsidR="007D638B">
          <w:rPr>
            <w:rFonts w:asciiTheme="minorHAnsi" w:eastAsiaTheme="minorEastAsia" w:hAnsiTheme="minorHAnsi" w:cstheme="minorBidi"/>
            <w:noProof/>
            <w:szCs w:val="22"/>
          </w:rPr>
          <w:tab/>
        </w:r>
        <w:r w:rsidR="007D638B" w:rsidRPr="007971A5">
          <w:rPr>
            <w:rStyle w:val="Hyperlink"/>
            <w:noProof/>
          </w:rPr>
          <w:t>Design Element Tables</w:t>
        </w:r>
        <w:r w:rsidR="007D638B">
          <w:rPr>
            <w:noProof/>
            <w:webHidden/>
          </w:rPr>
          <w:tab/>
        </w:r>
        <w:r w:rsidR="007D638B">
          <w:rPr>
            <w:noProof/>
            <w:webHidden/>
          </w:rPr>
          <w:fldChar w:fldCharType="begin"/>
        </w:r>
        <w:r w:rsidR="007D638B">
          <w:rPr>
            <w:noProof/>
            <w:webHidden/>
          </w:rPr>
          <w:instrText xml:space="preserve"> PAGEREF _Toc531377101 \h </w:instrText>
        </w:r>
        <w:r w:rsidR="007D638B">
          <w:rPr>
            <w:noProof/>
            <w:webHidden/>
          </w:rPr>
        </w:r>
        <w:r w:rsidR="007D638B">
          <w:rPr>
            <w:noProof/>
            <w:webHidden/>
          </w:rPr>
          <w:fldChar w:fldCharType="separate"/>
        </w:r>
        <w:r w:rsidR="007D638B">
          <w:rPr>
            <w:noProof/>
            <w:webHidden/>
          </w:rPr>
          <w:t>39</w:t>
        </w:r>
        <w:r w:rsidR="007D638B">
          <w:rPr>
            <w:noProof/>
            <w:webHidden/>
          </w:rPr>
          <w:fldChar w:fldCharType="end"/>
        </w:r>
      </w:hyperlink>
    </w:p>
    <w:p w14:paraId="61B6C484" w14:textId="1EF32993" w:rsidR="007D638B" w:rsidRDefault="00AB7548">
      <w:pPr>
        <w:pStyle w:val="TOC5"/>
        <w:tabs>
          <w:tab w:val="left" w:pos="1925"/>
          <w:tab w:val="right" w:leader="dot" w:pos="9350"/>
        </w:tabs>
        <w:rPr>
          <w:rFonts w:asciiTheme="minorHAnsi" w:eastAsiaTheme="minorEastAsia" w:hAnsiTheme="minorHAnsi" w:cstheme="minorBidi"/>
          <w:noProof/>
          <w:szCs w:val="22"/>
        </w:rPr>
      </w:pPr>
      <w:hyperlink w:anchor="_Toc531377102" w:history="1">
        <w:r w:rsidR="007D638B" w:rsidRPr="007971A5">
          <w:rPr>
            <w:rStyle w:val="Hyperlink"/>
            <w:noProof/>
          </w:rPr>
          <w:t>6.2.2.4.1.</w:t>
        </w:r>
        <w:r w:rsidR="007D638B">
          <w:rPr>
            <w:rFonts w:asciiTheme="minorHAnsi" w:eastAsiaTheme="minorEastAsia" w:hAnsiTheme="minorHAnsi" w:cstheme="minorBidi"/>
            <w:noProof/>
            <w:szCs w:val="22"/>
          </w:rPr>
          <w:tab/>
        </w:r>
        <w:r w:rsidR="007D638B" w:rsidRPr="007971A5">
          <w:rPr>
            <w:rStyle w:val="Hyperlink"/>
            <w:noProof/>
          </w:rPr>
          <w:t>Routines (Entry Points)</w:t>
        </w:r>
        <w:r w:rsidR="007D638B">
          <w:rPr>
            <w:noProof/>
            <w:webHidden/>
          </w:rPr>
          <w:tab/>
        </w:r>
        <w:r w:rsidR="007D638B">
          <w:rPr>
            <w:noProof/>
            <w:webHidden/>
          </w:rPr>
          <w:fldChar w:fldCharType="begin"/>
        </w:r>
        <w:r w:rsidR="007D638B">
          <w:rPr>
            <w:noProof/>
            <w:webHidden/>
          </w:rPr>
          <w:instrText xml:space="preserve"> PAGEREF _Toc531377102 \h </w:instrText>
        </w:r>
        <w:r w:rsidR="007D638B">
          <w:rPr>
            <w:noProof/>
            <w:webHidden/>
          </w:rPr>
        </w:r>
        <w:r w:rsidR="007D638B">
          <w:rPr>
            <w:noProof/>
            <w:webHidden/>
          </w:rPr>
          <w:fldChar w:fldCharType="separate"/>
        </w:r>
        <w:r w:rsidR="007D638B">
          <w:rPr>
            <w:noProof/>
            <w:webHidden/>
          </w:rPr>
          <w:t>40</w:t>
        </w:r>
        <w:r w:rsidR="007D638B">
          <w:rPr>
            <w:noProof/>
            <w:webHidden/>
          </w:rPr>
          <w:fldChar w:fldCharType="end"/>
        </w:r>
      </w:hyperlink>
    </w:p>
    <w:p w14:paraId="3B9DD784" w14:textId="34AA2473" w:rsidR="007D638B" w:rsidRDefault="00AB7548">
      <w:pPr>
        <w:pStyle w:val="TOC5"/>
        <w:tabs>
          <w:tab w:val="left" w:pos="1925"/>
          <w:tab w:val="right" w:leader="dot" w:pos="9350"/>
        </w:tabs>
        <w:rPr>
          <w:rFonts w:asciiTheme="minorHAnsi" w:eastAsiaTheme="minorEastAsia" w:hAnsiTheme="minorHAnsi" w:cstheme="minorBidi"/>
          <w:noProof/>
          <w:szCs w:val="22"/>
        </w:rPr>
      </w:pPr>
      <w:hyperlink w:anchor="_Toc531377103" w:history="1">
        <w:r w:rsidR="007D638B" w:rsidRPr="007971A5">
          <w:rPr>
            <w:rStyle w:val="Hyperlink"/>
            <w:noProof/>
          </w:rPr>
          <w:t>6.2.2.4.2.</w:t>
        </w:r>
        <w:r w:rsidR="007D638B">
          <w:rPr>
            <w:rFonts w:asciiTheme="minorHAnsi" w:eastAsiaTheme="minorEastAsia" w:hAnsiTheme="minorHAnsi" w:cstheme="minorBidi"/>
            <w:noProof/>
            <w:szCs w:val="22"/>
          </w:rPr>
          <w:tab/>
        </w:r>
        <w:r w:rsidR="007D638B" w:rsidRPr="007971A5">
          <w:rPr>
            <w:rStyle w:val="Hyperlink"/>
            <w:noProof/>
          </w:rPr>
          <w:t>Templates</w:t>
        </w:r>
        <w:r w:rsidR="007D638B">
          <w:rPr>
            <w:noProof/>
            <w:webHidden/>
          </w:rPr>
          <w:tab/>
        </w:r>
        <w:r w:rsidR="007D638B">
          <w:rPr>
            <w:noProof/>
            <w:webHidden/>
          </w:rPr>
          <w:fldChar w:fldCharType="begin"/>
        </w:r>
        <w:r w:rsidR="007D638B">
          <w:rPr>
            <w:noProof/>
            <w:webHidden/>
          </w:rPr>
          <w:instrText xml:space="preserve"> PAGEREF _Toc531377103 \h </w:instrText>
        </w:r>
        <w:r w:rsidR="007D638B">
          <w:rPr>
            <w:noProof/>
            <w:webHidden/>
          </w:rPr>
        </w:r>
        <w:r w:rsidR="007D638B">
          <w:rPr>
            <w:noProof/>
            <w:webHidden/>
          </w:rPr>
          <w:fldChar w:fldCharType="separate"/>
        </w:r>
        <w:r w:rsidR="007D638B">
          <w:rPr>
            <w:noProof/>
            <w:webHidden/>
          </w:rPr>
          <w:t>41</w:t>
        </w:r>
        <w:r w:rsidR="007D638B">
          <w:rPr>
            <w:noProof/>
            <w:webHidden/>
          </w:rPr>
          <w:fldChar w:fldCharType="end"/>
        </w:r>
      </w:hyperlink>
    </w:p>
    <w:p w14:paraId="3161BB72" w14:textId="03889A54" w:rsidR="007D638B" w:rsidRDefault="00AB7548">
      <w:pPr>
        <w:pStyle w:val="TOC5"/>
        <w:tabs>
          <w:tab w:val="left" w:pos="1925"/>
          <w:tab w:val="right" w:leader="dot" w:pos="9350"/>
        </w:tabs>
        <w:rPr>
          <w:rFonts w:asciiTheme="minorHAnsi" w:eastAsiaTheme="minorEastAsia" w:hAnsiTheme="minorHAnsi" w:cstheme="minorBidi"/>
          <w:noProof/>
          <w:szCs w:val="22"/>
        </w:rPr>
      </w:pPr>
      <w:hyperlink w:anchor="_Toc531377104" w:history="1">
        <w:r w:rsidR="007D638B" w:rsidRPr="007971A5">
          <w:rPr>
            <w:rStyle w:val="Hyperlink"/>
            <w:noProof/>
          </w:rPr>
          <w:t>6.2.2.4.3.</w:t>
        </w:r>
        <w:r w:rsidR="007D638B">
          <w:rPr>
            <w:rFonts w:asciiTheme="minorHAnsi" w:eastAsiaTheme="minorEastAsia" w:hAnsiTheme="minorHAnsi" w:cstheme="minorBidi"/>
            <w:noProof/>
            <w:szCs w:val="22"/>
          </w:rPr>
          <w:tab/>
        </w:r>
        <w:r w:rsidR="007D638B" w:rsidRPr="007971A5">
          <w:rPr>
            <w:rStyle w:val="Hyperlink"/>
            <w:noProof/>
          </w:rPr>
          <w:t>Bulletins</w:t>
        </w:r>
        <w:r w:rsidR="007D638B">
          <w:rPr>
            <w:noProof/>
            <w:webHidden/>
          </w:rPr>
          <w:tab/>
        </w:r>
        <w:r w:rsidR="007D638B">
          <w:rPr>
            <w:noProof/>
            <w:webHidden/>
          </w:rPr>
          <w:fldChar w:fldCharType="begin"/>
        </w:r>
        <w:r w:rsidR="007D638B">
          <w:rPr>
            <w:noProof/>
            <w:webHidden/>
          </w:rPr>
          <w:instrText xml:space="preserve"> PAGEREF _Toc531377104 \h </w:instrText>
        </w:r>
        <w:r w:rsidR="007D638B">
          <w:rPr>
            <w:noProof/>
            <w:webHidden/>
          </w:rPr>
        </w:r>
        <w:r w:rsidR="007D638B">
          <w:rPr>
            <w:noProof/>
            <w:webHidden/>
          </w:rPr>
          <w:fldChar w:fldCharType="separate"/>
        </w:r>
        <w:r w:rsidR="007D638B">
          <w:rPr>
            <w:noProof/>
            <w:webHidden/>
          </w:rPr>
          <w:t>42</w:t>
        </w:r>
        <w:r w:rsidR="007D638B">
          <w:rPr>
            <w:noProof/>
            <w:webHidden/>
          </w:rPr>
          <w:fldChar w:fldCharType="end"/>
        </w:r>
      </w:hyperlink>
    </w:p>
    <w:p w14:paraId="0D60CBC0" w14:textId="151A01AB" w:rsidR="007D638B" w:rsidRDefault="00AB7548">
      <w:pPr>
        <w:pStyle w:val="TOC5"/>
        <w:tabs>
          <w:tab w:val="left" w:pos="1925"/>
          <w:tab w:val="right" w:leader="dot" w:pos="9350"/>
        </w:tabs>
        <w:rPr>
          <w:rFonts w:asciiTheme="minorHAnsi" w:eastAsiaTheme="minorEastAsia" w:hAnsiTheme="minorHAnsi" w:cstheme="minorBidi"/>
          <w:noProof/>
          <w:szCs w:val="22"/>
        </w:rPr>
      </w:pPr>
      <w:hyperlink w:anchor="_Toc531377105" w:history="1">
        <w:r w:rsidR="007D638B" w:rsidRPr="007971A5">
          <w:rPr>
            <w:rStyle w:val="Hyperlink"/>
            <w:noProof/>
          </w:rPr>
          <w:t>6.2.2.4.4.</w:t>
        </w:r>
        <w:r w:rsidR="007D638B">
          <w:rPr>
            <w:rFonts w:asciiTheme="minorHAnsi" w:eastAsiaTheme="minorEastAsia" w:hAnsiTheme="minorHAnsi" w:cstheme="minorBidi"/>
            <w:noProof/>
            <w:szCs w:val="22"/>
          </w:rPr>
          <w:tab/>
        </w:r>
        <w:r w:rsidR="007D638B" w:rsidRPr="007971A5">
          <w:rPr>
            <w:rStyle w:val="Hyperlink"/>
            <w:noProof/>
          </w:rPr>
          <w:t>Data Entries Affected by the Design</w:t>
        </w:r>
        <w:r w:rsidR="007D638B">
          <w:rPr>
            <w:noProof/>
            <w:webHidden/>
          </w:rPr>
          <w:tab/>
        </w:r>
        <w:r w:rsidR="007D638B">
          <w:rPr>
            <w:noProof/>
            <w:webHidden/>
          </w:rPr>
          <w:fldChar w:fldCharType="begin"/>
        </w:r>
        <w:r w:rsidR="007D638B">
          <w:rPr>
            <w:noProof/>
            <w:webHidden/>
          </w:rPr>
          <w:instrText xml:space="preserve"> PAGEREF _Toc531377105 \h </w:instrText>
        </w:r>
        <w:r w:rsidR="007D638B">
          <w:rPr>
            <w:noProof/>
            <w:webHidden/>
          </w:rPr>
        </w:r>
        <w:r w:rsidR="007D638B">
          <w:rPr>
            <w:noProof/>
            <w:webHidden/>
          </w:rPr>
          <w:fldChar w:fldCharType="separate"/>
        </w:r>
        <w:r w:rsidR="007D638B">
          <w:rPr>
            <w:noProof/>
            <w:webHidden/>
          </w:rPr>
          <w:t>43</w:t>
        </w:r>
        <w:r w:rsidR="007D638B">
          <w:rPr>
            <w:noProof/>
            <w:webHidden/>
          </w:rPr>
          <w:fldChar w:fldCharType="end"/>
        </w:r>
      </w:hyperlink>
    </w:p>
    <w:p w14:paraId="5575353A" w14:textId="46C77907" w:rsidR="007D638B" w:rsidRDefault="00AB7548">
      <w:pPr>
        <w:pStyle w:val="TOC5"/>
        <w:tabs>
          <w:tab w:val="left" w:pos="1925"/>
          <w:tab w:val="right" w:leader="dot" w:pos="9350"/>
        </w:tabs>
        <w:rPr>
          <w:rFonts w:asciiTheme="minorHAnsi" w:eastAsiaTheme="minorEastAsia" w:hAnsiTheme="minorHAnsi" w:cstheme="minorBidi"/>
          <w:noProof/>
          <w:szCs w:val="22"/>
        </w:rPr>
      </w:pPr>
      <w:hyperlink w:anchor="_Toc531377106" w:history="1">
        <w:r w:rsidR="007D638B" w:rsidRPr="007971A5">
          <w:rPr>
            <w:rStyle w:val="Hyperlink"/>
            <w:noProof/>
          </w:rPr>
          <w:t>6.2.2.4.5.</w:t>
        </w:r>
        <w:r w:rsidR="007D638B">
          <w:rPr>
            <w:rFonts w:asciiTheme="minorHAnsi" w:eastAsiaTheme="minorEastAsia" w:hAnsiTheme="minorHAnsi" w:cstheme="minorBidi"/>
            <w:noProof/>
            <w:szCs w:val="22"/>
          </w:rPr>
          <w:tab/>
        </w:r>
        <w:r w:rsidR="007D638B" w:rsidRPr="007971A5">
          <w:rPr>
            <w:rStyle w:val="Hyperlink"/>
            <w:noProof/>
          </w:rPr>
          <w:t>Unique Record(s)</w:t>
        </w:r>
        <w:r w:rsidR="007D638B">
          <w:rPr>
            <w:noProof/>
            <w:webHidden/>
          </w:rPr>
          <w:tab/>
        </w:r>
        <w:r w:rsidR="007D638B">
          <w:rPr>
            <w:noProof/>
            <w:webHidden/>
          </w:rPr>
          <w:fldChar w:fldCharType="begin"/>
        </w:r>
        <w:r w:rsidR="007D638B">
          <w:rPr>
            <w:noProof/>
            <w:webHidden/>
          </w:rPr>
          <w:instrText xml:space="preserve"> PAGEREF _Toc531377106 \h </w:instrText>
        </w:r>
        <w:r w:rsidR="007D638B">
          <w:rPr>
            <w:noProof/>
            <w:webHidden/>
          </w:rPr>
        </w:r>
        <w:r w:rsidR="007D638B">
          <w:rPr>
            <w:noProof/>
            <w:webHidden/>
          </w:rPr>
          <w:fldChar w:fldCharType="separate"/>
        </w:r>
        <w:r w:rsidR="007D638B">
          <w:rPr>
            <w:noProof/>
            <w:webHidden/>
          </w:rPr>
          <w:t>44</w:t>
        </w:r>
        <w:r w:rsidR="007D638B">
          <w:rPr>
            <w:noProof/>
            <w:webHidden/>
          </w:rPr>
          <w:fldChar w:fldCharType="end"/>
        </w:r>
      </w:hyperlink>
    </w:p>
    <w:p w14:paraId="0C87DFEB" w14:textId="203A96DA" w:rsidR="007D638B" w:rsidRDefault="00AB7548">
      <w:pPr>
        <w:pStyle w:val="TOC5"/>
        <w:tabs>
          <w:tab w:val="left" w:pos="1925"/>
          <w:tab w:val="right" w:leader="dot" w:pos="9350"/>
        </w:tabs>
        <w:rPr>
          <w:rFonts w:asciiTheme="minorHAnsi" w:eastAsiaTheme="minorEastAsia" w:hAnsiTheme="minorHAnsi" w:cstheme="minorBidi"/>
          <w:noProof/>
          <w:szCs w:val="22"/>
        </w:rPr>
      </w:pPr>
      <w:hyperlink w:anchor="_Toc531377107" w:history="1">
        <w:r w:rsidR="007D638B" w:rsidRPr="007971A5">
          <w:rPr>
            <w:rStyle w:val="Hyperlink"/>
            <w:noProof/>
          </w:rPr>
          <w:t>6.2.2.4.6.</w:t>
        </w:r>
        <w:r w:rsidR="007D638B">
          <w:rPr>
            <w:rFonts w:asciiTheme="minorHAnsi" w:eastAsiaTheme="minorEastAsia" w:hAnsiTheme="minorHAnsi" w:cstheme="minorBidi"/>
            <w:noProof/>
            <w:szCs w:val="22"/>
          </w:rPr>
          <w:tab/>
        </w:r>
        <w:r w:rsidR="007D638B" w:rsidRPr="007971A5">
          <w:rPr>
            <w:rStyle w:val="Hyperlink"/>
            <w:noProof/>
          </w:rPr>
          <w:t>File or Global Size Changes</w:t>
        </w:r>
        <w:r w:rsidR="007D638B">
          <w:rPr>
            <w:noProof/>
            <w:webHidden/>
          </w:rPr>
          <w:tab/>
        </w:r>
        <w:r w:rsidR="007D638B">
          <w:rPr>
            <w:noProof/>
            <w:webHidden/>
          </w:rPr>
          <w:fldChar w:fldCharType="begin"/>
        </w:r>
        <w:r w:rsidR="007D638B">
          <w:rPr>
            <w:noProof/>
            <w:webHidden/>
          </w:rPr>
          <w:instrText xml:space="preserve"> PAGEREF _Toc531377107 \h </w:instrText>
        </w:r>
        <w:r w:rsidR="007D638B">
          <w:rPr>
            <w:noProof/>
            <w:webHidden/>
          </w:rPr>
        </w:r>
        <w:r w:rsidR="007D638B">
          <w:rPr>
            <w:noProof/>
            <w:webHidden/>
          </w:rPr>
          <w:fldChar w:fldCharType="separate"/>
        </w:r>
        <w:r w:rsidR="007D638B">
          <w:rPr>
            <w:noProof/>
            <w:webHidden/>
          </w:rPr>
          <w:t>44</w:t>
        </w:r>
        <w:r w:rsidR="007D638B">
          <w:rPr>
            <w:noProof/>
            <w:webHidden/>
          </w:rPr>
          <w:fldChar w:fldCharType="end"/>
        </w:r>
      </w:hyperlink>
    </w:p>
    <w:p w14:paraId="53A5F8C9" w14:textId="3B8E02C4" w:rsidR="007D638B" w:rsidRDefault="00AB7548">
      <w:pPr>
        <w:pStyle w:val="TOC5"/>
        <w:tabs>
          <w:tab w:val="left" w:pos="1925"/>
          <w:tab w:val="right" w:leader="dot" w:pos="9350"/>
        </w:tabs>
        <w:rPr>
          <w:rFonts w:asciiTheme="minorHAnsi" w:eastAsiaTheme="minorEastAsia" w:hAnsiTheme="minorHAnsi" w:cstheme="minorBidi"/>
          <w:noProof/>
          <w:szCs w:val="22"/>
        </w:rPr>
      </w:pPr>
      <w:hyperlink w:anchor="_Toc531377108" w:history="1">
        <w:r w:rsidR="007D638B" w:rsidRPr="007971A5">
          <w:rPr>
            <w:rStyle w:val="Hyperlink"/>
            <w:noProof/>
          </w:rPr>
          <w:t>6.2.2.4.7.</w:t>
        </w:r>
        <w:r w:rsidR="007D638B">
          <w:rPr>
            <w:rFonts w:asciiTheme="minorHAnsi" w:eastAsiaTheme="minorEastAsia" w:hAnsiTheme="minorHAnsi" w:cstheme="minorBidi"/>
            <w:noProof/>
            <w:szCs w:val="22"/>
          </w:rPr>
          <w:tab/>
        </w:r>
        <w:r w:rsidR="007D638B" w:rsidRPr="007971A5">
          <w:rPr>
            <w:rStyle w:val="Hyperlink"/>
            <w:noProof/>
          </w:rPr>
          <w:t>Mail Groups</w:t>
        </w:r>
        <w:r w:rsidR="007D638B">
          <w:rPr>
            <w:noProof/>
            <w:webHidden/>
          </w:rPr>
          <w:tab/>
        </w:r>
        <w:r w:rsidR="007D638B">
          <w:rPr>
            <w:noProof/>
            <w:webHidden/>
          </w:rPr>
          <w:fldChar w:fldCharType="begin"/>
        </w:r>
        <w:r w:rsidR="007D638B">
          <w:rPr>
            <w:noProof/>
            <w:webHidden/>
          </w:rPr>
          <w:instrText xml:space="preserve"> PAGEREF _Toc531377108 \h </w:instrText>
        </w:r>
        <w:r w:rsidR="007D638B">
          <w:rPr>
            <w:noProof/>
            <w:webHidden/>
          </w:rPr>
        </w:r>
        <w:r w:rsidR="007D638B">
          <w:rPr>
            <w:noProof/>
            <w:webHidden/>
          </w:rPr>
          <w:fldChar w:fldCharType="separate"/>
        </w:r>
        <w:r w:rsidR="007D638B">
          <w:rPr>
            <w:noProof/>
            <w:webHidden/>
          </w:rPr>
          <w:t>44</w:t>
        </w:r>
        <w:r w:rsidR="007D638B">
          <w:rPr>
            <w:noProof/>
            <w:webHidden/>
          </w:rPr>
          <w:fldChar w:fldCharType="end"/>
        </w:r>
      </w:hyperlink>
    </w:p>
    <w:p w14:paraId="21461CA0" w14:textId="1167167E" w:rsidR="007D638B" w:rsidRDefault="00AB7548">
      <w:pPr>
        <w:pStyle w:val="TOC5"/>
        <w:tabs>
          <w:tab w:val="left" w:pos="1925"/>
          <w:tab w:val="right" w:leader="dot" w:pos="9350"/>
        </w:tabs>
        <w:rPr>
          <w:rFonts w:asciiTheme="minorHAnsi" w:eastAsiaTheme="minorEastAsia" w:hAnsiTheme="minorHAnsi" w:cstheme="minorBidi"/>
          <w:noProof/>
          <w:szCs w:val="22"/>
        </w:rPr>
      </w:pPr>
      <w:hyperlink w:anchor="_Toc531377109" w:history="1">
        <w:r w:rsidR="007D638B" w:rsidRPr="007971A5">
          <w:rPr>
            <w:rStyle w:val="Hyperlink"/>
            <w:noProof/>
          </w:rPr>
          <w:t>6.2.2.4.8.</w:t>
        </w:r>
        <w:r w:rsidR="007D638B">
          <w:rPr>
            <w:rFonts w:asciiTheme="minorHAnsi" w:eastAsiaTheme="minorEastAsia" w:hAnsiTheme="minorHAnsi" w:cstheme="minorBidi"/>
            <w:noProof/>
            <w:szCs w:val="22"/>
          </w:rPr>
          <w:tab/>
        </w:r>
        <w:r w:rsidR="007D638B" w:rsidRPr="007971A5">
          <w:rPr>
            <w:rStyle w:val="Hyperlink"/>
            <w:noProof/>
          </w:rPr>
          <w:t>Security Keys</w:t>
        </w:r>
        <w:r w:rsidR="007D638B">
          <w:rPr>
            <w:noProof/>
            <w:webHidden/>
          </w:rPr>
          <w:tab/>
        </w:r>
        <w:r w:rsidR="007D638B">
          <w:rPr>
            <w:noProof/>
            <w:webHidden/>
          </w:rPr>
          <w:fldChar w:fldCharType="begin"/>
        </w:r>
        <w:r w:rsidR="007D638B">
          <w:rPr>
            <w:noProof/>
            <w:webHidden/>
          </w:rPr>
          <w:instrText xml:space="preserve"> PAGEREF _Toc531377109 \h </w:instrText>
        </w:r>
        <w:r w:rsidR="007D638B">
          <w:rPr>
            <w:noProof/>
            <w:webHidden/>
          </w:rPr>
        </w:r>
        <w:r w:rsidR="007D638B">
          <w:rPr>
            <w:noProof/>
            <w:webHidden/>
          </w:rPr>
          <w:fldChar w:fldCharType="separate"/>
        </w:r>
        <w:r w:rsidR="007D638B">
          <w:rPr>
            <w:noProof/>
            <w:webHidden/>
          </w:rPr>
          <w:t>45</w:t>
        </w:r>
        <w:r w:rsidR="007D638B">
          <w:rPr>
            <w:noProof/>
            <w:webHidden/>
          </w:rPr>
          <w:fldChar w:fldCharType="end"/>
        </w:r>
      </w:hyperlink>
    </w:p>
    <w:p w14:paraId="19C4E54B" w14:textId="2144A36D" w:rsidR="007D638B" w:rsidRDefault="00AB7548">
      <w:pPr>
        <w:pStyle w:val="TOC5"/>
        <w:tabs>
          <w:tab w:val="left" w:pos="1925"/>
          <w:tab w:val="right" w:leader="dot" w:pos="9350"/>
        </w:tabs>
        <w:rPr>
          <w:rFonts w:asciiTheme="minorHAnsi" w:eastAsiaTheme="minorEastAsia" w:hAnsiTheme="minorHAnsi" w:cstheme="minorBidi"/>
          <w:noProof/>
          <w:szCs w:val="22"/>
        </w:rPr>
      </w:pPr>
      <w:hyperlink w:anchor="_Toc531377110" w:history="1">
        <w:r w:rsidR="007D638B" w:rsidRPr="007971A5">
          <w:rPr>
            <w:rStyle w:val="Hyperlink"/>
            <w:noProof/>
          </w:rPr>
          <w:t>6.2.2.4.9.</w:t>
        </w:r>
        <w:r w:rsidR="007D638B">
          <w:rPr>
            <w:rFonts w:asciiTheme="minorHAnsi" w:eastAsiaTheme="minorEastAsia" w:hAnsiTheme="minorHAnsi" w:cstheme="minorBidi"/>
            <w:noProof/>
            <w:szCs w:val="22"/>
          </w:rPr>
          <w:tab/>
        </w:r>
        <w:r w:rsidR="007D638B" w:rsidRPr="007971A5">
          <w:rPr>
            <w:rStyle w:val="Hyperlink"/>
            <w:noProof/>
          </w:rPr>
          <w:t>Options</w:t>
        </w:r>
        <w:r w:rsidR="007D638B">
          <w:rPr>
            <w:noProof/>
            <w:webHidden/>
          </w:rPr>
          <w:tab/>
        </w:r>
        <w:r w:rsidR="007D638B">
          <w:rPr>
            <w:noProof/>
            <w:webHidden/>
          </w:rPr>
          <w:fldChar w:fldCharType="begin"/>
        </w:r>
        <w:r w:rsidR="007D638B">
          <w:rPr>
            <w:noProof/>
            <w:webHidden/>
          </w:rPr>
          <w:instrText xml:space="preserve"> PAGEREF _Toc531377110 \h </w:instrText>
        </w:r>
        <w:r w:rsidR="007D638B">
          <w:rPr>
            <w:noProof/>
            <w:webHidden/>
          </w:rPr>
        </w:r>
        <w:r w:rsidR="007D638B">
          <w:rPr>
            <w:noProof/>
            <w:webHidden/>
          </w:rPr>
          <w:fldChar w:fldCharType="separate"/>
        </w:r>
        <w:r w:rsidR="007D638B">
          <w:rPr>
            <w:noProof/>
            <w:webHidden/>
          </w:rPr>
          <w:t>47</w:t>
        </w:r>
        <w:r w:rsidR="007D638B">
          <w:rPr>
            <w:noProof/>
            <w:webHidden/>
          </w:rPr>
          <w:fldChar w:fldCharType="end"/>
        </w:r>
      </w:hyperlink>
    </w:p>
    <w:p w14:paraId="319D2672" w14:textId="63816CE7" w:rsidR="007D638B" w:rsidRDefault="00AB7548">
      <w:pPr>
        <w:pStyle w:val="TOC5"/>
        <w:tabs>
          <w:tab w:val="left" w:pos="2035"/>
          <w:tab w:val="right" w:leader="dot" w:pos="9350"/>
        </w:tabs>
        <w:rPr>
          <w:rFonts w:asciiTheme="minorHAnsi" w:eastAsiaTheme="minorEastAsia" w:hAnsiTheme="minorHAnsi" w:cstheme="minorBidi"/>
          <w:noProof/>
          <w:szCs w:val="22"/>
        </w:rPr>
      </w:pPr>
      <w:hyperlink w:anchor="_Toc531377111" w:history="1">
        <w:r w:rsidR="007D638B" w:rsidRPr="007971A5">
          <w:rPr>
            <w:rStyle w:val="Hyperlink"/>
            <w:noProof/>
          </w:rPr>
          <w:t>6.2.2.4.10.</w:t>
        </w:r>
        <w:r w:rsidR="007D638B">
          <w:rPr>
            <w:rFonts w:asciiTheme="minorHAnsi" w:eastAsiaTheme="minorEastAsia" w:hAnsiTheme="minorHAnsi" w:cstheme="minorBidi"/>
            <w:noProof/>
            <w:szCs w:val="22"/>
          </w:rPr>
          <w:tab/>
        </w:r>
        <w:r w:rsidR="007D638B" w:rsidRPr="007971A5">
          <w:rPr>
            <w:rStyle w:val="Hyperlink"/>
            <w:noProof/>
          </w:rPr>
          <w:t>Protocols</w:t>
        </w:r>
        <w:r w:rsidR="007D638B">
          <w:rPr>
            <w:noProof/>
            <w:webHidden/>
          </w:rPr>
          <w:tab/>
        </w:r>
        <w:r w:rsidR="007D638B">
          <w:rPr>
            <w:noProof/>
            <w:webHidden/>
          </w:rPr>
          <w:fldChar w:fldCharType="begin"/>
        </w:r>
        <w:r w:rsidR="007D638B">
          <w:rPr>
            <w:noProof/>
            <w:webHidden/>
          </w:rPr>
          <w:instrText xml:space="preserve"> PAGEREF _Toc531377111 \h </w:instrText>
        </w:r>
        <w:r w:rsidR="007D638B">
          <w:rPr>
            <w:noProof/>
            <w:webHidden/>
          </w:rPr>
        </w:r>
        <w:r w:rsidR="007D638B">
          <w:rPr>
            <w:noProof/>
            <w:webHidden/>
          </w:rPr>
          <w:fldChar w:fldCharType="separate"/>
        </w:r>
        <w:r w:rsidR="007D638B">
          <w:rPr>
            <w:noProof/>
            <w:webHidden/>
          </w:rPr>
          <w:t>49</w:t>
        </w:r>
        <w:r w:rsidR="007D638B">
          <w:rPr>
            <w:noProof/>
            <w:webHidden/>
          </w:rPr>
          <w:fldChar w:fldCharType="end"/>
        </w:r>
      </w:hyperlink>
    </w:p>
    <w:p w14:paraId="74D89FBA" w14:textId="08CE0E15" w:rsidR="007D638B" w:rsidRDefault="00AB7548">
      <w:pPr>
        <w:pStyle w:val="TOC5"/>
        <w:tabs>
          <w:tab w:val="left" w:pos="2035"/>
          <w:tab w:val="right" w:leader="dot" w:pos="9350"/>
        </w:tabs>
        <w:rPr>
          <w:rFonts w:asciiTheme="minorHAnsi" w:eastAsiaTheme="minorEastAsia" w:hAnsiTheme="minorHAnsi" w:cstheme="minorBidi"/>
          <w:noProof/>
          <w:szCs w:val="22"/>
        </w:rPr>
      </w:pPr>
      <w:hyperlink w:anchor="_Toc531377112" w:history="1">
        <w:r w:rsidR="007D638B" w:rsidRPr="007971A5">
          <w:rPr>
            <w:rStyle w:val="Hyperlink"/>
            <w:noProof/>
          </w:rPr>
          <w:t>6.2.2.4.11.</w:t>
        </w:r>
        <w:r w:rsidR="007D638B">
          <w:rPr>
            <w:rFonts w:asciiTheme="minorHAnsi" w:eastAsiaTheme="minorEastAsia" w:hAnsiTheme="minorHAnsi" w:cstheme="minorBidi"/>
            <w:noProof/>
            <w:szCs w:val="22"/>
          </w:rPr>
          <w:tab/>
        </w:r>
        <w:r w:rsidR="007D638B" w:rsidRPr="007971A5">
          <w:rPr>
            <w:rStyle w:val="Hyperlink"/>
            <w:noProof/>
          </w:rPr>
          <w:t>Remote Procedure Call (RPC)</w:t>
        </w:r>
        <w:r w:rsidR="007D638B">
          <w:rPr>
            <w:noProof/>
            <w:webHidden/>
          </w:rPr>
          <w:tab/>
        </w:r>
        <w:r w:rsidR="007D638B">
          <w:rPr>
            <w:noProof/>
            <w:webHidden/>
          </w:rPr>
          <w:fldChar w:fldCharType="begin"/>
        </w:r>
        <w:r w:rsidR="007D638B">
          <w:rPr>
            <w:noProof/>
            <w:webHidden/>
          </w:rPr>
          <w:instrText xml:space="preserve"> PAGEREF _Toc531377112 \h </w:instrText>
        </w:r>
        <w:r w:rsidR="007D638B">
          <w:rPr>
            <w:noProof/>
            <w:webHidden/>
          </w:rPr>
        </w:r>
        <w:r w:rsidR="007D638B">
          <w:rPr>
            <w:noProof/>
            <w:webHidden/>
          </w:rPr>
          <w:fldChar w:fldCharType="separate"/>
        </w:r>
        <w:r w:rsidR="007D638B">
          <w:rPr>
            <w:noProof/>
            <w:webHidden/>
          </w:rPr>
          <w:t>50</w:t>
        </w:r>
        <w:r w:rsidR="007D638B">
          <w:rPr>
            <w:noProof/>
            <w:webHidden/>
          </w:rPr>
          <w:fldChar w:fldCharType="end"/>
        </w:r>
      </w:hyperlink>
    </w:p>
    <w:p w14:paraId="3574AB3E" w14:textId="4C795CC0" w:rsidR="007D638B" w:rsidRDefault="00AB7548">
      <w:pPr>
        <w:pStyle w:val="TOC5"/>
        <w:tabs>
          <w:tab w:val="left" w:pos="2035"/>
          <w:tab w:val="right" w:leader="dot" w:pos="9350"/>
        </w:tabs>
        <w:rPr>
          <w:rFonts w:asciiTheme="minorHAnsi" w:eastAsiaTheme="minorEastAsia" w:hAnsiTheme="minorHAnsi" w:cstheme="minorBidi"/>
          <w:noProof/>
          <w:szCs w:val="22"/>
        </w:rPr>
      </w:pPr>
      <w:hyperlink w:anchor="_Toc531377113" w:history="1">
        <w:r w:rsidR="007D638B" w:rsidRPr="007971A5">
          <w:rPr>
            <w:rStyle w:val="Hyperlink"/>
            <w:noProof/>
          </w:rPr>
          <w:t>6.2.2.4.12.</w:t>
        </w:r>
        <w:r w:rsidR="007D638B">
          <w:rPr>
            <w:rFonts w:asciiTheme="minorHAnsi" w:eastAsiaTheme="minorEastAsia" w:hAnsiTheme="minorHAnsi" w:cstheme="minorBidi"/>
            <w:noProof/>
            <w:szCs w:val="22"/>
          </w:rPr>
          <w:tab/>
        </w:r>
        <w:r w:rsidR="007D638B" w:rsidRPr="007971A5">
          <w:rPr>
            <w:rStyle w:val="Hyperlink"/>
            <w:noProof/>
          </w:rPr>
          <w:t>Constants Defined in Interface</w:t>
        </w:r>
        <w:r w:rsidR="007D638B">
          <w:rPr>
            <w:noProof/>
            <w:webHidden/>
          </w:rPr>
          <w:tab/>
        </w:r>
        <w:r w:rsidR="007D638B">
          <w:rPr>
            <w:noProof/>
            <w:webHidden/>
          </w:rPr>
          <w:fldChar w:fldCharType="begin"/>
        </w:r>
        <w:r w:rsidR="007D638B">
          <w:rPr>
            <w:noProof/>
            <w:webHidden/>
          </w:rPr>
          <w:instrText xml:space="preserve"> PAGEREF _Toc531377113 \h </w:instrText>
        </w:r>
        <w:r w:rsidR="007D638B">
          <w:rPr>
            <w:noProof/>
            <w:webHidden/>
          </w:rPr>
        </w:r>
        <w:r w:rsidR="007D638B">
          <w:rPr>
            <w:noProof/>
            <w:webHidden/>
          </w:rPr>
          <w:fldChar w:fldCharType="separate"/>
        </w:r>
        <w:r w:rsidR="007D638B">
          <w:rPr>
            <w:noProof/>
            <w:webHidden/>
          </w:rPr>
          <w:t>51</w:t>
        </w:r>
        <w:r w:rsidR="007D638B">
          <w:rPr>
            <w:noProof/>
            <w:webHidden/>
          </w:rPr>
          <w:fldChar w:fldCharType="end"/>
        </w:r>
      </w:hyperlink>
    </w:p>
    <w:p w14:paraId="57DA28FD" w14:textId="264D29C4" w:rsidR="007D638B" w:rsidRDefault="00AB7548">
      <w:pPr>
        <w:pStyle w:val="TOC5"/>
        <w:tabs>
          <w:tab w:val="left" w:pos="2035"/>
          <w:tab w:val="right" w:leader="dot" w:pos="9350"/>
        </w:tabs>
        <w:rPr>
          <w:rFonts w:asciiTheme="minorHAnsi" w:eastAsiaTheme="minorEastAsia" w:hAnsiTheme="minorHAnsi" w:cstheme="minorBidi"/>
          <w:noProof/>
          <w:szCs w:val="22"/>
        </w:rPr>
      </w:pPr>
      <w:hyperlink w:anchor="_Toc531377114" w:history="1">
        <w:r w:rsidR="007D638B" w:rsidRPr="007971A5">
          <w:rPr>
            <w:rStyle w:val="Hyperlink"/>
            <w:noProof/>
          </w:rPr>
          <w:t>6.2.2.4.13.</w:t>
        </w:r>
        <w:r w:rsidR="007D638B">
          <w:rPr>
            <w:rFonts w:asciiTheme="minorHAnsi" w:eastAsiaTheme="minorEastAsia" w:hAnsiTheme="minorHAnsi" w:cstheme="minorBidi"/>
            <w:noProof/>
            <w:szCs w:val="22"/>
          </w:rPr>
          <w:tab/>
        </w:r>
        <w:r w:rsidR="007D638B" w:rsidRPr="007971A5">
          <w:rPr>
            <w:rStyle w:val="Hyperlink"/>
            <w:noProof/>
          </w:rPr>
          <w:t>Variables Defined in Interface</w:t>
        </w:r>
        <w:r w:rsidR="007D638B">
          <w:rPr>
            <w:noProof/>
            <w:webHidden/>
          </w:rPr>
          <w:tab/>
        </w:r>
        <w:r w:rsidR="007D638B">
          <w:rPr>
            <w:noProof/>
            <w:webHidden/>
          </w:rPr>
          <w:fldChar w:fldCharType="begin"/>
        </w:r>
        <w:r w:rsidR="007D638B">
          <w:rPr>
            <w:noProof/>
            <w:webHidden/>
          </w:rPr>
          <w:instrText xml:space="preserve"> PAGEREF _Toc531377114 \h </w:instrText>
        </w:r>
        <w:r w:rsidR="007D638B">
          <w:rPr>
            <w:noProof/>
            <w:webHidden/>
          </w:rPr>
        </w:r>
        <w:r w:rsidR="007D638B">
          <w:rPr>
            <w:noProof/>
            <w:webHidden/>
          </w:rPr>
          <w:fldChar w:fldCharType="separate"/>
        </w:r>
        <w:r w:rsidR="007D638B">
          <w:rPr>
            <w:noProof/>
            <w:webHidden/>
          </w:rPr>
          <w:t>51</w:t>
        </w:r>
        <w:r w:rsidR="007D638B">
          <w:rPr>
            <w:noProof/>
            <w:webHidden/>
          </w:rPr>
          <w:fldChar w:fldCharType="end"/>
        </w:r>
      </w:hyperlink>
    </w:p>
    <w:p w14:paraId="676345FA" w14:textId="17BAB741" w:rsidR="007D638B" w:rsidRDefault="00AB7548">
      <w:pPr>
        <w:pStyle w:val="TOC5"/>
        <w:tabs>
          <w:tab w:val="left" w:pos="2035"/>
          <w:tab w:val="right" w:leader="dot" w:pos="9350"/>
        </w:tabs>
        <w:rPr>
          <w:rFonts w:asciiTheme="minorHAnsi" w:eastAsiaTheme="minorEastAsia" w:hAnsiTheme="minorHAnsi" w:cstheme="minorBidi"/>
          <w:noProof/>
          <w:szCs w:val="22"/>
        </w:rPr>
      </w:pPr>
      <w:hyperlink w:anchor="_Toc531377115" w:history="1">
        <w:r w:rsidR="007D638B" w:rsidRPr="007971A5">
          <w:rPr>
            <w:rStyle w:val="Hyperlink"/>
            <w:noProof/>
          </w:rPr>
          <w:t>6.2.2.4.14.</w:t>
        </w:r>
        <w:r w:rsidR="007D638B">
          <w:rPr>
            <w:rFonts w:asciiTheme="minorHAnsi" w:eastAsiaTheme="minorEastAsia" w:hAnsiTheme="minorHAnsi" w:cstheme="minorBidi"/>
            <w:noProof/>
            <w:szCs w:val="22"/>
          </w:rPr>
          <w:tab/>
        </w:r>
        <w:r w:rsidR="007D638B" w:rsidRPr="007971A5">
          <w:rPr>
            <w:rStyle w:val="Hyperlink"/>
            <w:noProof/>
          </w:rPr>
          <w:t>Types Defined in Interface</w:t>
        </w:r>
        <w:r w:rsidR="007D638B">
          <w:rPr>
            <w:noProof/>
            <w:webHidden/>
          </w:rPr>
          <w:tab/>
        </w:r>
        <w:r w:rsidR="007D638B">
          <w:rPr>
            <w:noProof/>
            <w:webHidden/>
          </w:rPr>
          <w:fldChar w:fldCharType="begin"/>
        </w:r>
        <w:r w:rsidR="007D638B">
          <w:rPr>
            <w:noProof/>
            <w:webHidden/>
          </w:rPr>
          <w:instrText xml:space="preserve"> PAGEREF _Toc531377115 \h </w:instrText>
        </w:r>
        <w:r w:rsidR="007D638B">
          <w:rPr>
            <w:noProof/>
            <w:webHidden/>
          </w:rPr>
        </w:r>
        <w:r w:rsidR="007D638B">
          <w:rPr>
            <w:noProof/>
            <w:webHidden/>
          </w:rPr>
          <w:fldChar w:fldCharType="separate"/>
        </w:r>
        <w:r w:rsidR="007D638B">
          <w:rPr>
            <w:noProof/>
            <w:webHidden/>
          </w:rPr>
          <w:t>51</w:t>
        </w:r>
        <w:r w:rsidR="007D638B">
          <w:rPr>
            <w:noProof/>
            <w:webHidden/>
          </w:rPr>
          <w:fldChar w:fldCharType="end"/>
        </w:r>
      </w:hyperlink>
    </w:p>
    <w:p w14:paraId="66808061" w14:textId="482853A7" w:rsidR="007D638B" w:rsidRDefault="00AB7548">
      <w:pPr>
        <w:pStyle w:val="TOC5"/>
        <w:tabs>
          <w:tab w:val="left" w:pos="2035"/>
          <w:tab w:val="right" w:leader="dot" w:pos="9350"/>
        </w:tabs>
        <w:rPr>
          <w:rFonts w:asciiTheme="minorHAnsi" w:eastAsiaTheme="minorEastAsia" w:hAnsiTheme="minorHAnsi" w:cstheme="minorBidi"/>
          <w:noProof/>
          <w:szCs w:val="22"/>
        </w:rPr>
      </w:pPr>
      <w:hyperlink w:anchor="_Toc531377116" w:history="1">
        <w:r w:rsidR="007D638B" w:rsidRPr="007971A5">
          <w:rPr>
            <w:rStyle w:val="Hyperlink"/>
            <w:noProof/>
          </w:rPr>
          <w:t>6.2.2.4.15.</w:t>
        </w:r>
        <w:r w:rsidR="007D638B">
          <w:rPr>
            <w:rFonts w:asciiTheme="minorHAnsi" w:eastAsiaTheme="minorEastAsia" w:hAnsiTheme="minorHAnsi" w:cstheme="minorBidi"/>
            <w:noProof/>
            <w:szCs w:val="22"/>
          </w:rPr>
          <w:tab/>
        </w:r>
        <w:r w:rsidR="007D638B" w:rsidRPr="007971A5">
          <w:rPr>
            <w:rStyle w:val="Hyperlink"/>
            <w:noProof/>
          </w:rPr>
          <w:t>GUI</w:t>
        </w:r>
        <w:r w:rsidR="007D638B">
          <w:rPr>
            <w:noProof/>
            <w:webHidden/>
          </w:rPr>
          <w:tab/>
        </w:r>
        <w:r w:rsidR="007D638B">
          <w:rPr>
            <w:noProof/>
            <w:webHidden/>
          </w:rPr>
          <w:fldChar w:fldCharType="begin"/>
        </w:r>
        <w:r w:rsidR="007D638B">
          <w:rPr>
            <w:noProof/>
            <w:webHidden/>
          </w:rPr>
          <w:instrText xml:space="preserve"> PAGEREF _Toc531377116 \h </w:instrText>
        </w:r>
        <w:r w:rsidR="007D638B">
          <w:rPr>
            <w:noProof/>
            <w:webHidden/>
          </w:rPr>
        </w:r>
        <w:r w:rsidR="007D638B">
          <w:rPr>
            <w:noProof/>
            <w:webHidden/>
          </w:rPr>
          <w:fldChar w:fldCharType="separate"/>
        </w:r>
        <w:r w:rsidR="007D638B">
          <w:rPr>
            <w:noProof/>
            <w:webHidden/>
          </w:rPr>
          <w:t>52</w:t>
        </w:r>
        <w:r w:rsidR="007D638B">
          <w:rPr>
            <w:noProof/>
            <w:webHidden/>
          </w:rPr>
          <w:fldChar w:fldCharType="end"/>
        </w:r>
      </w:hyperlink>
    </w:p>
    <w:p w14:paraId="6AC9ED0A" w14:textId="34EAC616" w:rsidR="007D638B" w:rsidRDefault="00AB7548">
      <w:pPr>
        <w:pStyle w:val="TOC5"/>
        <w:tabs>
          <w:tab w:val="left" w:pos="2035"/>
          <w:tab w:val="right" w:leader="dot" w:pos="9350"/>
        </w:tabs>
        <w:rPr>
          <w:rFonts w:asciiTheme="minorHAnsi" w:eastAsiaTheme="minorEastAsia" w:hAnsiTheme="minorHAnsi" w:cstheme="minorBidi"/>
          <w:noProof/>
          <w:szCs w:val="22"/>
        </w:rPr>
      </w:pPr>
      <w:hyperlink w:anchor="_Toc531377117" w:history="1">
        <w:r w:rsidR="007D638B" w:rsidRPr="007971A5">
          <w:rPr>
            <w:rStyle w:val="Hyperlink"/>
            <w:noProof/>
          </w:rPr>
          <w:t>6.2.2.4.16.</w:t>
        </w:r>
        <w:r w:rsidR="007D638B">
          <w:rPr>
            <w:rFonts w:asciiTheme="minorHAnsi" w:eastAsiaTheme="minorEastAsia" w:hAnsiTheme="minorHAnsi" w:cstheme="minorBidi"/>
            <w:noProof/>
            <w:szCs w:val="22"/>
          </w:rPr>
          <w:tab/>
        </w:r>
        <w:r w:rsidR="007D638B" w:rsidRPr="007971A5">
          <w:rPr>
            <w:rStyle w:val="Hyperlink"/>
            <w:noProof/>
          </w:rPr>
          <w:t>GUI Classes</w:t>
        </w:r>
        <w:r w:rsidR="007D638B">
          <w:rPr>
            <w:noProof/>
            <w:webHidden/>
          </w:rPr>
          <w:tab/>
        </w:r>
        <w:r w:rsidR="007D638B">
          <w:rPr>
            <w:noProof/>
            <w:webHidden/>
          </w:rPr>
          <w:fldChar w:fldCharType="begin"/>
        </w:r>
        <w:r w:rsidR="007D638B">
          <w:rPr>
            <w:noProof/>
            <w:webHidden/>
          </w:rPr>
          <w:instrText xml:space="preserve"> PAGEREF _Toc531377117 \h </w:instrText>
        </w:r>
        <w:r w:rsidR="007D638B">
          <w:rPr>
            <w:noProof/>
            <w:webHidden/>
          </w:rPr>
        </w:r>
        <w:r w:rsidR="007D638B">
          <w:rPr>
            <w:noProof/>
            <w:webHidden/>
          </w:rPr>
          <w:fldChar w:fldCharType="separate"/>
        </w:r>
        <w:r w:rsidR="007D638B">
          <w:rPr>
            <w:noProof/>
            <w:webHidden/>
          </w:rPr>
          <w:t>52</w:t>
        </w:r>
        <w:r w:rsidR="007D638B">
          <w:rPr>
            <w:noProof/>
            <w:webHidden/>
          </w:rPr>
          <w:fldChar w:fldCharType="end"/>
        </w:r>
      </w:hyperlink>
    </w:p>
    <w:p w14:paraId="5F9796BC" w14:textId="1177B0C1" w:rsidR="007D638B" w:rsidRDefault="00AB7548">
      <w:pPr>
        <w:pStyle w:val="TOC5"/>
        <w:tabs>
          <w:tab w:val="left" w:pos="2035"/>
          <w:tab w:val="right" w:leader="dot" w:pos="9350"/>
        </w:tabs>
        <w:rPr>
          <w:rFonts w:asciiTheme="minorHAnsi" w:eastAsiaTheme="minorEastAsia" w:hAnsiTheme="minorHAnsi" w:cstheme="minorBidi"/>
          <w:noProof/>
          <w:szCs w:val="22"/>
        </w:rPr>
      </w:pPr>
      <w:hyperlink w:anchor="_Toc531377118" w:history="1">
        <w:r w:rsidR="007D638B" w:rsidRPr="007971A5">
          <w:rPr>
            <w:rStyle w:val="Hyperlink"/>
            <w:noProof/>
          </w:rPr>
          <w:t>6.2.2.4.17.</w:t>
        </w:r>
        <w:r w:rsidR="007D638B">
          <w:rPr>
            <w:rFonts w:asciiTheme="minorHAnsi" w:eastAsiaTheme="minorEastAsia" w:hAnsiTheme="minorHAnsi" w:cstheme="minorBidi"/>
            <w:noProof/>
            <w:szCs w:val="22"/>
          </w:rPr>
          <w:tab/>
        </w:r>
        <w:r w:rsidR="007D638B" w:rsidRPr="007971A5">
          <w:rPr>
            <w:rStyle w:val="Hyperlink"/>
            <w:noProof/>
          </w:rPr>
          <w:t>Current Form</w:t>
        </w:r>
        <w:r w:rsidR="007D638B">
          <w:rPr>
            <w:noProof/>
            <w:webHidden/>
          </w:rPr>
          <w:tab/>
        </w:r>
        <w:r w:rsidR="007D638B">
          <w:rPr>
            <w:noProof/>
            <w:webHidden/>
          </w:rPr>
          <w:fldChar w:fldCharType="begin"/>
        </w:r>
        <w:r w:rsidR="007D638B">
          <w:rPr>
            <w:noProof/>
            <w:webHidden/>
          </w:rPr>
          <w:instrText xml:space="preserve"> PAGEREF _Toc531377118 \h </w:instrText>
        </w:r>
        <w:r w:rsidR="007D638B">
          <w:rPr>
            <w:noProof/>
            <w:webHidden/>
          </w:rPr>
        </w:r>
        <w:r w:rsidR="007D638B">
          <w:rPr>
            <w:noProof/>
            <w:webHidden/>
          </w:rPr>
          <w:fldChar w:fldCharType="separate"/>
        </w:r>
        <w:r w:rsidR="007D638B">
          <w:rPr>
            <w:noProof/>
            <w:webHidden/>
          </w:rPr>
          <w:t>52</w:t>
        </w:r>
        <w:r w:rsidR="007D638B">
          <w:rPr>
            <w:noProof/>
            <w:webHidden/>
          </w:rPr>
          <w:fldChar w:fldCharType="end"/>
        </w:r>
      </w:hyperlink>
    </w:p>
    <w:p w14:paraId="557E9F1C" w14:textId="4879E504" w:rsidR="007D638B" w:rsidRDefault="00AB7548">
      <w:pPr>
        <w:pStyle w:val="TOC5"/>
        <w:tabs>
          <w:tab w:val="left" w:pos="2035"/>
          <w:tab w:val="right" w:leader="dot" w:pos="9350"/>
        </w:tabs>
        <w:rPr>
          <w:rFonts w:asciiTheme="minorHAnsi" w:eastAsiaTheme="minorEastAsia" w:hAnsiTheme="minorHAnsi" w:cstheme="minorBidi"/>
          <w:noProof/>
          <w:szCs w:val="22"/>
        </w:rPr>
      </w:pPr>
      <w:hyperlink w:anchor="_Toc531377119" w:history="1">
        <w:r w:rsidR="007D638B" w:rsidRPr="007971A5">
          <w:rPr>
            <w:rStyle w:val="Hyperlink"/>
            <w:noProof/>
          </w:rPr>
          <w:t>6.2.2.4.18.</w:t>
        </w:r>
        <w:r w:rsidR="007D638B">
          <w:rPr>
            <w:rFonts w:asciiTheme="minorHAnsi" w:eastAsiaTheme="minorEastAsia" w:hAnsiTheme="minorHAnsi" w:cstheme="minorBidi"/>
            <w:noProof/>
            <w:szCs w:val="22"/>
          </w:rPr>
          <w:tab/>
        </w:r>
        <w:r w:rsidR="007D638B" w:rsidRPr="007971A5">
          <w:rPr>
            <w:rStyle w:val="Hyperlink"/>
            <w:noProof/>
          </w:rPr>
          <w:t>Modified Form</w:t>
        </w:r>
        <w:r w:rsidR="007D638B">
          <w:rPr>
            <w:noProof/>
            <w:webHidden/>
          </w:rPr>
          <w:tab/>
        </w:r>
        <w:r w:rsidR="007D638B">
          <w:rPr>
            <w:noProof/>
            <w:webHidden/>
          </w:rPr>
          <w:fldChar w:fldCharType="begin"/>
        </w:r>
        <w:r w:rsidR="007D638B">
          <w:rPr>
            <w:noProof/>
            <w:webHidden/>
          </w:rPr>
          <w:instrText xml:space="preserve"> PAGEREF _Toc531377119 \h </w:instrText>
        </w:r>
        <w:r w:rsidR="007D638B">
          <w:rPr>
            <w:noProof/>
            <w:webHidden/>
          </w:rPr>
        </w:r>
        <w:r w:rsidR="007D638B">
          <w:rPr>
            <w:noProof/>
            <w:webHidden/>
          </w:rPr>
          <w:fldChar w:fldCharType="separate"/>
        </w:r>
        <w:r w:rsidR="007D638B">
          <w:rPr>
            <w:noProof/>
            <w:webHidden/>
          </w:rPr>
          <w:t>52</w:t>
        </w:r>
        <w:r w:rsidR="007D638B">
          <w:rPr>
            <w:noProof/>
            <w:webHidden/>
          </w:rPr>
          <w:fldChar w:fldCharType="end"/>
        </w:r>
      </w:hyperlink>
    </w:p>
    <w:p w14:paraId="75AAD5D4" w14:textId="0A17BCD8" w:rsidR="007D638B" w:rsidRDefault="00AB7548">
      <w:pPr>
        <w:pStyle w:val="TOC5"/>
        <w:tabs>
          <w:tab w:val="left" w:pos="2035"/>
          <w:tab w:val="right" w:leader="dot" w:pos="9350"/>
        </w:tabs>
        <w:rPr>
          <w:rFonts w:asciiTheme="minorHAnsi" w:eastAsiaTheme="minorEastAsia" w:hAnsiTheme="minorHAnsi" w:cstheme="minorBidi"/>
          <w:noProof/>
          <w:szCs w:val="22"/>
        </w:rPr>
      </w:pPr>
      <w:hyperlink w:anchor="_Toc531377120" w:history="1">
        <w:r w:rsidR="007D638B" w:rsidRPr="007971A5">
          <w:rPr>
            <w:rStyle w:val="Hyperlink"/>
            <w:noProof/>
          </w:rPr>
          <w:t>6.2.2.4.19.</w:t>
        </w:r>
        <w:r w:rsidR="007D638B">
          <w:rPr>
            <w:rFonts w:asciiTheme="minorHAnsi" w:eastAsiaTheme="minorEastAsia" w:hAnsiTheme="minorHAnsi" w:cstheme="minorBidi"/>
            <w:noProof/>
            <w:szCs w:val="22"/>
          </w:rPr>
          <w:tab/>
        </w:r>
        <w:r w:rsidR="007D638B" w:rsidRPr="007971A5">
          <w:rPr>
            <w:rStyle w:val="Hyperlink"/>
            <w:noProof/>
          </w:rPr>
          <w:t>Components on Form</w:t>
        </w:r>
        <w:r w:rsidR="007D638B">
          <w:rPr>
            <w:noProof/>
            <w:webHidden/>
          </w:rPr>
          <w:tab/>
        </w:r>
        <w:r w:rsidR="007D638B">
          <w:rPr>
            <w:noProof/>
            <w:webHidden/>
          </w:rPr>
          <w:fldChar w:fldCharType="begin"/>
        </w:r>
        <w:r w:rsidR="007D638B">
          <w:rPr>
            <w:noProof/>
            <w:webHidden/>
          </w:rPr>
          <w:instrText xml:space="preserve"> PAGEREF _Toc531377120 \h </w:instrText>
        </w:r>
        <w:r w:rsidR="007D638B">
          <w:rPr>
            <w:noProof/>
            <w:webHidden/>
          </w:rPr>
        </w:r>
        <w:r w:rsidR="007D638B">
          <w:rPr>
            <w:noProof/>
            <w:webHidden/>
          </w:rPr>
          <w:fldChar w:fldCharType="separate"/>
        </w:r>
        <w:r w:rsidR="007D638B">
          <w:rPr>
            <w:noProof/>
            <w:webHidden/>
          </w:rPr>
          <w:t>52</w:t>
        </w:r>
        <w:r w:rsidR="007D638B">
          <w:rPr>
            <w:noProof/>
            <w:webHidden/>
          </w:rPr>
          <w:fldChar w:fldCharType="end"/>
        </w:r>
      </w:hyperlink>
    </w:p>
    <w:p w14:paraId="35DA0BFE" w14:textId="1B79AD09" w:rsidR="007D638B" w:rsidRDefault="00AB7548">
      <w:pPr>
        <w:pStyle w:val="TOC5"/>
        <w:tabs>
          <w:tab w:val="left" w:pos="2035"/>
          <w:tab w:val="right" w:leader="dot" w:pos="9350"/>
        </w:tabs>
        <w:rPr>
          <w:rFonts w:asciiTheme="minorHAnsi" w:eastAsiaTheme="minorEastAsia" w:hAnsiTheme="minorHAnsi" w:cstheme="minorBidi"/>
          <w:noProof/>
          <w:szCs w:val="22"/>
        </w:rPr>
      </w:pPr>
      <w:hyperlink w:anchor="_Toc531377121" w:history="1">
        <w:r w:rsidR="007D638B" w:rsidRPr="007971A5">
          <w:rPr>
            <w:rStyle w:val="Hyperlink"/>
            <w:noProof/>
          </w:rPr>
          <w:t>6.2.2.4.20.</w:t>
        </w:r>
        <w:r w:rsidR="007D638B">
          <w:rPr>
            <w:rFonts w:asciiTheme="minorHAnsi" w:eastAsiaTheme="minorEastAsia" w:hAnsiTheme="minorHAnsi" w:cstheme="minorBidi"/>
            <w:noProof/>
            <w:szCs w:val="22"/>
          </w:rPr>
          <w:tab/>
        </w:r>
        <w:r w:rsidR="007D638B" w:rsidRPr="007971A5">
          <w:rPr>
            <w:rStyle w:val="Hyperlink"/>
            <w:noProof/>
          </w:rPr>
          <w:t>Events</w:t>
        </w:r>
        <w:r w:rsidR="007D638B">
          <w:rPr>
            <w:noProof/>
            <w:webHidden/>
          </w:rPr>
          <w:tab/>
        </w:r>
        <w:r w:rsidR="007D638B">
          <w:rPr>
            <w:noProof/>
            <w:webHidden/>
          </w:rPr>
          <w:fldChar w:fldCharType="begin"/>
        </w:r>
        <w:r w:rsidR="007D638B">
          <w:rPr>
            <w:noProof/>
            <w:webHidden/>
          </w:rPr>
          <w:instrText xml:space="preserve"> PAGEREF _Toc531377121 \h </w:instrText>
        </w:r>
        <w:r w:rsidR="007D638B">
          <w:rPr>
            <w:noProof/>
            <w:webHidden/>
          </w:rPr>
        </w:r>
        <w:r w:rsidR="007D638B">
          <w:rPr>
            <w:noProof/>
            <w:webHidden/>
          </w:rPr>
          <w:fldChar w:fldCharType="separate"/>
        </w:r>
        <w:r w:rsidR="007D638B">
          <w:rPr>
            <w:noProof/>
            <w:webHidden/>
          </w:rPr>
          <w:t>53</w:t>
        </w:r>
        <w:r w:rsidR="007D638B">
          <w:rPr>
            <w:noProof/>
            <w:webHidden/>
          </w:rPr>
          <w:fldChar w:fldCharType="end"/>
        </w:r>
      </w:hyperlink>
    </w:p>
    <w:p w14:paraId="090AF15C" w14:textId="25A51BD3" w:rsidR="007D638B" w:rsidRDefault="00AB7548">
      <w:pPr>
        <w:pStyle w:val="TOC5"/>
        <w:tabs>
          <w:tab w:val="left" w:pos="2035"/>
          <w:tab w:val="right" w:leader="dot" w:pos="9350"/>
        </w:tabs>
        <w:rPr>
          <w:rFonts w:asciiTheme="minorHAnsi" w:eastAsiaTheme="minorEastAsia" w:hAnsiTheme="minorHAnsi" w:cstheme="minorBidi"/>
          <w:noProof/>
          <w:szCs w:val="22"/>
        </w:rPr>
      </w:pPr>
      <w:hyperlink w:anchor="_Toc531377122" w:history="1">
        <w:r w:rsidR="007D638B" w:rsidRPr="007971A5">
          <w:rPr>
            <w:rStyle w:val="Hyperlink"/>
            <w:noProof/>
          </w:rPr>
          <w:t>6.2.2.4.21.</w:t>
        </w:r>
        <w:r w:rsidR="007D638B">
          <w:rPr>
            <w:rFonts w:asciiTheme="minorHAnsi" w:eastAsiaTheme="minorEastAsia" w:hAnsiTheme="minorHAnsi" w:cstheme="minorBidi"/>
            <w:noProof/>
            <w:szCs w:val="22"/>
          </w:rPr>
          <w:tab/>
        </w:r>
        <w:r w:rsidR="007D638B" w:rsidRPr="007971A5">
          <w:rPr>
            <w:rStyle w:val="Hyperlink"/>
            <w:noProof/>
          </w:rPr>
          <w:t>Methods</w:t>
        </w:r>
        <w:r w:rsidR="007D638B">
          <w:rPr>
            <w:noProof/>
            <w:webHidden/>
          </w:rPr>
          <w:tab/>
        </w:r>
        <w:r w:rsidR="007D638B">
          <w:rPr>
            <w:noProof/>
            <w:webHidden/>
          </w:rPr>
          <w:fldChar w:fldCharType="begin"/>
        </w:r>
        <w:r w:rsidR="007D638B">
          <w:rPr>
            <w:noProof/>
            <w:webHidden/>
          </w:rPr>
          <w:instrText xml:space="preserve"> PAGEREF _Toc531377122 \h </w:instrText>
        </w:r>
        <w:r w:rsidR="007D638B">
          <w:rPr>
            <w:noProof/>
            <w:webHidden/>
          </w:rPr>
        </w:r>
        <w:r w:rsidR="007D638B">
          <w:rPr>
            <w:noProof/>
            <w:webHidden/>
          </w:rPr>
          <w:fldChar w:fldCharType="separate"/>
        </w:r>
        <w:r w:rsidR="007D638B">
          <w:rPr>
            <w:noProof/>
            <w:webHidden/>
          </w:rPr>
          <w:t>53</w:t>
        </w:r>
        <w:r w:rsidR="007D638B">
          <w:rPr>
            <w:noProof/>
            <w:webHidden/>
          </w:rPr>
          <w:fldChar w:fldCharType="end"/>
        </w:r>
      </w:hyperlink>
    </w:p>
    <w:p w14:paraId="03DA00FC" w14:textId="05E22D77" w:rsidR="007D638B" w:rsidRDefault="00AB7548">
      <w:pPr>
        <w:pStyle w:val="TOC5"/>
        <w:tabs>
          <w:tab w:val="left" w:pos="2035"/>
          <w:tab w:val="right" w:leader="dot" w:pos="9350"/>
        </w:tabs>
        <w:rPr>
          <w:rFonts w:asciiTheme="minorHAnsi" w:eastAsiaTheme="minorEastAsia" w:hAnsiTheme="minorHAnsi" w:cstheme="minorBidi"/>
          <w:noProof/>
          <w:szCs w:val="22"/>
        </w:rPr>
      </w:pPr>
      <w:hyperlink w:anchor="_Toc531377123" w:history="1">
        <w:r w:rsidR="007D638B" w:rsidRPr="007971A5">
          <w:rPr>
            <w:rStyle w:val="Hyperlink"/>
            <w:noProof/>
          </w:rPr>
          <w:t>6.2.2.4.22.</w:t>
        </w:r>
        <w:r w:rsidR="007D638B">
          <w:rPr>
            <w:rFonts w:asciiTheme="minorHAnsi" w:eastAsiaTheme="minorEastAsia" w:hAnsiTheme="minorHAnsi" w:cstheme="minorBidi"/>
            <w:noProof/>
            <w:szCs w:val="22"/>
          </w:rPr>
          <w:tab/>
        </w:r>
        <w:r w:rsidR="007D638B" w:rsidRPr="007971A5">
          <w:rPr>
            <w:rStyle w:val="Hyperlink"/>
            <w:noProof/>
          </w:rPr>
          <w:t>Special References</w:t>
        </w:r>
        <w:r w:rsidR="007D638B">
          <w:rPr>
            <w:noProof/>
            <w:webHidden/>
          </w:rPr>
          <w:tab/>
        </w:r>
        <w:r w:rsidR="007D638B">
          <w:rPr>
            <w:noProof/>
            <w:webHidden/>
          </w:rPr>
          <w:fldChar w:fldCharType="begin"/>
        </w:r>
        <w:r w:rsidR="007D638B">
          <w:rPr>
            <w:noProof/>
            <w:webHidden/>
          </w:rPr>
          <w:instrText xml:space="preserve"> PAGEREF _Toc531377123 \h </w:instrText>
        </w:r>
        <w:r w:rsidR="007D638B">
          <w:rPr>
            <w:noProof/>
            <w:webHidden/>
          </w:rPr>
        </w:r>
        <w:r w:rsidR="007D638B">
          <w:rPr>
            <w:noProof/>
            <w:webHidden/>
          </w:rPr>
          <w:fldChar w:fldCharType="separate"/>
        </w:r>
        <w:r w:rsidR="007D638B">
          <w:rPr>
            <w:noProof/>
            <w:webHidden/>
          </w:rPr>
          <w:t>53</w:t>
        </w:r>
        <w:r w:rsidR="007D638B">
          <w:rPr>
            <w:noProof/>
            <w:webHidden/>
          </w:rPr>
          <w:fldChar w:fldCharType="end"/>
        </w:r>
      </w:hyperlink>
    </w:p>
    <w:p w14:paraId="5D647D9D" w14:textId="75F08FD6" w:rsidR="007D638B" w:rsidRDefault="00AB7548">
      <w:pPr>
        <w:pStyle w:val="TOC5"/>
        <w:tabs>
          <w:tab w:val="left" w:pos="2035"/>
          <w:tab w:val="right" w:leader="dot" w:pos="9350"/>
        </w:tabs>
        <w:rPr>
          <w:rFonts w:asciiTheme="minorHAnsi" w:eastAsiaTheme="minorEastAsia" w:hAnsiTheme="minorHAnsi" w:cstheme="minorBidi"/>
          <w:noProof/>
          <w:szCs w:val="22"/>
        </w:rPr>
      </w:pPr>
      <w:hyperlink w:anchor="_Toc531377124" w:history="1">
        <w:r w:rsidR="007D638B" w:rsidRPr="007971A5">
          <w:rPr>
            <w:rStyle w:val="Hyperlink"/>
            <w:noProof/>
          </w:rPr>
          <w:t>6.2.2.4.23.</w:t>
        </w:r>
        <w:r w:rsidR="007D638B">
          <w:rPr>
            <w:rFonts w:asciiTheme="minorHAnsi" w:eastAsiaTheme="minorEastAsia" w:hAnsiTheme="minorHAnsi" w:cstheme="minorBidi"/>
            <w:noProof/>
            <w:szCs w:val="22"/>
          </w:rPr>
          <w:tab/>
        </w:r>
        <w:r w:rsidR="007D638B" w:rsidRPr="007971A5">
          <w:rPr>
            <w:rStyle w:val="Hyperlink"/>
            <w:noProof/>
          </w:rPr>
          <w:t>Class Events</w:t>
        </w:r>
        <w:r w:rsidR="007D638B">
          <w:rPr>
            <w:noProof/>
            <w:webHidden/>
          </w:rPr>
          <w:tab/>
        </w:r>
        <w:r w:rsidR="007D638B">
          <w:rPr>
            <w:noProof/>
            <w:webHidden/>
          </w:rPr>
          <w:fldChar w:fldCharType="begin"/>
        </w:r>
        <w:r w:rsidR="007D638B">
          <w:rPr>
            <w:noProof/>
            <w:webHidden/>
          </w:rPr>
          <w:instrText xml:space="preserve"> PAGEREF _Toc531377124 \h </w:instrText>
        </w:r>
        <w:r w:rsidR="007D638B">
          <w:rPr>
            <w:noProof/>
            <w:webHidden/>
          </w:rPr>
        </w:r>
        <w:r w:rsidR="007D638B">
          <w:rPr>
            <w:noProof/>
            <w:webHidden/>
          </w:rPr>
          <w:fldChar w:fldCharType="separate"/>
        </w:r>
        <w:r w:rsidR="007D638B">
          <w:rPr>
            <w:noProof/>
            <w:webHidden/>
          </w:rPr>
          <w:t>53</w:t>
        </w:r>
        <w:r w:rsidR="007D638B">
          <w:rPr>
            <w:noProof/>
            <w:webHidden/>
          </w:rPr>
          <w:fldChar w:fldCharType="end"/>
        </w:r>
      </w:hyperlink>
    </w:p>
    <w:p w14:paraId="7333E778" w14:textId="7037CBD6" w:rsidR="007D638B" w:rsidRDefault="00AB7548">
      <w:pPr>
        <w:pStyle w:val="TOC5"/>
        <w:tabs>
          <w:tab w:val="left" w:pos="2035"/>
          <w:tab w:val="right" w:leader="dot" w:pos="9350"/>
        </w:tabs>
        <w:rPr>
          <w:rFonts w:asciiTheme="minorHAnsi" w:eastAsiaTheme="minorEastAsia" w:hAnsiTheme="minorHAnsi" w:cstheme="minorBidi"/>
          <w:noProof/>
          <w:szCs w:val="22"/>
        </w:rPr>
      </w:pPr>
      <w:hyperlink w:anchor="_Toc531377125" w:history="1">
        <w:r w:rsidR="007D638B" w:rsidRPr="007971A5">
          <w:rPr>
            <w:rStyle w:val="Hyperlink"/>
            <w:noProof/>
          </w:rPr>
          <w:t>6.2.2.4.24.</w:t>
        </w:r>
        <w:r w:rsidR="007D638B">
          <w:rPr>
            <w:rFonts w:asciiTheme="minorHAnsi" w:eastAsiaTheme="minorEastAsia" w:hAnsiTheme="minorHAnsi" w:cstheme="minorBidi"/>
            <w:noProof/>
            <w:szCs w:val="22"/>
          </w:rPr>
          <w:tab/>
        </w:r>
        <w:r w:rsidR="007D638B" w:rsidRPr="007971A5">
          <w:rPr>
            <w:rStyle w:val="Hyperlink"/>
            <w:noProof/>
          </w:rPr>
          <w:t>Class Methods</w:t>
        </w:r>
        <w:r w:rsidR="007D638B">
          <w:rPr>
            <w:noProof/>
            <w:webHidden/>
          </w:rPr>
          <w:tab/>
        </w:r>
        <w:r w:rsidR="007D638B">
          <w:rPr>
            <w:noProof/>
            <w:webHidden/>
          </w:rPr>
          <w:fldChar w:fldCharType="begin"/>
        </w:r>
        <w:r w:rsidR="007D638B">
          <w:rPr>
            <w:noProof/>
            <w:webHidden/>
          </w:rPr>
          <w:instrText xml:space="preserve"> PAGEREF _Toc531377125 \h </w:instrText>
        </w:r>
        <w:r w:rsidR="007D638B">
          <w:rPr>
            <w:noProof/>
            <w:webHidden/>
          </w:rPr>
        </w:r>
        <w:r w:rsidR="007D638B">
          <w:rPr>
            <w:noProof/>
            <w:webHidden/>
          </w:rPr>
          <w:fldChar w:fldCharType="separate"/>
        </w:r>
        <w:r w:rsidR="007D638B">
          <w:rPr>
            <w:noProof/>
            <w:webHidden/>
          </w:rPr>
          <w:t>53</w:t>
        </w:r>
        <w:r w:rsidR="007D638B">
          <w:rPr>
            <w:noProof/>
            <w:webHidden/>
          </w:rPr>
          <w:fldChar w:fldCharType="end"/>
        </w:r>
      </w:hyperlink>
    </w:p>
    <w:p w14:paraId="2943D4F7" w14:textId="6A925C64" w:rsidR="007D638B" w:rsidRDefault="00AB7548">
      <w:pPr>
        <w:pStyle w:val="TOC5"/>
        <w:tabs>
          <w:tab w:val="left" w:pos="2035"/>
          <w:tab w:val="right" w:leader="dot" w:pos="9350"/>
        </w:tabs>
        <w:rPr>
          <w:rFonts w:asciiTheme="minorHAnsi" w:eastAsiaTheme="minorEastAsia" w:hAnsiTheme="minorHAnsi" w:cstheme="minorBidi"/>
          <w:noProof/>
          <w:szCs w:val="22"/>
        </w:rPr>
      </w:pPr>
      <w:hyperlink w:anchor="_Toc531377126" w:history="1">
        <w:r w:rsidR="007D638B" w:rsidRPr="007971A5">
          <w:rPr>
            <w:rStyle w:val="Hyperlink"/>
            <w:noProof/>
          </w:rPr>
          <w:t>6.2.2.4.25.</w:t>
        </w:r>
        <w:r w:rsidR="007D638B">
          <w:rPr>
            <w:rFonts w:asciiTheme="minorHAnsi" w:eastAsiaTheme="minorEastAsia" w:hAnsiTheme="minorHAnsi" w:cstheme="minorBidi"/>
            <w:noProof/>
            <w:szCs w:val="22"/>
          </w:rPr>
          <w:tab/>
        </w:r>
        <w:r w:rsidR="007D638B" w:rsidRPr="007971A5">
          <w:rPr>
            <w:rStyle w:val="Hyperlink"/>
            <w:noProof/>
          </w:rPr>
          <w:t>Class Properties</w:t>
        </w:r>
        <w:r w:rsidR="007D638B">
          <w:rPr>
            <w:noProof/>
            <w:webHidden/>
          </w:rPr>
          <w:tab/>
        </w:r>
        <w:r w:rsidR="007D638B">
          <w:rPr>
            <w:noProof/>
            <w:webHidden/>
          </w:rPr>
          <w:fldChar w:fldCharType="begin"/>
        </w:r>
        <w:r w:rsidR="007D638B">
          <w:rPr>
            <w:noProof/>
            <w:webHidden/>
          </w:rPr>
          <w:instrText xml:space="preserve"> PAGEREF _Toc531377126 \h </w:instrText>
        </w:r>
        <w:r w:rsidR="007D638B">
          <w:rPr>
            <w:noProof/>
            <w:webHidden/>
          </w:rPr>
        </w:r>
        <w:r w:rsidR="007D638B">
          <w:rPr>
            <w:noProof/>
            <w:webHidden/>
          </w:rPr>
          <w:fldChar w:fldCharType="separate"/>
        </w:r>
        <w:r w:rsidR="007D638B">
          <w:rPr>
            <w:noProof/>
            <w:webHidden/>
          </w:rPr>
          <w:t>53</w:t>
        </w:r>
        <w:r w:rsidR="007D638B">
          <w:rPr>
            <w:noProof/>
            <w:webHidden/>
          </w:rPr>
          <w:fldChar w:fldCharType="end"/>
        </w:r>
      </w:hyperlink>
    </w:p>
    <w:p w14:paraId="2A4DD0A3" w14:textId="1CE13861" w:rsidR="007D638B" w:rsidRDefault="00AB7548">
      <w:pPr>
        <w:pStyle w:val="TOC5"/>
        <w:tabs>
          <w:tab w:val="left" w:pos="2035"/>
          <w:tab w:val="right" w:leader="dot" w:pos="9350"/>
        </w:tabs>
        <w:rPr>
          <w:rFonts w:asciiTheme="minorHAnsi" w:eastAsiaTheme="minorEastAsia" w:hAnsiTheme="minorHAnsi" w:cstheme="minorBidi"/>
          <w:noProof/>
          <w:szCs w:val="22"/>
        </w:rPr>
      </w:pPr>
      <w:hyperlink w:anchor="_Toc531377127" w:history="1">
        <w:r w:rsidR="007D638B" w:rsidRPr="007971A5">
          <w:rPr>
            <w:rStyle w:val="Hyperlink"/>
            <w:noProof/>
          </w:rPr>
          <w:t>6.2.2.4.26.</w:t>
        </w:r>
        <w:r w:rsidR="007D638B">
          <w:rPr>
            <w:rFonts w:asciiTheme="minorHAnsi" w:eastAsiaTheme="minorEastAsia" w:hAnsiTheme="minorHAnsi" w:cstheme="minorBidi"/>
            <w:noProof/>
            <w:szCs w:val="22"/>
          </w:rPr>
          <w:tab/>
        </w:r>
        <w:r w:rsidR="007D638B" w:rsidRPr="007971A5">
          <w:rPr>
            <w:rStyle w:val="Hyperlink"/>
            <w:noProof/>
          </w:rPr>
          <w:t>Uses Clause</w:t>
        </w:r>
        <w:r w:rsidR="007D638B">
          <w:rPr>
            <w:noProof/>
            <w:webHidden/>
          </w:rPr>
          <w:tab/>
        </w:r>
        <w:r w:rsidR="007D638B">
          <w:rPr>
            <w:noProof/>
            <w:webHidden/>
          </w:rPr>
          <w:fldChar w:fldCharType="begin"/>
        </w:r>
        <w:r w:rsidR="007D638B">
          <w:rPr>
            <w:noProof/>
            <w:webHidden/>
          </w:rPr>
          <w:instrText xml:space="preserve"> PAGEREF _Toc531377127 \h </w:instrText>
        </w:r>
        <w:r w:rsidR="007D638B">
          <w:rPr>
            <w:noProof/>
            <w:webHidden/>
          </w:rPr>
        </w:r>
        <w:r w:rsidR="007D638B">
          <w:rPr>
            <w:noProof/>
            <w:webHidden/>
          </w:rPr>
          <w:fldChar w:fldCharType="separate"/>
        </w:r>
        <w:r w:rsidR="007D638B">
          <w:rPr>
            <w:noProof/>
            <w:webHidden/>
          </w:rPr>
          <w:t>53</w:t>
        </w:r>
        <w:r w:rsidR="007D638B">
          <w:rPr>
            <w:noProof/>
            <w:webHidden/>
          </w:rPr>
          <w:fldChar w:fldCharType="end"/>
        </w:r>
      </w:hyperlink>
    </w:p>
    <w:p w14:paraId="0649CCF1" w14:textId="58DD7284" w:rsidR="007D638B" w:rsidRDefault="00AB7548">
      <w:pPr>
        <w:pStyle w:val="TOC5"/>
        <w:tabs>
          <w:tab w:val="left" w:pos="2035"/>
          <w:tab w:val="right" w:leader="dot" w:pos="9350"/>
        </w:tabs>
        <w:rPr>
          <w:rFonts w:asciiTheme="minorHAnsi" w:eastAsiaTheme="minorEastAsia" w:hAnsiTheme="minorHAnsi" w:cstheme="minorBidi"/>
          <w:noProof/>
          <w:szCs w:val="22"/>
        </w:rPr>
      </w:pPr>
      <w:hyperlink w:anchor="_Toc531377128" w:history="1">
        <w:r w:rsidR="007D638B" w:rsidRPr="007971A5">
          <w:rPr>
            <w:rStyle w:val="Hyperlink"/>
            <w:noProof/>
          </w:rPr>
          <w:t>6.2.2.4.27.</w:t>
        </w:r>
        <w:r w:rsidR="007D638B">
          <w:rPr>
            <w:rFonts w:asciiTheme="minorHAnsi" w:eastAsiaTheme="minorEastAsia" w:hAnsiTheme="minorHAnsi" w:cstheme="minorBidi"/>
            <w:noProof/>
            <w:szCs w:val="22"/>
          </w:rPr>
          <w:tab/>
        </w:r>
        <w:r w:rsidR="007D638B" w:rsidRPr="007971A5">
          <w:rPr>
            <w:rStyle w:val="Hyperlink"/>
            <w:noProof/>
          </w:rPr>
          <w:t>Forms</w:t>
        </w:r>
        <w:r w:rsidR="007D638B">
          <w:rPr>
            <w:noProof/>
            <w:webHidden/>
          </w:rPr>
          <w:tab/>
        </w:r>
        <w:r w:rsidR="007D638B">
          <w:rPr>
            <w:noProof/>
            <w:webHidden/>
          </w:rPr>
          <w:fldChar w:fldCharType="begin"/>
        </w:r>
        <w:r w:rsidR="007D638B">
          <w:rPr>
            <w:noProof/>
            <w:webHidden/>
          </w:rPr>
          <w:instrText xml:space="preserve"> PAGEREF _Toc531377128 \h </w:instrText>
        </w:r>
        <w:r w:rsidR="007D638B">
          <w:rPr>
            <w:noProof/>
            <w:webHidden/>
          </w:rPr>
        </w:r>
        <w:r w:rsidR="007D638B">
          <w:rPr>
            <w:noProof/>
            <w:webHidden/>
          </w:rPr>
          <w:fldChar w:fldCharType="separate"/>
        </w:r>
        <w:r w:rsidR="007D638B">
          <w:rPr>
            <w:noProof/>
            <w:webHidden/>
          </w:rPr>
          <w:t>53</w:t>
        </w:r>
        <w:r w:rsidR="007D638B">
          <w:rPr>
            <w:noProof/>
            <w:webHidden/>
          </w:rPr>
          <w:fldChar w:fldCharType="end"/>
        </w:r>
      </w:hyperlink>
    </w:p>
    <w:p w14:paraId="5847F737" w14:textId="55C7778A" w:rsidR="007D638B" w:rsidRDefault="00AB7548">
      <w:pPr>
        <w:pStyle w:val="TOC5"/>
        <w:tabs>
          <w:tab w:val="left" w:pos="2035"/>
          <w:tab w:val="right" w:leader="dot" w:pos="9350"/>
        </w:tabs>
        <w:rPr>
          <w:rFonts w:asciiTheme="minorHAnsi" w:eastAsiaTheme="minorEastAsia" w:hAnsiTheme="minorHAnsi" w:cstheme="minorBidi"/>
          <w:noProof/>
          <w:szCs w:val="22"/>
        </w:rPr>
      </w:pPr>
      <w:hyperlink w:anchor="_Toc531377129" w:history="1">
        <w:r w:rsidR="007D638B" w:rsidRPr="007971A5">
          <w:rPr>
            <w:rStyle w:val="Hyperlink"/>
            <w:noProof/>
          </w:rPr>
          <w:t>6.2.2.4.28.</w:t>
        </w:r>
        <w:r w:rsidR="007D638B">
          <w:rPr>
            <w:rFonts w:asciiTheme="minorHAnsi" w:eastAsiaTheme="minorEastAsia" w:hAnsiTheme="minorHAnsi" w:cstheme="minorBidi"/>
            <w:noProof/>
            <w:szCs w:val="22"/>
          </w:rPr>
          <w:tab/>
        </w:r>
        <w:r w:rsidR="007D638B" w:rsidRPr="007971A5">
          <w:rPr>
            <w:rStyle w:val="Hyperlink"/>
            <w:noProof/>
          </w:rPr>
          <w:t>Functions</w:t>
        </w:r>
        <w:r w:rsidR="007D638B">
          <w:rPr>
            <w:noProof/>
            <w:webHidden/>
          </w:rPr>
          <w:tab/>
        </w:r>
        <w:r w:rsidR="007D638B">
          <w:rPr>
            <w:noProof/>
            <w:webHidden/>
          </w:rPr>
          <w:fldChar w:fldCharType="begin"/>
        </w:r>
        <w:r w:rsidR="007D638B">
          <w:rPr>
            <w:noProof/>
            <w:webHidden/>
          </w:rPr>
          <w:instrText xml:space="preserve"> PAGEREF _Toc531377129 \h </w:instrText>
        </w:r>
        <w:r w:rsidR="007D638B">
          <w:rPr>
            <w:noProof/>
            <w:webHidden/>
          </w:rPr>
        </w:r>
        <w:r w:rsidR="007D638B">
          <w:rPr>
            <w:noProof/>
            <w:webHidden/>
          </w:rPr>
          <w:fldChar w:fldCharType="separate"/>
        </w:r>
        <w:r w:rsidR="007D638B">
          <w:rPr>
            <w:noProof/>
            <w:webHidden/>
          </w:rPr>
          <w:t>54</w:t>
        </w:r>
        <w:r w:rsidR="007D638B">
          <w:rPr>
            <w:noProof/>
            <w:webHidden/>
          </w:rPr>
          <w:fldChar w:fldCharType="end"/>
        </w:r>
      </w:hyperlink>
    </w:p>
    <w:p w14:paraId="5BE3E5A0" w14:textId="4994EC4A" w:rsidR="007D638B" w:rsidRDefault="00AB7548">
      <w:pPr>
        <w:pStyle w:val="TOC5"/>
        <w:tabs>
          <w:tab w:val="left" w:pos="2035"/>
          <w:tab w:val="right" w:leader="dot" w:pos="9350"/>
        </w:tabs>
        <w:rPr>
          <w:rFonts w:asciiTheme="minorHAnsi" w:eastAsiaTheme="minorEastAsia" w:hAnsiTheme="minorHAnsi" w:cstheme="minorBidi"/>
          <w:noProof/>
          <w:szCs w:val="22"/>
        </w:rPr>
      </w:pPr>
      <w:hyperlink w:anchor="_Toc531377130" w:history="1">
        <w:r w:rsidR="007D638B" w:rsidRPr="007971A5">
          <w:rPr>
            <w:rStyle w:val="Hyperlink"/>
            <w:noProof/>
          </w:rPr>
          <w:t>6.2.2.4.29.</w:t>
        </w:r>
        <w:r w:rsidR="007D638B">
          <w:rPr>
            <w:rFonts w:asciiTheme="minorHAnsi" w:eastAsiaTheme="minorEastAsia" w:hAnsiTheme="minorHAnsi" w:cstheme="minorBidi"/>
            <w:noProof/>
            <w:szCs w:val="22"/>
          </w:rPr>
          <w:tab/>
        </w:r>
        <w:r w:rsidR="007D638B" w:rsidRPr="007971A5">
          <w:rPr>
            <w:rStyle w:val="Hyperlink"/>
            <w:noProof/>
          </w:rPr>
          <w:t>Dialog</w:t>
        </w:r>
        <w:r w:rsidR="007D638B">
          <w:rPr>
            <w:noProof/>
            <w:webHidden/>
          </w:rPr>
          <w:tab/>
        </w:r>
        <w:r w:rsidR="007D638B">
          <w:rPr>
            <w:noProof/>
            <w:webHidden/>
          </w:rPr>
          <w:fldChar w:fldCharType="begin"/>
        </w:r>
        <w:r w:rsidR="007D638B">
          <w:rPr>
            <w:noProof/>
            <w:webHidden/>
          </w:rPr>
          <w:instrText xml:space="preserve"> PAGEREF _Toc531377130 \h </w:instrText>
        </w:r>
        <w:r w:rsidR="007D638B">
          <w:rPr>
            <w:noProof/>
            <w:webHidden/>
          </w:rPr>
        </w:r>
        <w:r w:rsidR="007D638B">
          <w:rPr>
            <w:noProof/>
            <w:webHidden/>
          </w:rPr>
          <w:fldChar w:fldCharType="separate"/>
        </w:r>
        <w:r w:rsidR="007D638B">
          <w:rPr>
            <w:noProof/>
            <w:webHidden/>
          </w:rPr>
          <w:t>56</w:t>
        </w:r>
        <w:r w:rsidR="007D638B">
          <w:rPr>
            <w:noProof/>
            <w:webHidden/>
          </w:rPr>
          <w:fldChar w:fldCharType="end"/>
        </w:r>
      </w:hyperlink>
    </w:p>
    <w:p w14:paraId="50ED1380" w14:textId="2A9B52CF" w:rsidR="007D638B" w:rsidRDefault="00AB7548">
      <w:pPr>
        <w:pStyle w:val="TOC5"/>
        <w:tabs>
          <w:tab w:val="left" w:pos="2035"/>
          <w:tab w:val="right" w:leader="dot" w:pos="9350"/>
        </w:tabs>
        <w:rPr>
          <w:rFonts w:asciiTheme="minorHAnsi" w:eastAsiaTheme="minorEastAsia" w:hAnsiTheme="minorHAnsi" w:cstheme="minorBidi"/>
          <w:noProof/>
          <w:szCs w:val="22"/>
        </w:rPr>
      </w:pPr>
      <w:hyperlink w:anchor="_Toc531377131" w:history="1">
        <w:r w:rsidR="007D638B" w:rsidRPr="007971A5">
          <w:rPr>
            <w:rStyle w:val="Hyperlink"/>
            <w:noProof/>
          </w:rPr>
          <w:t>6.2.2.4.30.</w:t>
        </w:r>
        <w:r w:rsidR="007D638B">
          <w:rPr>
            <w:rFonts w:asciiTheme="minorHAnsi" w:eastAsiaTheme="minorEastAsia" w:hAnsiTheme="minorHAnsi" w:cstheme="minorBidi"/>
            <w:noProof/>
            <w:szCs w:val="22"/>
          </w:rPr>
          <w:tab/>
        </w:r>
        <w:r w:rsidR="007D638B" w:rsidRPr="007971A5">
          <w:rPr>
            <w:rStyle w:val="Hyperlink"/>
            <w:noProof/>
          </w:rPr>
          <w:t>Help Frame</w:t>
        </w:r>
        <w:r w:rsidR="007D638B">
          <w:rPr>
            <w:noProof/>
            <w:webHidden/>
          </w:rPr>
          <w:tab/>
        </w:r>
        <w:r w:rsidR="007D638B">
          <w:rPr>
            <w:noProof/>
            <w:webHidden/>
          </w:rPr>
          <w:fldChar w:fldCharType="begin"/>
        </w:r>
        <w:r w:rsidR="007D638B">
          <w:rPr>
            <w:noProof/>
            <w:webHidden/>
          </w:rPr>
          <w:instrText xml:space="preserve"> PAGEREF _Toc531377131 \h </w:instrText>
        </w:r>
        <w:r w:rsidR="007D638B">
          <w:rPr>
            <w:noProof/>
            <w:webHidden/>
          </w:rPr>
        </w:r>
        <w:r w:rsidR="007D638B">
          <w:rPr>
            <w:noProof/>
            <w:webHidden/>
          </w:rPr>
          <w:fldChar w:fldCharType="separate"/>
        </w:r>
        <w:r w:rsidR="007D638B">
          <w:rPr>
            <w:noProof/>
            <w:webHidden/>
          </w:rPr>
          <w:t>57</w:t>
        </w:r>
        <w:r w:rsidR="007D638B">
          <w:rPr>
            <w:noProof/>
            <w:webHidden/>
          </w:rPr>
          <w:fldChar w:fldCharType="end"/>
        </w:r>
      </w:hyperlink>
    </w:p>
    <w:p w14:paraId="3211F050" w14:textId="53CC38B4" w:rsidR="007D638B" w:rsidRDefault="00AB7548">
      <w:pPr>
        <w:pStyle w:val="TOC5"/>
        <w:tabs>
          <w:tab w:val="left" w:pos="2035"/>
          <w:tab w:val="right" w:leader="dot" w:pos="9350"/>
        </w:tabs>
        <w:rPr>
          <w:rFonts w:asciiTheme="minorHAnsi" w:eastAsiaTheme="minorEastAsia" w:hAnsiTheme="minorHAnsi" w:cstheme="minorBidi"/>
          <w:noProof/>
          <w:szCs w:val="22"/>
        </w:rPr>
      </w:pPr>
      <w:hyperlink w:anchor="_Toc531377132" w:history="1">
        <w:r w:rsidR="007D638B" w:rsidRPr="007971A5">
          <w:rPr>
            <w:rStyle w:val="Hyperlink"/>
            <w:noProof/>
          </w:rPr>
          <w:t>6.2.2.4.31.</w:t>
        </w:r>
        <w:r w:rsidR="007D638B">
          <w:rPr>
            <w:rFonts w:asciiTheme="minorHAnsi" w:eastAsiaTheme="minorEastAsia" w:hAnsiTheme="minorHAnsi" w:cstheme="minorBidi"/>
            <w:noProof/>
            <w:szCs w:val="22"/>
          </w:rPr>
          <w:tab/>
        </w:r>
        <w:r w:rsidR="007D638B" w:rsidRPr="007971A5">
          <w:rPr>
            <w:rStyle w:val="Hyperlink"/>
            <w:noProof/>
          </w:rPr>
          <w:t>HL7 Application Parameter</w:t>
        </w:r>
        <w:r w:rsidR="007D638B">
          <w:rPr>
            <w:noProof/>
            <w:webHidden/>
          </w:rPr>
          <w:tab/>
        </w:r>
        <w:r w:rsidR="007D638B">
          <w:rPr>
            <w:noProof/>
            <w:webHidden/>
          </w:rPr>
          <w:fldChar w:fldCharType="begin"/>
        </w:r>
        <w:r w:rsidR="007D638B">
          <w:rPr>
            <w:noProof/>
            <w:webHidden/>
          </w:rPr>
          <w:instrText xml:space="preserve"> PAGEREF _Toc531377132 \h </w:instrText>
        </w:r>
        <w:r w:rsidR="007D638B">
          <w:rPr>
            <w:noProof/>
            <w:webHidden/>
          </w:rPr>
        </w:r>
        <w:r w:rsidR="007D638B">
          <w:rPr>
            <w:noProof/>
            <w:webHidden/>
          </w:rPr>
          <w:fldChar w:fldCharType="separate"/>
        </w:r>
        <w:r w:rsidR="007D638B">
          <w:rPr>
            <w:noProof/>
            <w:webHidden/>
          </w:rPr>
          <w:t>58</w:t>
        </w:r>
        <w:r w:rsidR="007D638B">
          <w:rPr>
            <w:noProof/>
            <w:webHidden/>
          </w:rPr>
          <w:fldChar w:fldCharType="end"/>
        </w:r>
      </w:hyperlink>
    </w:p>
    <w:p w14:paraId="753D0C98" w14:textId="302D7009" w:rsidR="007D638B" w:rsidRDefault="00AB7548">
      <w:pPr>
        <w:pStyle w:val="TOC5"/>
        <w:tabs>
          <w:tab w:val="left" w:pos="2035"/>
          <w:tab w:val="right" w:leader="dot" w:pos="9350"/>
        </w:tabs>
        <w:rPr>
          <w:rFonts w:asciiTheme="minorHAnsi" w:eastAsiaTheme="minorEastAsia" w:hAnsiTheme="minorHAnsi" w:cstheme="minorBidi"/>
          <w:noProof/>
          <w:szCs w:val="22"/>
        </w:rPr>
      </w:pPr>
      <w:hyperlink w:anchor="_Toc531377133" w:history="1">
        <w:r w:rsidR="007D638B" w:rsidRPr="007971A5">
          <w:rPr>
            <w:rStyle w:val="Hyperlink"/>
            <w:noProof/>
          </w:rPr>
          <w:t>6.2.2.4.32.</w:t>
        </w:r>
        <w:r w:rsidR="007D638B">
          <w:rPr>
            <w:rFonts w:asciiTheme="minorHAnsi" w:eastAsiaTheme="minorEastAsia" w:hAnsiTheme="minorHAnsi" w:cstheme="minorBidi"/>
            <w:noProof/>
            <w:szCs w:val="22"/>
          </w:rPr>
          <w:tab/>
        </w:r>
        <w:r w:rsidR="007D638B" w:rsidRPr="007971A5">
          <w:rPr>
            <w:rStyle w:val="Hyperlink"/>
            <w:noProof/>
          </w:rPr>
          <w:t>HL7 Logical Link</w:t>
        </w:r>
        <w:r w:rsidR="007D638B">
          <w:rPr>
            <w:noProof/>
            <w:webHidden/>
          </w:rPr>
          <w:tab/>
        </w:r>
        <w:r w:rsidR="007D638B">
          <w:rPr>
            <w:noProof/>
            <w:webHidden/>
          </w:rPr>
          <w:fldChar w:fldCharType="begin"/>
        </w:r>
        <w:r w:rsidR="007D638B">
          <w:rPr>
            <w:noProof/>
            <w:webHidden/>
          </w:rPr>
          <w:instrText xml:space="preserve"> PAGEREF _Toc531377133 \h </w:instrText>
        </w:r>
        <w:r w:rsidR="007D638B">
          <w:rPr>
            <w:noProof/>
            <w:webHidden/>
          </w:rPr>
        </w:r>
        <w:r w:rsidR="007D638B">
          <w:rPr>
            <w:noProof/>
            <w:webHidden/>
          </w:rPr>
          <w:fldChar w:fldCharType="separate"/>
        </w:r>
        <w:r w:rsidR="007D638B">
          <w:rPr>
            <w:noProof/>
            <w:webHidden/>
          </w:rPr>
          <w:t>59</w:t>
        </w:r>
        <w:r w:rsidR="007D638B">
          <w:rPr>
            <w:noProof/>
            <w:webHidden/>
          </w:rPr>
          <w:fldChar w:fldCharType="end"/>
        </w:r>
      </w:hyperlink>
    </w:p>
    <w:p w14:paraId="421913C3" w14:textId="5845E3E9" w:rsidR="007D638B" w:rsidRDefault="00AB7548">
      <w:pPr>
        <w:pStyle w:val="TOC5"/>
        <w:tabs>
          <w:tab w:val="left" w:pos="2035"/>
          <w:tab w:val="right" w:leader="dot" w:pos="9350"/>
        </w:tabs>
        <w:rPr>
          <w:rFonts w:asciiTheme="minorHAnsi" w:eastAsiaTheme="minorEastAsia" w:hAnsiTheme="minorHAnsi" w:cstheme="minorBidi"/>
          <w:noProof/>
          <w:szCs w:val="22"/>
        </w:rPr>
      </w:pPr>
      <w:hyperlink w:anchor="_Toc531377134" w:history="1">
        <w:r w:rsidR="007D638B" w:rsidRPr="007971A5">
          <w:rPr>
            <w:rStyle w:val="Hyperlink"/>
            <w:noProof/>
          </w:rPr>
          <w:t>6.2.2.4.33.</w:t>
        </w:r>
        <w:r w:rsidR="007D638B">
          <w:rPr>
            <w:rFonts w:asciiTheme="minorHAnsi" w:eastAsiaTheme="minorEastAsia" w:hAnsiTheme="minorHAnsi" w:cstheme="minorBidi"/>
            <w:noProof/>
            <w:szCs w:val="22"/>
          </w:rPr>
          <w:tab/>
        </w:r>
        <w:r w:rsidR="007D638B" w:rsidRPr="007971A5">
          <w:rPr>
            <w:rStyle w:val="Hyperlink"/>
            <w:noProof/>
          </w:rPr>
          <w:t>COTS Interface</w:t>
        </w:r>
        <w:r w:rsidR="007D638B">
          <w:rPr>
            <w:noProof/>
            <w:webHidden/>
          </w:rPr>
          <w:tab/>
        </w:r>
        <w:r w:rsidR="007D638B">
          <w:rPr>
            <w:noProof/>
            <w:webHidden/>
          </w:rPr>
          <w:fldChar w:fldCharType="begin"/>
        </w:r>
        <w:r w:rsidR="007D638B">
          <w:rPr>
            <w:noProof/>
            <w:webHidden/>
          </w:rPr>
          <w:instrText xml:space="preserve"> PAGEREF _Toc531377134 \h </w:instrText>
        </w:r>
        <w:r w:rsidR="007D638B">
          <w:rPr>
            <w:noProof/>
            <w:webHidden/>
          </w:rPr>
        </w:r>
        <w:r w:rsidR="007D638B">
          <w:rPr>
            <w:noProof/>
            <w:webHidden/>
          </w:rPr>
          <w:fldChar w:fldCharType="separate"/>
        </w:r>
        <w:r w:rsidR="007D638B">
          <w:rPr>
            <w:noProof/>
            <w:webHidden/>
          </w:rPr>
          <w:t>59</w:t>
        </w:r>
        <w:r w:rsidR="007D638B">
          <w:rPr>
            <w:noProof/>
            <w:webHidden/>
          </w:rPr>
          <w:fldChar w:fldCharType="end"/>
        </w:r>
      </w:hyperlink>
    </w:p>
    <w:p w14:paraId="5717F316" w14:textId="7BD29B88" w:rsidR="007D638B" w:rsidRDefault="00AB7548">
      <w:pPr>
        <w:pStyle w:val="TOC2"/>
        <w:rPr>
          <w:rFonts w:asciiTheme="minorHAnsi" w:eastAsiaTheme="minorEastAsia" w:hAnsiTheme="minorHAnsi" w:cstheme="minorBidi"/>
          <w:b w:val="0"/>
          <w:noProof/>
          <w:sz w:val="22"/>
          <w:szCs w:val="22"/>
        </w:rPr>
      </w:pPr>
      <w:hyperlink w:anchor="_Toc531377135" w:history="1">
        <w:r w:rsidR="007D638B" w:rsidRPr="007971A5">
          <w:rPr>
            <w:rStyle w:val="Hyperlink"/>
            <w:noProof/>
          </w:rPr>
          <w:t>6.3.</w:t>
        </w:r>
        <w:r w:rsidR="007D638B">
          <w:rPr>
            <w:rFonts w:asciiTheme="minorHAnsi" w:eastAsiaTheme="minorEastAsia" w:hAnsiTheme="minorHAnsi" w:cstheme="minorBidi"/>
            <w:b w:val="0"/>
            <w:noProof/>
            <w:sz w:val="22"/>
            <w:szCs w:val="22"/>
          </w:rPr>
          <w:tab/>
        </w:r>
        <w:r w:rsidR="007D638B" w:rsidRPr="007971A5">
          <w:rPr>
            <w:rStyle w:val="Hyperlink"/>
            <w:noProof/>
          </w:rPr>
          <w:t>Network Detailed Design</w:t>
        </w:r>
        <w:r w:rsidR="007D638B">
          <w:rPr>
            <w:noProof/>
            <w:webHidden/>
          </w:rPr>
          <w:tab/>
        </w:r>
        <w:r w:rsidR="007D638B">
          <w:rPr>
            <w:noProof/>
            <w:webHidden/>
          </w:rPr>
          <w:fldChar w:fldCharType="begin"/>
        </w:r>
        <w:r w:rsidR="007D638B">
          <w:rPr>
            <w:noProof/>
            <w:webHidden/>
          </w:rPr>
          <w:instrText xml:space="preserve"> PAGEREF _Toc531377135 \h </w:instrText>
        </w:r>
        <w:r w:rsidR="007D638B">
          <w:rPr>
            <w:noProof/>
            <w:webHidden/>
          </w:rPr>
        </w:r>
        <w:r w:rsidR="007D638B">
          <w:rPr>
            <w:noProof/>
            <w:webHidden/>
          </w:rPr>
          <w:fldChar w:fldCharType="separate"/>
        </w:r>
        <w:r w:rsidR="007D638B">
          <w:rPr>
            <w:noProof/>
            <w:webHidden/>
          </w:rPr>
          <w:t>60</w:t>
        </w:r>
        <w:r w:rsidR="007D638B">
          <w:rPr>
            <w:noProof/>
            <w:webHidden/>
          </w:rPr>
          <w:fldChar w:fldCharType="end"/>
        </w:r>
      </w:hyperlink>
    </w:p>
    <w:p w14:paraId="4CD56543" w14:textId="0CF9B1B3" w:rsidR="007D638B" w:rsidRDefault="00AB7548">
      <w:pPr>
        <w:pStyle w:val="TOC2"/>
        <w:rPr>
          <w:rFonts w:asciiTheme="minorHAnsi" w:eastAsiaTheme="minorEastAsia" w:hAnsiTheme="minorHAnsi" w:cstheme="minorBidi"/>
          <w:b w:val="0"/>
          <w:noProof/>
          <w:sz w:val="22"/>
          <w:szCs w:val="22"/>
        </w:rPr>
      </w:pPr>
      <w:hyperlink w:anchor="_Toc531377136" w:history="1">
        <w:r w:rsidR="007D638B" w:rsidRPr="007971A5">
          <w:rPr>
            <w:rStyle w:val="Hyperlink"/>
            <w:noProof/>
          </w:rPr>
          <w:t>6.4.</w:t>
        </w:r>
        <w:r w:rsidR="007D638B">
          <w:rPr>
            <w:rFonts w:asciiTheme="minorHAnsi" w:eastAsiaTheme="minorEastAsia" w:hAnsiTheme="minorHAnsi" w:cstheme="minorBidi"/>
            <w:b w:val="0"/>
            <w:noProof/>
            <w:sz w:val="22"/>
            <w:szCs w:val="22"/>
          </w:rPr>
          <w:tab/>
        </w:r>
        <w:r w:rsidR="007D638B" w:rsidRPr="007971A5">
          <w:rPr>
            <w:rStyle w:val="Hyperlink"/>
            <w:noProof/>
          </w:rPr>
          <w:t>Security and Privacy</w:t>
        </w:r>
        <w:r w:rsidR="007D638B">
          <w:rPr>
            <w:noProof/>
            <w:webHidden/>
          </w:rPr>
          <w:tab/>
        </w:r>
        <w:r w:rsidR="007D638B">
          <w:rPr>
            <w:noProof/>
            <w:webHidden/>
          </w:rPr>
          <w:fldChar w:fldCharType="begin"/>
        </w:r>
        <w:r w:rsidR="007D638B">
          <w:rPr>
            <w:noProof/>
            <w:webHidden/>
          </w:rPr>
          <w:instrText xml:space="preserve"> PAGEREF _Toc531377136 \h </w:instrText>
        </w:r>
        <w:r w:rsidR="007D638B">
          <w:rPr>
            <w:noProof/>
            <w:webHidden/>
          </w:rPr>
        </w:r>
        <w:r w:rsidR="007D638B">
          <w:rPr>
            <w:noProof/>
            <w:webHidden/>
          </w:rPr>
          <w:fldChar w:fldCharType="separate"/>
        </w:r>
        <w:r w:rsidR="007D638B">
          <w:rPr>
            <w:noProof/>
            <w:webHidden/>
          </w:rPr>
          <w:t>60</w:t>
        </w:r>
        <w:r w:rsidR="007D638B">
          <w:rPr>
            <w:noProof/>
            <w:webHidden/>
          </w:rPr>
          <w:fldChar w:fldCharType="end"/>
        </w:r>
      </w:hyperlink>
    </w:p>
    <w:p w14:paraId="319AA61D" w14:textId="1B6FAD47" w:rsidR="007D638B" w:rsidRDefault="00AB7548">
      <w:pPr>
        <w:pStyle w:val="TOC3"/>
        <w:rPr>
          <w:rFonts w:asciiTheme="minorHAnsi" w:eastAsiaTheme="minorEastAsia" w:hAnsiTheme="minorHAnsi" w:cstheme="minorBidi"/>
          <w:b w:val="0"/>
          <w:noProof/>
          <w:sz w:val="22"/>
          <w:szCs w:val="22"/>
        </w:rPr>
      </w:pPr>
      <w:hyperlink w:anchor="_Toc531377137" w:history="1">
        <w:r w:rsidR="007D638B" w:rsidRPr="007971A5">
          <w:rPr>
            <w:rStyle w:val="Hyperlink"/>
            <w:noProof/>
          </w:rPr>
          <w:t>6.4.1.</w:t>
        </w:r>
        <w:r w:rsidR="007D638B">
          <w:rPr>
            <w:rFonts w:asciiTheme="minorHAnsi" w:eastAsiaTheme="minorEastAsia" w:hAnsiTheme="minorHAnsi" w:cstheme="minorBidi"/>
            <w:b w:val="0"/>
            <w:noProof/>
            <w:sz w:val="22"/>
            <w:szCs w:val="22"/>
          </w:rPr>
          <w:tab/>
        </w:r>
        <w:r w:rsidR="007D638B" w:rsidRPr="007971A5">
          <w:rPr>
            <w:rStyle w:val="Hyperlink"/>
            <w:noProof/>
          </w:rPr>
          <w:t>Security</w:t>
        </w:r>
        <w:r w:rsidR="007D638B">
          <w:rPr>
            <w:noProof/>
            <w:webHidden/>
          </w:rPr>
          <w:tab/>
        </w:r>
        <w:r w:rsidR="007D638B">
          <w:rPr>
            <w:noProof/>
            <w:webHidden/>
          </w:rPr>
          <w:fldChar w:fldCharType="begin"/>
        </w:r>
        <w:r w:rsidR="007D638B">
          <w:rPr>
            <w:noProof/>
            <w:webHidden/>
          </w:rPr>
          <w:instrText xml:space="preserve"> PAGEREF _Toc531377137 \h </w:instrText>
        </w:r>
        <w:r w:rsidR="007D638B">
          <w:rPr>
            <w:noProof/>
            <w:webHidden/>
          </w:rPr>
        </w:r>
        <w:r w:rsidR="007D638B">
          <w:rPr>
            <w:noProof/>
            <w:webHidden/>
          </w:rPr>
          <w:fldChar w:fldCharType="separate"/>
        </w:r>
        <w:r w:rsidR="007D638B">
          <w:rPr>
            <w:noProof/>
            <w:webHidden/>
          </w:rPr>
          <w:t>60</w:t>
        </w:r>
        <w:r w:rsidR="007D638B">
          <w:rPr>
            <w:noProof/>
            <w:webHidden/>
          </w:rPr>
          <w:fldChar w:fldCharType="end"/>
        </w:r>
      </w:hyperlink>
    </w:p>
    <w:p w14:paraId="14E37A28" w14:textId="4FC52109" w:rsidR="007D638B" w:rsidRDefault="00AB7548">
      <w:pPr>
        <w:pStyle w:val="TOC3"/>
        <w:rPr>
          <w:rFonts w:asciiTheme="minorHAnsi" w:eastAsiaTheme="minorEastAsia" w:hAnsiTheme="minorHAnsi" w:cstheme="minorBidi"/>
          <w:b w:val="0"/>
          <w:noProof/>
          <w:sz w:val="22"/>
          <w:szCs w:val="22"/>
        </w:rPr>
      </w:pPr>
      <w:hyperlink w:anchor="_Toc531377138" w:history="1">
        <w:r w:rsidR="007D638B" w:rsidRPr="007971A5">
          <w:rPr>
            <w:rStyle w:val="Hyperlink"/>
            <w:noProof/>
          </w:rPr>
          <w:t>6.4.2.</w:t>
        </w:r>
        <w:r w:rsidR="007D638B">
          <w:rPr>
            <w:rFonts w:asciiTheme="minorHAnsi" w:eastAsiaTheme="minorEastAsia" w:hAnsiTheme="minorHAnsi" w:cstheme="minorBidi"/>
            <w:b w:val="0"/>
            <w:noProof/>
            <w:sz w:val="22"/>
            <w:szCs w:val="22"/>
          </w:rPr>
          <w:tab/>
        </w:r>
        <w:r w:rsidR="007D638B" w:rsidRPr="007971A5">
          <w:rPr>
            <w:rStyle w:val="Hyperlink"/>
            <w:noProof/>
          </w:rPr>
          <w:t>Privacy</w:t>
        </w:r>
        <w:r w:rsidR="007D638B">
          <w:rPr>
            <w:noProof/>
            <w:webHidden/>
          </w:rPr>
          <w:tab/>
        </w:r>
        <w:r w:rsidR="007D638B">
          <w:rPr>
            <w:noProof/>
            <w:webHidden/>
          </w:rPr>
          <w:fldChar w:fldCharType="begin"/>
        </w:r>
        <w:r w:rsidR="007D638B">
          <w:rPr>
            <w:noProof/>
            <w:webHidden/>
          </w:rPr>
          <w:instrText xml:space="preserve"> PAGEREF _Toc531377138 \h </w:instrText>
        </w:r>
        <w:r w:rsidR="007D638B">
          <w:rPr>
            <w:noProof/>
            <w:webHidden/>
          </w:rPr>
        </w:r>
        <w:r w:rsidR="007D638B">
          <w:rPr>
            <w:noProof/>
            <w:webHidden/>
          </w:rPr>
          <w:fldChar w:fldCharType="separate"/>
        </w:r>
        <w:r w:rsidR="007D638B">
          <w:rPr>
            <w:noProof/>
            <w:webHidden/>
          </w:rPr>
          <w:t>60</w:t>
        </w:r>
        <w:r w:rsidR="007D638B">
          <w:rPr>
            <w:noProof/>
            <w:webHidden/>
          </w:rPr>
          <w:fldChar w:fldCharType="end"/>
        </w:r>
      </w:hyperlink>
    </w:p>
    <w:p w14:paraId="75D21F47" w14:textId="3C802356" w:rsidR="007D638B" w:rsidRDefault="00AB7548">
      <w:pPr>
        <w:pStyle w:val="TOC2"/>
        <w:rPr>
          <w:rFonts w:asciiTheme="minorHAnsi" w:eastAsiaTheme="minorEastAsia" w:hAnsiTheme="minorHAnsi" w:cstheme="minorBidi"/>
          <w:b w:val="0"/>
          <w:noProof/>
          <w:sz w:val="22"/>
          <w:szCs w:val="22"/>
        </w:rPr>
      </w:pPr>
      <w:hyperlink w:anchor="_Toc531377139" w:history="1">
        <w:r w:rsidR="007D638B" w:rsidRPr="007971A5">
          <w:rPr>
            <w:rStyle w:val="Hyperlink"/>
            <w:noProof/>
          </w:rPr>
          <w:t>6.5.</w:t>
        </w:r>
        <w:r w:rsidR="007D638B">
          <w:rPr>
            <w:rFonts w:asciiTheme="minorHAnsi" w:eastAsiaTheme="minorEastAsia" w:hAnsiTheme="minorHAnsi" w:cstheme="minorBidi"/>
            <w:b w:val="0"/>
            <w:noProof/>
            <w:sz w:val="22"/>
            <w:szCs w:val="22"/>
          </w:rPr>
          <w:tab/>
        </w:r>
        <w:r w:rsidR="007D638B" w:rsidRPr="007971A5">
          <w:rPr>
            <w:rStyle w:val="Hyperlink"/>
            <w:noProof/>
          </w:rPr>
          <w:t>Service Oriented Architecture / ESS Detailed Design</w:t>
        </w:r>
        <w:r w:rsidR="007D638B">
          <w:rPr>
            <w:noProof/>
            <w:webHidden/>
          </w:rPr>
          <w:tab/>
        </w:r>
        <w:r w:rsidR="007D638B">
          <w:rPr>
            <w:noProof/>
            <w:webHidden/>
          </w:rPr>
          <w:fldChar w:fldCharType="begin"/>
        </w:r>
        <w:r w:rsidR="007D638B">
          <w:rPr>
            <w:noProof/>
            <w:webHidden/>
          </w:rPr>
          <w:instrText xml:space="preserve"> PAGEREF _Toc531377139 \h </w:instrText>
        </w:r>
        <w:r w:rsidR="007D638B">
          <w:rPr>
            <w:noProof/>
            <w:webHidden/>
          </w:rPr>
        </w:r>
        <w:r w:rsidR="007D638B">
          <w:rPr>
            <w:noProof/>
            <w:webHidden/>
          </w:rPr>
          <w:fldChar w:fldCharType="separate"/>
        </w:r>
        <w:r w:rsidR="007D638B">
          <w:rPr>
            <w:noProof/>
            <w:webHidden/>
          </w:rPr>
          <w:t>61</w:t>
        </w:r>
        <w:r w:rsidR="007D638B">
          <w:rPr>
            <w:noProof/>
            <w:webHidden/>
          </w:rPr>
          <w:fldChar w:fldCharType="end"/>
        </w:r>
      </w:hyperlink>
    </w:p>
    <w:p w14:paraId="1906E354" w14:textId="34E4972E" w:rsidR="007D638B" w:rsidRDefault="00AB7548">
      <w:pPr>
        <w:pStyle w:val="TOC3"/>
        <w:rPr>
          <w:rFonts w:asciiTheme="minorHAnsi" w:eastAsiaTheme="minorEastAsia" w:hAnsiTheme="minorHAnsi" w:cstheme="minorBidi"/>
          <w:b w:val="0"/>
          <w:noProof/>
          <w:sz w:val="22"/>
          <w:szCs w:val="22"/>
        </w:rPr>
      </w:pPr>
      <w:hyperlink w:anchor="_Toc531377140" w:history="1">
        <w:r w:rsidR="007D638B" w:rsidRPr="007971A5">
          <w:rPr>
            <w:rStyle w:val="Hyperlink"/>
            <w:noProof/>
          </w:rPr>
          <w:t>6.5.1.</w:t>
        </w:r>
        <w:r w:rsidR="007D638B">
          <w:rPr>
            <w:rFonts w:asciiTheme="minorHAnsi" w:eastAsiaTheme="minorEastAsia" w:hAnsiTheme="minorHAnsi" w:cstheme="minorBidi"/>
            <w:b w:val="0"/>
            <w:noProof/>
            <w:sz w:val="22"/>
            <w:szCs w:val="22"/>
          </w:rPr>
          <w:tab/>
        </w:r>
        <w:r w:rsidR="007D638B" w:rsidRPr="007971A5">
          <w:rPr>
            <w:rStyle w:val="Hyperlink"/>
            <w:noProof/>
          </w:rPr>
          <w:t>Service Description for &lt;Consumed Service Name&gt;</w:t>
        </w:r>
        <w:r w:rsidR="007D638B">
          <w:rPr>
            <w:noProof/>
            <w:webHidden/>
          </w:rPr>
          <w:tab/>
        </w:r>
        <w:r w:rsidR="007D638B">
          <w:rPr>
            <w:noProof/>
            <w:webHidden/>
          </w:rPr>
          <w:fldChar w:fldCharType="begin"/>
        </w:r>
        <w:r w:rsidR="007D638B">
          <w:rPr>
            <w:noProof/>
            <w:webHidden/>
          </w:rPr>
          <w:instrText xml:space="preserve"> PAGEREF _Toc531377140 \h </w:instrText>
        </w:r>
        <w:r w:rsidR="007D638B">
          <w:rPr>
            <w:noProof/>
            <w:webHidden/>
          </w:rPr>
        </w:r>
        <w:r w:rsidR="007D638B">
          <w:rPr>
            <w:noProof/>
            <w:webHidden/>
          </w:rPr>
          <w:fldChar w:fldCharType="separate"/>
        </w:r>
        <w:r w:rsidR="007D638B">
          <w:rPr>
            <w:noProof/>
            <w:webHidden/>
          </w:rPr>
          <w:t>61</w:t>
        </w:r>
        <w:r w:rsidR="007D638B">
          <w:rPr>
            <w:noProof/>
            <w:webHidden/>
          </w:rPr>
          <w:fldChar w:fldCharType="end"/>
        </w:r>
      </w:hyperlink>
    </w:p>
    <w:p w14:paraId="384BBCCC" w14:textId="05F4AF58" w:rsidR="007D638B" w:rsidRDefault="00AB7548">
      <w:pPr>
        <w:pStyle w:val="TOC3"/>
        <w:rPr>
          <w:rFonts w:asciiTheme="minorHAnsi" w:eastAsiaTheme="minorEastAsia" w:hAnsiTheme="minorHAnsi" w:cstheme="minorBidi"/>
          <w:b w:val="0"/>
          <w:noProof/>
          <w:sz w:val="22"/>
          <w:szCs w:val="22"/>
        </w:rPr>
      </w:pPr>
      <w:hyperlink w:anchor="_Toc531377141" w:history="1">
        <w:r w:rsidR="007D638B" w:rsidRPr="007971A5">
          <w:rPr>
            <w:rStyle w:val="Hyperlink"/>
            <w:noProof/>
          </w:rPr>
          <w:t>6.5.2.</w:t>
        </w:r>
        <w:r w:rsidR="007D638B">
          <w:rPr>
            <w:rFonts w:asciiTheme="minorHAnsi" w:eastAsiaTheme="minorEastAsia" w:hAnsiTheme="minorHAnsi" w:cstheme="minorBidi"/>
            <w:b w:val="0"/>
            <w:noProof/>
            <w:sz w:val="22"/>
            <w:szCs w:val="22"/>
          </w:rPr>
          <w:tab/>
        </w:r>
        <w:r w:rsidR="007D638B" w:rsidRPr="007971A5">
          <w:rPr>
            <w:rStyle w:val="Hyperlink"/>
            <w:noProof/>
          </w:rPr>
          <w:t>Service Design for &lt;Provided Service Name&gt;</w:t>
        </w:r>
        <w:r w:rsidR="007D638B">
          <w:rPr>
            <w:noProof/>
            <w:webHidden/>
          </w:rPr>
          <w:tab/>
        </w:r>
        <w:r w:rsidR="007D638B">
          <w:rPr>
            <w:noProof/>
            <w:webHidden/>
          </w:rPr>
          <w:fldChar w:fldCharType="begin"/>
        </w:r>
        <w:r w:rsidR="007D638B">
          <w:rPr>
            <w:noProof/>
            <w:webHidden/>
          </w:rPr>
          <w:instrText xml:space="preserve"> PAGEREF _Toc531377141 \h </w:instrText>
        </w:r>
        <w:r w:rsidR="007D638B">
          <w:rPr>
            <w:noProof/>
            <w:webHidden/>
          </w:rPr>
        </w:r>
        <w:r w:rsidR="007D638B">
          <w:rPr>
            <w:noProof/>
            <w:webHidden/>
          </w:rPr>
          <w:fldChar w:fldCharType="separate"/>
        </w:r>
        <w:r w:rsidR="007D638B">
          <w:rPr>
            <w:noProof/>
            <w:webHidden/>
          </w:rPr>
          <w:t>61</w:t>
        </w:r>
        <w:r w:rsidR="007D638B">
          <w:rPr>
            <w:noProof/>
            <w:webHidden/>
          </w:rPr>
          <w:fldChar w:fldCharType="end"/>
        </w:r>
      </w:hyperlink>
    </w:p>
    <w:p w14:paraId="4C96A930" w14:textId="51CC1997" w:rsidR="007D638B" w:rsidRDefault="00AB7548">
      <w:pPr>
        <w:pStyle w:val="TOC4"/>
        <w:tabs>
          <w:tab w:val="left" w:pos="1760"/>
          <w:tab w:val="right" w:leader="dot" w:pos="9350"/>
        </w:tabs>
        <w:rPr>
          <w:rFonts w:asciiTheme="minorHAnsi" w:eastAsiaTheme="minorEastAsia" w:hAnsiTheme="minorHAnsi" w:cstheme="minorBidi"/>
          <w:noProof/>
          <w:szCs w:val="22"/>
        </w:rPr>
      </w:pPr>
      <w:hyperlink w:anchor="_Toc531377142" w:history="1">
        <w:r w:rsidR="007D638B" w:rsidRPr="007971A5">
          <w:rPr>
            <w:rStyle w:val="Hyperlink"/>
            <w:noProof/>
          </w:rPr>
          <w:t>6.5.2.1.</w:t>
        </w:r>
        <w:r w:rsidR="007D638B">
          <w:rPr>
            <w:rFonts w:asciiTheme="minorHAnsi" w:eastAsiaTheme="minorEastAsia" w:hAnsiTheme="minorHAnsi" w:cstheme="minorBidi"/>
            <w:noProof/>
            <w:szCs w:val="22"/>
          </w:rPr>
          <w:tab/>
        </w:r>
        <w:r w:rsidR="007D638B" w:rsidRPr="007971A5">
          <w:rPr>
            <w:rStyle w:val="Hyperlink"/>
            <w:noProof/>
          </w:rPr>
          <w:t>Introduction</w:t>
        </w:r>
        <w:r w:rsidR="007D638B">
          <w:rPr>
            <w:noProof/>
            <w:webHidden/>
          </w:rPr>
          <w:tab/>
        </w:r>
        <w:r w:rsidR="007D638B">
          <w:rPr>
            <w:noProof/>
            <w:webHidden/>
          </w:rPr>
          <w:fldChar w:fldCharType="begin"/>
        </w:r>
        <w:r w:rsidR="007D638B">
          <w:rPr>
            <w:noProof/>
            <w:webHidden/>
          </w:rPr>
          <w:instrText xml:space="preserve"> PAGEREF _Toc531377142 \h </w:instrText>
        </w:r>
        <w:r w:rsidR="007D638B">
          <w:rPr>
            <w:noProof/>
            <w:webHidden/>
          </w:rPr>
        </w:r>
        <w:r w:rsidR="007D638B">
          <w:rPr>
            <w:noProof/>
            <w:webHidden/>
          </w:rPr>
          <w:fldChar w:fldCharType="separate"/>
        </w:r>
        <w:r w:rsidR="007D638B">
          <w:rPr>
            <w:noProof/>
            <w:webHidden/>
          </w:rPr>
          <w:t>61</w:t>
        </w:r>
        <w:r w:rsidR="007D638B">
          <w:rPr>
            <w:noProof/>
            <w:webHidden/>
          </w:rPr>
          <w:fldChar w:fldCharType="end"/>
        </w:r>
      </w:hyperlink>
    </w:p>
    <w:p w14:paraId="4AE5706D" w14:textId="7804F37C" w:rsidR="007D638B" w:rsidRDefault="00AB7548">
      <w:pPr>
        <w:pStyle w:val="TOC5"/>
        <w:tabs>
          <w:tab w:val="left" w:pos="1925"/>
          <w:tab w:val="right" w:leader="dot" w:pos="9350"/>
        </w:tabs>
        <w:rPr>
          <w:rFonts w:asciiTheme="minorHAnsi" w:eastAsiaTheme="minorEastAsia" w:hAnsiTheme="minorHAnsi" w:cstheme="minorBidi"/>
          <w:noProof/>
          <w:szCs w:val="22"/>
        </w:rPr>
      </w:pPr>
      <w:hyperlink w:anchor="_Toc531377143" w:history="1">
        <w:r w:rsidR="007D638B" w:rsidRPr="007971A5">
          <w:rPr>
            <w:rStyle w:val="Hyperlink"/>
            <w:noProof/>
          </w:rPr>
          <w:t>6.5.2.1.1.</w:t>
        </w:r>
        <w:r w:rsidR="007D638B">
          <w:rPr>
            <w:rFonts w:asciiTheme="minorHAnsi" w:eastAsiaTheme="minorEastAsia" w:hAnsiTheme="minorHAnsi" w:cstheme="minorBidi"/>
            <w:noProof/>
            <w:szCs w:val="22"/>
          </w:rPr>
          <w:tab/>
        </w:r>
        <w:r w:rsidR="007D638B" w:rsidRPr="007971A5">
          <w:rPr>
            <w:rStyle w:val="Hyperlink"/>
            <w:noProof/>
          </w:rPr>
          <w:t>Purpose and Scope of Service</w:t>
        </w:r>
        <w:r w:rsidR="007D638B">
          <w:rPr>
            <w:noProof/>
            <w:webHidden/>
          </w:rPr>
          <w:tab/>
        </w:r>
        <w:r w:rsidR="007D638B">
          <w:rPr>
            <w:noProof/>
            <w:webHidden/>
          </w:rPr>
          <w:fldChar w:fldCharType="begin"/>
        </w:r>
        <w:r w:rsidR="007D638B">
          <w:rPr>
            <w:noProof/>
            <w:webHidden/>
          </w:rPr>
          <w:instrText xml:space="preserve"> PAGEREF _Toc531377143 \h </w:instrText>
        </w:r>
        <w:r w:rsidR="007D638B">
          <w:rPr>
            <w:noProof/>
            <w:webHidden/>
          </w:rPr>
        </w:r>
        <w:r w:rsidR="007D638B">
          <w:rPr>
            <w:noProof/>
            <w:webHidden/>
          </w:rPr>
          <w:fldChar w:fldCharType="separate"/>
        </w:r>
        <w:r w:rsidR="007D638B">
          <w:rPr>
            <w:noProof/>
            <w:webHidden/>
          </w:rPr>
          <w:t>61</w:t>
        </w:r>
        <w:r w:rsidR="007D638B">
          <w:rPr>
            <w:noProof/>
            <w:webHidden/>
          </w:rPr>
          <w:fldChar w:fldCharType="end"/>
        </w:r>
      </w:hyperlink>
    </w:p>
    <w:p w14:paraId="5F16E534" w14:textId="2074D59F" w:rsidR="007D638B" w:rsidRDefault="00AB7548">
      <w:pPr>
        <w:pStyle w:val="TOC5"/>
        <w:tabs>
          <w:tab w:val="left" w:pos="1925"/>
          <w:tab w:val="right" w:leader="dot" w:pos="9350"/>
        </w:tabs>
        <w:rPr>
          <w:rFonts w:asciiTheme="minorHAnsi" w:eastAsiaTheme="minorEastAsia" w:hAnsiTheme="minorHAnsi" w:cstheme="minorBidi"/>
          <w:noProof/>
          <w:szCs w:val="22"/>
        </w:rPr>
      </w:pPr>
      <w:hyperlink w:anchor="_Toc531377144" w:history="1">
        <w:r w:rsidR="007D638B" w:rsidRPr="007971A5">
          <w:rPr>
            <w:rStyle w:val="Hyperlink"/>
            <w:noProof/>
          </w:rPr>
          <w:t>6.5.2.1.2.</w:t>
        </w:r>
        <w:r w:rsidR="007D638B">
          <w:rPr>
            <w:rFonts w:asciiTheme="minorHAnsi" w:eastAsiaTheme="minorEastAsia" w:hAnsiTheme="minorHAnsi" w:cstheme="minorBidi"/>
            <w:noProof/>
            <w:szCs w:val="22"/>
          </w:rPr>
          <w:tab/>
        </w:r>
        <w:r w:rsidR="007D638B" w:rsidRPr="007971A5">
          <w:rPr>
            <w:rStyle w:val="Hyperlink"/>
            <w:noProof/>
          </w:rPr>
          <w:t>Links to Other Documents</w:t>
        </w:r>
        <w:r w:rsidR="007D638B">
          <w:rPr>
            <w:noProof/>
            <w:webHidden/>
          </w:rPr>
          <w:tab/>
        </w:r>
        <w:r w:rsidR="007D638B">
          <w:rPr>
            <w:noProof/>
            <w:webHidden/>
          </w:rPr>
          <w:fldChar w:fldCharType="begin"/>
        </w:r>
        <w:r w:rsidR="007D638B">
          <w:rPr>
            <w:noProof/>
            <w:webHidden/>
          </w:rPr>
          <w:instrText xml:space="preserve"> PAGEREF _Toc531377144 \h </w:instrText>
        </w:r>
        <w:r w:rsidR="007D638B">
          <w:rPr>
            <w:noProof/>
            <w:webHidden/>
          </w:rPr>
        </w:r>
        <w:r w:rsidR="007D638B">
          <w:rPr>
            <w:noProof/>
            <w:webHidden/>
          </w:rPr>
          <w:fldChar w:fldCharType="separate"/>
        </w:r>
        <w:r w:rsidR="007D638B">
          <w:rPr>
            <w:noProof/>
            <w:webHidden/>
          </w:rPr>
          <w:t>61</w:t>
        </w:r>
        <w:r w:rsidR="007D638B">
          <w:rPr>
            <w:noProof/>
            <w:webHidden/>
          </w:rPr>
          <w:fldChar w:fldCharType="end"/>
        </w:r>
      </w:hyperlink>
    </w:p>
    <w:p w14:paraId="0C63F368" w14:textId="6C98C514" w:rsidR="007D638B" w:rsidRDefault="00AB7548">
      <w:pPr>
        <w:pStyle w:val="TOC4"/>
        <w:tabs>
          <w:tab w:val="left" w:pos="1760"/>
          <w:tab w:val="right" w:leader="dot" w:pos="9350"/>
        </w:tabs>
        <w:rPr>
          <w:rFonts w:asciiTheme="minorHAnsi" w:eastAsiaTheme="minorEastAsia" w:hAnsiTheme="minorHAnsi" w:cstheme="minorBidi"/>
          <w:noProof/>
          <w:szCs w:val="22"/>
        </w:rPr>
      </w:pPr>
      <w:hyperlink w:anchor="_Toc531377145" w:history="1">
        <w:r w:rsidR="007D638B" w:rsidRPr="007971A5">
          <w:rPr>
            <w:rStyle w:val="Hyperlink"/>
            <w:noProof/>
          </w:rPr>
          <w:t>6.5.2.2.</w:t>
        </w:r>
        <w:r w:rsidR="007D638B">
          <w:rPr>
            <w:rFonts w:asciiTheme="minorHAnsi" w:eastAsiaTheme="minorEastAsia" w:hAnsiTheme="minorHAnsi" w:cstheme="minorBidi"/>
            <w:noProof/>
            <w:szCs w:val="22"/>
          </w:rPr>
          <w:tab/>
        </w:r>
        <w:r w:rsidR="007D638B" w:rsidRPr="007971A5">
          <w:rPr>
            <w:rStyle w:val="Hyperlink"/>
            <w:noProof/>
          </w:rPr>
          <w:t>Service Details</w:t>
        </w:r>
        <w:r w:rsidR="007D638B">
          <w:rPr>
            <w:noProof/>
            <w:webHidden/>
          </w:rPr>
          <w:tab/>
        </w:r>
        <w:r w:rsidR="007D638B">
          <w:rPr>
            <w:noProof/>
            <w:webHidden/>
          </w:rPr>
          <w:fldChar w:fldCharType="begin"/>
        </w:r>
        <w:r w:rsidR="007D638B">
          <w:rPr>
            <w:noProof/>
            <w:webHidden/>
          </w:rPr>
          <w:instrText xml:space="preserve"> PAGEREF _Toc531377145 \h </w:instrText>
        </w:r>
        <w:r w:rsidR="007D638B">
          <w:rPr>
            <w:noProof/>
            <w:webHidden/>
          </w:rPr>
        </w:r>
        <w:r w:rsidR="007D638B">
          <w:rPr>
            <w:noProof/>
            <w:webHidden/>
          </w:rPr>
          <w:fldChar w:fldCharType="separate"/>
        </w:r>
        <w:r w:rsidR="007D638B">
          <w:rPr>
            <w:noProof/>
            <w:webHidden/>
          </w:rPr>
          <w:t>62</w:t>
        </w:r>
        <w:r w:rsidR="007D638B">
          <w:rPr>
            <w:noProof/>
            <w:webHidden/>
          </w:rPr>
          <w:fldChar w:fldCharType="end"/>
        </w:r>
      </w:hyperlink>
    </w:p>
    <w:p w14:paraId="717D8564" w14:textId="737FEE5D" w:rsidR="007D638B" w:rsidRDefault="00AB7548">
      <w:pPr>
        <w:pStyle w:val="TOC5"/>
        <w:tabs>
          <w:tab w:val="left" w:pos="1925"/>
          <w:tab w:val="right" w:leader="dot" w:pos="9350"/>
        </w:tabs>
        <w:rPr>
          <w:rFonts w:asciiTheme="minorHAnsi" w:eastAsiaTheme="minorEastAsia" w:hAnsiTheme="minorHAnsi" w:cstheme="minorBidi"/>
          <w:noProof/>
          <w:szCs w:val="22"/>
        </w:rPr>
      </w:pPr>
      <w:hyperlink w:anchor="_Toc531377146" w:history="1">
        <w:r w:rsidR="007D638B" w:rsidRPr="007971A5">
          <w:rPr>
            <w:rStyle w:val="Hyperlink"/>
            <w:noProof/>
          </w:rPr>
          <w:t>6.5.2.2.1.</w:t>
        </w:r>
        <w:r w:rsidR="007D638B">
          <w:rPr>
            <w:rFonts w:asciiTheme="minorHAnsi" w:eastAsiaTheme="minorEastAsia" w:hAnsiTheme="minorHAnsi" w:cstheme="minorBidi"/>
            <w:noProof/>
            <w:szCs w:val="22"/>
          </w:rPr>
          <w:tab/>
        </w:r>
        <w:r w:rsidR="007D638B" w:rsidRPr="007971A5">
          <w:rPr>
            <w:rStyle w:val="Hyperlink"/>
            <w:noProof/>
          </w:rPr>
          <w:t>Service Identification</w:t>
        </w:r>
        <w:r w:rsidR="007D638B">
          <w:rPr>
            <w:noProof/>
            <w:webHidden/>
          </w:rPr>
          <w:tab/>
        </w:r>
        <w:r w:rsidR="007D638B">
          <w:rPr>
            <w:noProof/>
            <w:webHidden/>
          </w:rPr>
          <w:fldChar w:fldCharType="begin"/>
        </w:r>
        <w:r w:rsidR="007D638B">
          <w:rPr>
            <w:noProof/>
            <w:webHidden/>
          </w:rPr>
          <w:instrText xml:space="preserve"> PAGEREF _Toc531377146 \h </w:instrText>
        </w:r>
        <w:r w:rsidR="007D638B">
          <w:rPr>
            <w:noProof/>
            <w:webHidden/>
          </w:rPr>
        </w:r>
        <w:r w:rsidR="007D638B">
          <w:rPr>
            <w:noProof/>
            <w:webHidden/>
          </w:rPr>
          <w:fldChar w:fldCharType="separate"/>
        </w:r>
        <w:r w:rsidR="007D638B">
          <w:rPr>
            <w:noProof/>
            <w:webHidden/>
          </w:rPr>
          <w:t>62</w:t>
        </w:r>
        <w:r w:rsidR="007D638B">
          <w:rPr>
            <w:noProof/>
            <w:webHidden/>
          </w:rPr>
          <w:fldChar w:fldCharType="end"/>
        </w:r>
      </w:hyperlink>
    </w:p>
    <w:p w14:paraId="77733866" w14:textId="499F9942" w:rsidR="007D638B" w:rsidRDefault="00AB7548">
      <w:pPr>
        <w:pStyle w:val="TOC5"/>
        <w:tabs>
          <w:tab w:val="left" w:pos="1925"/>
          <w:tab w:val="right" w:leader="dot" w:pos="9350"/>
        </w:tabs>
        <w:rPr>
          <w:rFonts w:asciiTheme="minorHAnsi" w:eastAsiaTheme="minorEastAsia" w:hAnsiTheme="minorHAnsi" w:cstheme="minorBidi"/>
          <w:noProof/>
          <w:szCs w:val="22"/>
        </w:rPr>
      </w:pPr>
      <w:hyperlink w:anchor="_Toc531377147" w:history="1">
        <w:r w:rsidR="007D638B" w:rsidRPr="007971A5">
          <w:rPr>
            <w:rStyle w:val="Hyperlink"/>
            <w:noProof/>
          </w:rPr>
          <w:t>6.5.2.2.2.</w:t>
        </w:r>
        <w:r w:rsidR="007D638B">
          <w:rPr>
            <w:rFonts w:asciiTheme="minorHAnsi" w:eastAsiaTheme="minorEastAsia" w:hAnsiTheme="minorHAnsi" w:cstheme="minorBidi"/>
            <w:noProof/>
            <w:szCs w:val="22"/>
          </w:rPr>
          <w:tab/>
        </w:r>
        <w:r w:rsidR="007D638B" w:rsidRPr="007971A5">
          <w:rPr>
            <w:rStyle w:val="Hyperlink"/>
            <w:noProof/>
          </w:rPr>
          <w:t>Service Versions</w:t>
        </w:r>
        <w:r w:rsidR="007D638B">
          <w:rPr>
            <w:noProof/>
            <w:webHidden/>
          </w:rPr>
          <w:tab/>
        </w:r>
        <w:r w:rsidR="007D638B">
          <w:rPr>
            <w:noProof/>
            <w:webHidden/>
          </w:rPr>
          <w:fldChar w:fldCharType="begin"/>
        </w:r>
        <w:r w:rsidR="007D638B">
          <w:rPr>
            <w:noProof/>
            <w:webHidden/>
          </w:rPr>
          <w:instrText xml:space="preserve"> PAGEREF _Toc531377147 \h </w:instrText>
        </w:r>
        <w:r w:rsidR="007D638B">
          <w:rPr>
            <w:noProof/>
            <w:webHidden/>
          </w:rPr>
        </w:r>
        <w:r w:rsidR="007D638B">
          <w:rPr>
            <w:noProof/>
            <w:webHidden/>
          </w:rPr>
          <w:fldChar w:fldCharType="separate"/>
        </w:r>
        <w:r w:rsidR="007D638B">
          <w:rPr>
            <w:noProof/>
            <w:webHidden/>
          </w:rPr>
          <w:t>63</w:t>
        </w:r>
        <w:r w:rsidR="007D638B">
          <w:rPr>
            <w:noProof/>
            <w:webHidden/>
          </w:rPr>
          <w:fldChar w:fldCharType="end"/>
        </w:r>
      </w:hyperlink>
    </w:p>
    <w:p w14:paraId="1A4790A0" w14:textId="3D9BCE39" w:rsidR="007D638B" w:rsidRDefault="00AB7548">
      <w:pPr>
        <w:pStyle w:val="TOC5"/>
        <w:tabs>
          <w:tab w:val="left" w:pos="1925"/>
          <w:tab w:val="right" w:leader="dot" w:pos="9350"/>
        </w:tabs>
        <w:rPr>
          <w:rFonts w:asciiTheme="minorHAnsi" w:eastAsiaTheme="minorEastAsia" w:hAnsiTheme="minorHAnsi" w:cstheme="minorBidi"/>
          <w:noProof/>
          <w:szCs w:val="22"/>
        </w:rPr>
      </w:pPr>
      <w:hyperlink w:anchor="_Toc531377148" w:history="1">
        <w:r w:rsidR="007D638B" w:rsidRPr="007971A5">
          <w:rPr>
            <w:rStyle w:val="Hyperlink"/>
            <w:noProof/>
          </w:rPr>
          <w:t>6.5.2.2.3.</w:t>
        </w:r>
        <w:r w:rsidR="007D638B">
          <w:rPr>
            <w:rFonts w:asciiTheme="minorHAnsi" w:eastAsiaTheme="minorEastAsia" w:hAnsiTheme="minorHAnsi" w:cstheme="minorBidi"/>
            <w:noProof/>
            <w:szCs w:val="22"/>
          </w:rPr>
          <w:tab/>
        </w:r>
        <w:r w:rsidR="007D638B" w:rsidRPr="007971A5">
          <w:rPr>
            <w:rStyle w:val="Hyperlink"/>
            <w:noProof/>
          </w:rPr>
          <w:t>Summary of Design and Platform Details</w:t>
        </w:r>
        <w:r w:rsidR="007D638B">
          <w:rPr>
            <w:noProof/>
            <w:webHidden/>
          </w:rPr>
          <w:tab/>
        </w:r>
        <w:r w:rsidR="007D638B">
          <w:rPr>
            <w:noProof/>
            <w:webHidden/>
          </w:rPr>
          <w:fldChar w:fldCharType="begin"/>
        </w:r>
        <w:r w:rsidR="007D638B">
          <w:rPr>
            <w:noProof/>
            <w:webHidden/>
          </w:rPr>
          <w:instrText xml:space="preserve"> PAGEREF _Toc531377148 \h </w:instrText>
        </w:r>
        <w:r w:rsidR="007D638B">
          <w:rPr>
            <w:noProof/>
            <w:webHidden/>
          </w:rPr>
        </w:r>
        <w:r w:rsidR="007D638B">
          <w:rPr>
            <w:noProof/>
            <w:webHidden/>
          </w:rPr>
          <w:fldChar w:fldCharType="separate"/>
        </w:r>
        <w:r w:rsidR="007D638B">
          <w:rPr>
            <w:noProof/>
            <w:webHidden/>
          </w:rPr>
          <w:t>63</w:t>
        </w:r>
        <w:r w:rsidR="007D638B">
          <w:rPr>
            <w:noProof/>
            <w:webHidden/>
          </w:rPr>
          <w:fldChar w:fldCharType="end"/>
        </w:r>
      </w:hyperlink>
    </w:p>
    <w:p w14:paraId="46840F6F" w14:textId="4553D434" w:rsidR="007D638B" w:rsidRDefault="00AB7548">
      <w:pPr>
        <w:pStyle w:val="TOC6"/>
        <w:tabs>
          <w:tab w:val="left" w:pos="2310"/>
          <w:tab w:val="right" w:leader="dot" w:pos="9350"/>
        </w:tabs>
        <w:rPr>
          <w:rFonts w:asciiTheme="minorHAnsi" w:eastAsiaTheme="minorEastAsia" w:hAnsiTheme="minorHAnsi" w:cstheme="minorBidi"/>
          <w:noProof/>
          <w:szCs w:val="22"/>
        </w:rPr>
      </w:pPr>
      <w:hyperlink w:anchor="_Toc531377149" w:history="1">
        <w:r w:rsidR="007D638B" w:rsidRPr="007971A5">
          <w:rPr>
            <w:rStyle w:val="Hyperlink"/>
            <w:noProof/>
          </w:rPr>
          <w:t>6.5.2.2.3.1.</w:t>
        </w:r>
        <w:r w:rsidR="007D638B">
          <w:rPr>
            <w:rFonts w:asciiTheme="minorHAnsi" w:eastAsiaTheme="minorEastAsia" w:hAnsiTheme="minorHAnsi" w:cstheme="minorBidi"/>
            <w:noProof/>
            <w:szCs w:val="22"/>
          </w:rPr>
          <w:tab/>
        </w:r>
        <w:r w:rsidR="007D638B" w:rsidRPr="007971A5">
          <w:rPr>
            <w:rStyle w:val="Hyperlink"/>
            <w:noProof/>
          </w:rPr>
          <w:t>SOA Pattern(s) Implemented</w:t>
        </w:r>
        <w:r w:rsidR="007D638B">
          <w:rPr>
            <w:noProof/>
            <w:webHidden/>
          </w:rPr>
          <w:tab/>
        </w:r>
        <w:r w:rsidR="007D638B">
          <w:rPr>
            <w:noProof/>
            <w:webHidden/>
          </w:rPr>
          <w:fldChar w:fldCharType="begin"/>
        </w:r>
        <w:r w:rsidR="007D638B">
          <w:rPr>
            <w:noProof/>
            <w:webHidden/>
          </w:rPr>
          <w:instrText xml:space="preserve"> PAGEREF _Toc531377149 \h </w:instrText>
        </w:r>
        <w:r w:rsidR="007D638B">
          <w:rPr>
            <w:noProof/>
            <w:webHidden/>
          </w:rPr>
        </w:r>
        <w:r w:rsidR="007D638B">
          <w:rPr>
            <w:noProof/>
            <w:webHidden/>
          </w:rPr>
          <w:fldChar w:fldCharType="separate"/>
        </w:r>
        <w:r w:rsidR="007D638B">
          <w:rPr>
            <w:noProof/>
            <w:webHidden/>
          </w:rPr>
          <w:t>63</w:t>
        </w:r>
        <w:r w:rsidR="007D638B">
          <w:rPr>
            <w:noProof/>
            <w:webHidden/>
          </w:rPr>
          <w:fldChar w:fldCharType="end"/>
        </w:r>
      </w:hyperlink>
    </w:p>
    <w:p w14:paraId="5350EFD6" w14:textId="72B51F87" w:rsidR="007D638B" w:rsidRDefault="00AB7548">
      <w:pPr>
        <w:pStyle w:val="TOC6"/>
        <w:tabs>
          <w:tab w:val="left" w:pos="2310"/>
          <w:tab w:val="right" w:leader="dot" w:pos="9350"/>
        </w:tabs>
        <w:rPr>
          <w:rFonts w:asciiTheme="minorHAnsi" w:eastAsiaTheme="minorEastAsia" w:hAnsiTheme="minorHAnsi" w:cstheme="minorBidi"/>
          <w:noProof/>
          <w:szCs w:val="22"/>
        </w:rPr>
      </w:pPr>
      <w:hyperlink w:anchor="_Toc531377150" w:history="1">
        <w:r w:rsidR="007D638B" w:rsidRPr="007971A5">
          <w:rPr>
            <w:rStyle w:val="Hyperlink"/>
            <w:noProof/>
          </w:rPr>
          <w:t>6.5.2.2.3.2.</w:t>
        </w:r>
        <w:r w:rsidR="007D638B">
          <w:rPr>
            <w:rFonts w:asciiTheme="minorHAnsi" w:eastAsiaTheme="minorEastAsia" w:hAnsiTheme="minorHAnsi" w:cstheme="minorBidi"/>
            <w:noProof/>
            <w:szCs w:val="22"/>
          </w:rPr>
          <w:tab/>
        </w:r>
        <w:r w:rsidR="007D638B" w:rsidRPr="007971A5">
          <w:rPr>
            <w:rStyle w:val="Hyperlink"/>
            <w:noProof/>
          </w:rPr>
          <w:t>COTS Platform vendor names and versions for hosting platform</w:t>
        </w:r>
        <w:r w:rsidR="007D638B">
          <w:rPr>
            <w:noProof/>
            <w:webHidden/>
          </w:rPr>
          <w:tab/>
        </w:r>
        <w:r w:rsidR="007D638B">
          <w:rPr>
            <w:noProof/>
            <w:webHidden/>
          </w:rPr>
          <w:fldChar w:fldCharType="begin"/>
        </w:r>
        <w:r w:rsidR="007D638B">
          <w:rPr>
            <w:noProof/>
            <w:webHidden/>
          </w:rPr>
          <w:instrText xml:space="preserve"> PAGEREF _Toc531377150 \h </w:instrText>
        </w:r>
        <w:r w:rsidR="007D638B">
          <w:rPr>
            <w:noProof/>
            <w:webHidden/>
          </w:rPr>
        </w:r>
        <w:r w:rsidR="007D638B">
          <w:rPr>
            <w:noProof/>
            <w:webHidden/>
          </w:rPr>
          <w:fldChar w:fldCharType="separate"/>
        </w:r>
        <w:r w:rsidR="007D638B">
          <w:rPr>
            <w:noProof/>
            <w:webHidden/>
          </w:rPr>
          <w:t>63</w:t>
        </w:r>
        <w:r w:rsidR="007D638B">
          <w:rPr>
            <w:noProof/>
            <w:webHidden/>
          </w:rPr>
          <w:fldChar w:fldCharType="end"/>
        </w:r>
      </w:hyperlink>
    </w:p>
    <w:p w14:paraId="630DCEC4" w14:textId="4EF46196" w:rsidR="007D638B" w:rsidRDefault="00AB7548">
      <w:pPr>
        <w:pStyle w:val="TOC4"/>
        <w:tabs>
          <w:tab w:val="left" w:pos="1760"/>
          <w:tab w:val="right" w:leader="dot" w:pos="9350"/>
        </w:tabs>
        <w:rPr>
          <w:rFonts w:asciiTheme="minorHAnsi" w:eastAsiaTheme="minorEastAsia" w:hAnsiTheme="minorHAnsi" w:cstheme="minorBidi"/>
          <w:noProof/>
          <w:szCs w:val="22"/>
        </w:rPr>
      </w:pPr>
      <w:hyperlink w:anchor="_Toc531377151" w:history="1">
        <w:r w:rsidR="007D638B" w:rsidRPr="007971A5">
          <w:rPr>
            <w:rStyle w:val="Hyperlink"/>
            <w:noProof/>
          </w:rPr>
          <w:t>6.5.2.3.</w:t>
        </w:r>
        <w:r w:rsidR="007D638B">
          <w:rPr>
            <w:rFonts w:asciiTheme="minorHAnsi" w:eastAsiaTheme="minorEastAsia" w:hAnsiTheme="minorHAnsi" w:cstheme="minorBidi"/>
            <w:noProof/>
            <w:szCs w:val="22"/>
          </w:rPr>
          <w:tab/>
        </w:r>
        <w:r w:rsidR="007D638B" w:rsidRPr="007971A5">
          <w:rPr>
            <w:rStyle w:val="Hyperlink"/>
            <w:noProof/>
          </w:rPr>
          <w:t>Dependencies</w:t>
        </w:r>
        <w:r w:rsidR="007D638B">
          <w:rPr>
            <w:noProof/>
            <w:webHidden/>
          </w:rPr>
          <w:tab/>
        </w:r>
        <w:r w:rsidR="007D638B">
          <w:rPr>
            <w:noProof/>
            <w:webHidden/>
          </w:rPr>
          <w:fldChar w:fldCharType="begin"/>
        </w:r>
        <w:r w:rsidR="007D638B">
          <w:rPr>
            <w:noProof/>
            <w:webHidden/>
          </w:rPr>
          <w:instrText xml:space="preserve"> PAGEREF _Toc531377151 \h </w:instrText>
        </w:r>
        <w:r w:rsidR="007D638B">
          <w:rPr>
            <w:noProof/>
            <w:webHidden/>
          </w:rPr>
        </w:r>
        <w:r w:rsidR="007D638B">
          <w:rPr>
            <w:noProof/>
            <w:webHidden/>
          </w:rPr>
          <w:fldChar w:fldCharType="separate"/>
        </w:r>
        <w:r w:rsidR="007D638B">
          <w:rPr>
            <w:noProof/>
            <w:webHidden/>
          </w:rPr>
          <w:t>63</w:t>
        </w:r>
        <w:r w:rsidR="007D638B">
          <w:rPr>
            <w:noProof/>
            <w:webHidden/>
          </w:rPr>
          <w:fldChar w:fldCharType="end"/>
        </w:r>
      </w:hyperlink>
    </w:p>
    <w:p w14:paraId="23C20FDE" w14:textId="3CD91A0E" w:rsidR="007D638B" w:rsidRDefault="00AB7548">
      <w:pPr>
        <w:pStyle w:val="TOC4"/>
        <w:tabs>
          <w:tab w:val="left" w:pos="1760"/>
          <w:tab w:val="right" w:leader="dot" w:pos="9350"/>
        </w:tabs>
        <w:rPr>
          <w:rFonts w:asciiTheme="minorHAnsi" w:eastAsiaTheme="minorEastAsia" w:hAnsiTheme="minorHAnsi" w:cstheme="minorBidi"/>
          <w:noProof/>
          <w:szCs w:val="22"/>
        </w:rPr>
      </w:pPr>
      <w:hyperlink w:anchor="_Toc531377152" w:history="1">
        <w:r w:rsidR="007D638B" w:rsidRPr="007971A5">
          <w:rPr>
            <w:rStyle w:val="Hyperlink"/>
            <w:noProof/>
          </w:rPr>
          <w:t>6.5.2.4.</w:t>
        </w:r>
        <w:r w:rsidR="007D638B">
          <w:rPr>
            <w:rFonts w:asciiTheme="minorHAnsi" w:eastAsiaTheme="minorEastAsia" w:hAnsiTheme="minorHAnsi" w:cstheme="minorBidi"/>
            <w:noProof/>
            <w:szCs w:val="22"/>
          </w:rPr>
          <w:tab/>
        </w:r>
        <w:r w:rsidR="007D638B" w:rsidRPr="007971A5">
          <w:rPr>
            <w:rStyle w:val="Hyperlink"/>
            <w:noProof/>
          </w:rPr>
          <w:t>Service Design Details</w:t>
        </w:r>
        <w:r w:rsidR="007D638B">
          <w:rPr>
            <w:noProof/>
            <w:webHidden/>
          </w:rPr>
          <w:tab/>
        </w:r>
        <w:r w:rsidR="007D638B">
          <w:rPr>
            <w:noProof/>
            <w:webHidden/>
          </w:rPr>
          <w:fldChar w:fldCharType="begin"/>
        </w:r>
        <w:r w:rsidR="007D638B">
          <w:rPr>
            <w:noProof/>
            <w:webHidden/>
          </w:rPr>
          <w:instrText xml:space="preserve"> PAGEREF _Toc531377152 \h </w:instrText>
        </w:r>
        <w:r w:rsidR="007D638B">
          <w:rPr>
            <w:noProof/>
            <w:webHidden/>
          </w:rPr>
        </w:r>
        <w:r w:rsidR="007D638B">
          <w:rPr>
            <w:noProof/>
            <w:webHidden/>
          </w:rPr>
          <w:fldChar w:fldCharType="separate"/>
        </w:r>
        <w:r w:rsidR="007D638B">
          <w:rPr>
            <w:noProof/>
            <w:webHidden/>
          </w:rPr>
          <w:t>63</w:t>
        </w:r>
        <w:r w:rsidR="007D638B">
          <w:rPr>
            <w:noProof/>
            <w:webHidden/>
          </w:rPr>
          <w:fldChar w:fldCharType="end"/>
        </w:r>
      </w:hyperlink>
    </w:p>
    <w:p w14:paraId="66E7893E" w14:textId="02694B3A" w:rsidR="007D638B" w:rsidRDefault="00AB7548">
      <w:pPr>
        <w:pStyle w:val="TOC5"/>
        <w:tabs>
          <w:tab w:val="left" w:pos="1925"/>
          <w:tab w:val="right" w:leader="dot" w:pos="9350"/>
        </w:tabs>
        <w:rPr>
          <w:rFonts w:asciiTheme="minorHAnsi" w:eastAsiaTheme="minorEastAsia" w:hAnsiTheme="minorHAnsi" w:cstheme="minorBidi"/>
          <w:noProof/>
          <w:szCs w:val="22"/>
        </w:rPr>
      </w:pPr>
      <w:hyperlink w:anchor="_Toc531377153" w:history="1">
        <w:r w:rsidR="007D638B" w:rsidRPr="007971A5">
          <w:rPr>
            <w:rStyle w:val="Hyperlink"/>
            <w:noProof/>
          </w:rPr>
          <w:t>6.5.2.4.1.</w:t>
        </w:r>
        <w:r w:rsidR="007D638B">
          <w:rPr>
            <w:rFonts w:asciiTheme="minorHAnsi" w:eastAsiaTheme="minorEastAsia" w:hAnsiTheme="minorHAnsi" w:cstheme="minorBidi"/>
            <w:noProof/>
            <w:szCs w:val="22"/>
          </w:rPr>
          <w:tab/>
        </w:r>
        <w:r w:rsidR="007D638B" w:rsidRPr="007971A5">
          <w:rPr>
            <w:rStyle w:val="Hyperlink"/>
            <w:noProof/>
          </w:rPr>
          <w:t>Interface Technical Specs</w:t>
        </w:r>
        <w:r w:rsidR="007D638B">
          <w:rPr>
            <w:noProof/>
            <w:webHidden/>
          </w:rPr>
          <w:tab/>
        </w:r>
        <w:r w:rsidR="007D638B">
          <w:rPr>
            <w:noProof/>
            <w:webHidden/>
          </w:rPr>
          <w:fldChar w:fldCharType="begin"/>
        </w:r>
        <w:r w:rsidR="007D638B">
          <w:rPr>
            <w:noProof/>
            <w:webHidden/>
          </w:rPr>
          <w:instrText xml:space="preserve"> PAGEREF _Toc531377153 \h </w:instrText>
        </w:r>
        <w:r w:rsidR="007D638B">
          <w:rPr>
            <w:noProof/>
            <w:webHidden/>
          </w:rPr>
        </w:r>
        <w:r w:rsidR="007D638B">
          <w:rPr>
            <w:noProof/>
            <w:webHidden/>
          </w:rPr>
          <w:fldChar w:fldCharType="separate"/>
        </w:r>
        <w:r w:rsidR="007D638B">
          <w:rPr>
            <w:noProof/>
            <w:webHidden/>
          </w:rPr>
          <w:t>63</w:t>
        </w:r>
        <w:r w:rsidR="007D638B">
          <w:rPr>
            <w:noProof/>
            <w:webHidden/>
          </w:rPr>
          <w:fldChar w:fldCharType="end"/>
        </w:r>
      </w:hyperlink>
    </w:p>
    <w:p w14:paraId="5B89084E" w14:textId="5B885D82" w:rsidR="007D638B" w:rsidRDefault="00AB7548">
      <w:pPr>
        <w:pStyle w:val="TOC6"/>
        <w:tabs>
          <w:tab w:val="left" w:pos="2310"/>
          <w:tab w:val="right" w:leader="dot" w:pos="9350"/>
        </w:tabs>
        <w:rPr>
          <w:rFonts w:asciiTheme="minorHAnsi" w:eastAsiaTheme="minorEastAsia" w:hAnsiTheme="minorHAnsi" w:cstheme="minorBidi"/>
          <w:noProof/>
          <w:szCs w:val="22"/>
        </w:rPr>
      </w:pPr>
      <w:hyperlink w:anchor="_Toc531377154" w:history="1">
        <w:r w:rsidR="007D638B" w:rsidRPr="007971A5">
          <w:rPr>
            <w:rStyle w:val="Hyperlink"/>
            <w:noProof/>
          </w:rPr>
          <w:t>6.5.2.4.1.1.</w:t>
        </w:r>
        <w:r w:rsidR="007D638B">
          <w:rPr>
            <w:rFonts w:asciiTheme="minorHAnsi" w:eastAsiaTheme="minorEastAsia" w:hAnsiTheme="minorHAnsi" w:cstheme="minorBidi"/>
            <w:noProof/>
            <w:szCs w:val="22"/>
          </w:rPr>
          <w:tab/>
        </w:r>
        <w:r w:rsidR="007D638B" w:rsidRPr="007971A5">
          <w:rPr>
            <w:rStyle w:val="Hyperlink"/>
            <w:noProof/>
          </w:rPr>
          <w:t>Service Invocation Type</w:t>
        </w:r>
        <w:r w:rsidR="007D638B">
          <w:rPr>
            <w:noProof/>
            <w:webHidden/>
          </w:rPr>
          <w:tab/>
        </w:r>
        <w:r w:rsidR="007D638B">
          <w:rPr>
            <w:noProof/>
            <w:webHidden/>
          </w:rPr>
          <w:fldChar w:fldCharType="begin"/>
        </w:r>
        <w:r w:rsidR="007D638B">
          <w:rPr>
            <w:noProof/>
            <w:webHidden/>
          </w:rPr>
          <w:instrText xml:space="preserve"> PAGEREF _Toc531377154 \h </w:instrText>
        </w:r>
        <w:r w:rsidR="007D638B">
          <w:rPr>
            <w:noProof/>
            <w:webHidden/>
          </w:rPr>
        </w:r>
        <w:r w:rsidR="007D638B">
          <w:rPr>
            <w:noProof/>
            <w:webHidden/>
          </w:rPr>
          <w:fldChar w:fldCharType="separate"/>
        </w:r>
        <w:r w:rsidR="007D638B">
          <w:rPr>
            <w:noProof/>
            <w:webHidden/>
          </w:rPr>
          <w:t>64</w:t>
        </w:r>
        <w:r w:rsidR="007D638B">
          <w:rPr>
            <w:noProof/>
            <w:webHidden/>
          </w:rPr>
          <w:fldChar w:fldCharType="end"/>
        </w:r>
      </w:hyperlink>
    </w:p>
    <w:p w14:paraId="3310910C" w14:textId="5A86D2CC" w:rsidR="007D638B" w:rsidRDefault="00AB7548">
      <w:pPr>
        <w:pStyle w:val="TOC6"/>
        <w:tabs>
          <w:tab w:val="left" w:pos="2310"/>
          <w:tab w:val="right" w:leader="dot" w:pos="9350"/>
        </w:tabs>
        <w:rPr>
          <w:rFonts w:asciiTheme="minorHAnsi" w:eastAsiaTheme="minorEastAsia" w:hAnsiTheme="minorHAnsi" w:cstheme="minorBidi"/>
          <w:noProof/>
          <w:szCs w:val="22"/>
        </w:rPr>
      </w:pPr>
      <w:hyperlink w:anchor="_Toc531377155" w:history="1">
        <w:r w:rsidR="007D638B" w:rsidRPr="007971A5">
          <w:rPr>
            <w:rStyle w:val="Hyperlink"/>
            <w:noProof/>
          </w:rPr>
          <w:t>6.5.2.4.1.2.</w:t>
        </w:r>
        <w:r w:rsidR="007D638B">
          <w:rPr>
            <w:rFonts w:asciiTheme="minorHAnsi" w:eastAsiaTheme="minorEastAsia" w:hAnsiTheme="minorHAnsi" w:cstheme="minorBidi"/>
            <w:noProof/>
            <w:szCs w:val="22"/>
          </w:rPr>
          <w:tab/>
        </w:r>
        <w:r w:rsidR="007D638B" w:rsidRPr="007971A5">
          <w:rPr>
            <w:rStyle w:val="Hyperlink"/>
            <w:noProof/>
          </w:rPr>
          <w:t>Service Interface Type</w:t>
        </w:r>
        <w:r w:rsidR="007D638B">
          <w:rPr>
            <w:noProof/>
            <w:webHidden/>
          </w:rPr>
          <w:tab/>
        </w:r>
        <w:r w:rsidR="007D638B">
          <w:rPr>
            <w:noProof/>
            <w:webHidden/>
          </w:rPr>
          <w:fldChar w:fldCharType="begin"/>
        </w:r>
        <w:r w:rsidR="007D638B">
          <w:rPr>
            <w:noProof/>
            <w:webHidden/>
          </w:rPr>
          <w:instrText xml:space="preserve"> PAGEREF _Toc531377155 \h </w:instrText>
        </w:r>
        <w:r w:rsidR="007D638B">
          <w:rPr>
            <w:noProof/>
            <w:webHidden/>
          </w:rPr>
        </w:r>
        <w:r w:rsidR="007D638B">
          <w:rPr>
            <w:noProof/>
            <w:webHidden/>
          </w:rPr>
          <w:fldChar w:fldCharType="separate"/>
        </w:r>
        <w:r w:rsidR="007D638B">
          <w:rPr>
            <w:noProof/>
            <w:webHidden/>
          </w:rPr>
          <w:t>64</w:t>
        </w:r>
        <w:r w:rsidR="007D638B">
          <w:rPr>
            <w:noProof/>
            <w:webHidden/>
          </w:rPr>
          <w:fldChar w:fldCharType="end"/>
        </w:r>
      </w:hyperlink>
    </w:p>
    <w:p w14:paraId="1D9944BD" w14:textId="2F2B5B97" w:rsidR="007D638B" w:rsidRDefault="00AB7548">
      <w:pPr>
        <w:pStyle w:val="TOC6"/>
        <w:tabs>
          <w:tab w:val="left" w:pos="2310"/>
          <w:tab w:val="right" w:leader="dot" w:pos="9350"/>
        </w:tabs>
        <w:rPr>
          <w:rFonts w:asciiTheme="minorHAnsi" w:eastAsiaTheme="minorEastAsia" w:hAnsiTheme="minorHAnsi" w:cstheme="minorBidi"/>
          <w:noProof/>
          <w:szCs w:val="22"/>
        </w:rPr>
      </w:pPr>
      <w:hyperlink w:anchor="_Toc531377156" w:history="1">
        <w:r w:rsidR="007D638B" w:rsidRPr="007971A5">
          <w:rPr>
            <w:rStyle w:val="Hyperlink"/>
            <w:noProof/>
          </w:rPr>
          <w:t>6.5.2.4.1.3.</w:t>
        </w:r>
        <w:r w:rsidR="007D638B">
          <w:rPr>
            <w:rFonts w:asciiTheme="minorHAnsi" w:eastAsiaTheme="minorEastAsia" w:hAnsiTheme="minorHAnsi" w:cstheme="minorBidi"/>
            <w:noProof/>
            <w:szCs w:val="22"/>
          </w:rPr>
          <w:tab/>
        </w:r>
        <w:r w:rsidR="007D638B" w:rsidRPr="007971A5">
          <w:rPr>
            <w:rStyle w:val="Hyperlink"/>
            <w:noProof/>
          </w:rPr>
          <w:t>Service Name</w:t>
        </w:r>
        <w:r w:rsidR="007D638B">
          <w:rPr>
            <w:noProof/>
            <w:webHidden/>
          </w:rPr>
          <w:tab/>
        </w:r>
        <w:r w:rsidR="007D638B">
          <w:rPr>
            <w:noProof/>
            <w:webHidden/>
          </w:rPr>
          <w:fldChar w:fldCharType="begin"/>
        </w:r>
        <w:r w:rsidR="007D638B">
          <w:rPr>
            <w:noProof/>
            <w:webHidden/>
          </w:rPr>
          <w:instrText xml:space="preserve"> PAGEREF _Toc531377156 \h </w:instrText>
        </w:r>
        <w:r w:rsidR="007D638B">
          <w:rPr>
            <w:noProof/>
            <w:webHidden/>
          </w:rPr>
        </w:r>
        <w:r w:rsidR="007D638B">
          <w:rPr>
            <w:noProof/>
            <w:webHidden/>
          </w:rPr>
          <w:fldChar w:fldCharType="separate"/>
        </w:r>
        <w:r w:rsidR="007D638B">
          <w:rPr>
            <w:noProof/>
            <w:webHidden/>
          </w:rPr>
          <w:t>64</w:t>
        </w:r>
        <w:r w:rsidR="007D638B">
          <w:rPr>
            <w:noProof/>
            <w:webHidden/>
          </w:rPr>
          <w:fldChar w:fldCharType="end"/>
        </w:r>
      </w:hyperlink>
    </w:p>
    <w:p w14:paraId="1BEED629" w14:textId="417C520B" w:rsidR="007D638B" w:rsidRDefault="00AB7548">
      <w:pPr>
        <w:pStyle w:val="TOC6"/>
        <w:tabs>
          <w:tab w:val="left" w:pos="2310"/>
          <w:tab w:val="right" w:leader="dot" w:pos="9350"/>
        </w:tabs>
        <w:rPr>
          <w:rFonts w:asciiTheme="minorHAnsi" w:eastAsiaTheme="minorEastAsia" w:hAnsiTheme="minorHAnsi" w:cstheme="minorBidi"/>
          <w:noProof/>
          <w:szCs w:val="22"/>
        </w:rPr>
      </w:pPr>
      <w:hyperlink w:anchor="_Toc531377157" w:history="1">
        <w:r w:rsidR="007D638B" w:rsidRPr="007971A5">
          <w:rPr>
            <w:rStyle w:val="Hyperlink"/>
            <w:noProof/>
          </w:rPr>
          <w:t>6.5.2.4.1.4.</w:t>
        </w:r>
        <w:r w:rsidR="007D638B">
          <w:rPr>
            <w:rFonts w:asciiTheme="minorHAnsi" w:eastAsiaTheme="minorEastAsia" w:hAnsiTheme="minorHAnsi" w:cstheme="minorBidi"/>
            <w:noProof/>
            <w:szCs w:val="22"/>
          </w:rPr>
          <w:tab/>
        </w:r>
        <w:r w:rsidR="007D638B" w:rsidRPr="007971A5">
          <w:rPr>
            <w:rStyle w:val="Hyperlink"/>
            <w:noProof/>
          </w:rPr>
          <w:t>Interface</w:t>
        </w:r>
        <w:r w:rsidR="007D638B">
          <w:rPr>
            <w:noProof/>
            <w:webHidden/>
          </w:rPr>
          <w:tab/>
        </w:r>
        <w:r w:rsidR="007D638B">
          <w:rPr>
            <w:noProof/>
            <w:webHidden/>
          </w:rPr>
          <w:fldChar w:fldCharType="begin"/>
        </w:r>
        <w:r w:rsidR="007D638B">
          <w:rPr>
            <w:noProof/>
            <w:webHidden/>
          </w:rPr>
          <w:instrText xml:space="preserve"> PAGEREF _Toc531377157 \h </w:instrText>
        </w:r>
        <w:r w:rsidR="007D638B">
          <w:rPr>
            <w:noProof/>
            <w:webHidden/>
          </w:rPr>
        </w:r>
        <w:r w:rsidR="007D638B">
          <w:rPr>
            <w:noProof/>
            <w:webHidden/>
          </w:rPr>
          <w:fldChar w:fldCharType="separate"/>
        </w:r>
        <w:r w:rsidR="007D638B">
          <w:rPr>
            <w:noProof/>
            <w:webHidden/>
          </w:rPr>
          <w:t>64</w:t>
        </w:r>
        <w:r w:rsidR="007D638B">
          <w:rPr>
            <w:noProof/>
            <w:webHidden/>
          </w:rPr>
          <w:fldChar w:fldCharType="end"/>
        </w:r>
      </w:hyperlink>
    </w:p>
    <w:p w14:paraId="349AB205" w14:textId="519005C4" w:rsidR="007D638B" w:rsidRDefault="00AB7548">
      <w:pPr>
        <w:pStyle w:val="TOC6"/>
        <w:tabs>
          <w:tab w:val="left" w:pos="2310"/>
          <w:tab w:val="right" w:leader="dot" w:pos="9350"/>
        </w:tabs>
        <w:rPr>
          <w:rFonts w:asciiTheme="minorHAnsi" w:eastAsiaTheme="minorEastAsia" w:hAnsiTheme="minorHAnsi" w:cstheme="minorBidi"/>
          <w:noProof/>
          <w:szCs w:val="22"/>
        </w:rPr>
      </w:pPr>
      <w:hyperlink w:anchor="_Toc531377158" w:history="1">
        <w:r w:rsidR="007D638B" w:rsidRPr="007971A5">
          <w:rPr>
            <w:rStyle w:val="Hyperlink"/>
            <w:noProof/>
          </w:rPr>
          <w:t>6.5.2.4.1.5.</w:t>
        </w:r>
        <w:r w:rsidR="007D638B">
          <w:rPr>
            <w:rFonts w:asciiTheme="minorHAnsi" w:eastAsiaTheme="minorEastAsia" w:hAnsiTheme="minorHAnsi" w:cstheme="minorBidi"/>
            <w:noProof/>
            <w:szCs w:val="22"/>
          </w:rPr>
          <w:tab/>
        </w:r>
        <w:r w:rsidR="007D638B" w:rsidRPr="007971A5">
          <w:rPr>
            <w:rStyle w:val="Hyperlink"/>
            <w:noProof/>
          </w:rPr>
          <w:t>End Points</w:t>
        </w:r>
        <w:r w:rsidR="007D638B">
          <w:rPr>
            <w:noProof/>
            <w:webHidden/>
          </w:rPr>
          <w:tab/>
        </w:r>
        <w:r w:rsidR="007D638B">
          <w:rPr>
            <w:noProof/>
            <w:webHidden/>
          </w:rPr>
          <w:fldChar w:fldCharType="begin"/>
        </w:r>
        <w:r w:rsidR="007D638B">
          <w:rPr>
            <w:noProof/>
            <w:webHidden/>
          </w:rPr>
          <w:instrText xml:space="preserve"> PAGEREF _Toc531377158 \h </w:instrText>
        </w:r>
        <w:r w:rsidR="007D638B">
          <w:rPr>
            <w:noProof/>
            <w:webHidden/>
          </w:rPr>
        </w:r>
        <w:r w:rsidR="007D638B">
          <w:rPr>
            <w:noProof/>
            <w:webHidden/>
          </w:rPr>
          <w:fldChar w:fldCharType="separate"/>
        </w:r>
        <w:r w:rsidR="007D638B">
          <w:rPr>
            <w:noProof/>
            <w:webHidden/>
          </w:rPr>
          <w:t>64</w:t>
        </w:r>
        <w:r w:rsidR="007D638B">
          <w:rPr>
            <w:noProof/>
            <w:webHidden/>
          </w:rPr>
          <w:fldChar w:fldCharType="end"/>
        </w:r>
      </w:hyperlink>
    </w:p>
    <w:p w14:paraId="2DAC3C77" w14:textId="6DA898EE" w:rsidR="007D638B" w:rsidRDefault="00AB7548">
      <w:pPr>
        <w:pStyle w:val="TOC6"/>
        <w:tabs>
          <w:tab w:val="left" w:pos="2310"/>
          <w:tab w:val="right" w:leader="dot" w:pos="9350"/>
        </w:tabs>
        <w:rPr>
          <w:rFonts w:asciiTheme="minorHAnsi" w:eastAsiaTheme="minorEastAsia" w:hAnsiTheme="minorHAnsi" w:cstheme="minorBidi"/>
          <w:noProof/>
          <w:szCs w:val="22"/>
        </w:rPr>
      </w:pPr>
      <w:hyperlink w:anchor="_Toc531377159" w:history="1">
        <w:r w:rsidR="007D638B" w:rsidRPr="007971A5">
          <w:rPr>
            <w:rStyle w:val="Hyperlink"/>
            <w:noProof/>
          </w:rPr>
          <w:t>6.5.2.4.1.6.</w:t>
        </w:r>
        <w:r w:rsidR="007D638B">
          <w:rPr>
            <w:rFonts w:asciiTheme="minorHAnsi" w:eastAsiaTheme="minorEastAsia" w:hAnsiTheme="minorHAnsi" w:cstheme="minorBidi"/>
            <w:noProof/>
            <w:szCs w:val="22"/>
          </w:rPr>
          <w:tab/>
        </w:r>
        <w:r w:rsidR="007D638B" w:rsidRPr="007971A5">
          <w:rPr>
            <w:rStyle w:val="Hyperlink"/>
            <w:noProof/>
          </w:rPr>
          <w:t>Operations or Methods</w:t>
        </w:r>
        <w:r w:rsidR="007D638B">
          <w:rPr>
            <w:noProof/>
            <w:webHidden/>
          </w:rPr>
          <w:tab/>
        </w:r>
        <w:r w:rsidR="007D638B">
          <w:rPr>
            <w:noProof/>
            <w:webHidden/>
          </w:rPr>
          <w:fldChar w:fldCharType="begin"/>
        </w:r>
        <w:r w:rsidR="007D638B">
          <w:rPr>
            <w:noProof/>
            <w:webHidden/>
          </w:rPr>
          <w:instrText xml:space="preserve"> PAGEREF _Toc531377159 \h </w:instrText>
        </w:r>
        <w:r w:rsidR="007D638B">
          <w:rPr>
            <w:noProof/>
            <w:webHidden/>
          </w:rPr>
        </w:r>
        <w:r w:rsidR="007D638B">
          <w:rPr>
            <w:noProof/>
            <w:webHidden/>
          </w:rPr>
          <w:fldChar w:fldCharType="separate"/>
        </w:r>
        <w:r w:rsidR="007D638B">
          <w:rPr>
            <w:noProof/>
            <w:webHidden/>
          </w:rPr>
          <w:t>64</w:t>
        </w:r>
        <w:r w:rsidR="007D638B">
          <w:rPr>
            <w:noProof/>
            <w:webHidden/>
          </w:rPr>
          <w:fldChar w:fldCharType="end"/>
        </w:r>
      </w:hyperlink>
    </w:p>
    <w:p w14:paraId="4398621E" w14:textId="0F90A03A" w:rsidR="007D638B" w:rsidRDefault="00AB7548">
      <w:pPr>
        <w:pStyle w:val="TOC6"/>
        <w:tabs>
          <w:tab w:val="left" w:pos="2310"/>
          <w:tab w:val="right" w:leader="dot" w:pos="9350"/>
        </w:tabs>
        <w:rPr>
          <w:rFonts w:asciiTheme="minorHAnsi" w:eastAsiaTheme="minorEastAsia" w:hAnsiTheme="minorHAnsi" w:cstheme="minorBidi"/>
          <w:noProof/>
          <w:szCs w:val="22"/>
        </w:rPr>
      </w:pPr>
      <w:hyperlink w:anchor="_Toc531377160" w:history="1">
        <w:r w:rsidR="007D638B" w:rsidRPr="007971A5">
          <w:rPr>
            <w:rStyle w:val="Hyperlink"/>
            <w:noProof/>
          </w:rPr>
          <w:t>6.5.2.4.1.7.</w:t>
        </w:r>
        <w:r w:rsidR="007D638B">
          <w:rPr>
            <w:rFonts w:asciiTheme="minorHAnsi" w:eastAsiaTheme="minorEastAsia" w:hAnsiTheme="minorHAnsi" w:cstheme="minorBidi"/>
            <w:noProof/>
            <w:szCs w:val="22"/>
          </w:rPr>
          <w:tab/>
        </w:r>
        <w:r w:rsidR="007D638B" w:rsidRPr="007971A5">
          <w:rPr>
            <w:rStyle w:val="Hyperlink"/>
            <w:noProof/>
          </w:rPr>
          <w:t>Message Schemas</w:t>
        </w:r>
        <w:r w:rsidR="007D638B">
          <w:rPr>
            <w:noProof/>
            <w:webHidden/>
          </w:rPr>
          <w:tab/>
        </w:r>
        <w:r w:rsidR="007D638B">
          <w:rPr>
            <w:noProof/>
            <w:webHidden/>
          </w:rPr>
          <w:fldChar w:fldCharType="begin"/>
        </w:r>
        <w:r w:rsidR="007D638B">
          <w:rPr>
            <w:noProof/>
            <w:webHidden/>
          </w:rPr>
          <w:instrText xml:space="preserve"> PAGEREF _Toc531377160 \h </w:instrText>
        </w:r>
        <w:r w:rsidR="007D638B">
          <w:rPr>
            <w:noProof/>
            <w:webHidden/>
          </w:rPr>
        </w:r>
        <w:r w:rsidR="007D638B">
          <w:rPr>
            <w:noProof/>
            <w:webHidden/>
          </w:rPr>
          <w:fldChar w:fldCharType="separate"/>
        </w:r>
        <w:r w:rsidR="007D638B">
          <w:rPr>
            <w:noProof/>
            <w:webHidden/>
          </w:rPr>
          <w:t>64</w:t>
        </w:r>
        <w:r w:rsidR="007D638B">
          <w:rPr>
            <w:noProof/>
            <w:webHidden/>
          </w:rPr>
          <w:fldChar w:fldCharType="end"/>
        </w:r>
      </w:hyperlink>
    </w:p>
    <w:p w14:paraId="47F8FE47" w14:textId="3453E4F7" w:rsidR="007D638B" w:rsidRDefault="00AB7548">
      <w:pPr>
        <w:pStyle w:val="TOC5"/>
        <w:tabs>
          <w:tab w:val="left" w:pos="1925"/>
          <w:tab w:val="right" w:leader="dot" w:pos="9350"/>
        </w:tabs>
        <w:rPr>
          <w:rFonts w:asciiTheme="minorHAnsi" w:eastAsiaTheme="minorEastAsia" w:hAnsiTheme="minorHAnsi" w:cstheme="minorBidi"/>
          <w:noProof/>
          <w:szCs w:val="22"/>
        </w:rPr>
      </w:pPr>
      <w:hyperlink w:anchor="_Toc531377161" w:history="1">
        <w:r w:rsidR="007D638B" w:rsidRPr="007971A5">
          <w:rPr>
            <w:rStyle w:val="Hyperlink"/>
            <w:noProof/>
          </w:rPr>
          <w:t>6.5.2.4.2.</w:t>
        </w:r>
        <w:r w:rsidR="007D638B">
          <w:rPr>
            <w:rFonts w:asciiTheme="minorHAnsi" w:eastAsiaTheme="minorEastAsia" w:hAnsiTheme="minorHAnsi" w:cstheme="minorBidi"/>
            <w:noProof/>
            <w:szCs w:val="22"/>
          </w:rPr>
          <w:tab/>
        </w:r>
        <w:r w:rsidR="007D638B" w:rsidRPr="007971A5">
          <w:rPr>
            <w:rStyle w:val="Hyperlink"/>
            <w:noProof/>
          </w:rPr>
          <w:t>Information Model</w:t>
        </w:r>
        <w:r w:rsidR="007D638B">
          <w:rPr>
            <w:noProof/>
            <w:webHidden/>
          </w:rPr>
          <w:tab/>
        </w:r>
        <w:r w:rsidR="007D638B">
          <w:rPr>
            <w:noProof/>
            <w:webHidden/>
          </w:rPr>
          <w:fldChar w:fldCharType="begin"/>
        </w:r>
        <w:r w:rsidR="007D638B">
          <w:rPr>
            <w:noProof/>
            <w:webHidden/>
          </w:rPr>
          <w:instrText xml:space="preserve"> PAGEREF _Toc531377161 \h </w:instrText>
        </w:r>
        <w:r w:rsidR="007D638B">
          <w:rPr>
            <w:noProof/>
            <w:webHidden/>
          </w:rPr>
        </w:r>
        <w:r w:rsidR="007D638B">
          <w:rPr>
            <w:noProof/>
            <w:webHidden/>
          </w:rPr>
          <w:fldChar w:fldCharType="separate"/>
        </w:r>
        <w:r w:rsidR="007D638B">
          <w:rPr>
            <w:noProof/>
            <w:webHidden/>
          </w:rPr>
          <w:t>65</w:t>
        </w:r>
        <w:r w:rsidR="007D638B">
          <w:rPr>
            <w:noProof/>
            <w:webHidden/>
          </w:rPr>
          <w:fldChar w:fldCharType="end"/>
        </w:r>
      </w:hyperlink>
    </w:p>
    <w:p w14:paraId="363FBA6B" w14:textId="308B85CF" w:rsidR="007D638B" w:rsidRDefault="00AB7548">
      <w:pPr>
        <w:pStyle w:val="TOC6"/>
        <w:tabs>
          <w:tab w:val="left" w:pos="2310"/>
          <w:tab w:val="right" w:leader="dot" w:pos="9350"/>
        </w:tabs>
        <w:rPr>
          <w:rFonts w:asciiTheme="minorHAnsi" w:eastAsiaTheme="minorEastAsia" w:hAnsiTheme="minorHAnsi" w:cstheme="minorBidi"/>
          <w:noProof/>
          <w:szCs w:val="22"/>
        </w:rPr>
      </w:pPr>
      <w:hyperlink w:anchor="_Toc531377162" w:history="1">
        <w:r w:rsidR="007D638B" w:rsidRPr="007971A5">
          <w:rPr>
            <w:rStyle w:val="Hyperlink"/>
            <w:noProof/>
          </w:rPr>
          <w:t>6.5.2.4.2.1.</w:t>
        </w:r>
        <w:r w:rsidR="007D638B">
          <w:rPr>
            <w:rFonts w:asciiTheme="minorHAnsi" w:eastAsiaTheme="minorEastAsia" w:hAnsiTheme="minorHAnsi" w:cstheme="minorBidi"/>
            <w:noProof/>
            <w:szCs w:val="22"/>
          </w:rPr>
          <w:tab/>
        </w:r>
        <w:r w:rsidR="007D638B" w:rsidRPr="007971A5">
          <w:rPr>
            <w:rStyle w:val="Hyperlink"/>
            <w:noProof/>
          </w:rPr>
          <w:t>Class Diagram and Description of Entities Involved</w:t>
        </w:r>
        <w:r w:rsidR="007D638B">
          <w:rPr>
            <w:noProof/>
            <w:webHidden/>
          </w:rPr>
          <w:tab/>
        </w:r>
        <w:r w:rsidR="007D638B">
          <w:rPr>
            <w:noProof/>
            <w:webHidden/>
          </w:rPr>
          <w:fldChar w:fldCharType="begin"/>
        </w:r>
        <w:r w:rsidR="007D638B">
          <w:rPr>
            <w:noProof/>
            <w:webHidden/>
          </w:rPr>
          <w:instrText xml:space="preserve"> PAGEREF _Toc531377162 \h </w:instrText>
        </w:r>
        <w:r w:rsidR="007D638B">
          <w:rPr>
            <w:noProof/>
            <w:webHidden/>
          </w:rPr>
        </w:r>
        <w:r w:rsidR="007D638B">
          <w:rPr>
            <w:noProof/>
            <w:webHidden/>
          </w:rPr>
          <w:fldChar w:fldCharType="separate"/>
        </w:r>
        <w:r w:rsidR="007D638B">
          <w:rPr>
            <w:noProof/>
            <w:webHidden/>
          </w:rPr>
          <w:t>65</w:t>
        </w:r>
        <w:r w:rsidR="007D638B">
          <w:rPr>
            <w:noProof/>
            <w:webHidden/>
          </w:rPr>
          <w:fldChar w:fldCharType="end"/>
        </w:r>
      </w:hyperlink>
    </w:p>
    <w:p w14:paraId="45DF5F6E" w14:textId="36BA5B83" w:rsidR="007D638B" w:rsidRDefault="00AB7548">
      <w:pPr>
        <w:pStyle w:val="TOC6"/>
        <w:tabs>
          <w:tab w:val="left" w:pos="2310"/>
          <w:tab w:val="right" w:leader="dot" w:pos="9350"/>
        </w:tabs>
        <w:rPr>
          <w:rFonts w:asciiTheme="minorHAnsi" w:eastAsiaTheme="minorEastAsia" w:hAnsiTheme="minorHAnsi" w:cstheme="minorBidi"/>
          <w:noProof/>
          <w:szCs w:val="22"/>
        </w:rPr>
      </w:pPr>
      <w:hyperlink w:anchor="_Toc531377163" w:history="1">
        <w:r w:rsidR="007D638B" w:rsidRPr="007971A5">
          <w:rPr>
            <w:rStyle w:val="Hyperlink"/>
            <w:noProof/>
          </w:rPr>
          <w:t>6.5.2.4.2.2.</w:t>
        </w:r>
        <w:r w:rsidR="007D638B">
          <w:rPr>
            <w:rFonts w:asciiTheme="minorHAnsi" w:eastAsiaTheme="minorEastAsia" w:hAnsiTheme="minorHAnsi" w:cstheme="minorBidi"/>
            <w:noProof/>
            <w:szCs w:val="22"/>
          </w:rPr>
          <w:tab/>
        </w:r>
        <w:r w:rsidR="007D638B" w:rsidRPr="007971A5">
          <w:rPr>
            <w:rStyle w:val="Hyperlink"/>
            <w:noProof/>
          </w:rPr>
          <w:t>Mappings from ELDM to Standards Based Schemas</w:t>
        </w:r>
        <w:r w:rsidR="007D638B">
          <w:rPr>
            <w:noProof/>
            <w:webHidden/>
          </w:rPr>
          <w:tab/>
        </w:r>
        <w:r w:rsidR="007D638B">
          <w:rPr>
            <w:noProof/>
            <w:webHidden/>
          </w:rPr>
          <w:fldChar w:fldCharType="begin"/>
        </w:r>
        <w:r w:rsidR="007D638B">
          <w:rPr>
            <w:noProof/>
            <w:webHidden/>
          </w:rPr>
          <w:instrText xml:space="preserve"> PAGEREF _Toc531377163 \h </w:instrText>
        </w:r>
        <w:r w:rsidR="007D638B">
          <w:rPr>
            <w:noProof/>
            <w:webHidden/>
          </w:rPr>
        </w:r>
        <w:r w:rsidR="007D638B">
          <w:rPr>
            <w:noProof/>
            <w:webHidden/>
          </w:rPr>
          <w:fldChar w:fldCharType="separate"/>
        </w:r>
        <w:r w:rsidR="007D638B">
          <w:rPr>
            <w:noProof/>
            <w:webHidden/>
          </w:rPr>
          <w:t>65</w:t>
        </w:r>
        <w:r w:rsidR="007D638B">
          <w:rPr>
            <w:noProof/>
            <w:webHidden/>
          </w:rPr>
          <w:fldChar w:fldCharType="end"/>
        </w:r>
      </w:hyperlink>
    </w:p>
    <w:p w14:paraId="255CE085" w14:textId="6394EA3F" w:rsidR="007D638B" w:rsidRDefault="00AB7548">
      <w:pPr>
        <w:pStyle w:val="TOC5"/>
        <w:tabs>
          <w:tab w:val="left" w:pos="1925"/>
          <w:tab w:val="right" w:leader="dot" w:pos="9350"/>
        </w:tabs>
        <w:rPr>
          <w:rFonts w:asciiTheme="minorHAnsi" w:eastAsiaTheme="minorEastAsia" w:hAnsiTheme="minorHAnsi" w:cstheme="minorBidi"/>
          <w:noProof/>
          <w:szCs w:val="22"/>
        </w:rPr>
      </w:pPr>
      <w:hyperlink w:anchor="_Toc531377164" w:history="1">
        <w:r w:rsidR="007D638B" w:rsidRPr="007971A5">
          <w:rPr>
            <w:rStyle w:val="Hyperlink"/>
            <w:noProof/>
          </w:rPr>
          <w:t>6.5.2.4.3.</w:t>
        </w:r>
        <w:r w:rsidR="007D638B">
          <w:rPr>
            <w:rFonts w:asciiTheme="minorHAnsi" w:eastAsiaTheme="minorEastAsia" w:hAnsiTheme="minorHAnsi" w:cstheme="minorBidi"/>
            <w:noProof/>
            <w:szCs w:val="22"/>
          </w:rPr>
          <w:tab/>
        </w:r>
        <w:r w:rsidR="007D638B" w:rsidRPr="007971A5">
          <w:rPr>
            <w:rStyle w:val="Hyperlink"/>
            <w:noProof/>
          </w:rPr>
          <w:t>Behavior Model (AKA Use Case Realization)</w:t>
        </w:r>
        <w:r w:rsidR="007D638B">
          <w:rPr>
            <w:noProof/>
            <w:webHidden/>
          </w:rPr>
          <w:tab/>
        </w:r>
        <w:r w:rsidR="007D638B">
          <w:rPr>
            <w:noProof/>
            <w:webHidden/>
          </w:rPr>
          <w:fldChar w:fldCharType="begin"/>
        </w:r>
        <w:r w:rsidR="007D638B">
          <w:rPr>
            <w:noProof/>
            <w:webHidden/>
          </w:rPr>
          <w:instrText xml:space="preserve"> PAGEREF _Toc531377164 \h </w:instrText>
        </w:r>
        <w:r w:rsidR="007D638B">
          <w:rPr>
            <w:noProof/>
            <w:webHidden/>
          </w:rPr>
        </w:r>
        <w:r w:rsidR="007D638B">
          <w:rPr>
            <w:noProof/>
            <w:webHidden/>
          </w:rPr>
          <w:fldChar w:fldCharType="separate"/>
        </w:r>
        <w:r w:rsidR="007D638B">
          <w:rPr>
            <w:noProof/>
            <w:webHidden/>
          </w:rPr>
          <w:t>65</w:t>
        </w:r>
        <w:r w:rsidR="007D638B">
          <w:rPr>
            <w:noProof/>
            <w:webHidden/>
          </w:rPr>
          <w:fldChar w:fldCharType="end"/>
        </w:r>
      </w:hyperlink>
    </w:p>
    <w:p w14:paraId="771E14D2" w14:textId="2877FA2E" w:rsidR="007D638B" w:rsidRDefault="00AB7548">
      <w:pPr>
        <w:pStyle w:val="TOC6"/>
        <w:tabs>
          <w:tab w:val="left" w:pos="2310"/>
          <w:tab w:val="right" w:leader="dot" w:pos="9350"/>
        </w:tabs>
        <w:rPr>
          <w:rFonts w:asciiTheme="minorHAnsi" w:eastAsiaTheme="minorEastAsia" w:hAnsiTheme="minorHAnsi" w:cstheme="minorBidi"/>
          <w:noProof/>
          <w:szCs w:val="22"/>
        </w:rPr>
      </w:pPr>
      <w:hyperlink w:anchor="_Toc531377165" w:history="1">
        <w:r w:rsidR="007D638B" w:rsidRPr="007971A5">
          <w:rPr>
            <w:rStyle w:val="Hyperlink"/>
            <w:noProof/>
          </w:rPr>
          <w:t>6.5.2.4.3.1.</w:t>
        </w:r>
        <w:r w:rsidR="007D638B">
          <w:rPr>
            <w:rFonts w:asciiTheme="minorHAnsi" w:eastAsiaTheme="minorEastAsia" w:hAnsiTheme="minorHAnsi" w:cstheme="minorBidi"/>
            <w:noProof/>
            <w:szCs w:val="22"/>
          </w:rPr>
          <w:tab/>
        </w:r>
        <w:r w:rsidR="007D638B" w:rsidRPr="007971A5">
          <w:rPr>
            <w:rStyle w:val="Hyperlink"/>
            <w:noProof/>
          </w:rPr>
          <w:t>Use Cases (Use Case Model)</w:t>
        </w:r>
        <w:r w:rsidR="007D638B">
          <w:rPr>
            <w:noProof/>
            <w:webHidden/>
          </w:rPr>
          <w:tab/>
        </w:r>
        <w:r w:rsidR="007D638B">
          <w:rPr>
            <w:noProof/>
            <w:webHidden/>
          </w:rPr>
          <w:fldChar w:fldCharType="begin"/>
        </w:r>
        <w:r w:rsidR="007D638B">
          <w:rPr>
            <w:noProof/>
            <w:webHidden/>
          </w:rPr>
          <w:instrText xml:space="preserve"> PAGEREF _Toc531377165 \h </w:instrText>
        </w:r>
        <w:r w:rsidR="007D638B">
          <w:rPr>
            <w:noProof/>
            <w:webHidden/>
          </w:rPr>
        </w:r>
        <w:r w:rsidR="007D638B">
          <w:rPr>
            <w:noProof/>
            <w:webHidden/>
          </w:rPr>
          <w:fldChar w:fldCharType="separate"/>
        </w:r>
        <w:r w:rsidR="007D638B">
          <w:rPr>
            <w:noProof/>
            <w:webHidden/>
          </w:rPr>
          <w:t>65</w:t>
        </w:r>
        <w:r w:rsidR="007D638B">
          <w:rPr>
            <w:noProof/>
            <w:webHidden/>
          </w:rPr>
          <w:fldChar w:fldCharType="end"/>
        </w:r>
      </w:hyperlink>
    </w:p>
    <w:p w14:paraId="5811B991" w14:textId="3E7D4CE2" w:rsidR="007D638B" w:rsidRDefault="00AB7548">
      <w:pPr>
        <w:pStyle w:val="TOC6"/>
        <w:tabs>
          <w:tab w:val="left" w:pos="2310"/>
          <w:tab w:val="right" w:leader="dot" w:pos="9350"/>
        </w:tabs>
        <w:rPr>
          <w:rFonts w:asciiTheme="minorHAnsi" w:eastAsiaTheme="minorEastAsia" w:hAnsiTheme="minorHAnsi" w:cstheme="minorBidi"/>
          <w:noProof/>
          <w:szCs w:val="22"/>
        </w:rPr>
      </w:pPr>
      <w:hyperlink w:anchor="_Toc531377166" w:history="1">
        <w:r w:rsidR="007D638B" w:rsidRPr="007971A5">
          <w:rPr>
            <w:rStyle w:val="Hyperlink"/>
            <w:noProof/>
          </w:rPr>
          <w:t>6.5.2.4.3.2.</w:t>
        </w:r>
        <w:r w:rsidR="007D638B">
          <w:rPr>
            <w:rFonts w:asciiTheme="minorHAnsi" w:eastAsiaTheme="minorEastAsia" w:hAnsiTheme="minorHAnsi" w:cstheme="minorBidi"/>
            <w:noProof/>
            <w:szCs w:val="22"/>
          </w:rPr>
          <w:tab/>
        </w:r>
        <w:r w:rsidR="007D638B" w:rsidRPr="007971A5">
          <w:rPr>
            <w:rStyle w:val="Hyperlink"/>
            <w:noProof/>
          </w:rPr>
          <w:t>Interaction Diagrams</w:t>
        </w:r>
        <w:r w:rsidR="007D638B">
          <w:rPr>
            <w:noProof/>
            <w:webHidden/>
          </w:rPr>
          <w:tab/>
        </w:r>
        <w:r w:rsidR="007D638B">
          <w:rPr>
            <w:noProof/>
            <w:webHidden/>
          </w:rPr>
          <w:fldChar w:fldCharType="begin"/>
        </w:r>
        <w:r w:rsidR="007D638B">
          <w:rPr>
            <w:noProof/>
            <w:webHidden/>
          </w:rPr>
          <w:instrText xml:space="preserve"> PAGEREF _Toc531377166 \h </w:instrText>
        </w:r>
        <w:r w:rsidR="007D638B">
          <w:rPr>
            <w:noProof/>
            <w:webHidden/>
          </w:rPr>
        </w:r>
        <w:r w:rsidR="007D638B">
          <w:rPr>
            <w:noProof/>
            <w:webHidden/>
          </w:rPr>
          <w:fldChar w:fldCharType="separate"/>
        </w:r>
        <w:r w:rsidR="007D638B">
          <w:rPr>
            <w:noProof/>
            <w:webHidden/>
          </w:rPr>
          <w:t>65</w:t>
        </w:r>
        <w:r w:rsidR="007D638B">
          <w:rPr>
            <w:noProof/>
            <w:webHidden/>
          </w:rPr>
          <w:fldChar w:fldCharType="end"/>
        </w:r>
      </w:hyperlink>
    </w:p>
    <w:p w14:paraId="3B08E47D" w14:textId="484D2319" w:rsidR="007D638B" w:rsidRDefault="00AB7548">
      <w:pPr>
        <w:pStyle w:val="TOC4"/>
        <w:tabs>
          <w:tab w:val="left" w:pos="1760"/>
          <w:tab w:val="right" w:leader="dot" w:pos="9350"/>
        </w:tabs>
        <w:rPr>
          <w:rFonts w:asciiTheme="minorHAnsi" w:eastAsiaTheme="minorEastAsia" w:hAnsiTheme="minorHAnsi" w:cstheme="minorBidi"/>
          <w:noProof/>
          <w:szCs w:val="22"/>
        </w:rPr>
      </w:pPr>
      <w:hyperlink w:anchor="_Toc531377167" w:history="1">
        <w:r w:rsidR="007D638B" w:rsidRPr="007971A5">
          <w:rPr>
            <w:rStyle w:val="Hyperlink"/>
            <w:noProof/>
          </w:rPr>
          <w:t>6.5.2.5.</w:t>
        </w:r>
        <w:r w:rsidR="007D638B">
          <w:rPr>
            <w:rFonts w:asciiTheme="minorHAnsi" w:eastAsiaTheme="minorEastAsia" w:hAnsiTheme="minorHAnsi" w:cstheme="minorBidi"/>
            <w:noProof/>
            <w:szCs w:val="22"/>
          </w:rPr>
          <w:tab/>
        </w:r>
        <w:r w:rsidR="007D638B" w:rsidRPr="007971A5">
          <w:rPr>
            <w:rStyle w:val="Hyperlink"/>
            <w:noProof/>
          </w:rPr>
          <w:t>Gap Analysis</w:t>
        </w:r>
        <w:r w:rsidR="007D638B">
          <w:rPr>
            <w:noProof/>
            <w:webHidden/>
          </w:rPr>
          <w:tab/>
        </w:r>
        <w:r w:rsidR="007D638B">
          <w:rPr>
            <w:noProof/>
            <w:webHidden/>
          </w:rPr>
          <w:fldChar w:fldCharType="begin"/>
        </w:r>
        <w:r w:rsidR="007D638B">
          <w:rPr>
            <w:noProof/>
            <w:webHidden/>
          </w:rPr>
          <w:instrText xml:space="preserve"> PAGEREF _Toc531377167 \h </w:instrText>
        </w:r>
        <w:r w:rsidR="007D638B">
          <w:rPr>
            <w:noProof/>
            <w:webHidden/>
          </w:rPr>
        </w:r>
        <w:r w:rsidR="007D638B">
          <w:rPr>
            <w:noProof/>
            <w:webHidden/>
          </w:rPr>
          <w:fldChar w:fldCharType="separate"/>
        </w:r>
        <w:r w:rsidR="007D638B">
          <w:rPr>
            <w:noProof/>
            <w:webHidden/>
          </w:rPr>
          <w:t>65</w:t>
        </w:r>
        <w:r w:rsidR="007D638B">
          <w:rPr>
            <w:noProof/>
            <w:webHidden/>
          </w:rPr>
          <w:fldChar w:fldCharType="end"/>
        </w:r>
      </w:hyperlink>
    </w:p>
    <w:p w14:paraId="5F327011" w14:textId="59A47B21" w:rsidR="007D638B" w:rsidRDefault="00AB7548">
      <w:pPr>
        <w:pStyle w:val="TOC5"/>
        <w:tabs>
          <w:tab w:val="left" w:pos="1925"/>
          <w:tab w:val="right" w:leader="dot" w:pos="9350"/>
        </w:tabs>
        <w:rPr>
          <w:rFonts w:asciiTheme="minorHAnsi" w:eastAsiaTheme="minorEastAsia" w:hAnsiTheme="minorHAnsi" w:cstheme="minorBidi"/>
          <w:noProof/>
          <w:szCs w:val="22"/>
        </w:rPr>
      </w:pPr>
      <w:hyperlink w:anchor="_Toc531377168" w:history="1">
        <w:r w:rsidR="007D638B" w:rsidRPr="007971A5">
          <w:rPr>
            <w:rStyle w:val="Hyperlink"/>
            <w:noProof/>
          </w:rPr>
          <w:t>6.5.2.5.1.</w:t>
        </w:r>
        <w:r w:rsidR="007D638B">
          <w:rPr>
            <w:rFonts w:asciiTheme="minorHAnsi" w:eastAsiaTheme="minorEastAsia" w:hAnsiTheme="minorHAnsi" w:cstheme="minorBidi"/>
            <w:noProof/>
            <w:szCs w:val="22"/>
          </w:rPr>
          <w:tab/>
        </w:r>
        <w:r w:rsidR="007D638B" w:rsidRPr="007971A5">
          <w:rPr>
            <w:rStyle w:val="Hyperlink"/>
            <w:noProof/>
          </w:rPr>
          <w:t>Variances from Enterprise Target Architecture</w:t>
        </w:r>
        <w:r w:rsidR="007D638B">
          <w:rPr>
            <w:noProof/>
            <w:webHidden/>
          </w:rPr>
          <w:tab/>
        </w:r>
        <w:r w:rsidR="007D638B">
          <w:rPr>
            <w:noProof/>
            <w:webHidden/>
          </w:rPr>
          <w:fldChar w:fldCharType="begin"/>
        </w:r>
        <w:r w:rsidR="007D638B">
          <w:rPr>
            <w:noProof/>
            <w:webHidden/>
          </w:rPr>
          <w:instrText xml:space="preserve"> PAGEREF _Toc531377168 \h </w:instrText>
        </w:r>
        <w:r w:rsidR="007D638B">
          <w:rPr>
            <w:noProof/>
            <w:webHidden/>
          </w:rPr>
        </w:r>
        <w:r w:rsidR="007D638B">
          <w:rPr>
            <w:noProof/>
            <w:webHidden/>
          </w:rPr>
          <w:fldChar w:fldCharType="separate"/>
        </w:r>
        <w:r w:rsidR="007D638B">
          <w:rPr>
            <w:noProof/>
            <w:webHidden/>
          </w:rPr>
          <w:t>66</w:t>
        </w:r>
        <w:r w:rsidR="007D638B">
          <w:rPr>
            <w:noProof/>
            <w:webHidden/>
          </w:rPr>
          <w:fldChar w:fldCharType="end"/>
        </w:r>
      </w:hyperlink>
    </w:p>
    <w:p w14:paraId="2D022228" w14:textId="02EBCAD5" w:rsidR="007D638B" w:rsidRDefault="00AB7548">
      <w:pPr>
        <w:pStyle w:val="TOC5"/>
        <w:tabs>
          <w:tab w:val="left" w:pos="1925"/>
          <w:tab w:val="right" w:leader="dot" w:pos="9350"/>
        </w:tabs>
        <w:rPr>
          <w:rFonts w:asciiTheme="minorHAnsi" w:eastAsiaTheme="minorEastAsia" w:hAnsiTheme="minorHAnsi" w:cstheme="minorBidi"/>
          <w:noProof/>
          <w:szCs w:val="22"/>
        </w:rPr>
      </w:pPr>
      <w:hyperlink w:anchor="_Toc531377169" w:history="1">
        <w:r w:rsidR="007D638B" w:rsidRPr="007971A5">
          <w:rPr>
            <w:rStyle w:val="Hyperlink"/>
            <w:noProof/>
          </w:rPr>
          <w:t>6.5.2.5.2.</w:t>
        </w:r>
        <w:r w:rsidR="007D638B">
          <w:rPr>
            <w:rFonts w:asciiTheme="minorHAnsi" w:eastAsiaTheme="minorEastAsia" w:hAnsiTheme="minorHAnsi" w:cstheme="minorBidi"/>
            <w:noProof/>
            <w:szCs w:val="22"/>
          </w:rPr>
          <w:tab/>
        </w:r>
        <w:r w:rsidR="007D638B" w:rsidRPr="007971A5">
          <w:rPr>
            <w:rStyle w:val="Hyperlink"/>
            <w:noProof/>
          </w:rPr>
          <w:t>Variances from SLDs</w:t>
        </w:r>
        <w:r w:rsidR="007D638B">
          <w:rPr>
            <w:noProof/>
            <w:webHidden/>
          </w:rPr>
          <w:tab/>
        </w:r>
        <w:r w:rsidR="007D638B">
          <w:rPr>
            <w:noProof/>
            <w:webHidden/>
          </w:rPr>
          <w:fldChar w:fldCharType="begin"/>
        </w:r>
        <w:r w:rsidR="007D638B">
          <w:rPr>
            <w:noProof/>
            <w:webHidden/>
          </w:rPr>
          <w:instrText xml:space="preserve"> PAGEREF _Toc531377169 \h </w:instrText>
        </w:r>
        <w:r w:rsidR="007D638B">
          <w:rPr>
            <w:noProof/>
            <w:webHidden/>
          </w:rPr>
        </w:r>
        <w:r w:rsidR="007D638B">
          <w:rPr>
            <w:noProof/>
            <w:webHidden/>
          </w:rPr>
          <w:fldChar w:fldCharType="separate"/>
        </w:r>
        <w:r w:rsidR="007D638B">
          <w:rPr>
            <w:noProof/>
            <w:webHidden/>
          </w:rPr>
          <w:t>66</w:t>
        </w:r>
        <w:r w:rsidR="007D638B">
          <w:rPr>
            <w:noProof/>
            <w:webHidden/>
          </w:rPr>
          <w:fldChar w:fldCharType="end"/>
        </w:r>
      </w:hyperlink>
    </w:p>
    <w:p w14:paraId="45E5142D" w14:textId="3BD780A0" w:rsidR="007D638B" w:rsidRDefault="00AB7548">
      <w:pPr>
        <w:pStyle w:val="TOC5"/>
        <w:tabs>
          <w:tab w:val="left" w:pos="1925"/>
          <w:tab w:val="right" w:leader="dot" w:pos="9350"/>
        </w:tabs>
        <w:rPr>
          <w:rFonts w:asciiTheme="minorHAnsi" w:eastAsiaTheme="minorEastAsia" w:hAnsiTheme="minorHAnsi" w:cstheme="minorBidi"/>
          <w:noProof/>
          <w:szCs w:val="22"/>
        </w:rPr>
      </w:pPr>
      <w:hyperlink w:anchor="_Toc531377170" w:history="1">
        <w:r w:rsidR="007D638B" w:rsidRPr="007971A5">
          <w:rPr>
            <w:rStyle w:val="Hyperlink"/>
            <w:noProof/>
          </w:rPr>
          <w:t>6.5.2.5.3.</w:t>
        </w:r>
        <w:r w:rsidR="007D638B">
          <w:rPr>
            <w:rFonts w:asciiTheme="minorHAnsi" w:eastAsiaTheme="minorEastAsia" w:hAnsiTheme="minorHAnsi" w:cstheme="minorBidi"/>
            <w:noProof/>
            <w:szCs w:val="22"/>
          </w:rPr>
          <w:tab/>
        </w:r>
        <w:r w:rsidR="007D638B" w:rsidRPr="007971A5">
          <w:rPr>
            <w:rStyle w:val="Hyperlink"/>
            <w:noProof/>
          </w:rPr>
          <w:t>Variances from Standards and Policies</w:t>
        </w:r>
        <w:r w:rsidR="007D638B">
          <w:rPr>
            <w:noProof/>
            <w:webHidden/>
          </w:rPr>
          <w:tab/>
        </w:r>
        <w:r w:rsidR="007D638B">
          <w:rPr>
            <w:noProof/>
            <w:webHidden/>
          </w:rPr>
          <w:fldChar w:fldCharType="begin"/>
        </w:r>
        <w:r w:rsidR="007D638B">
          <w:rPr>
            <w:noProof/>
            <w:webHidden/>
          </w:rPr>
          <w:instrText xml:space="preserve"> PAGEREF _Toc531377170 \h </w:instrText>
        </w:r>
        <w:r w:rsidR="007D638B">
          <w:rPr>
            <w:noProof/>
            <w:webHidden/>
          </w:rPr>
        </w:r>
        <w:r w:rsidR="007D638B">
          <w:rPr>
            <w:noProof/>
            <w:webHidden/>
          </w:rPr>
          <w:fldChar w:fldCharType="separate"/>
        </w:r>
        <w:r w:rsidR="007D638B">
          <w:rPr>
            <w:noProof/>
            <w:webHidden/>
          </w:rPr>
          <w:t>66</w:t>
        </w:r>
        <w:r w:rsidR="007D638B">
          <w:rPr>
            <w:noProof/>
            <w:webHidden/>
          </w:rPr>
          <w:fldChar w:fldCharType="end"/>
        </w:r>
      </w:hyperlink>
    </w:p>
    <w:p w14:paraId="0043CC4E" w14:textId="330950CA" w:rsidR="007D638B" w:rsidRDefault="00AB7548">
      <w:pPr>
        <w:pStyle w:val="TOC5"/>
        <w:tabs>
          <w:tab w:val="left" w:pos="1925"/>
          <w:tab w:val="right" w:leader="dot" w:pos="9350"/>
        </w:tabs>
        <w:rPr>
          <w:rFonts w:asciiTheme="minorHAnsi" w:eastAsiaTheme="minorEastAsia" w:hAnsiTheme="minorHAnsi" w:cstheme="minorBidi"/>
          <w:noProof/>
          <w:szCs w:val="22"/>
        </w:rPr>
      </w:pPr>
      <w:hyperlink w:anchor="_Toc531377171" w:history="1">
        <w:r w:rsidR="007D638B" w:rsidRPr="007971A5">
          <w:rPr>
            <w:rStyle w:val="Hyperlink"/>
            <w:noProof/>
          </w:rPr>
          <w:t>6.5.2.5.4.</w:t>
        </w:r>
        <w:r w:rsidR="007D638B">
          <w:rPr>
            <w:rFonts w:asciiTheme="minorHAnsi" w:eastAsiaTheme="minorEastAsia" w:hAnsiTheme="minorHAnsi" w:cstheme="minorBidi"/>
            <w:noProof/>
            <w:szCs w:val="22"/>
          </w:rPr>
          <w:tab/>
        </w:r>
        <w:r w:rsidR="007D638B" w:rsidRPr="007971A5">
          <w:rPr>
            <w:rStyle w:val="Hyperlink"/>
            <w:noProof/>
          </w:rPr>
          <w:t>Justification for Exceptions and Mitigation</w:t>
        </w:r>
        <w:r w:rsidR="007D638B">
          <w:rPr>
            <w:noProof/>
            <w:webHidden/>
          </w:rPr>
          <w:tab/>
        </w:r>
        <w:r w:rsidR="007D638B">
          <w:rPr>
            <w:noProof/>
            <w:webHidden/>
          </w:rPr>
          <w:fldChar w:fldCharType="begin"/>
        </w:r>
        <w:r w:rsidR="007D638B">
          <w:rPr>
            <w:noProof/>
            <w:webHidden/>
          </w:rPr>
          <w:instrText xml:space="preserve"> PAGEREF _Toc531377171 \h </w:instrText>
        </w:r>
        <w:r w:rsidR="007D638B">
          <w:rPr>
            <w:noProof/>
            <w:webHidden/>
          </w:rPr>
        </w:r>
        <w:r w:rsidR="007D638B">
          <w:rPr>
            <w:noProof/>
            <w:webHidden/>
          </w:rPr>
          <w:fldChar w:fldCharType="separate"/>
        </w:r>
        <w:r w:rsidR="007D638B">
          <w:rPr>
            <w:noProof/>
            <w:webHidden/>
          </w:rPr>
          <w:t>66</w:t>
        </w:r>
        <w:r w:rsidR="007D638B">
          <w:rPr>
            <w:noProof/>
            <w:webHidden/>
          </w:rPr>
          <w:fldChar w:fldCharType="end"/>
        </w:r>
      </w:hyperlink>
    </w:p>
    <w:p w14:paraId="44018A87" w14:textId="5252D603" w:rsidR="007D638B" w:rsidRDefault="00AB7548">
      <w:pPr>
        <w:pStyle w:val="TOC1"/>
        <w:rPr>
          <w:rFonts w:asciiTheme="minorHAnsi" w:eastAsiaTheme="minorEastAsia" w:hAnsiTheme="minorHAnsi" w:cstheme="minorBidi"/>
          <w:b w:val="0"/>
          <w:noProof/>
          <w:sz w:val="22"/>
          <w:szCs w:val="22"/>
        </w:rPr>
      </w:pPr>
      <w:hyperlink w:anchor="_Toc531377172" w:history="1">
        <w:r w:rsidR="007D638B" w:rsidRPr="007971A5">
          <w:rPr>
            <w:rStyle w:val="Hyperlink"/>
            <w:noProof/>
          </w:rPr>
          <w:t>7.</w:t>
        </w:r>
        <w:r w:rsidR="007D638B">
          <w:rPr>
            <w:rFonts w:asciiTheme="minorHAnsi" w:eastAsiaTheme="minorEastAsia" w:hAnsiTheme="minorHAnsi" w:cstheme="minorBidi"/>
            <w:b w:val="0"/>
            <w:noProof/>
            <w:sz w:val="22"/>
            <w:szCs w:val="22"/>
          </w:rPr>
          <w:tab/>
        </w:r>
        <w:r w:rsidR="007D638B" w:rsidRPr="007971A5">
          <w:rPr>
            <w:rStyle w:val="Hyperlink"/>
            <w:noProof/>
          </w:rPr>
          <w:t>External System Interface Design</w:t>
        </w:r>
        <w:r w:rsidR="007D638B">
          <w:rPr>
            <w:noProof/>
            <w:webHidden/>
          </w:rPr>
          <w:tab/>
        </w:r>
        <w:r w:rsidR="007D638B">
          <w:rPr>
            <w:noProof/>
            <w:webHidden/>
          </w:rPr>
          <w:fldChar w:fldCharType="begin"/>
        </w:r>
        <w:r w:rsidR="007D638B">
          <w:rPr>
            <w:noProof/>
            <w:webHidden/>
          </w:rPr>
          <w:instrText xml:space="preserve"> PAGEREF _Toc531377172 \h </w:instrText>
        </w:r>
        <w:r w:rsidR="007D638B">
          <w:rPr>
            <w:noProof/>
            <w:webHidden/>
          </w:rPr>
        </w:r>
        <w:r w:rsidR="007D638B">
          <w:rPr>
            <w:noProof/>
            <w:webHidden/>
          </w:rPr>
          <w:fldChar w:fldCharType="separate"/>
        </w:r>
        <w:r w:rsidR="007D638B">
          <w:rPr>
            <w:noProof/>
            <w:webHidden/>
          </w:rPr>
          <w:t>66</w:t>
        </w:r>
        <w:r w:rsidR="007D638B">
          <w:rPr>
            <w:noProof/>
            <w:webHidden/>
          </w:rPr>
          <w:fldChar w:fldCharType="end"/>
        </w:r>
      </w:hyperlink>
    </w:p>
    <w:p w14:paraId="0A2C2DBF" w14:textId="759D93CE" w:rsidR="007D638B" w:rsidRDefault="00AB7548">
      <w:pPr>
        <w:pStyle w:val="TOC2"/>
        <w:rPr>
          <w:rFonts w:asciiTheme="minorHAnsi" w:eastAsiaTheme="minorEastAsia" w:hAnsiTheme="minorHAnsi" w:cstheme="minorBidi"/>
          <w:b w:val="0"/>
          <w:noProof/>
          <w:sz w:val="22"/>
          <w:szCs w:val="22"/>
        </w:rPr>
      </w:pPr>
      <w:hyperlink w:anchor="_Toc531377173" w:history="1">
        <w:r w:rsidR="007D638B" w:rsidRPr="007971A5">
          <w:rPr>
            <w:rStyle w:val="Hyperlink"/>
            <w:noProof/>
          </w:rPr>
          <w:t>7.1.</w:t>
        </w:r>
        <w:r w:rsidR="007D638B">
          <w:rPr>
            <w:rFonts w:asciiTheme="minorHAnsi" w:eastAsiaTheme="minorEastAsia" w:hAnsiTheme="minorHAnsi" w:cstheme="minorBidi"/>
            <w:b w:val="0"/>
            <w:noProof/>
            <w:sz w:val="22"/>
            <w:szCs w:val="22"/>
          </w:rPr>
          <w:tab/>
        </w:r>
        <w:r w:rsidR="007D638B" w:rsidRPr="007971A5">
          <w:rPr>
            <w:rStyle w:val="Hyperlink"/>
            <w:noProof/>
          </w:rPr>
          <w:t>Interface Architecture</w:t>
        </w:r>
        <w:r w:rsidR="007D638B">
          <w:rPr>
            <w:noProof/>
            <w:webHidden/>
          </w:rPr>
          <w:tab/>
        </w:r>
        <w:r w:rsidR="007D638B">
          <w:rPr>
            <w:noProof/>
            <w:webHidden/>
          </w:rPr>
          <w:fldChar w:fldCharType="begin"/>
        </w:r>
        <w:r w:rsidR="007D638B">
          <w:rPr>
            <w:noProof/>
            <w:webHidden/>
          </w:rPr>
          <w:instrText xml:space="preserve"> PAGEREF _Toc531377173 \h </w:instrText>
        </w:r>
        <w:r w:rsidR="007D638B">
          <w:rPr>
            <w:noProof/>
            <w:webHidden/>
          </w:rPr>
        </w:r>
        <w:r w:rsidR="007D638B">
          <w:rPr>
            <w:noProof/>
            <w:webHidden/>
          </w:rPr>
          <w:fldChar w:fldCharType="separate"/>
        </w:r>
        <w:r w:rsidR="007D638B">
          <w:rPr>
            <w:noProof/>
            <w:webHidden/>
          </w:rPr>
          <w:t>66</w:t>
        </w:r>
        <w:r w:rsidR="007D638B">
          <w:rPr>
            <w:noProof/>
            <w:webHidden/>
          </w:rPr>
          <w:fldChar w:fldCharType="end"/>
        </w:r>
      </w:hyperlink>
    </w:p>
    <w:p w14:paraId="5BE3ABF0" w14:textId="03514272" w:rsidR="007D638B" w:rsidRDefault="00AB7548">
      <w:pPr>
        <w:pStyle w:val="TOC2"/>
        <w:rPr>
          <w:rFonts w:asciiTheme="minorHAnsi" w:eastAsiaTheme="minorEastAsia" w:hAnsiTheme="minorHAnsi" w:cstheme="minorBidi"/>
          <w:b w:val="0"/>
          <w:noProof/>
          <w:sz w:val="22"/>
          <w:szCs w:val="22"/>
        </w:rPr>
      </w:pPr>
      <w:hyperlink w:anchor="_Toc531377174" w:history="1">
        <w:r w:rsidR="007D638B" w:rsidRPr="007971A5">
          <w:rPr>
            <w:rStyle w:val="Hyperlink"/>
            <w:noProof/>
          </w:rPr>
          <w:t>7.2.</w:t>
        </w:r>
        <w:r w:rsidR="007D638B">
          <w:rPr>
            <w:rFonts w:asciiTheme="minorHAnsi" w:eastAsiaTheme="minorEastAsia" w:hAnsiTheme="minorHAnsi" w:cstheme="minorBidi"/>
            <w:b w:val="0"/>
            <w:noProof/>
            <w:sz w:val="22"/>
            <w:szCs w:val="22"/>
          </w:rPr>
          <w:tab/>
        </w:r>
        <w:r w:rsidR="007D638B" w:rsidRPr="007971A5">
          <w:rPr>
            <w:rStyle w:val="Hyperlink"/>
            <w:noProof/>
          </w:rPr>
          <w:t>Interface Detailed Design</w:t>
        </w:r>
        <w:r w:rsidR="007D638B">
          <w:rPr>
            <w:noProof/>
            <w:webHidden/>
          </w:rPr>
          <w:tab/>
        </w:r>
        <w:r w:rsidR="007D638B">
          <w:rPr>
            <w:noProof/>
            <w:webHidden/>
          </w:rPr>
          <w:fldChar w:fldCharType="begin"/>
        </w:r>
        <w:r w:rsidR="007D638B">
          <w:rPr>
            <w:noProof/>
            <w:webHidden/>
          </w:rPr>
          <w:instrText xml:space="preserve"> PAGEREF _Toc531377174 \h </w:instrText>
        </w:r>
        <w:r w:rsidR="007D638B">
          <w:rPr>
            <w:noProof/>
            <w:webHidden/>
          </w:rPr>
        </w:r>
        <w:r w:rsidR="007D638B">
          <w:rPr>
            <w:noProof/>
            <w:webHidden/>
          </w:rPr>
          <w:fldChar w:fldCharType="separate"/>
        </w:r>
        <w:r w:rsidR="007D638B">
          <w:rPr>
            <w:noProof/>
            <w:webHidden/>
          </w:rPr>
          <w:t>67</w:t>
        </w:r>
        <w:r w:rsidR="007D638B">
          <w:rPr>
            <w:noProof/>
            <w:webHidden/>
          </w:rPr>
          <w:fldChar w:fldCharType="end"/>
        </w:r>
      </w:hyperlink>
    </w:p>
    <w:p w14:paraId="4847EED4" w14:textId="5973E179" w:rsidR="007D638B" w:rsidRDefault="00AB7548">
      <w:pPr>
        <w:pStyle w:val="TOC1"/>
        <w:rPr>
          <w:rFonts w:asciiTheme="minorHAnsi" w:eastAsiaTheme="minorEastAsia" w:hAnsiTheme="minorHAnsi" w:cstheme="minorBidi"/>
          <w:b w:val="0"/>
          <w:noProof/>
          <w:sz w:val="22"/>
          <w:szCs w:val="22"/>
        </w:rPr>
      </w:pPr>
      <w:hyperlink w:anchor="_Toc531377175" w:history="1">
        <w:r w:rsidR="007D638B" w:rsidRPr="007971A5">
          <w:rPr>
            <w:rStyle w:val="Hyperlink"/>
            <w:noProof/>
          </w:rPr>
          <w:t>8.</w:t>
        </w:r>
        <w:r w:rsidR="007D638B">
          <w:rPr>
            <w:rFonts w:asciiTheme="minorHAnsi" w:eastAsiaTheme="minorEastAsia" w:hAnsiTheme="minorHAnsi" w:cstheme="minorBidi"/>
            <w:b w:val="0"/>
            <w:noProof/>
            <w:sz w:val="22"/>
            <w:szCs w:val="22"/>
          </w:rPr>
          <w:tab/>
        </w:r>
        <w:r w:rsidR="007D638B" w:rsidRPr="007971A5">
          <w:rPr>
            <w:rStyle w:val="Hyperlink"/>
            <w:noProof/>
          </w:rPr>
          <w:t>Human-Machine Interface</w:t>
        </w:r>
        <w:r w:rsidR="007D638B">
          <w:rPr>
            <w:noProof/>
            <w:webHidden/>
          </w:rPr>
          <w:tab/>
        </w:r>
        <w:r w:rsidR="007D638B">
          <w:rPr>
            <w:noProof/>
            <w:webHidden/>
          </w:rPr>
          <w:fldChar w:fldCharType="begin"/>
        </w:r>
        <w:r w:rsidR="007D638B">
          <w:rPr>
            <w:noProof/>
            <w:webHidden/>
          </w:rPr>
          <w:instrText xml:space="preserve"> PAGEREF _Toc531377175 \h </w:instrText>
        </w:r>
        <w:r w:rsidR="007D638B">
          <w:rPr>
            <w:noProof/>
            <w:webHidden/>
          </w:rPr>
        </w:r>
        <w:r w:rsidR="007D638B">
          <w:rPr>
            <w:noProof/>
            <w:webHidden/>
          </w:rPr>
          <w:fldChar w:fldCharType="separate"/>
        </w:r>
        <w:r w:rsidR="007D638B">
          <w:rPr>
            <w:noProof/>
            <w:webHidden/>
          </w:rPr>
          <w:t>68</w:t>
        </w:r>
        <w:r w:rsidR="007D638B">
          <w:rPr>
            <w:noProof/>
            <w:webHidden/>
          </w:rPr>
          <w:fldChar w:fldCharType="end"/>
        </w:r>
      </w:hyperlink>
    </w:p>
    <w:p w14:paraId="0AA2104A" w14:textId="670D2D0D" w:rsidR="007D638B" w:rsidRDefault="00AB7548">
      <w:pPr>
        <w:pStyle w:val="TOC2"/>
        <w:rPr>
          <w:rFonts w:asciiTheme="minorHAnsi" w:eastAsiaTheme="minorEastAsia" w:hAnsiTheme="minorHAnsi" w:cstheme="minorBidi"/>
          <w:b w:val="0"/>
          <w:noProof/>
          <w:sz w:val="22"/>
          <w:szCs w:val="22"/>
        </w:rPr>
      </w:pPr>
      <w:hyperlink w:anchor="_Toc531377176" w:history="1">
        <w:r w:rsidR="007D638B" w:rsidRPr="007971A5">
          <w:rPr>
            <w:rStyle w:val="Hyperlink"/>
            <w:noProof/>
          </w:rPr>
          <w:t>8.1.</w:t>
        </w:r>
        <w:r w:rsidR="007D638B">
          <w:rPr>
            <w:rFonts w:asciiTheme="minorHAnsi" w:eastAsiaTheme="minorEastAsia" w:hAnsiTheme="minorHAnsi" w:cstheme="minorBidi"/>
            <w:b w:val="0"/>
            <w:noProof/>
            <w:sz w:val="22"/>
            <w:szCs w:val="22"/>
          </w:rPr>
          <w:tab/>
        </w:r>
        <w:r w:rsidR="007D638B" w:rsidRPr="007971A5">
          <w:rPr>
            <w:rStyle w:val="Hyperlink"/>
            <w:noProof/>
          </w:rPr>
          <w:t>Interface Design Rules</w:t>
        </w:r>
        <w:r w:rsidR="007D638B">
          <w:rPr>
            <w:noProof/>
            <w:webHidden/>
          </w:rPr>
          <w:tab/>
        </w:r>
        <w:r w:rsidR="007D638B">
          <w:rPr>
            <w:noProof/>
            <w:webHidden/>
          </w:rPr>
          <w:fldChar w:fldCharType="begin"/>
        </w:r>
        <w:r w:rsidR="007D638B">
          <w:rPr>
            <w:noProof/>
            <w:webHidden/>
          </w:rPr>
          <w:instrText xml:space="preserve"> PAGEREF _Toc531377176 \h </w:instrText>
        </w:r>
        <w:r w:rsidR="007D638B">
          <w:rPr>
            <w:noProof/>
            <w:webHidden/>
          </w:rPr>
        </w:r>
        <w:r w:rsidR="007D638B">
          <w:rPr>
            <w:noProof/>
            <w:webHidden/>
          </w:rPr>
          <w:fldChar w:fldCharType="separate"/>
        </w:r>
        <w:r w:rsidR="007D638B">
          <w:rPr>
            <w:noProof/>
            <w:webHidden/>
          </w:rPr>
          <w:t>68</w:t>
        </w:r>
        <w:r w:rsidR="007D638B">
          <w:rPr>
            <w:noProof/>
            <w:webHidden/>
          </w:rPr>
          <w:fldChar w:fldCharType="end"/>
        </w:r>
      </w:hyperlink>
    </w:p>
    <w:p w14:paraId="06578F20" w14:textId="195EA964" w:rsidR="007D638B" w:rsidRDefault="00AB7548">
      <w:pPr>
        <w:pStyle w:val="TOC2"/>
        <w:rPr>
          <w:rFonts w:asciiTheme="minorHAnsi" w:eastAsiaTheme="minorEastAsia" w:hAnsiTheme="minorHAnsi" w:cstheme="minorBidi"/>
          <w:b w:val="0"/>
          <w:noProof/>
          <w:sz w:val="22"/>
          <w:szCs w:val="22"/>
        </w:rPr>
      </w:pPr>
      <w:hyperlink w:anchor="_Toc531377177" w:history="1">
        <w:r w:rsidR="007D638B" w:rsidRPr="007971A5">
          <w:rPr>
            <w:rStyle w:val="Hyperlink"/>
            <w:noProof/>
          </w:rPr>
          <w:t>8.2.</w:t>
        </w:r>
        <w:r w:rsidR="007D638B">
          <w:rPr>
            <w:rFonts w:asciiTheme="minorHAnsi" w:eastAsiaTheme="minorEastAsia" w:hAnsiTheme="minorHAnsi" w:cstheme="minorBidi"/>
            <w:b w:val="0"/>
            <w:noProof/>
            <w:sz w:val="22"/>
            <w:szCs w:val="22"/>
          </w:rPr>
          <w:tab/>
        </w:r>
        <w:r w:rsidR="007D638B" w:rsidRPr="007971A5">
          <w:rPr>
            <w:rStyle w:val="Hyperlink"/>
            <w:noProof/>
          </w:rPr>
          <w:t>Inputs</w:t>
        </w:r>
        <w:r w:rsidR="007D638B">
          <w:rPr>
            <w:noProof/>
            <w:webHidden/>
          </w:rPr>
          <w:tab/>
        </w:r>
        <w:r w:rsidR="007D638B">
          <w:rPr>
            <w:noProof/>
            <w:webHidden/>
          </w:rPr>
          <w:fldChar w:fldCharType="begin"/>
        </w:r>
        <w:r w:rsidR="007D638B">
          <w:rPr>
            <w:noProof/>
            <w:webHidden/>
          </w:rPr>
          <w:instrText xml:space="preserve"> PAGEREF _Toc531377177 \h </w:instrText>
        </w:r>
        <w:r w:rsidR="007D638B">
          <w:rPr>
            <w:noProof/>
            <w:webHidden/>
          </w:rPr>
        </w:r>
        <w:r w:rsidR="007D638B">
          <w:rPr>
            <w:noProof/>
            <w:webHidden/>
          </w:rPr>
          <w:fldChar w:fldCharType="separate"/>
        </w:r>
        <w:r w:rsidR="007D638B">
          <w:rPr>
            <w:noProof/>
            <w:webHidden/>
          </w:rPr>
          <w:t>68</w:t>
        </w:r>
        <w:r w:rsidR="007D638B">
          <w:rPr>
            <w:noProof/>
            <w:webHidden/>
          </w:rPr>
          <w:fldChar w:fldCharType="end"/>
        </w:r>
      </w:hyperlink>
    </w:p>
    <w:p w14:paraId="681A607E" w14:textId="18815ABC" w:rsidR="007D638B" w:rsidRDefault="00AB7548">
      <w:pPr>
        <w:pStyle w:val="TOC2"/>
        <w:rPr>
          <w:rFonts w:asciiTheme="minorHAnsi" w:eastAsiaTheme="minorEastAsia" w:hAnsiTheme="minorHAnsi" w:cstheme="minorBidi"/>
          <w:b w:val="0"/>
          <w:noProof/>
          <w:sz w:val="22"/>
          <w:szCs w:val="22"/>
        </w:rPr>
      </w:pPr>
      <w:hyperlink w:anchor="_Toc531377178" w:history="1">
        <w:r w:rsidR="007D638B" w:rsidRPr="007971A5">
          <w:rPr>
            <w:rStyle w:val="Hyperlink"/>
            <w:noProof/>
          </w:rPr>
          <w:t>8.3.</w:t>
        </w:r>
        <w:r w:rsidR="007D638B">
          <w:rPr>
            <w:rFonts w:asciiTheme="minorHAnsi" w:eastAsiaTheme="minorEastAsia" w:hAnsiTheme="minorHAnsi" w:cstheme="minorBidi"/>
            <w:b w:val="0"/>
            <w:noProof/>
            <w:sz w:val="22"/>
            <w:szCs w:val="22"/>
          </w:rPr>
          <w:tab/>
        </w:r>
        <w:r w:rsidR="007D638B" w:rsidRPr="007971A5">
          <w:rPr>
            <w:rStyle w:val="Hyperlink"/>
            <w:noProof/>
          </w:rPr>
          <w:t>Outputs</w:t>
        </w:r>
        <w:r w:rsidR="007D638B">
          <w:rPr>
            <w:noProof/>
            <w:webHidden/>
          </w:rPr>
          <w:tab/>
        </w:r>
        <w:r w:rsidR="007D638B">
          <w:rPr>
            <w:noProof/>
            <w:webHidden/>
          </w:rPr>
          <w:fldChar w:fldCharType="begin"/>
        </w:r>
        <w:r w:rsidR="007D638B">
          <w:rPr>
            <w:noProof/>
            <w:webHidden/>
          </w:rPr>
          <w:instrText xml:space="preserve"> PAGEREF _Toc531377178 \h </w:instrText>
        </w:r>
        <w:r w:rsidR="007D638B">
          <w:rPr>
            <w:noProof/>
            <w:webHidden/>
          </w:rPr>
        </w:r>
        <w:r w:rsidR="007D638B">
          <w:rPr>
            <w:noProof/>
            <w:webHidden/>
          </w:rPr>
          <w:fldChar w:fldCharType="separate"/>
        </w:r>
        <w:r w:rsidR="007D638B">
          <w:rPr>
            <w:noProof/>
            <w:webHidden/>
          </w:rPr>
          <w:t>68</w:t>
        </w:r>
        <w:r w:rsidR="007D638B">
          <w:rPr>
            <w:noProof/>
            <w:webHidden/>
          </w:rPr>
          <w:fldChar w:fldCharType="end"/>
        </w:r>
      </w:hyperlink>
    </w:p>
    <w:p w14:paraId="56F49F82" w14:textId="0DE94D62" w:rsidR="007D638B" w:rsidRDefault="00AB7548">
      <w:pPr>
        <w:pStyle w:val="TOC2"/>
        <w:rPr>
          <w:rFonts w:asciiTheme="minorHAnsi" w:eastAsiaTheme="minorEastAsia" w:hAnsiTheme="minorHAnsi" w:cstheme="minorBidi"/>
          <w:b w:val="0"/>
          <w:noProof/>
          <w:sz w:val="22"/>
          <w:szCs w:val="22"/>
        </w:rPr>
      </w:pPr>
      <w:hyperlink w:anchor="_Toc531377179" w:history="1">
        <w:r w:rsidR="007D638B" w:rsidRPr="007971A5">
          <w:rPr>
            <w:rStyle w:val="Hyperlink"/>
            <w:noProof/>
          </w:rPr>
          <w:t>8.4.</w:t>
        </w:r>
        <w:r w:rsidR="007D638B">
          <w:rPr>
            <w:rFonts w:asciiTheme="minorHAnsi" w:eastAsiaTheme="minorEastAsia" w:hAnsiTheme="minorHAnsi" w:cstheme="minorBidi"/>
            <w:b w:val="0"/>
            <w:noProof/>
            <w:sz w:val="22"/>
            <w:szCs w:val="22"/>
          </w:rPr>
          <w:tab/>
        </w:r>
        <w:r w:rsidR="007D638B" w:rsidRPr="007971A5">
          <w:rPr>
            <w:rStyle w:val="Hyperlink"/>
            <w:noProof/>
          </w:rPr>
          <w:t>Navigation Hierarchy</w:t>
        </w:r>
        <w:r w:rsidR="007D638B">
          <w:rPr>
            <w:noProof/>
            <w:webHidden/>
          </w:rPr>
          <w:tab/>
        </w:r>
        <w:r w:rsidR="007D638B">
          <w:rPr>
            <w:noProof/>
            <w:webHidden/>
          </w:rPr>
          <w:fldChar w:fldCharType="begin"/>
        </w:r>
        <w:r w:rsidR="007D638B">
          <w:rPr>
            <w:noProof/>
            <w:webHidden/>
          </w:rPr>
          <w:instrText xml:space="preserve"> PAGEREF _Toc531377179 \h </w:instrText>
        </w:r>
        <w:r w:rsidR="007D638B">
          <w:rPr>
            <w:noProof/>
            <w:webHidden/>
          </w:rPr>
        </w:r>
        <w:r w:rsidR="007D638B">
          <w:rPr>
            <w:noProof/>
            <w:webHidden/>
          </w:rPr>
          <w:fldChar w:fldCharType="separate"/>
        </w:r>
        <w:r w:rsidR="007D638B">
          <w:rPr>
            <w:noProof/>
            <w:webHidden/>
          </w:rPr>
          <w:t>69</w:t>
        </w:r>
        <w:r w:rsidR="007D638B">
          <w:rPr>
            <w:noProof/>
            <w:webHidden/>
          </w:rPr>
          <w:fldChar w:fldCharType="end"/>
        </w:r>
      </w:hyperlink>
    </w:p>
    <w:p w14:paraId="019820FC" w14:textId="38A8191A" w:rsidR="007D638B" w:rsidRDefault="00AB7548">
      <w:pPr>
        <w:pStyle w:val="TOC3"/>
        <w:rPr>
          <w:rFonts w:asciiTheme="minorHAnsi" w:eastAsiaTheme="minorEastAsia" w:hAnsiTheme="minorHAnsi" w:cstheme="minorBidi"/>
          <w:b w:val="0"/>
          <w:noProof/>
          <w:sz w:val="22"/>
          <w:szCs w:val="22"/>
        </w:rPr>
      </w:pPr>
      <w:hyperlink w:anchor="_Toc531377180" w:history="1">
        <w:r w:rsidR="007D638B" w:rsidRPr="007971A5">
          <w:rPr>
            <w:rStyle w:val="Hyperlink"/>
            <w:noProof/>
          </w:rPr>
          <w:t>8.4.1.</w:t>
        </w:r>
        <w:r w:rsidR="007D638B">
          <w:rPr>
            <w:rFonts w:asciiTheme="minorHAnsi" w:eastAsiaTheme="minorEastAsia" w:hAnsiTheme="minorHAnsi" w:cstheme="minorBidi"/>
            <w:b w:val="0"/>
            <w:noProof/>
            <w:sz w:val="22"/>
            <w:szCs w:val="22"/>
          </w:rPr>
          <w:tab/>
        </w:r>
        <w:r w:rsidR="007D638B" w:rsidRPr="007971A5">
          <w:rPr>
            <w:rStyle w:val="Hyperlink"/>
            <w:noProof/>
          </w:rPr>
          <w:t>Screen [x.1]</w:t>
        </w:r>
        <w:r w:rsidR="007D638B">
          <w:rPr>
            <w:noProof/>
            <w:webHidden/>
          </w:rPr>
          <w:tab/>
        </w:r>
        <w:r w:rsidR="007D638B">
          <w:rPr>
            <w:noProof/>
            <w:webHidden/>
          </w:rPr>
          <w:fldChar w:fldCharType="begin"/>
        </w:r>
        <w:r w:rsidR="007D638B">
          <w:rPr>
            <w:noProof/>
            <w:webHidden/>
          </w:rPr>
          <w:instrText xml:space="preserve"> PAGEREF _Toc531377180 \h </w:instrText>
        </w:r>
        <w:r w:rsidR="007D638B">
          <w:rPr>
            <w:noProof/>
            <w:webHidden/>
          </w:rPr>
        </w:r>
        <w:r w:rsidR="007D638B">
          <w:rPr>
            <w:noProof/>
            <w:webHidden/>
          </w:rPr>
          <w:fldChar w:fldCharType="separate"/>
        </w:r>
        <w:r w:rsidR="007D638B">
          <w:rPr>
            <w:noProof/>
            <w:webHidden/>
          </w:rPr>
          <w:t>69</w:t>
        </w:r>
        <w:r w:rsidR="007D638B">
          <w:rPr>
            <w:noProof/>
            <w:webHidden/>
          </w:rPr>
          <w:fldChar w:fldCharType="end"/>
        </w:r>
      </w:hyperlink>
    </w:p>
    <w:p w14:paraId="44362675" w14:textId="029808C6" w:rsidR="007D638B" w:rsidRDefault="00AB7548">
      <w:pPr>
        <w:pStyle w:val="TOC3"/>
        <w:rPr>
          <w:rFonts w:asciiTheme="minorHAnsi" w:eastAsiaTheme="minorEastAsia" w:hAnsiTheme="minorHAnsi" w:cstheme="minorBidi"/>
          <w:b w:val="0"/>
          <w:noProof/>
          <w:sz w:val="22"/>
          <w:szCs w:val="22"/>
        </w:rPr>
      </w:pPr>
      <w:hyperlink w:anchor="_Toc531377181" w:history="1">
        <w:r w:rsidR="007D638B" w:rsidRPr="007971A5">
          <w:rPr>
            <w:rStyle w:val="Hyperlink"/>
            <w:noProof/>
          </w:rPr>
          <w:t>8.4.2.</w:t>
        </w:r>
        <w:r w:rsidR="007D638B">
          <w:rPr>
            <w:rFonts w:asciiTheme="minorHAnsi" w:eastAsiaTheme="minorEastAsia" w:hAnsiTheme="minorHAnsi" w:cstheme="minorBidi"/>
            <w:b w:val="0"/>
            <w:noProof/>
            <w:sz w:val="22"/>
            <w:szCs w:val="22"/>
          </w:rPr>
          <w:tab/>
        </w:r>
        <w:r w:rsidR="007D638B" w:rsidRPr="007971A5">
          <w:rPr>
            <w:rStyle w:val="Hyperlink"/>
            <w:noProof/>
          </w:rPr>
          <w:t>Screen [x.2]</w:t>
        </w:r>
        <w:r w:rsidR="007D638B">
          <w:rPr>
            <w:noProof/>
            <w:webHidden/>
          </w:rPr>
          <w:tab/>
        </w:r>
        <w:r w:rsidR="007D638B">
          <w:rPr>
            <w:noProof/>
            <w:webHidden/>
          </w:rPr>
          <w:fldChar w:fldCharType="begin"/>
        </w:r>
        <w:r w:rsidR="007D638B">
          <w:rPr>
            <w:noProof/>
            <w:webHidden/>
          </w:rPr>
          <w:instrText xml:space="preserve"> PAGEREF _Toc531377181 \h </w:instrText>
        </w:r>
        <w:r w:rsidR="007D638B">
          <w:rPr>
            <w:noProof/>
            <w:webHidden/>
          </w:rPr>
        </w:r>
        <w:r w:rsidR="007D638B">
          <w:rPr>
            <w:noProof/>
            <w:webHidden/>
          </w:rPr>
          <w:fldChar w:fldCharType="separate"/>
        </w:r>
        <w:r w:rsidR="007D638B">
          <w:rPr>
            <w:noProof/>
            <w:webHidden/>
          </w:rPr>
          <w:t>69</w:t>
        </w:r>
        <w:r w:rsidR="007D638B">
          <w:rPr>
            <w:noProof/>
            <w:webHidden/>
          </w:rPr>
          <w:fldChar w:fldCharType="end"/>
        </w:r>
      </w:hyperlink>
    </w:p>
    <w:p w14:paraId="6C6E3836" w14:textId="07C13CC3" w:rsidR="007D638B" w:rsidRDefault="00AB7548">
      <w:pPr>
        <w:pStyle w:val="TOC3"/>
        <w:rPr>
          <w:rFonts w:asciiTheme="minorHAnsi" w:eastAsiaTheme="minorEastAsia" w:hAnsiTheme="minorHAnsi" w:cstheme="minorBidi"/>
          <w:b w:val="0"/>
          <w:noProof/>
          <w:sz w:val="22"/>
          <w:szCs w:val="22"/>
        </w:rPr>
      </w:pPr>
      <w:hyperlink w:anchor="_Toc531377182" w:history="1">
        <w:r w:rsidR="007D638B" w:rsidRPr="007971A5">
          <w:rPr>
            <w:rStyle w:val="Hyperlink"/>
            <w:noProof/>
          </w:rPr>
          <w:t>8.4.3.</w:t>
        </w:r>
        <w:r w:rsidR="007D638B">
          <w:rPr>
            <w:rFonts w:asciiTheme="minorHAnsi" w:eastAsiaTheme="minorEastAsia" w:hAnsiTheme="minorHAnsi" w:cstheme="minorBidi"/>
            <w:b w:val="0"/>
            <w:noProof/>
            <w:sz w:val="22"/>
            <w:szCs w:val="22"/>
          </w:rPr>
          <w:tab/>
        </w:r>
        <w:r w:rsidR="007D638B" w:rsidRPr="007971A5">
          <w:rPr>
            <w:rStyle w:val="Hyperlink"/>
            <w:noProof/>
          </w:rPr>
          <w:t>Screen [x.3]</w:t>
        </w:r>
        <w:r w:rsidR="007D638B">
          <w:rPr>
            <w:noProof/>
            <w:webHidden/>
          </w:rPr>
          <w:tab/>
        </w:r>
        <w:r w:rsidR="007D638B">
          <w:rPr>
            <w:noProof/>
            <w:webHidden/>
          </w:rPr>
          <w:fldChar w:fldCharType="begin"/>
        </w:r>
        <w:r w:rsidR="007D638B">
          <w:rPr>
            <w:noProof/>
            <w:webHidden/>
          </w:rPr>
          <w:instrText xml:space="preserve"> PAGEREF _Toc531377182 \h </w:instrText>
        </w:r>
        <w:r w:rsidR="007D638B">
          <w:rPr>
            <w:noProof/>
            <w:webHidden/>
          </w:rPr>
        </w:r>
        <w:r w:rsidR="007D638B">
          <w:rPr>
            <w:noProof/>
            <w:webHidden/>
          </w:rPr>
          <w:fldChar w:fldCharType="separate"/>
        </w:r>
        <w:r w:rsidR="007D638B">
          <w:rPr>
            <w:noProof/>
            <w:webHidden/>
          </w:rPr>
          <w:t>69</w:t>
        </w:r>
        <w:r w:rsidR="007D638B">
          <w:rPr>
            <w:noProof/>
            <w:webHidden/>
          </w:rPr>
          <w:fldChar w:fldCharType="end"/>
        </w:r>
      </w:hyperlink>
    </w:p>
    <w:p w14:paraId="5B6F4F86" w14:textId="5565CD16" w:rsidR="007D638B" w:rsidRDefault="00AB7548">
      <w:pPr>
        <w:pStyle w:val="TOC1"/>
        <w:rPr>
          <w:rFonts w:asciiTheme="minorHAnsi" w:eastAsiaTheme="minorEastAsia" w:hAnsiTheme="minorHAnsi" w:cstheme="minorBidi"/>
          <w:b w:val="0"/>
          <w:noProof/>
          <w:sz w:val="22"/>
          <w:szCs w:val="22"/>
        </w:rPr>
      </w:pPr>
      <w:hyperlink w:anchor="_Toc531377183" w:history="1">
        <w:r w:rsidR="007D638B" w:rsidRPr="007971A5">
          <w:rPr>
            <w:rStyle w:val="Hyperlink"/>
            <w:noProof/>
          </w:rPr>
          <w:t>9.</w:t>
        </w:r>
        <w:r w:rsidR="007D638B">
          <w:rPr>
            <w:rFonts w:asciiTheme="minorHAnsi" w:eastAsiaTheme="minorEastAsia" w:hAnsiTheme="minorHAnsi" w:cstheme="minorBidi"/>
            <w:b w:val="0"/>
            <w:noProof/>
            <w:sz w:val="22"/>
            <w:szCs w:val="22"/>
          </w:rPr>
          <w:tab/>
        </w:r>
        <w:r w:rsidR="007D638B" w:rsidRPr="007971A5">
          <w:rPr>
            <w:rStyle w:val="Hyperlink"/>
            <w:noProof/>
          </w:rPr>
          <w:t>Attachment A – Approval Signatures</w:t>
        </w:r>
        <w:r w:rsidR="007D638B">
          <w:rPr>
            <w:noProof/>
            <w:webHidden/>
          </w:rPr>
          <w:tab/>
        </w:r>
        <w:r w:rsidR="007D638B">
          <w:rPr>
            <w:noProof/>
            <w:webHidden/>
          </w:rPr>
          <w:fldChar w:fldCharType="begin"/>
        </w:r>
        <w:r w:rsidR="007D638B">
          <w:rPr>
            <w:noProof/>
            <w:webHidden/>
          </w:rPr>
          <w:instrText xml:space="preserve"> PAGEREF _Toc531377183 \h </w:instrText>
        </w:r>
        <w:r w:rsidR="007D638B">
          <w:rPr>
            <w:noProof/>
            <w:webHidden/>
          </w:rPr>
        </w:r>
        <w:r w:rsidR="007D638B">
          <w:rPr>
            <w:noProof/>
            <w:webHidden/>
          </w:rPr>
          <w:fldChar w:fldCharType="separate"/>
        </w:r>
        <w:r w:rsidR="007D638B">
          <w:rPr>
            <w:noProof/>
            <w:webHidden/>
          </w:rPr>
          <w:t>69</w:t>
        </w:r>
        <w:r w:rsidR="007D638B">
          <w:rPr>
            <w:noProof/>
            <w:webHidden/>
          </w:rPr>
          <w:fldChar w:fldCharType="end"/>
        </w:r>
      </w:hyperlink>
    </w:p>
    <w:p w14:paraId="584AB4B3" w14:textId="5CDA9AB1" w:rsidR="007D638B" w:rsidRDefault="00AB7548">
      <w:pPr>
        <w:pStyle w:val="TOC1"/>
        <w:rPr>
          <w:rFonts w:asciiTheme="minorHAnsi" w:eastAsiaTheme="minorEastAsia" w:hAnsiTheme="minorHAnsi" w:cstheme="minorBidi"/>
          <w:b w:val="0"/>
          <w:noProof/>
          <w:sz w:val="22"/>
          <w:szCs w:val="22"/>
        </w:rPr>
      </w:pPr>
      <w:hyperlink w:anchor="_Toc531377184" w:history="1">
        <w:r w:rsidR="007D638B" w:rsidRPr="007971A5">
          <w:rPr>
            <w:rStyle w:val="Hyperlink"/>
            <w:noProof/>
          </w:rPr>
          <w:t>A.</w:t>
        </w:r>
        <w:r w:rsidR="007D638B">
          <w:rPr>
            <w:rFonts w:asciiTheme="minorHAnsi" w:eastAsiaTheme="minorEastAsia" w:hAnsiTheme="minorHAnsi" w:cstheme="minorBidi"/>
            <w:b w:val="0"/>
            <w:noProof/>
            <w:sz w:val="22"/>
            <w:szCs w:val="22"/>
          </w:rPr>
          <w:tab/>
        </w:r>
        <w:r w:rsidR="007D638B" w:rsidRPr="007971A5">
          <w:rPr>
            <w:rStyle w:val="Hyperlink"/>
            <w:noProof/>
          </w:rPr>
          <w:t>Additional Information</w:t>
        </w:r>
        <w:r w:rsidR="007D638B">
          <w:rPr>
            <w:noProof/>
            <w:webHidden/>
          </w:rPr>
          <w:tab/>
        </w:r>
        <w:r w:rsidR="007D638B">
          <w:rPr>
            <w:noProof/>
            <w:webHidden/>
          </w:rPr>
          <w:fldChar w:fldCharType="begin"/>
        </w:r>
        <w:r w:rsidR="007D638B">
          <w:rPr>
            <w:noProof/>
            <w:webHidden/>
          </w:rPr>
          <w:instrText xml:space="preserve"> PAGEREF _Toc531377184 \h </w:instrText>
        </w:r>
        <w:r w:rsidR="007D638B">
          <w:rPr>
            <w:noProof/>
            <w:webHidden/>
          </w:rPr>
        </w:r>
        <w:r w:rsidR="007D638B">
          <w:rPr>
            <w:noProof/>
            <w:webHidden/>
          </w:rPr>
          <w:fldChar w:fldCharType="separate"/>
        </w:r>
        <w:r w:rsidR="007D638B">
          <w:rPr>
            <w:noProof/>
            <w:webHidden/>
          </w:rPr>
          <w:t>70</w:t>
        </w:r>
        <w:r w:rsidR="007D638B">
          <w:rPr>
            <w:noProof/>
            <w:webHidden/>
          </w:rPr>
          <w:fldChar w:fldCharType="end"/>
        </w:r>
      </w:hyperlink>
    </w:p>
    <w:p w14:paraId="45031BE1" w14:textId="6AF9D755" w:rsidR="007D638B" w:rsidRDefault="00AB7548">
      <w:pPr>
        <w:pStyle w:val="TOC2"/>
        <w:rPr>
          <w:rFonts w:asciiTheme="minorHAnsi" w:eastAsiaTheme="minorEastAsia" w:hAnsiTheme="minorHAnsi" w:cstheme="minorBidi"/>
          <w:b w:val="0"/>
          <w:noProof/>
          <w:sz w:val="22"/>
          <w:szCs w:val="22"/>
        </w:rPr>
      </w:pPr>
      <w:hyperlink w:anchor="_Toc531377185" w:history="1">
        <w:r w:rsidR="007D638B" w:rsidRPr="007971A5">
          <w:rPr>
            <w:rStyle w:val="Hyperlink"/>
            <w:noProof/>
          </w:rPr>
          <w:t>A.1.</w:t>
        </w:r>
        <w:r w:rsidR="007D638B">
          <w:rPr>
            <w:rFonts w:asciiTheme="minorHAnsi" w:eastAsiaTheme="minorEastAsia" w:hAnsiTheme="minorHAnsi" w:cstheme="minorBidi"/>
            <w:b w:val="0"/>
            <w:noProof/>
            <w:sz w:val="22"/>
            <w:szCs w:val="22"/>
          </w:rPr>
          <w:tab/>
        </w:r>
        <w:r w:rsidR="007D638B" w:rsidRPr="007971A5">
          <w:rPr>
            <w:rStyle w:val="Hyperlink"/>
            <w:noProof/>
          </w:rPr>
          <w:t>Identification of Technology and Standards</w:t>
        </w:r>
        <w:r w:rsidR="007D638B">
          <w:rPr>
            <w:noProof/>
            <w:webHidden/>
          </w:rPr>
          <w:tab/>
        </w:r>
        <w:r w:rsidR="007D638B">
          <w:rPr>
            <w:noProof/>
            <w:webHidden/>
          </w:rPr>
          <w:fldChar w:fldCharType="begin"/>
        </w:r>
        <w:r w:rsidR="007D638B">
          <w:rPr>
            <w:noProof/>
            <w:webHidden/>
          </w:rPr>
          <w:instrText xml:space="preserve"> PAGEREF _Toc531377185 \h </w:instrText>
        </w:r>
        <w:r w:rsidR="007D638B">
          <w:rPr>
            <w:noProof/>
            <w:webHidden/>
          </w:rPr>
        </w:r>
        <w:r w:rsidR="007D638B">
          <w:rPr>
            <w:noProof/>
            <w:webHidden/>
          </w:rPr>
          <w:fldChar w:fldCharType="separate"/>
        </w:r>
        <w:r w:rsidR="007D638B">
          <w:rPr>
            <w:noProof/>
            <w:webHidden/>
          </w:rPr>
          <w:t>70</w:t>
        </w:r>
        <w:r w:rsidR="007D638B">
          <w:rPr>
            <w:noProof/>
            <w:webHidden/>
          </w:rPr>
          <w:fldChar w:fldCharType="end"/>
        </w:r>
      </w:hyperlink>
    </w:p>
    <w:p w14:paraId="23517350" w14:textId="6095970A" w:rsidR="007D638B" w:rsidRDefault="00AB7548">
      <w:pPr>
        <w:pStyle w:val="TOC2"/>
        <w:rPr>
          <w:rFonts w:asciiTheme="minorHAnsi" w:eastAsiaTheme="minorEastAsia" w:hAnsiTheme="minorHAnsi" w:cstheme="minorBidi"/>
          <w:b w:val="0"/>
          <w:noProof/>
          <w:sz w:val="22"/>
          <w:szCs w:val="22"/>
        </w:rPr>
      </w:pPr>
      <w:hyperlink w:anchor="_Toc531377186" w:history="1">
        <w:r w:rsidR="007D638B" w:rsidRPr="007971A5">
          <w:rPr>
            <w:rStyle w:val="Hyperlink"/>
            <w:noProof/>
          </w:rPr>
          <w:t>A.2.</w:t>
        </w:r>
        <w:r w:rsidR="007D638B">
          <w:rPr>
            <w:rFonts w:asciiTheme="minorHAnsi" w:eastAsiaTheme="minorEastAsia" w:hAnsiTheme="minorHAnsi" w:cstheme="minorBidi"/>
            <w:b w:val="0"/>
            <w:noProof/>
            <w:sz w:val="22"/>
            <w:szCs w:val="22"/>
          </w:rPr>
          <w:tab/>
        </w:r>
        <w:r w:rsidR="007D638B" w:rsidRPr="007971A5">
          <w:rPr>
            <w:rStyle w:val="Hyperlink"/>
            <w:noProof/>
          </w:rPr>
          <w:t>Constraining Policies, Directives and Procedures</w:t>
        </w:r>
        <w:r w:rsidR="007D638B">
          <w:rPr>
            <w:noProof/>
            <w:webHidden/>
          </w:rPr>
          <w:tab/>
        </w:r>
        <w:r w:rsidR="007D638B">
          <w:rPr>
            <w:noProof/>
            <w:webHidden/>
          </w:rPr>
          <w:fldChar w:fldCharType="begin"/>
        </w:r>
        <w:r w:rsidR="007D638B">
          <w:rPr>
            <w:noProof/>
            <w:webHidden/>
          </w:rPr>
          <w:instrText xml:space="preserve"> PAGEREF _Toc531377186 \h </w:instrText>
        </w:r>
        <w:r w:rsidR="007D638B">
          <w:rPr>
            <w:noProof/>
            <w:webHidden/>
          </w:rPr>
        </w:r>
        <w:r w:rsidR="007D638B">
          <w:rPr>
            <w:noProof/>
            <w:webHidden/>
          </w:rPr>
          <w:fldChar w:fldCharType="separate"/>
        </w:r>
        <w:r w:rsidR="007D638B">
          <w:rPr>
            <w:noProof/>
            <w:webHidden/>
          </w:rPr>
          <w:t>70</w:t>
        </w:r>
        <w:r w:rsidR="007D638B">
          <w:rPr>
            <w:noProof/>
            <w:webHidden/>
          </w:rPr>
          <w:fldChar w:fldCharType="end"/>
        </w:r>
      </w:hyperlink>
    </w:p>
    <w:p w14:paraId="06C17F1C" w14:textId="48E349F3" w:rsidR="007D638B" w:rsidRDefault="00AB7548">
      <w:pPr>
        <w:pStyle w:val="TOC2"/>
        <w:rPr>
          <w:rFonts w:asciiTheme="minorHAnsi" w:eastAsiaTheme="minorEastAsia" w:hAnsiTheme="minorHAnsi" w:cstheme="minorBidi"/>
          <w:b w:val="0"/>
          <w:noProof/>
          <w:sz w:val="22"/>
          <w:szCs w:val="22"/>
        </w:rPr>
      </w:pPr>
      <w:hyperlink w:anchor="_Toc531377187" w:history="1">
        <w:r w:rsidR="007D638B" w:rsidRPr="007971A5">
          <w:rPr>
            <w:rStyle w:val="Hyperlink"/>
            <w:noProof/>
          </w:rPr>
          <w:t>A.3.</w:t>
        </w:r>
        <w:r w:rsidR="007D638B">
          <w:rPr>
            <w:rFonts w:asciiTheme="minorHAnsi" w:eastAsiaTheme="minorEastAsia" w:hAnsiTheme="minorHAnsi" w:cstheme="minorBidi"/>
            <w:b w:val="0"/>
            <w:noProof/>
            <w:sz w:val="22"/>
            <w:szCs w:val="22"/>
          </w:rPr>
          <w:tab/>
        </w:r>
        <w:r w:rsidR="007D638B" w:rsidRPr="007971A5">
          <w:rPr>
            <w:rStyle w:val="Hyperlink"/>
            <w:noProof/>
          </w:rPr>
          <w:t>Requirements Traceability Matrix</w:t>
        </w:r>
        <w:r w:rsidR="007D638B">
          <w:rPr>
            <w:noProof/>
            <w:webHidden/>
          </w:rPr>
          <w:tab/>
        </w:r>
        <w:r w:rsidR="007D638B">
          <w:rPr>
            <w:noProof/>
            <w:webHidden/>
          </w:rPr>
          <w:fldChar w:fldCharType="begin"/>
        </w:r>
        <w:r w:rsidR="007D638B">
          <w:rPr>
            <w:noProof/>
            <w:webHidden/>
          </w:rPr>
          <w:instrText xml:space="preserve"> PAGEREF _Toc531377187 \h </w:instrText>
        </w:r>
        <w:r w:rsidR="007D638B">
          <w:rPr>
            <w:noProof/>
            <w:webHidden/>
          </w:rPr>
        </w:r>
        <w:r w:rsidR="007D638B">
          <w:rPr>
            <w:noProof/>
            <w:webHidden/>
          </w:rPr>
          <w:fldChar w:fldCharType="separate"/>
        </w:r>
        <w:r w:rsidR="007D638B">
          <w:rPr>
            <w:noProof/>
            <w:webHidden/>
          </w:rPr>
          <w:t>70</w:t>
        </w:r>
        <w:r w:rsidR="007D638B">
          <w:rPr>
            <w:noProof/>
            <w:webHidden/>
          </w:rPr>
          <w:fldChar w:fldCharType="end"/>
        </w:r>
      </w:hyperlink>
    </w:p>
    <w:p w14:paraId="48360DBE" w14:textId="3F5181BE" w:rsidR="007D638B" w:rsidRDefault="00AB7548">
      <w:pPr>
        <w:pStyle w:val="TOC2"/>
        <w:rPr>
          <w:rFonts w:asciiTheme="minorHAnsi" w:eastAsiaTheme="minorEastAsia" w:hAnsiTheme="minorHAnsi" w:cstheme="minorBidi"/>
          <w:b w:val="0"/>
          <w:noProof/>
          <w:sz w:val="22"/>
          <w:szCs w:val="22"/>
        </w:rPr>
      </w:pPr>
      <w:hyperlink w:anchor="_Toc531377188" w:history="1">
        <w:r w:rsidR="007D638B" w:rsidRPr="007971A5">
          <w:rPr>
            <w:rStyle w:val="Hyperlink"/>
            <w:noProof/>
          </w:rPr>
          <w:t>A.4.</w:t>
        </w:r>
        <w:r w:rsidR="007D638B">
          <w:rPr>
            <w:rFonts w:asciiTheme="minorHAnsi" w:eastAsiaTheme="minorEastAsia" w:hAnsiTheme="minorHAnsi" w:cstheme="minorBidi"/>
            <w:b w:val="0"/>
            <w:noProof/>
            <w:sz w:val="22"/>
            <w:szCs w:val="22"/>
          </w:rPr>
          <w:tab/>
        </w:r>
        <w:r w:rsidR="007D638B" w:rsidRPr="007971A5">
          <w:rPr>
            <w:rStyle w:val="Hyperlink"/>
            <w:noProof/>
          </w:rPr>
          <w:t>Packaging and Installation</w:t>
        </w:r>
        <w:r w:rsidR="007D638B">
          <w:rPr>
            <w:noProof/>
            <w:webHidden/>
          </w:rPr>
          <w:tab/>
        </w:r>
        <w:r w:rsidR="007D638B">
          <w:rPr>
            <w:noProof/>
            <w:webHidden/>
          </w:rPr>
          <w:fldChar w:fldCharType="begin"/>
        </w:r>
        <w:r w:rsidR="007D638B">
          <w:rPr>
            <w:noProof/>
            <w:webHidden/>
          </w:rPr>
          <w:instrText xml:space="preserve"> PAGEREF _Toc531377188 \h </w:instrText>
        </w:r>
        <w:r w:rsidR="007D638B">
          <w:rPr>
            <w:noProof/>
            <w:webHidden/>
          </w:rPr>
        </w:r>
        <w:r w:rsidR="007D638B">
          <w:rPr>
            <w:noProof/>
            <w:webHidden/>
          </w:rPr>
          <w:fldChar w:fldCharType="separate"/>
        </w:r>
        <w:r w:rsidR="007D638B">
          <w:rPr>
            <w:noProof/>
            <w:webHidden/>
          </w:rPr>
          <w:t>70</w:t>
        </w:r>
        <w:r w:rsidR="007D638B">
          <w:rPr>
            <w:noProof/>
            <w:webHidden/>
          </w:rPr>
          <w:fldChar w:fldCharType="end"/>
        </w:r>
      </w:hyperlink>
    </w:p>
    <w:p w14:paraId="5CBA112E" w14:textId="61FE68A0" w:rsidR="007D638B" w:rsidRDefault="00AB7548">
      <w:pPr>
        <w:pStyle w:val="TOC2"/>
        <w:rPr>
          <w:rFonts w:asciiTheme="minorHAnsi" w:eastAsiaTheme="minorEastAsia" w:hAnsiTheme="minorHAnsi" w:cstheme="minorBidi"/>
          <w:b w:val="0"/>
          <w:noProof/>
          <w:sz w:val="22"/>
          <w:szCs w:val="22"/>
        </w:rPr>
      </w:pPr>
      <w:hyperlink w:anchor="_Toc531377189" w:history="1">
        <w:r w:rsidR="007D638B" w:rsidRPr="007971A5">
          <w:rPr>
            <w:rStyle w:val="Hyperlink"/>
            <w:noProof/>
          </w:rPr>
          <w:t>A.5.</w:t>
        </w:r>
        <w:r w:rsidR="007D638B">
          <w:rPr>
            <w:rFonts w:asciiTheme="minorHAnsi" w:eastAsiaTheme="minorEastAsia" w:hAnsiTheme="minorHAnsi" w:cstheme="minorBidi"/>
            <w:b w:val="0"/>
            <w:noProof/>
            <w:sz w:val="22"/>
            <w:szCs w:val="22"/>
          </w:rPr>
          <w:tab/>
        </w:r>
        <w:r w:rsidR="007D638B" w:rsidRPr="007971A5">
          <w:rPr>
            <w:rStyle w:val="Hyperlink"/>
            <w:noProof/>
          </w:rPr>
          <w:t>Design Metrics</w:t>
        </w:r>
        <w:r w:rsidR="007D638B">
          <w:rPr>
            <w:noProof/>
            <w:webHidden/>
          </w:rPr>
          <w:tab/>
        </w:r>
        <w:r w:rsidR="007D638B">
          <w:rPr>
            <w:noProof/>
            <w:webHidden/>
          </w:rPr>
          <w:fldChar w:fldCharType="begin"/>
        </w:r>
        <w:r w:rsidR="007D638B">
          <w:rPr>
            <w:noProof/>
            <w:webHidden/>
          </w:rPr>
          <w:instrText xml:space="preserve"> PAGEREF _Toc531377189 \h </w:instrText>
        </w:r>
        <w:r w:rsidR="007D638B">
          <w:rPr>
            <w:noProof/>
            <w:webHidden/>
          </w:rPr>
        </w:r>
        <w:r w:rsidR="007D638B">
          <w:rPr>
            <w:noProof/>
            <w:webHidden/>
          </w:rPr>
          <w:fldChar w:fldCharType="separate"/>
        </w:r>
        <w:r w:rsidR="007D638B">
          <w:rPr>
            <w:noProof/>
            <w:webHidden/>
          </w:rPr>
          <w:t>70</w:t>
        </w:r>
        <w:r w:rsidR="007D638B">
          <w:rPr>
            <w:noProof/>
            <w:webHidden/>
          </w:rPr>
          <w:fldChar w:fldCharType="end"/>
        </w:r>
      </w:hyperlink>
    </w:p>
    <w:p w14:paraId="1F4F0196" w14:textId="101CC4D2" w:rsidR="004F3A80" w:rsidRDefault="003224BE" w:rsidP="003D707B">
      <w:pPr>
        <w:pStyle w:val="TOC1"/>
        <w:sectPr w:rsidR="004F3A80" w:rsidSect="00AD4E85">
          <w:footerReference w:type="default" r:id="rId9"/>
          <w:pgSz w:w="12240" w:h="15840" w:code="1"/>
          <w:pgMar w:top="1440" w:right="1440" w:bottom="1440" w:left="1440" w:header="720" w:footer="720" w:gutter="0"/>
          <w:pgNumType w:fmt="lowerRoman" w:start="1"/>
          <w:cols w:space="720"/>
          <w:docGrid w:linePitch="360"/>
        </w:sectPr>
      </w:pPr>
      <w:r>
        <w:fldChar w:fldCharType="end"/>
      </w:r>
    </w:p>
    <w:p w14:paraId="1F4F0197" w14:textId="77777777" w:rsidR="00F41862" w:rsidRDefault="00F41862" w:rsidP="00F41862">
      <w:pPr>
        <w:pStyle w:val="Heading1"/>
      </w:pPr>
      <w:bookmarkStart w:id="3" w:name="_Toc381778333"/>
      <w:bookmarkStart w:id="4" w:name="_Toc531377044"/>
      <w:bookmarkEnd w:id="0"/>
      <w:r>
        <w:lastRenderedPageBreak/>
        <w:t>Introduction</w:t>
      </w:r>
      <w:bookmarkEnd w:id="3"/>
      <w:bookmarkEnd w:id="4"/>
    </w:p>
    <w:p w14:paraId="1F4F0198" w14:textId="1204E07C" w:rsidR="00F41862" w:rsidRPr="00437990" w:rsidRDefault="00437990" w:rsidP="00210591">
      <w:pPr>
        <w:pStyle w:val="InstructionalText1"/>
        <w:rPr>
          <w:i w:val="0"/>
          <w:color w:val="auto"/>
        </w:rPr>
      </w:pPr>
      <w:r>
        <w:rPr>
          <w:i w:val="0"/>
          <w:color w:val="auto"/>
        </w:rPr>
        <w:t xml:space="preserve">The purpose of this System Design Document (SDD) is to cover the Computerized Patient Record System (CPRS) Enhancements Phase II (EP2) project. </w:t>
      </w:r>
      <w:r w:rsidR="00C47240">
        <w:rPr>
          <w:i w:val="0"/>
          <w:color w:val="auto"/>
        </w:rPr>
        <w:t>The CPRS EP2 project includes multiple independent releases, as well as a release for the CPRS Graphical User Interface (GUI) application and associated VistA patches.</w:t>
      </w:r>
    </w:p>
    <w:p w14:paraId="1F4F0199" w14:textId="77777777" w:rsidR="00210591" w:rsidRDefault="00210591" w:rsidP="00210591">
      <w:pPr>
        <w:pStyle w:val="Heading2"/>
      </w:pPr>
      <w:bookmarkStart w:id="5" w:name="_Toc381778336"/>
      <w:bookmarkStart w:id="6" w:name="_Toc531377045"/>
      <w:r>
        <w:t>Scope</w:t>
      </w:r>
      <w:bookmarkEnd w:id="5"/>
      <w:bookmarkEnd w:id="6"/>
    </w:p>
    <w:p w14:paraId="1F4F019A" w14:textId="3F0D1C3F" w:rsidR="00124B8B" w:rsidRDefault="00C47240" w:rsidP="00124B8B">
      <w:pPr>
        <w:pStyle w:val="InstructionalText1"/>
        <w:rPr>
          <w:i w:val="0"/>
          <w:color w:val="auto"/>
        </w:rPr>
      </w:pPr>
      <w:r>
        <w:rPr>
          <w:i w:val="0"/>
          <w:color w:val="auto"/>
        </w:rPr>
        <w:t xml:space="preserve">Requirements associated with CPRS EP2 are stored in the Rational © tool. The first scheduled release will be for NSR 20120407 and requirements are here: </w:t>
      </w:r>
      <w:hyperlink r:id="rId10" w:anchor="action=com.ibm.rdm.web.pages.showArtifact&amp;artifactURI=https%3A%2F%2Fclm.rational.oit.va.gov%2Frm%2Fresources%2F_OTAUsdOvEeisc-MNbXOZPw&amp;vvc.configuration=https%3A%2F%2Fclm.rational.oit.va.gov%2Frm%2Fcm%2Fstream%2F_PWydlh6uEeafn8RFT4tzpQ&amp;componentURI=https%" w:history="1">
        <w:r w:rsidRPr="00C47240">
          <w:rPr>
            <w:rStyle w:val="Hyperlink"/>
            <w:i w:val="0"/>
          </w:rPr>
          <w:t>NSR 20120407 Release Collection</w:t>
        </w:r>
      </w:hyperlink>
    </w:p>
    <w:p w14:paraId="1F4F019B" w14:textId="77777777" w:rsidR="000C00A4" w:rsidRDefault="000C00A4" w:rsidP="000C00A4">
      <w:pPr>
        <w:pStyle w:val="Heading2"/>
      </w:pPr>
      <w:bookmarkStart w:id="7" w:name="_Toc381778338"/>
      <w:bookmarkStart w:id="8" w:name="_Toc531377046"/>
      <w:r>
        <w:t xml:space="preserve">User </w:t>
      </w:r>
      <w:bookmarkEnd w:id="7"/>
      <w:r w:rsidR="00E459BA">
        <w:t>Profiles</w:t>
      </w:r>
      <w:bookmarkEnd w:id="8"/>
    </w:p>
    <w:p w14:paraId="604F819E" w14:textId="52DB912D" w:rsidR="00EF42B0" w:rsidRDefault="00CA25B5" w:rsidP="00CA25B5">
      <w:pPr>
        <w:pStyle w:val="BodyText"/>
      </w:pPr>
      <w:bookmarkStart w:id="9" w:name="_Toc381778342"/>
      <w:r>
        <w:t>There are several types of users who utilize CPRS. Primarily, the intended user</w:t>
      </w:r>
      <w:r w:rsidR="003B0729">
        <w:t>s</w:t>
      </w:r>
      <w:r>
        <w:t xml:space="preserve"> are </w:t>
      </w:r>
      <w:r w:rsidR="00EF42B0">
        <w:t>providers</w:t>
      </w:r>
      <w:r>
        <w:t xml:space="preserve"> such as physicians, nurses</w:t>
      </w:r>
      <w:r w:rsidR="00EF42B0">
        <w:t xml:space="preserve">, repiratory therapists, </w:t>
      </w:r>
      <w:r>
        <w:t>pharmacists</w:t>
      </w:r>
      <w:r w:rsidR="00EF42B0">
        <w:t>, and clergy</w:t>
      </w:r>
      <w:r>
        <w:t xml:space="preserve"> who are dealing with patient care. In addition, there are laboratorians, financial staff</w:t>
      </w:r>
      <w:r w:rsidR="00EF42B0">
        <w:t xml:space="preserve">, </w:t>
      </w:r>
      <w:r>
        <w:t xml:space="preserve"> and others who use CPRS to find patient-related information</w:t>
      </w:r>
      <w:r w:rsidR="00EF42B0">
        <w:t xml:space="preserve"> or enter progress notes related to patients</w:t>
      </w:r>
      <w:r>
        <w:t xml:space="preserve">. </w:t>
      </w:r>
    </w:p>
    <w:p w14:paraId="28B4998E" w14:textId="77777777" w:rsidR="00D2236E" w:rsidRDefault="00D2236E" w:rsidP="00D2236E">
      <w:pPr>
        <w:pStyle w:val="InstructionalText1"/>
      </w:pPr>
      <w:r>
        <w:t xml:space="preserve">Describe the intended user base of the proposed system. </w:t>
      </w:r>
    </w:p>
    <w:p w14:paraId="3373A5CB" w14:textId="77777777" w:rsidR="00D2236E" w:rsidRDefault="00D2236E" w:rsidP="00D2236E">
      <w:pPr>
        <w:pStyle w:val="InstructionalText1"/>
      </w:pPr>
      <w:r>
        <w:t xml:space="preserve">Describe the attributes of the user community (and their proficiency with software systems) and the technical community (and their familiarity with support and maintenance). </w:t>
      </w:r>
    </w:p>
    <w:p w14:paraId="1F4F019E" w14:textId="77777777" w:rsidR="00D10B95" w:rsidRDefault="00D10B95" w:rsidP="00D10B95">
      <w:pPr>
        <w:pStyle w:val="Heading1"/>
      </w:pPr>
      <w:bookmarkStart w:id="10" w:name="_Toc531377047"/>
      <w:r>
        <w:t>Background</w:t>
      </w:r>
      <w:bookmarkEnd w:id="9"/>
      <w:bookmarkEnd w:id="10"/>
    </w:p>
    <w:p w14:paraId="1F4F019F" w14:textId="77777777" w:rsidR="00D10B95" w:rsidRDefault="00D10B95" w:rsidP="00D10B95">
      <w:pPr>
        <w:pStyle w:val="Heading2"/>
      </w:pPr>
      <w:bookmarkStart w:id="11" w:name="_Toc381778343"/>
      <w:bookmarkStart w:id="12" w:name="_Toc531377048"/>
      <w:r w:rsidRPr="00D10B95">
        <w:t>Overview of the System</w:t>
      </w:r>
      <w:bookmarkEnd w:id="11"/>
      <w:bookmarkEnd w:id="12"/>
    </w:p>
    <w:p w14:paraId="1F4F01A0" w14:textId="77777777" w:rsidR="00D10B95" w:rsidRDefault="00D10B95" w:rsidP="00D10B95">
      <w:pPr>
        <w:pStyle w:val="InstructionalText1"/>
      </w:pPr>
      <w:r>
        <w:t xml:space="preserve">Provide a brief overview of the system in business terms, i.e. </w:t>
      </w:r>
    </w:p>
    <w:p w14:paraId="1F4F01A1" w14:textId="77777777" w:rsidR="00D10B95" w:rsidRDefault="00D10B95" w:rsidP="00D10B95">
      <w:pPr>
        <w:pStyle w:val="InstructionalBullet1"/>
      </w:pPr>
      <w:r>
        <w:t xml:space="preserve">Explain what the system does? </w:t>
      </w:r>
    </w:p>
    <w:p w14:paraId="1F4F01A2" w14:textId="77777777" w:rsidR="00D10B95" w:rsidRDefault="00D10B95" w:rsidP="00D10B95">
      <w:pPr>
        <w:pStyle w:val="InstructionalBullet1"/>
      </w:pPr>
      <w:r>
        <w:t xml:space="preserve">The benefits of developing the system. </w:t>
      </w:r>
    </w:p>
    <w:p w14:paraId="1F4F01A3" w14:textId="77777777" w:rsidR="00D10B95" w:rsidRDefault="00D10B95" w:rsidP="00D10B95">
      <w:pPr>
        <w:pStyle w:val="InstructionalText1"/>
      </w:pPr>
      <w:r>
        <w:t xml:space="preserve">This section should identify: </w:t>
      </w:r>
    </w:p>
    <w:p w14:paraId="1F4F01A4" w14:textId="77777777" w:rsidR="00D10B95" w:rsidRDefault="00D10B95" w:rsidP="00D10B95">
      <w:pPr>
        <w:pStyle w:val="InstructionalBullet1"/>
      </w:pPr>
      <w:r>
        <w:t xml:space="preserve">The participants in its operation, and </w:t>
      </w:r>
    </w:p>
    <w:p w14:paraId="1F4F01A5" w14:textId="77777777" w:rsidR="00D10B95" w:rsidRDefault="00D10B95" w:rsidP="00D10B95">
      <w:pPr>
        <w:pStyle w:val="InstructionalBullet1"/>
      </w:pPr>
      <w:r>
        <w:t xml:space="preserve">The functions that they perform. </w:t>
      </w:r>
    </w:p>
    <w:p w14:paraId="1F4F01A6" w14:textId="77777777" w:rsidR="00D10B95" w:rsidRPr="00D10B95" w:rsidRDefault="00D10B95" w:rsidP="00D10B95">
      <w:pPr>
        <w:pStyle w:val="InstructionalBullet1"/>
      </w:pPr>
      <w:r>
        <w:t>And explain the role of parties external to the Office of Information and Technology (OIT).</w:t>
      </w:r>
    </w:p>
    <w:p w14:paraId="1F4F01A7" w14:textId="77777777" w:rsidR="00AD4E85" w:rsidRDefault="00D10B95" w:rsidP="00D10B95">
      <w:pPr>
        <w:pStyle w:val="Heading2"/>
      </w:pPr>
      <w:bookmarkStart w:id="13" w:name="_Toc381778344"/>
      <w:bookmarkStart w:id="14" w:name="_Toc531377049"/>
      <w:r w:rsidRPr="00D10B95">
        <w:t>Overview of the Business Process</w:t>
      </w:r>
      <w:bookmarkEnd w:id="13"/>
      <w:bookmarkEnd w:id="14"/>
    </w:p>
    <w:p w14:paraId="1F4F01A8" w14:textId="77777777" w:rsidR="009F3BAC" w:rsidRDefault="00D10B95" w:rsidP="009F3BAC">
      <w:pPr>
        <w:pStyle w:val="BodyText"/>
      </w:pPr>
      <w:r w:rsidRPr="00D10B95">
        <w:t xml:space="preserve">Provide an overview of the business processes that this application will support. </w:t>
      </w:r>
      <w:r w:rsidR="0049619D">
        <w:t>Provide a link to the RSD.</w:t>
      </w:r>
    </w:p>
    <w:p w14:paraId="1F4F01A9" w14:textId="77777777" w:rsidR="000E3F48" w:rsidRDefault="000E3F48" w:rsidP="006A60E5">
      <w:pPr>
        <w:pStyle w:val="Heading2"/>
      </w:pPr>
      <w:bookmarkStart w:id="15" w:name="_Toc381778350"/>
      <w:bookmarkStart w:id="16" w:name="_Toc531377050"/>
      <w:r>
        <w:t>Overview of the Significant Requirements</w:t>
      </w:r>
      <w:bookmarkEnd w:id="15"/>
      <w:bookmarkEnd w:id="16"/>
    </w:p>
    <w:p w14:paraId="1F4F01AA" w14:textId="77777777" w:rsidR="000E3F48" w:rsidRDefault="001976A8" w:rsidP="006A60E5">
      <w:pPr>
        <w:pStyle w:val="InstructionalText1"/>
      </w:pPr>
      <w:r>
        <w:t>Provide a link to the RSD and the BRD.</w:t>
      </w:r>
      <w:r w:rsidR="00494986">
        <w:t xml:space="preserve">  Provide a link to a Rational report which can provide </w:t>
      </w:r>
      <w:r w:rsidR="00250A4E">
        <w:t xml:space="preserve">requirements for </w:t>
      </w:r>
      <w:r w:rsidR="00494986">
        <w:t>the following:</w:t>
      </w:r>
    </w:p>
    <w:p w14:paraId="1F4F01AB" w14:textId="77777777" w:rsidR="00494986" w:rsidRDefault="00494986" w:rsidP="00466D75">
      <w:pPr>
        <w:pStyle w:val="InstructionalText1"/>
        <w:numPr>
          <w:ilvl w:val="0"/>
          <w:numId w:val="16"/>
        </w:numPr>
      </w:pPr>
      <w:r>
        <w:t>Overview of significant functional r</w:t>
      </w:r>
      <w:r w:rsidR="00250A4E">
        <w:t>e</w:t>
      </w:r>
      <w:r>
        <w:t>quirements</w:t>
      </w:r>
    </w:p>
    <w:p w14:paraId="1F4F01AC" w14:textId="77777777" w:rsidR="00494986" w:rsidRDefault="00494986" w:rsidP="00466D75">
      <w:pPr>
        <w:pStyle w:val="InstructionalText1"/>
        <w:numPr>
          <w:ilvl w:val="0"/>
          <w:numId w:val="16"/>
        </w:numPr>
      </w:pPr>
      <w:r>
        <w:t>Overview of the functional workload/performance requirements</w:t>
      </w:r>
    </w:p>
    <w:p w14:paraId="1F4F01AD" w14:textId="77777777" w:rsidR="00494986" w:rsidRDefault="00494986" w:rsidP="00466D75">
      <w:pPr>
        <w:pStyle w:val="InstructionalText1"/>
        <w:numPr>
          <w:ilvl w:val="0"/>
          <w:numId w:val="16"/>
        </w:numPr>
      </w:pPr>
      <w:r>
        <w:lastRenderedPageBreak/>
        <w:t>Overview of operational requirements</w:t>
      </w:r>
    </w:p>
    <w:p w14:paraId="1F4F01AE" w14:textId="77777777" w:rsidR="00494986" w:rsidRDefault="00494986" w:rsidP="00466D75">
      <w:pPr>
        <w:pStyle w:val="InstructionalText1"/>
        <w:numPr>
          <w:ilvl w:val="0"/>
          <w:numId w:val="16"/>
        </w:numPr>
      </w:pPr>
      <w:r>
        <w:t xml:space="preserve">Overview of </w:t>
      </w:r>
      <w:r w:rsidR="00B46164">
        <w:t>pivotal</w:t>
      </w:r>
      <w:r>
        <w:t xml:space="preserve"> technical requirements</w:t>
      </w:r>
    </w:p>
    <w:p w14:paraId="1F4F01AF" w14:textId="77777777" w:rsidR="00250A4E" w:rsidRDefault="00250A4E" w:rsidP="00466D75">
      <w:pPr>
        <w:pStyle w:val="InstructionalText1"/>
        <w:numPr>
          <w:ilvl w:val="0"/>
          <w:numId w:val="16"/>
        </w:numPr>
      </w:pPr>
      <w:r>
        <w:t>Overview of the security and privacy requirements</w:t>
      </w:r>
    </w:p>
    <w:p w14:paraId="1F4F01B0" w14:textId="77777777" w:rsidR="00250A4E" w:rsidRDefault="00250A4E" w:rsidP="00466D75">
      <w:pPr>
        <w:pStyle w:val="InstructionalText1"/>
        <w:numPr>
          <w:ilvl w:val="0"/>
          <w:numId w:val="16"/>
        </w:numPr>
      </w:pPr>
      <w:r>
        <w:t>Overview of system criticality and high availability requirements</w:t>
      </w:r>
    </w:p>
    <w:p w14:paraId="1F4F01B1" w14:textId="77777777" w:rsidR="00250A4E" w:rsidRDefault="00250A4E" w:rsidP="00466D75">
      <w:pPr>
        <w:pStyle w:val="InstructionalText1"/>
        <w:numPr>
          <w:ilvl w:val="0"/>
          <w:numId w:val="16"/>
        </w:numPr>
      </w:pPr>
      <w:r>
        <w:t xml:space="preserve">Overview of </w:t>
      </w:r>
      <w:r w:rsidR="00B46164">
        <w:t>single</w:t>
      </w:r>
      <w:r>
        <w:t xml:space="preserve"> sign on requirements</w:t>
      </w:r>
    </w:p>
    <w:p w14:paraId="1F4F01B2" w14:textId="77777777" w:rsidR="00250A4E" w:rsidRDefault="00250A4E" w:rsidP="00466D75">
      <w:pPr>
        <w:pStyle w:val="InstructionalText1"/>
        <w:numPr>
          <w:ilvl w:val="0"/>
          <w:numId w:val="16"/>
        </w:numPr>
      </w:pPr>
      <w:r>
        <w:t>Overview of use of enterprise portals</w:t>
      </w:r>
    </w:p>
    <w:p w14:paraId="1F4F01B3" w14:textId="77777777" w:rsidR="00250A4E" w:rsidRPr="00494986" w:rsidRDefault="00250A4E" w:rsidP="00466D75">
      <w:pPr>
        <w:pStyle w:val="InstructionalText1"/>
        <w:numPr>
          <w:ilvl w:val="0"/>
          <w:numId w:val="16"/>
        </w:numPr>
      </w:pPr>
      <w:r>
        <w:t>Overview of special device requirements</w:t>
      </w:r>
    </w:p>
    <w:p w14:paraId="1F4F01B4" w14:textId="77777777" w:rsidR="006D0E7C" w:rsidRDefault="006D0E7C" w:rsidP="006D0E7C">
      <w:pPr>
        <w:pStyle w:val="Heading1"/>
      </w:pPr>
      <w:bookmarkStart w:id="17" w:name="_Toc381778361"/>
      <w:bookmarkStart w:id="18" w:name="_Toc531377051"/>
      <w:r>
        <w:t>Conceptual Design</w:t>
      </w:r>
      <w:bookmarkEnd w:id="17"/>
      <w:bookmarkEnd w:id="18"/>
    </w:p>
    <w:p w14:paraId="1F4F01B5" w14:textId="77777777" w:rsidR="006D0E7C" w:rsidRDefault="006D0E7C" w:rsidP="006D0E7C">
      <w:pPr>
        <w:pStyle w:val="InstructionalText1"/>
      </w:pPr>
      <w:r>
        <w:t>This section of the SDD provides details about the following topics:</w:t>
      </w:r>
    </w:p>
    <w:p w14:paraId="1F4F01B6" w14:textId="77777777" w:rsidR="006D0E7C" w:rsidRDefault="006D0E7C" w:rsidP="006D0E7C">
      <w:pPr>
        <w:pStyle w:val="InstructionalBullet1"/>
      </w:pPr>
      <w:r>
        <w:t>Conceptual Application Design</w:t>
      </w:r>
    </w:p>
    <w:p w14:paraId="1F4F01B7" w14:textId="77777777" w:rsidR="006D0E7C" w:rsidRDefault="006D0E7C" w:rsidP="006D0E7C">
      <w:pPr>
        <w:pStyle w:val="InstructionalBullet1"/>
      </w:pPr>
      <w:r>
        <w:t>Conceptual Data Design</w:t>
      </w:r>
    </w:p>
    <w:p w14:paraId="1F4F01B8" w14:textId="77777777" w:rsidR="006D0E7C" w:rsidRPr="006D0E7C" w:rsidRDefault="006D0E7C" w:rsidP="006D0E7C">
      <w:pPr>
        <w:pStyle w:val="InstructionalBullet1"/>
      </w:pPr>
      <w:r>
        <w:t>Conceptual Infrastructure Design</w:t>
      </w:r>
    </w:p>
    <w:p w14:paraId="1F4F01B9" w14:textId="77777777" w:rsidR="006D0E7C" w:rsidRDefault="006D0E7C" w:rsidP="006D0E7C">
      <w:pPr>
        <w:pStyle w:val="Heading2"/>
      </w:pPr>
      <w:bookmarkStart w:id="19" w:name="_Toc381778362"/>
      <w:bookmarkStart w:id="20" w:name="_Toc531377052"/>
      <w:r>
        <w:t>Conceptual Application Design</w:t>
      </w:r>
      <w:bookmarkEnd w:id="19"/>
      <w:bookmarkEnd w:id="20"/>
    </w:p>
    <w:p w14:paraId="1F4F01BA" w14:textId="77777777" w:rsidR="006D0E7C" w:rsidRDefault="00E009CC" w:rsidP="006D0E7C">
      <w:pPr>
        <w:pStyle w:val="InstructionalText1"/>
      </w:pPr>
      <w:r>
        <w:t>Provide details of the ‘As-is” view of the existing system along with the design of “the current increment” and the “To-be.”</w:t>
      </w:r>
      <w:r w:rsidR="006D0E7C">
        <w:t>.  The “To-Be” view should include the future application context, and application high level design. The “</w:t>
      </w:r>
      <w:r>
        <w:t>current increment</w:t>
      </w:r>
      <w:r w:rsidR="006D0E7C">
        <w:t>” view should have application context and high level design</w:t>
      </w:r>
      <w:r>
        <w:t xml:space="preserve"> of this spe</w:t>
      </w:r>
      <w:r w:rsidR="00AF6AA1">
        <w:t>cific increment that this SDD addresses</w:t>
      </w:r>
      <w:r w:rsidR="006D0E7C">
        <w:t>.</w:t>
      </w:r>
    </w:p>
    <w:p w14:paraId="1F4F01BB" w14:textId="77777777" w:rsidR="006D0E7C" w:rsidRDefault="006D0E7C" w:rsidP="006D0E7C">
      <w:pPr>
        <w:pStyle w:val="Heading3"/>
      </w:pPr>
      <w:bookmarkStart w:id="21" w:name="_Toc381778363"/>
      <w:bookmarkStart w:id="22" w:name="_Toc531377053"/>
      <w:r>
        <w:t>Application Context</w:t>
      </w:r>
      <w:bookmarkEnd w:id="21"/>
      <w:bookmarkEnd w:id="22"/>
    </w:p>
    <w:p w14:paraId="1F4F01BC" w14:textId="77777777" w:rsidR="006D0E7C" w:rsidRDefault="006D0E7C" w:rsidP="006D0E7C">
      <w:pPr>
        <w:pStyle w:val="InstructionalText1"/>
      </w:pPr>
      <w:r>
        <w:t>.</w:t>
      </w:r>
    </w:p>
    <w:p w14:paraId="1F4F01BD" w14:textId="77777777" w:rsidR="006D0E7C" w:rsidRDefault="00AF6AA1" w:rsidP="006D0E7C">
      <w:pPr>
        <w:pStyle w:val="InstructionalText1"/>
      </w:pPr>
      <w:r>
        <w:t>P</w:t>
      </w:r>
      <w:r w:rsidR="006D0E7C">
        <w:t xml:space="preserve">rovide a diagram showing the context within which the application exists. The diagram should include: </w:t>
      </w:r>
    </w:p>
    <w:p w14:paraId="1F4F01BE" w14:textId="77777777" w:rsidR="006D0E7C" w:rsidRDefault="006D0E7C" w:rsidP="006D0E7C">
      <w:pPr>
        <w:pStyle w:val="InstructionalBullet1"/>
      </w:pPr>
      <w:r>
        <w:t xml:space="preserve">One object for the system that is the subject of this design, </w:t>
      </w:r>
    </w:p>
    <w:p w14:paraId="1F4F01BF" w14:textId="77777777" w:rsidR="006D0E7C" w:rsidRDefault="006D0E7C" w:rsidP="006D0E7C">
      <w:pPr>
        <w:pStyle w:val="InstructionalBullet1"/>
      </w:pPr>
      <w:r>
        <w:t xml:space="preserve">One object for each system or external service with which this system interfaces, </w:t>
      </w:r>
    </w:p>
    <w:p w14:paraId="1F4F01C0" w14:textId="77777777" w:rsidR="006D0E7C" w:rsidRDefault="006D0E7C" w:rsidP="006D0E7C">
      <w:pPr>
        <w:pStyle w:val="InstructionalBullet1"/>
      </w:pPr>
      <w:r>
        <w:t xml:space="preserve">One object for each Program Office system or subsystem with which this system interacts, and </w:t>
      </w:r>
    </w:p>
    <w:p w14:paraId="1F4F01C1" w14:textId="77777777" w:rsidR="006D0E7C" w:rsidRDefault="006D0E7C" w:rsidP="006D0E7C">
      <w:pPr>
        <w:pStyle w:val="InstructionalBullet1"/>
      </w:pPr>
      <w:r>
        <w:t>One for each data store that this system shares with other systems.</w:t>
      </w:r>
    </w:p>
    <w:p w14:paraId="1F4F01C2" w14:textId="0352882C" w:rsidR="006D0E7C" w:rsidRDefault="007C6BD7" w:rsidP="006D0E7C">
      <w:pPr>
        <w:pStyle w:val="BodyText"/>
      </w:pPr>
      <w:r>
        <w:rPr>
          <w:noProof/>
        </w:rPr>
        <w:lastRenderedPageBreak/>
        <w:drawing>
          <wp:inline distT="0" distB="0" distL="0" distR="0" wp14:anchorId="1F4F0A3F" wp14:editId="04D53B59">
            <wp:extent cx="5888990" cy="2574925"/>
            <wp:effectExtent l="19050" t="19050" r="16510" b="15875"/>
            <wp:docPr id="14" name="Picture 2" descr="Sample Application Context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ample Application Context Diagram"/>
                    <pic:cNvPicPr>
                      <a:picLocks noChangeAspect="1" noChangeArrowheads="1"/>
                    </pic:cNvPicPr>
                  </pic:nvPicPr>
                  <pic:blipFill>
                    <a:blip r:embed="rId11" cstate="print">
                      <a:extLst>
                        <a:ext uri="{28A0092B-C50C-407E-A947-70E740481C1C}">
                          <a14:useLocalDpi xmlns:a14="http://schemas.microsoft.com/office/drawing/2010/main" val="0"/>
                        </a:ext>
                      </a:extLst>
                    </a:blip>
                    <a:srcRect r="4832" b="10440"/>
                    <a:stretch>
                      <a:fillRect/>
                    </a:stretch>
                  </pic:blipFill>
                  <pic:spPr bwMode="auto">
                    <a:xfrm>
                      <a:off x="0" y="0"/>
                      <a:ext cx="5888990" cy="2574925"/>
                    </a:xfrm>
                    <a:prstGeom prst="rect">
                      <a:avLst/>
                    </a:prstGeom>
                    <a:noFill/>
                    <a:ln w="6350" cmpd="sng">
                      <a:solidFill>
                        <a:srgbClr val="000000"/>
                      </a:solidFill>
                      <a:miter lim="800000"/>
                      <a:headEnd/>
                      <a:tailEnd/>
                    </a:ln>
                    <a:effectLst/>
                  </pic:spPr>
                </pic:pic>
              </a:graphicData>
            </a:graphic>
          </wp:inline>
        </w:drawing>
      </w:r>
    </w:p>
    <w:p w14:paraId="1F4F01C3" w14:textId="77777777" w:rsidR="006D0E7C" w:rsidRDefault="00920771" w:rsidP="006D0E7C">
      <w:pPr>
        <w:pStyle w:val="BodyText"/>
      </w:pPr>
      <w:r>
        <w:rPr>
          <w:noProof/>
        </w:rPr>
        <w:drawing>
          <wp:inline distT="0" distB="0" distL="0" distR="0" wp14:anchorId="1F4F0A40" wp14:editId="1F4F0A41">
            <wp:extent cx="5876925" cy="2562225"/>
            <wp:effectExtent l="19050" t="19050" r="28575" b="28575"/>
            <wp:docPr id="8" name="Picture 3" descr="Sample Application Context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mple Application Context Diagram"/>
                    <pic:cNvPicPr>
                      <a:picLocks noChangeAspect="1" noChangeArrowheads="1"/>
                    </pic:cNvPicPr>
                  </pic:nvPicPr>
                  <pic:blipFill>
                    <a:blip r:embed="rId11" cstate="print">
                      <a:extLst>
                        <a:ext uri="{28A0092B-C50C-407E-A947-70E740481C1C}">
                          <a14:useLocalDpi xmlns:a14="http://schemas.microsoft.com/office/drawing/2010/main" val="0"/>
                        </a:ext>
                      </a:extLst>
                    </a:blip>
                    <a:srcRect r="4860" b="10477"/>
                    <a:stretch>
                      <a:fillRect/>
                    </a:stretch>
                  </pic:blipFill>
                  <pic:spPr bwMode="auto">
                    <a:xfrm>
                      <a:off x="0" y="0"/>
                      <a:ext cx="5876925" cy="2562225"/>
                    </a:xfrm>
                    <a:prstGeom prst="rect">
                      <a:avLst/>
                    </a:prstGeom>
                    <a:noFill/>
                    <a:ln w="6350" cmpd="sng">
                      <a:solidFill>
                        <a:srgbClr val="000000"/>
                      </a:solidFill>
                      <a:miter lim="800000"/>
                      <a:headEnd/>
                      <a:tailEnd/>
                    </a:ln>
                    <a:effectLst/>
                  </pic:spPr>
                </pic:pic>
              </a:graphicData>
            </a:graphic>
          </wp:inline>
        </w:drawing>
      </w:r>
    </w:p>
    <w:p w14:paraId="1F4F01C4" w14:textId="77777777" w:rsidR="006D0E7C" w:rsidRDefault="00244ADD" w:rsidP="006D0E7C">
      <w:pPr>
        <w:pStyle w:val="BodyText"/>
      </w:pPr>
      <w:r>
        <w:rPr>
          <w:noProof/>
        </w:rPr>
        <w:drawing>
          <wp:inline distT="0" distB="0" distL="0" distR="0" wp14:anchorId="1F4F0A42" wp14:editId="1F4F0A43">
            <wp:extent cx="5876925" cy="2552700"/>
            <wp:effectExtent l="19050" t="19050" r="28575" b="19050"/>
            <wp:docPr id="12" name="Picture 2" descr="Sample Application Context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ample Application Context Diagram"/>
                    <pic:cNvPicPr>
                      <a:picLocks noChangeAspect="1" noChangeArrowheads="1"/>
                    </pic:cNvPicPr>
                  </pic:nvPicPr>
                  <pic:blipFill>
                    <a:blip r:embed="rId11" cstate="print">
                      <a:extLst>
                        <a:ext uri="{28A0092B-C50C-407E-A947-70E740481C1C}">
                          <a14:useLocalDpi xmlns:a14="http://schemas.microsoft.com/office/drawing/2010/main" val="0"/>
                        </a:ext>
                      </a:extLst>
                    </a:blip>
                    <a:srcRect r="4860" b="10477"/>
                    <a:stretch>
                      <a:fillRect/>
                    </a:stretch>
                  </pic:blipFill>
                  <pic:spPr bwMode="auto">
                    <a:xfrm>
                      <a:off x="0" y="0"/>
                      <a:ext cx="5876925" cy="2552700"/>
                    </a:xfrm>
                    <a:prstGeom prst="rect">
                      <a:avLst/>
                    </a:prstGeom>
                    <a:noFill/>
                    <a:ln w="6350" cmpd="sng">
                      <a:solidFill>
                        <a:srgbClr val="000000"/>
                      </a:solidFill>
                      <a:miter lim="800000"/>
                      <a:headEnd/>
                      <a:tailEnd/>
                    </a:ln>
                    <a:effectLst/>
                  </pic:spPr>
                </pic:pic>
              </a:graphicData>
            </a:graphic>
          </wp:inline>
        </w:drawing>
      </w:r>
    </w:p>
    <w:p w14:paraId="1F4F01C5" w14:textId="77777777" w:rsidR="006D0E7C" w:rsidRPr="006D0E7C" w:rsidRDefault="006D0E7C" w:rsidP="006D0E7C">
      <w:pPr>
        <w:pStyle w:val="Caption"/>
      </w:pPr>
      <w:r w:rsidRPr="006D0E7C">
        <w:lastRenderedPageBreak/>
        <w:t xml:space="preserve">Figure </w:t>
      </w:r>
      <w:r w:rsidR="00AB7548">
        <w:fldChar w:fldCharType="begin"/>
      </w:r>
      <w:r w:rsidR="00AB7548">
        <w:instrText xml:space="preserve"> SEQ Figure \* ARABIC </w:instrText>
      </w:r>
      <w:r w:rsidR="00AB7548">
        <w:fldChar w:fldCharType="separate"/>
      </w:r>
      <w:r w:rsidR="004B3DE8">
        <w:rPr>
          <w:noProof/>
        </w:rPr>
        <w:t>1</w:t>
      </w:r>
      <w:r w:rsidR="00AB7548">
        <w:rPr>
          <w:noProof/>
        </w:rPr>
        <w:fldChar w:fldCharType="end"/>
      </w:r>
      <w:r w:rsidRPr="006D0E7C">
        <w:t>: Sample Application Context Diagram</w:t>
      </w:r>
    </w:p>
    <w:p w14:paraId="1F4F01C6" w14:textId="77777777" w:rsidR="006D0E7C" w:rsidRDefault="006D0E7C" w:rsidP="006D0E7C">
      <w:pPr>
        <w:pStyle w:val="InstructionalText1"/>
      </w:pPr>
      <w:r w:rsidRPr="006D0E7C">
        <w:t>Table 5 describes the information in the Application Context Diagram in four sections. Note that the system for which this design applies is represented by a single object (typically in the center of the diagram). Therefore, it is not referred to in Table 5 below.</w:t>
      </w:r>
    </w:p>
    <w:p w14:paraId="1F4F01C7" w14:textId="77777777" w:rsidR="006D0E7C" w:rsidRPr="006D0E7C" w:rsidRDefault="006D0E7C" w:rsidP="006D0E7C">
      <w:pPr>
        <w:pStyle w:val="Caption"/>
      </w:pPr>
      <w:bookmarkStart w:id="23" w:name="_Ref340576180"/>
      <w:r w:rsidRPr="006D0E7C">
        <w:t xml:space="preserve">Table </w:t>
      </w:r>
      <w:bookmarkEnd w:id="23"/>
      <w:r w:rsidRPr="006D0E7C">
        <w:t>5</w:t>
      </w:r>
      <w:r>
        <w:t xml:space="preserve"> (Grouping)</w:t>
      </w:r>
      <w:r w:rsidRPr="006D0E7C">
        <w:t>: Application Context Description</w:t>
      </w:r>
    </w:p>
    <w:p w14:paraId="1F4F01C8" w14:textId="77777777" w:rsidR="006D0E7C" w:rsidRDefault="006D0E7C" w:rsidP="006D0E7C">
      <w:pPr>
        <w:pStyle w:val="Caption"/>
      </w:pPr>
      <w:r w:rsidRPr="006D0E7C">
        <w:t>Object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formation in the Application Context Diagram in four sections. "/>
      </w:tblPr>
      <w:tblGrid>
        <w:gridCol w:w="1111"/>
        <w:gridCol w:w="1396"/>
        <w:gridCol w:w="3655"/>
        <w:gridCol w:w="1588"/>
        <w:gridCol w:w="1600"/>
      </w:tblGrid>
      <w:tr w:rsidR="001615A5" w:rsidRPr="006D0E7C" w14:paraId="1F4F01CE" w14:textId="77777777" w:rsidTr="001615A5">
        <w:trPr>
          <w:cantSplit/>
          <w:tblHeader/>
        </w:trPr>
        <w:tc>
          <w:tcPr>
            <w:tcW w:w="580" w:type="pct"/>
            <w:shd w:val="clear" w:color="auto" w:fill="F2F2F2" w:themeFill="background1" w:themeFillShade="F2"/>
          </w:tcPr>
          <w:p w14:paraId="1F4F01C9" w14:textId="77777777" w:rsidR="006D0E7C" w:rsidRPr="006D0E7C" w:rsidRDefault="006D0E7C" w:rsidP="00AA6D2C">
            <w:pPr>
              <w:pStyle w:val="TableHeading"/>
            </w:pPr>
            <w:bookmarkStart w:id="24" w:name="ColumnTitle_12"/>
            <w:bookmarkEnd w:id="24"/>
            <w:r w:rsidRPr="006D0E7C">
              <w:t>ID</w:t>
            </w:r>
          </w:p>
        </w:tc>
        <w:tc>
          <w:tcPr>
            <w:tcW w:w="729" w:type="pct"/>
            <w:shd w:val="clear" w:color="auto" w:fill="F2F2F2" w:themeFill="background1" w:themeFillShade="F2"/>
          </w:tcPr>
          <w:p w14:paraId="1F4F01CA" w14:textId="77777777" w:rsidR="006D0E7C" w:rsidRPr="006D0E7C" w:rsidRDefault="006D0E7C" w:rsidP="00AA6D2C">
            <w:pPr>
              <w:pStyle w:val="TableHeading"/>
            </w:pPr>
            <w:r w:rsidRPr="006D0E7C">
              <w:t>Name</w:t>
            </w:r>
          </w:p>
        </w:tc>
        <w:tc>
          <w:tcPr>
            <w:tcW w:w="1965" w:type="pct"/>
            <w:shd w:val="clear" w:color="auto" w:fill="F2F2F2" w:themeFill="background1" w:themeFillShade="F2"/>
          </w:tcPr>
          <w:p w14:paraId="1F4F01CB" w14:textId="77777777" w:rsidR="006D0E7C" w:rsidRPr="006D0E7C" w:rsidRDefault="006D0E7C" w:rsidP="00AA6D2C">
            <w:pPr>
              <w:pStyle w:val="TableHeading"/>
            </w:pPr>
            <w:r w:rsidRPr="006D0E7C">
              <w:t>Description</w:t>
            </w:r>
          </w:p>
        </w:tc>
        <w:tc>
          <w:tcPr>
            <w:tcW w:w="860" w:type="pct"/>
            <w:shd w:val="clear" w:color="auto" w:fill="F2F2F2" w:themeFill="background1" w:themeFillShade="F2"/>
          </w:tcPr>
          <w:p w14:paraId="1F4F01CC" w14:textId="77777777" w:rsidR="006D0E7C" w:rsidRPr="006D0E7C" w:rsidRDefault="006D0E7C" w:rsidP="00AA6D2C">
            <w:pPr>
              <w:pStyle w:val="TableHeading"/>
            </w:pPr>
            <w:r w:rsidRPr="006D0E7C">
              <w:t>Interface Name</w:t>
            </w:r>
          </w:p>
        </w:tc>
        <w:tc>
          <w:tcPr>
            <w:tcW w:w="866" w:type="pct"/>
            <w:shd w:val="clear" w:color="auto" w:fill="F2F2F2" w:themeFill="background1" w:themeFillShade="F2"/>
          </w:tcPr>
          <w:p w14:paraId="1F4F01CD" w14:textId="77777777" w:rsidR="006D0E7C" w:rsidRPr="006D0E7C" w:rsidRDefault="006D0E7C" w:rsidP="00AA6D2C">
            <w:pPr>
              <w:pStyle w:val="TableHeading"/>
            </w:pPr>
            <w:r w:rsidRPr="006D0E7C">
              <w:t>Interface System</w:t>
            </w:r>
          </w:p>
        </w:tc>
      </w:tr>
      <w:tr w:rsidR="006D0E7C" w:rsidRPr="006D0E7C" w14:paraId="1F4F01D4" w14:textId="77777777" w:rsidTr="003D34F4">
        <w:trPr>
          <w:cantSplit/>
        </w:trPr>
        <w:tc>
          <w:tcPr>
            <w:tcW w:w="580" w:type="pct"/>
            <w:shd w:val="clear" w:color="auto" w:fill="auto"/>
          </w:tcPr>
          <w:p w14:paraId="1F4F01CF" w14:textId="77777777" w:rsidR="006D0E7C" w:rsidRPr="006D0E7C" w:rsidRDefault="006D0E7C" w:rsidP="006D0E7C">
            <w:pPr>
              <w:pStyle w:val="InstructionalTable"/>
            </w:pPr>
            <w:r w:rsidRPr="006D0E7C">
              <w:t>&lt; ID from diagram&gt;</w:t>
            </w:r>
          </w:p>
        </w:tc>
        <w:tc>
          <w:tcPr>
            <w:tcW w:w="729" w:type="pct"/>
            <w:shd w:val="clear" w:color="auto" w:fill="auto"/>
          </w:tcPr>
          <w:p w14:paraId="1F4F01D0" w14:textId="77777777" w:rsidR="006D0E7C" w:rsidRPr="006D0E7C" w:rsidRDefault="006D0E7C" w:rsidP="006D0E7C">
            <w:pPr>
              <w:pStyle w:val="InstructionalTable"/>
            </w:pPr>
            <w:r w:rsidRPr="006D0E7C">
              <w:t>&lt;Enter name of external system, organization, or agency&gt;</w:t>
            </w:r>
          </w:p>
        </w:tc>
        <w:tc>
          <w:tcPr>
            <w:tcW w:w="1965" w:type="pct"/>
            <w:shd w:val="clear" w:color="auto" w:fill="auto"/>
          </w:tcPr>
          <w:p w14:paraId="1F4F01D1" w14:textId="77777777" w:rsidR="006D0E7C" w:rsidRPr="006D0E7C" w:rsidRDefault="006D0E7C" w:rsidP="006D0E7C">
            <w:pPr>
              <w:pStyle w:val="InstructionalTable"/>
            </w:pPr>
            <w:r w:rsidRPr="006D0E7C">
              <w:t>&lt;High level discussion of the purpose of the information interchange&gt;</w:t>
            </w:r>
          </w:p>
        </w:tc>
        <w:tc>
          <w:tcPr>
            <w:tcW w:w="860" w:type="pct"/>
            <w:shd w:val="clear" w:color="auto" w:fill="auto"/>
          </w:tcPr>
          <w:p w14:paraId="1F4F01D2" w14:textId="77777777" w:rsidR="006D0E7C" w:rsidRPr="006D0E7C" w:rsidRDefault="006D0E7C" w:rsidP="006D0E7C">
            <w:pPr>
              <w:pStyle w:val="InstructionalTable"/>
            </w:pPr>
            <w:r w:rsidRPr="006D0E7C">
              <w:t>&lt;Name of each of the Interfaces to this object&gt;</w:t>
            </w:r>
          </w:p>
        </w:tc>
        <w:tc>
          <w:tcPr>
            <w:tcW w:w="866" w:type="pct"/>
            <w:shd w:val="clear" w:color="auto" w:fill="auto"/>
          </w:tcPr>
          <w:p w14:paraId="1F4F01D3" w14:textId="77777777" w:rsidR="006D0E7C" w:rsidRPr="006D0E7C" w:rsidRDefault="006D0E7C" w:rsidP="006D0E7C">
            <w:pPr>
              <w:pStyle w:val="InstructionalTable"/>
            </w:pPr>
            <w:r w:rsidRPr="006D0E7C">
              <w:t>&lt;Systems with which this system interfaces&gt;</w:t>
            </w:r>
          </w:p>
        </w:tc>
      </w:tr>
    </w:tbl>
    <w:p w14:paraId="1F4F01D5" w14:textId="77777777" w:rsidR="006D0E7C" w:rsidRDefault="00AA6D2C" w:rsidP="00AA6D2C">
      <w:pPr>
        <w:pStyle w:val="Caption"/>
      </w:pPr>
      <w:r w:rsidRPr="00AA6D2C">
        <w:t>Interfaces External to OI</w:t>
      </w:r>
      <w:r w:rsidR="00015AC2">
        <w:t>&amp;</w:t>
      </w:r>
      <w:r w:rsidRPr="00AA6D2C">
        <w:t>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faces external to OI&amp;T, detailed by ID, name, related object, input messages, output messages, and external party."/>
      </w:tblPr>
      <w:tblGrid>
        <w:gridCol w:w="1111"/>
        <w:gridCol w:w="1328"/>
        <w:gridCol w:w="1809"/>
        <w:gridCol w:w="1872"/>
        <w:gridCol w:w="1616"/>
        <w:gridCol w:w="1614"/>
      </w:tblGrid>
      <w:tr w:rsidR="001615A5" w:rsidRPr="00AA6D2C" w14:paraId="1F4F01DC" w14:textId="77777777" w:rsidTr="001615A5">
        <w:trPr>
          <w:cantSplit/>
          <w:tblHeader/>
        </w:trPr>
        <w:tc>
          <w:tcPr>
            <w:tcW w:w="580" w:type="pct"/>
            <w:shd w:val="clear" w:color="auto" w:fill="F2F2F2" w:themeFill="background1" w:themeFillShade="F2"/>
          </w:tcPr>
          <w:p w14:paraId="1F4F01D6" w14:textId="77777777" w:rsidR="00AA6D2C" w:rsidRPr="00AA6D2C" w:rsidRDefault="00AA6D2C" w:rsidP="00AA6D2C">
            <w:pPr>
              <w:pStyle w:val="TableHeading"/>
            </w:pPr>
            <w:bookmarkStart w:id="25" w:name="ColumnTitle_13"/>
            <w:bookmarkEnd w:id="25"/>
            <w:r w:rsidRPr="00AA6D2C">
              <w:t>ID</w:t>
            </w:r>
          </w:p>
        </w:tc>
        <w:tc>
          <w:tcPr>
            <w:tcW w:w="713" w:type="pct"/>
            <w:shd w:val="clear" w:color="auto" w:fill="F2F2F2" w:themeFill="background1" w:themeFillShade="F2"/>
          </w:tcPr>
          <w:p w14:paraId="1F4F01D7" w14:textId="77777777" w:rsidR="00AA6D2C" w:rsidRPr="00AA6D2C" w:rsidRDefault="00AA6D2C" w:rsidP="00AA6D2C">
            <w:pPr>
              <w:pStyle w:val="TableHeading"/>
            </w:pPr>
            <w:r w:rsidRPr="00AA6D2C">
              <w:t>Name</w:t>
            </w:r>
          </w:p>
        </w:tc>
        <w:tc>
          <w:tcPr>
            <w:tcW w:w="970" w:type="pct"/>
            <w:shd w:val="clear" w:color="auto" w:fill="F2F2F2" w:themeFill="background1" w:themeFillShade="F2"/>
          </w:tcPr>
          <w:p w14:paraId="1F4F01D8" w14:textId="77777777" w:rsidR="00AA6D2C" w:rsidRPr="00AA6D2C" w:rsidRDefault="00AA6D2C" w:rsidP="00AA6D2C">
            <w:pPr>
              <w:pStyle w:val="TableHeading"/>
            </w:pPr>
            <w:r w:rsidRPr="00AA6D2C">
              <w:t>Related Object</w:t>
            </w:r>
          </w:p>
        </w:tc>
        <w:tc>
          <w:tcPr>
            <w:tcW w:w="1004" w:type="pct"/>
            <w:shd w:val="clear" w:color="auto" w:fill="F2F2F2" w:themeFill="background1" w:themeFillShade="F2"/>
          </w:tcPr>
          <w:p w14:paraId="1F4F01D9" w14:textId="77777777" w:rsidR="00AA6D2C" w:rsidRPr="00AA6D2C" w:rsidRDefault="00AA6D2C" w:rsidP="00AA6D2C">
            <w:pPr>
              <w:pStyle w:val="TableHeading"/>
            </w:pPr>
            <w:r w:rsidRPr="00AA6D2C">
              <w:t>Input Messages</w:t>
            </w:r>
          </w:p>
        </w:tc>
        <w:tc>
          <w:tcPr>
            <w:tcW w:w="867" w:type="pct"/>
            <w:shd w:val="clear" w:color="auto" w:fill="F2F2F2" w:themeFill="background1" w:themeFillShade="F2"/>
          </w:tcPr>
          <w:p w14:paraId="1F4F01DA" w14:textId="77777777" w:rsidR="00AA6D2C" w:rsidRPr="00AA6D2C" w:rsidRDefault="00AA6D2C" w:rsidP="00AA6D2C">
            <w:pPr>
              <w:pStyle w:val="TableHeading"/>
            </w:pPr>
            <w:r w:rsidRPr="00AA6D2C">
              <w:t>Output Messages</w:t>
            </w:r>
          </w:p>
        </w:tc>
        <w:tc>
          <w:tcPr>
            <w:tcW w:w="866" w:type="pct"/>
            <w:shd w:val="clear" w:color="auto" w:fill="F2F2F2" w:themeFill="background1" w:themeFillShade="F2"/>
          </w:tcPr>
          <w:p w14:paraId="1F4F01DB" w14:textId="77777777" w:rsidR="00AA6D2C" w:rsidRPr="00AA6D2C" w:rsidRDefault="00AA6D2C" w:rsidP="00AA6D2C">
            <w:pPr>
              <w:pStyle w:val="TableHeading"/>
            </w:pPr>
            <w:r w:rsidRPr="00AA6D2C">
              <w:t>External Party</w:t>
            </w:r>
          </w:p>
        </w:tc>
      </w:tr>
      <w:tr w:rsidR="00E61EBB" w:rsidRPr="00AA6D2C" w14:paraId="1F4F01E4" w14:textId="77777777" w:rsidTr="00AF6AA1">
        <w:trPr>
          <w:cantSplit/>
        </w:trPr>
        <w:tc>
          <w:tcPr>
            <w:tcW w:w="580" w:type="pct"/>
            <w:shd w:val="clear" w:color="auto" w:fill="auto"/>
          </w:tcPr>
          <w:p w14:paraId="1F4F01DD" w14:textId="77777777" w:rsidR="00AA6D2C" w:rsidRPr="00AA6D2C" w:rsidRDefault="00AA6D2C" w:rsidP="00AA6D2C">
            <w:pPr>
              <w:pStyle w:val="InstructionalTable"/>
            </w:pPr>
            <w:r w:rsidRPr="00AA6D2C">
              <w:t>&lt; ID from diagram&gt;</w:t>
            </w:r>
          </w:p>
        </w:tc>
        <w:tc>
          <w:tcPr>
            <w:tcW w:w="713" w:type="pct"/>
            <w:shd w:val="clear" w:color="auto" w:fill="auto"/>
          </w:tcPr>
          <w:p w14:paraId="1F4F01DE" w14:textId="77777777" w:rsidR="00AA6D2C" w:rsidRPr="00AA6D2C" w:rsidRDefault="00AA6D2C" w:rsidP="00AA6D2C">
            <w:pPr>
              <w:pStyle w:val="InstructionalTable"/>
            </w:pPr>
            <w:r w:rsidRPr="00AA6D2C">
              <w:t>&lt;Interface name from the object rows above&gt;</w:t>
            </w:r>
          </w:p>
        </w:tc>
        <w:tc>
          <w:tcPr>
            <w:tcW w:w="970" w:type="pct"/>
            <w:shd w:val="clear" w:color="auto" w:fill="auto"/>
          </w:tcPr>
          <w:p w14:paraId="1F4F01DF" w14:textId="77777777" w:rsidR="00AA6D2C" w:rsidRPr="00AA6D2C" w:rsidRDefault="00AA6D2C" w:rsidP="00AA6D2C">
            <w:pPr>
              <w:pStyle w:val="InstructionalTable"/>
            </w:pPr>
            <w:r w:rsidRPr="00AA6D2C">
              <w:t>&lt;Object from the list above that is the source of this interface&gt;</w:t>
            </w:r>
          </w:p>
        </w:tc>
        <w:tc>
          <w:tcPr>
            <w:tcW w:w="1004" w:type="pct"/>
            <w:shd w:val="clear" w:color="auto" w:fill="auto"/>
          </w:tcPr>
          <w:p w14:paraId="1F4F01E0" w14:textId="77777777" w:rsidR="00AA6D2C" w:rsidRPr="00AA6D2C" w:rsidRDefault="00AA6D2C" w:rsidP="00AA6D2C">
            <w:pPr>
              <w:pStyle w:val="InstructionalTable"/>
            </w:pPr>
            <w:r w:rsidRPr="00AA6D2C">
              <w:t>&lt;For each input message, enter a business description of the data being input&gt;</w:t>
            </w:r>
          </w:p>
        </w:tc>
        <w:tc>
          <w:tcPr>
            <w:tcW w:w="867" w:type="pct"/>
            <w:shd w:val="clear" w:color="auto" w:fill="auto"/>
          </w:tcPr>
          <w:p w14:paraId="1F4F01E1" w14:textId="77777777" w:rsidR="00AA6D2C" w:rsidRPr="00AA6D2C" w:rsidRDefault="00AA6D2C" w:rsidP="00AA6D2C">
            <w:pPr>
              <w:pStyle w:val="InstructionalTable"/>
            </w:pPr>
            <w:r w:rsidRPr="00AA6D2C">
              <w:t>&lt;For each output message, enter a business description of the data being output&gt;</w:t>
            </w:r>
          </w:p>
        </w:tc>
        <w:tc>
          <w:tcPr>
            <w:tcW w:w="866" w:type="pct"/>
            <w:shd w:val="clear" w:color="auto" w:fill="auto"/>
          </w:tcPr>
          <w:p w14:paraId="1F4F01E2" w14:textId="77777777" w:rsidR="00AA6D2C" w:rsidRDefault="00AA6D2C" w:rsidP="00AA6D2C">
            <w:pPr>
              <w:pStyle w:val="InstructionalTable"/>
            </w:pPr>
            <w:r w:rsidRPr="00AA6D2C">
              <w:t>&lt;Name of external party&gt;</w:t>
            </w:r>
          </w:p>
          <w:p w14:paraId="1F4F01E3" w14:textId="77777777" w:rsidR="00AA6D2C" w:rsidRPr="00AA6D2C" w:rsidRDefault="00AA6D2C" w:rsidP="00AA6D2C">
            <w:pPr>
              <w:pStyle w:val="TableText"/>
            </w:pPr>
          </w:p>
        </w:tc>
      </w:tr>
    </w:tbl>
    <w:p w14:paraId="1F4F01E5" w14:textId="77777777" w:rsidR="00AA6D2C" w:rsidRDefault="00AC4896" w:rsidP="00AC4896">
      <w:pPr>
        <w:pStyle w:val="Caption"/>
      </w:pPr>
      <w:r w:rsidRPr="00AC4896">
        <w:t>Interfaces Internal to OI</w:t>
      </w:r>
      <w:r w:rsidR="00015AC2">
        <w:t>&amp;</w:t>
      </w:r>
      <w:r w:rsidRPr="00AC4896">
        <w:t>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faces internal to OI&amp;T, detailed by ID, name, related object, input messages, output messages, and external party."/>
      </w:tblPr>
      <w:tblGrid>
        <w:gridCol w:w="1111"/>
        <w:gridCol w:w="1328"/>
        <w:gridCol w:w="1809"/>
        <w:gridCol w:w="1872"/>
        <w:gridCol w:w="1616"/>
        <w:gridCol w:w="1614"/>
      </w:tblGrid>
      <w:tr w:rsidR="001615A5" w:rsidRPr="00AC4896" w14:paraId="1F4F01EC" w14:textId="77777777" w:rsidTr="001615A5">
        <w:trPr>
          <w:cantSplit/>
          <w:tblHeader/>
        </w:trPr>
        <w:tc>
          <w:tcPr>
            <w:tcW w:w="580" w:type="pct"/>
            <w:shd w:val="clear" w:color="auto" w:fill="F2F2F2" w:themeFill="background1" w:themeFillShade="F2"/>
          </w:tcPr>
          <w:p w14:paraId="1F4F01E6" w14:textId="77777777" w:rsidR="00AC4896" w:rsidRPr="00AC4896" w:rsidRDefault="00AC4896" w:rsidP="00AC4896">
            <w:pPr>
              <w:pStyle w:val="TableHeading"/>
            </w:pPr>
            <w:bookmarkStart w:id="26" w:name="ColumnTitle_14"/>
            <w:bookmarkEnd w:id="26"/>
            <w:r w:rsidRPr="00AC4896">
              <w:t>ID</w:t>
            </w:r>
          </w:p>
        </w:tc>
        <w:tc>
          <w:tcPr>
            <w:tcW w:w="713" w:type="pct"/>
            <w:shd w:val="clear" w:color="auto" w:fill="F2F2F2" w:themeFill="background1" w:themeFillShade="F2"/>
          </w:tcPr>
          <w:p w14:paraId="1F4F01E7" w14:textId="77777777" w:rsidR="00AC4896" w:rsidRPr="00AC4896" w:rsidRDefault="00AC4896" w:rsidP="00AC4896">
            <w:pPr>
              <w:pStyle w:val="TableHeading"/>
            </w:pPr>
            <w:r w:rsidRPr="00AC4896">
              <w:t>Name</w:t>
            </w:r>
          </w:p>
        </w:tc>
        <w:tc>
          <w:tcPr>
            <w:tcW w:w="970" w:type="pct"/>
            <w:shd w:val="clear" w:color="auto" w:fill="F2F2F2" w:themeFill="background1" w:themeFillShade="F2"/>
          </w:tcPr>
          <w:p w14:paraId="1F4F01E8" w14:textId="77777777" w:rsidR="00AC4896" w:rsidRPr="00AC4896" w:rsidRDefault="00AC4896" w:rsidP="00AC4896">
            <w:pPr>
              <w:pStyle w:val="TableHeading"/>
            </w:pPr>
            <w:r w:rsidRPr="00AC4896">
              <w:t>Related Object</w:t>
            </w:r>
          </w:p>
        </w:tc>
        <w:tc>
          <w:tcPr>
            <w:tcW w:w="1004" w:type="pct"/>
            <w:shd w:val="clear" w:color="auto" w:fill="F2F2F2" w:themeFill="background1" w:themeFillShade="F2"/>
          </w:tcPr>
          <w:p w14:paraId="1F4F01E9" w14:textId="77777777" w:rsidR="00AC4896" w:rsidRPr="00AC4896" w:rsidRDefault="00AC4896" w:rsidP="00AC4896">
            <w:pPr>
              <w:pStyle w:val="TableHeading"/>
            </w:pPr>
            <w:r w:rsidRPr="00AC4896">
              <w:t>Input Messages</w:t>
            </w:r>
          </w:p>
        </w:tc>
        <w:tc>
          <w:tcPr>
            <w:tcW w:w="867" w:type="pct"/>
            <w:shd w:val="clear" w:color="auto" w:fill="F2F2F2" w:themeFill="background1" w:themeFillShade="F2"/>
          </w:tcPr>
          <w:p w14:paraId="1F4F01EA" w14:textId="77777777" w:rsidR="00AC4896" w:rsidRPr="00AC4896" w:rsidRDefault="00AC4896" w:rsidP="00AC4896">
            <w:pPr>
              <w:pStyle w:val="TableHeading"/>
            </w:pPr>
            <w:r w:rsidRPr="00AC4896">
              <w:t>Output Messages</w:t>
            </w:r>
          </w:p>
        </w:tc>
        <w:tc>
          <w:tcPr>
            <w:tcW w:w="866" w:type="pct"/>
            <w:shd w:val="clear" w:color="auto" w:fill="F2F2F2" w:themeFill="background1" w:themeFillShade="F2"/>
          </w:tcPr>
          <w:p w14:paraId="1F4F01EB" w14:textId="77777777" w:rsidR="00AC4896" w:rsidRPr="00AC4896" w:rsidRDefault="00AC4896" w:rsidP="00AC4896">
            <w:pPr>
              <w:pStyle w:val="TableHeading"/>
            </w:pPr>
            <w:r w:rsidRPr="00AC4896">
              <w:t>External Party</w:t>
            </w:r>
          </w:p>
        </w:tc>
      </w:tr>
      <w:tr w:rsidR="00E61EBB" w:rsidRPr="00AC4896" w14:paraId="1F4F01F3" w14:textId="77777777" w:rsidTr="00AF6AA1">
        <w:trPr>
          <w:cantSplit/>
        </w:trPr>
        <w:tc>
          <w:tcPr>
            <w:tcW w:w="580" w:type="pct"/>
            <w:shd w:val="clear" w:color="auto" w:fill="auto"/>
          </w:tcPr>
          <w:p w14:paraId="1F4F01ED" w14:textId="77777777" w:rsidR="00AC4896" w:rsidRPr="00AC4896" w:rsidRDefault="00AC4896" w:rsidP="00AC4896">
            <w:pPr>
              <w:pStyle w:val="InstructionalTable"/>
            </w:pPr>
            <w:r w:rsidRPr="00AC4896">
              <w:t>&lt; ID from diagram&gt;</w:t>
            </w:r>
          </w:p>
        </w:tc>
        <w:tc>
          <w:tcPr>
            <w:tcW w:w="713" w:type="pct"/>
            <w:shd w:val="clear" w:color="auto" w:fill="auto"/>
          </w:tcPr>
          <w:p w14:paraId="1F4F01EE" w14:textId="77777777" w:rsidR="00AC4896" w:rsidRPr="00AC4896" w:rsidRDefault="00AC4896" w:rsidP="00AC4896">
            <w:pPr>
              <w:pStyle w:val="InstructionalTable"/>
            </w:pPr>
            <w:r w:rsidRPr="00AC4896">
              <w:t>&lt;Interface name from the object rows above&gt;</w:t>
            </w:r>
          </w:p>
        </w:tc>
        <w:tc>
          <w:tcPr>
            <w:tcW w:w="970" w:type="pct"/>
            <w:shd w:val="clear" w:color="auto" w:fill="auto"/>
          </w:tcPr>
          <w:p w14:paraId="1F4F01EF" w14:textId="77777777" w:rsidR="00AC4896" w:rsidRPr="00AC4896" w:rsidRDefault="00AC4896" w:rsidP="00AC4896">
            <w:pPr>
              <w:pStyle w:val="InstructionalTable"/>
            </w:pPr>
            <w:r w:rsidRPr="00AC4896">
              <w:t>&lt;Object from the list above that is the source of this interface&gt;</w:t>
            </w:r>
          </w:p>
        </w:tc>
        <w:tc>
          <w:tcPr>
            <w:tcW w:w="1004" w:type="pct"/>
            <w:shd w:val="clear" w:color="auto" w:fill="auto"/>
          </w:tcPr>
          <w:p w14:paraId="1F4F01F0" w14:textId="77777777" w:rsidR="00AC4896" w:rsidRPr="00AC4896" w:rsidRDefault="00AC4896" w:rsidP="00AC4896">
            <w:pPr>
              <w:pStyle w:val="InstructionalTable"/>
            </w:pPr>
            <w:r w:rsidRPr="00AC4896">
              <w:t>&lt;For each input message, enter a business description of the data being input&gt;</w:t>
            </w:r>
          </w:p>
        </w:tc>
        <w:tc>
          <w:tcPr>
            <w:tcW w:w="867" w:type="pct"/>
            <w:shd w:val="clear" w:color="auto" w:fill="auto"/>
          </w:tcPr>
          <w:p w14:paraId="1F4F01F1" w14:textId="77777777" w:rsidR="00AC4896" w:rsidRPr="00AC4896" w:rsidRDefault="00AC4896" w:rsidP="00AC4896">
            <w:pPr>
              <w:pStyle w:val="InstructionalTable"/>
            </w:pPr>
            <w:r w:rsidRPr="00AC4896">
              <w:t>&lt;For each output message, enter a business description of the data being output&gt;</w:t>
            </w:r>
          </w:p>
        </w:tc>
        <w:tc>
          <w:tcPr>
            <w:tcW w:w="866" w:type="pct"/>
            <w:shd w:val="clear" w:color="auto" w:fill="auto"/>
          </w:tcPr>
          <w:p w14:paraId="1F4F01F2" w14:textId="77777777" w:rsidR="00AC4896" w:rsidRPr="00AC4896" w:rsidRDefault="00AC4896" w:rsidP="00AC4896">
            <w:pPr>
              <w:pStyle w:val="InstructionalTable"/>
            </w:pPr>
            <w:r w:rsidRPr="00AC4896">
              <w:t>&lt;Name of external party&gt;</w:t>
            </w:r>
          </w:p>
        </w:tc>
      </w:tr>
    </w:tbl>
    <w:p w14:paraId="1F4F01F4" w14:textId="77777777" w:rsidR="00AA6D2C" w:rsidRDefault="00AC4896" w:rsidP="00AC4896">
      <w:pPr>
        <w:pStyle w:val="Caption"/>
      </w:pPr>
      <w:r w:rsidRPr="00AC4896">
        <w:lastRenderedPageBreak/>
        <w:t>Externally Shared Data Stores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Externally shared data sources, detailed by ID, name, data stored, owner,  and access."/>
      </w:tblPr>
      <w:tblGrid>
        <w:gridCol w:w="1111"/>
        <w:gridCol w:w="1315"/>
        <w:gridCol w:w="3709"/>
        <w:gridCol w:w="1602"/>
        <w:gridCol w:w="1613"/>
      </w:tblGrid>
      <w:tr w:rsidR="001615A5" w:rsidRPr="00AC4896" w14:paraId="1F4F01FA" w14:textId="77777777" w:rsidTr="001615A5">
        <w:trPr>
          <w:cantSplit/>
          <w:tblHeader/>
        </w:trPr>
        <w:tc>
          <w:tcPr>
            <w:tcW w:w="580" w:type="pct"/>
            <w:shd w:val="clear" w:color="auto" w:fill="F2F2F2" w:themeFill="background1" w:themeFillShade="F2"/>
          </w:tcPr>
          <w:p w14:paraId="1F4F01F5" w14:textId="77777777" w:rsidR="00AC4896" w:rsidRPr="00AC4896" w:rsidRDefault="00AC4896" w:rsidP="00AC4896">
            <w:pPr>
              <w:pStyle w:val="TableHeading"/>
            </w:pPr>
            <w:bookmarkStart w:id="27" w:name="ColumnTitle_15"/>
            <w:bookmarkEnd w:id="27"/>
            <w:r w:rsidRPr="00AC4896">
              <w:t>ID</w:t>
            </w:r>
          </w:p>
        </w:tc>
        <w:tc>
          <w:tcPr>
            <w:tcW w:w="707" w:type="pct"/>
            <w:shd w:val="clear" w:color="auto" w:fill="F2F2F2" w:themeFill="background1" w:themeFillShade="F2"/>
          </w:tcPr>
          <w:p w14:paraId="1F4F01F6" w14:textId="77777777" w:rsidR="00AC4896" w:rsidRPr="00AC4896" w:rsidRDefault="00AC4896" w:rsidP="00AC4896">
            <w:pPr>
              <w:pStyle w:val="TableHeading"/>
            </w:pPr>
            <w:r w:rsidRPr="00AC4896">
              <w:t>Name</w:t>
            </w:r>
          </w:p>
        </w:tc>
        <w:tc>
          <w:tcPr>
            <w:tcW w:w="1987" w:type="pct"/>
            <w:shd w:val="clear" w:color="auto" w:fill="F2F2F2" w:themeFill="background1" w:themeFillShade="F2"/>
          </w:tcPr>
          <w:p w14:paraId="1F4F01F7" w14:textId="77777777" w:rsidR="00AC4896" w:rsidRPr="00AC4896" w:rsidRDefault="00AC4896" w:rsidP="00AC4896">
            <w:pPr>
              <w:pStyle w:val="TableHeading"/>
            </w:pPr>
            <w:r w:rsidRPr="00AC4896">
              <w:t>Data Stored</w:t>
            </w:r>
          </w:p>
        </w:tc>
        <w:tc>
          <w:tcPr>
            <w:tcW w:w="860" w:type="pct"/>
            <w:shd w:val="clear" w:color="auto" w:fill="F2F2F2" w:themeFill="background1" w:themeFillShade="F2"/>
          </w:tcPr>
          <w:p w14:paraId="1F4F01F8" w14:textId="77777777" w:rsidR="00AC4896" w:rsidRPr="00AC4896" w:rsidRDefault="00AC4896" w:rsidP="00AC4896">
            <w:pPr>
              <w:pStyle w:val="TableHeading"/>
            </w:pPr>
            <w:r w:rsidRPr="00AC4896">
              <w:t>Owner</w:t>
            </w:r>
          </w:p>
        </w:tc>
        <w:tc>
          <w:tcPr>
            <w:tcW w:w="866" w:type="pct"/>
            <w:shd w:val="clear" w:color="auto" w:fill="F2F2F2" w:themeFill="background1" w:themeFillShade="F2"/>
          </w:tcPr>
          <w:p w14:paraId="1F4F01F9" w14:textId="77777777" w:rsidR="00AC4896" w:rsidRPr="00AC4896" w:rsidRDefault="00AC4896" w:rsidP="00AC4896">
            <w:pPr>
              <w:pStyle w:val="TableHeading"/>
            </w:pPr>
            <w:r w:rsidRPr="00AC4896">
              <w:t>Access</w:t>
            </w:r>
          </w:p>
        </w:tc>
      </w:tr>
      <w:tr w:rsidR="00E61EBB" w:rsidRPr="00AC4896" w14:paraId="1F4F0200" w14:textId="77777777" w:rsidTr="00AF6AA1">
        <w:trPr>
          <w:cantSplit/>
        </w:trPr>
        <w:tc>
          <w:tcPr>
            <w:tcW w:w="580" w:type="pct"/>
            <w:shd w:val="clear" w:color="auto" w:fill="auto"/>
          </w:tcPr>
          <w:p w14:paraId="1F4F01FB" w14:textId="77777777" w:rsidR="00AC4896" w:rsidRPr="00AC4896" w:rsidRDefault="00AC4896" w:rsidP="00AC4896">
            <w:pPr>
              <w:pStyle w:val="InstructionalTable"/>
            </w:pPr>
            <w:r w:rsidRPr="00AC4896">
              <w:t>&lt; ID from diagram&gt;</w:t>
            </w:r>
          </w:p>
        </w:tc>
        <w:tc>
          <w:tcPr>
            <w:tcW w:w="707" w:type="pct"/>
            <w:shd w:val="clear" w:color="auto" w:fill="auto"/>
          </w:tcPr>
          <w:p w14:paraId="1F4F01FC" w14:textId="77777777" w:rsidR="00AC4896" w:rsidRPr="00AC4896" w:rsidRDefault="00AC4896" w:rsidP="00AC4896">
            <w:pPr>
              <w:pStyle w:val="InstructionalTable"/>
            </w:pPr>
            <w:r w:rsidRPr="00AC4896">
              <w:t>&lt;Name of the data store&gt;</w:t>
            </w:r>
          </w:p>
        </w:tc>
        <w:tc>
          <w:tcPr>
            <w:tcW w:w="1987" w:type="pct"/>
            <w:shd w:val="clear" w:color="auto" w:fill="auto"/>
          </w:tcPr>
          <w:p w14:paraId="1F4F01FD" w14:textId="77777777" w:rsidR="00AC4896" w:rsidRPr="00AC4896" w:rsidRDefault="00AC4896" w:rsidP="00AC4896">
            <w:pPr>
              <w:pStyle w:val="InstructionalTable"/>
            </w:pPr>
            <w:r w:rsidRPr="00AC4896">
              <w:t>&lt;Description of the data being stored&gt;</w:t>
            </w:r>
          </w:p>
        </w:tc>
        <w:tc>
          <w:tcPr>
            <w:tcW w:w="860" w:type="pct"/>
            <w:shd w:val="clear" w:color="auto" w:fill="auto"/>
          </w:tcPr>
          <w:p w14:paraId="1F4F01FE" w14:textId="77777777" w:rsidR="00AC4896" w:rsidRPr="00AC4896" w:rsidRDefault="00AC4896" w:rsidP="00AC4896">
            <w:pPr>
              <w:pStyle w:val="InstructionalTable"/>
            </w:pPr>
            <w:r w:rsidRPr="00AC4896">
              <w:t>&lt;This System / Name of OIT or external organization&gt;</w:t>
            </w:r>
          </w:p>
        </w:tc>
        <w:tc>
          <w:tcPr>
            <w:tcW w:w="866" w:type="pct"/>
            <w:shd w:val="clear" w:color="auto" w:fill="auto"/>
          </w:tcPr>
          <w:p w14:paraId="1F4F01FF" w14:textId="77777777" w:rsidR="00AC4896" w:rsidRPr="00AC4896" w:rsidRDefault="00AC4896" w:rsidP="00AC4896">
            <w:pPr>
              <w:pStyle w:val="InstructionalTable"/>
            </w:pPr>
            <w:r w:rsidRPr="00AC4896">
              <w:t>&lt;Enter the Create, Read, Update, or Delete (CRUD) operations that this system does on this data store&gt;</w:t>
            </w:r>
          </w:p>
        </w:tc>
      </w:tr>
    </w:tbl>
    <w:p w14:paraId="1F4F0201" w14:textId="77777777" w:rsidR="00E76A75" w:rsidRPr="001A1E37" w:rsidRDefault="00E76A75" w:rsidP="00E76A75">
      <w:pPr>
        <w:pStyle w:val="Heading3"/>
      </w:pPr>
      <w:bookmarkStart w:id="28" w:name="_Toc381778364"/>
      <w:bookmarkStart w:id="29" w:name="_Toc531377054"/>
      <w:r w:rsidRPr="001A1E37">
        <w:t>High-Level Application Design</w:t>
      </w:r>
      <w:bookmarkEnd w:id="28"/>
      <w:bookmarkEnd w:id="29"/>
    </w:p>
    <w:p w14:paraId="1F4F0202" w14:textId="77777777" w:rsidR="00E76A75" w:rsidRPr="00E76A75" w:rsidRDefault="00E76A75" w:rsidP="00E76A75">
      <w:pPr>
        <w:pStyle w:val="InstructionalText1"/>
      </w:pPr>
      <w:r w:rsidRPr="00E76A75">
        <w:t>The High-Level Application Design identifies the major components of the application and the relationships of the major application components to each other and to the surrounding applications. The major components of the application are at the subsystem or top-level service area. Many different graphical formats are acceptable for the High-Level Application Design Diagram. Lower-level services will be defined and documented in the Logical Application Design section.</w:t>
      </w:r>
    </w:p>
    <w:p w14:paraId="1F4F0203" w14:textId="77777777" w:rsidR="004B3DE8" w:rsidRDefault="00E76A75" w:rsidP="004B3DE8">
      <w:pPr>
        <w:pStyle w:val="InstructionalText1"/>
        <w:rPr>
          <w:rFonts w:ascii="Arial" w:hAnsi="Arial" w:cs="Arial"/>
          <w:b/>
          <w:bCs/>
        </w:rPr>
      </w:pPr>
      <w:r w:rsidRPr="00E76A75">
        <w:fldChar w:fldCharType="begin"/>
      </w:r>
      <w:r w:rsidRPr="00E76A75">
        <w:instrText xml:space="preserve"> REF _Ref340578184 \h  \* MERGEFORMAT </w:instrText>
      </w:r>
      <w:r w:rsidRPr="00E76A75">
        <w:fldChar w:fldCharType="separate"/>
      </w:r>
      <w:r w:rsidR="004B3DE8">
        <w:rPr>
          <w:b/>
          <w:bCs/>
        </w:rPr>
        <w:t>Error! Reference source not found.</w:t>
      </w:r>
      <w:r w:rsidRPr="00E76A75">
        <w:fldChar w:fldCharType="end"/>
      </w:r>
      <w:r w:rsidRPr="00E76A75">
        <w:t xml:space="preserve"> illustrates a High-Level Application Design in the form of a dataflow diagram. This diagram differs from the diagram in Figure 2 in that the single object representing this system in Figure 2 is decomposed into its major components. Use </w:t>
      </w:r>
      <w:r w:rsidRPr="00E76A75">
        <w:fldChar w:fldCharType="begin"/>
      </w:r>
      <w:r w:rsidRPr="00E76A75">
        <w:instrText xml:space="preserve"> REF _Ref340578535 \h  \* MERGEFORMAT </w:instrText>
      </w:r>
      <w:r w:rsidRPr="00E76A75">
        <w:fldChar w:fldCharType="separate"/>
      </w:r>
      <w:r w:rsidR="004B3DE8">
        <w:br w:type="page"/>
      </w:r>
    </w:p>
    <w:p w14:paraId="1F4F0204" w14:textId="77777777" w:rsidR="00E76A75" w:rsidRPr="00E76A75" w:rsidRDefault="004B3DE8" w:rsidP="00E76A75">
      <w:pPr>
        <w:pStyle w:val="InstructionalText1"/>
      </w:pPr>
      <w:r w:rsidRPr="0047411F">
        <w:lastRenderedPageBreak/>
        <w:t xml:space="preserve">Table </w:t>
      </w:r>
      <w:r w:rsidR="00E76A75" w:rsidRPr="00E76A75">
        <w:fldChar w:fldCharType="end"/>
      </w:r>
      <w:r w:rsidR="00E76A75" w:rsidRPr="00E76A75">
        <w:t xml:space="preserve">6 to describe the objects in </w:t>
      </w:r>
      <w:r w:rsidR="00E76A75" w:rsidRPr="00E76A75">
        <w:fldChar w:fldCharType="begin"/>
      </w:r>
      <w:r w:rsidR="00E76A75" w:rsidRPr="00E76A75">
        <w:instrText xml:space="preserve"> REF _Ref340578184 \h  \* MERGEFORMAT </w:instrText>
      </w:r>
      <w:r w:rsidR="00E76A75" w:rsidRPr="00E76A75">
        <w:fldChar w:fldCharType="separate"/>
      </w:r>
      <w:r>
        <w:rPr>
          <w:b/>
          <w:bCs/>
        </w:rPr>
        <w:t>Error! Reference source not found.</w:t>
      </w:r>
      <w:r w:rsidR="00E76A75" w:rsidRPr="00E76A75">
        <w:fldChar w:fldCharType="end"/>
      </w:r>
      <w:r w:rsidR="00E76A75" w:rsidRPr="00E76A75">
        <w:t>.</w:t>
      </w:r>
    </w:p>
    <w:p w14:paraId="1F4F0205" w14:textId="77777777" w:rsidR="00E76A75" w:rsidRPr="00E76A75" w:rsidRDefault="00E76A75" w:rsidP="00E76A75">
      <w:pPr>
        <w:pStyle w:val="InstructionalText1"/>
      </w:pPr>
      <w:r w:rsidRPr="00E76A75">
        <w:rPr>
          <w:u w:val="single"/>
        </w:rPr>
        <w:t>Note</w:t>
      </w:r>
      <w:r w:rsidRPr="00E76A75">
        <w:t xml:space="preserve">: If an extension to a legacy system is being developed without use of services, all references to “Service” should be changed to “Subsystem.” </w:t>
      </w:r>
    </w:p>
    <w:p w14:paraId="1F4F0206" w14:textId="77777777" w:rsidR="00E76A75" w:rsidRPr="00E76A75" w:rsidRDefault="00E76A75" w:rsidP="00E76A75">
      <w:pPr>
        <w:pStyle w:val="InstructionalText1"/>
      </w:pPr>
      <w:r w:rsidRPr="00E76A75">
        <w:rPr>
          <w:u w:val="single"/>
        </w:rPr>
        <w:t>A Collaboration Diagram, or in the case of Services, a Service Capability Diagram may be included instead or an Application Diagram if it illustrates the subject better</w:t>
      </w:r>
      <w:r w:rsidRPr="00E76A75">
        <w:t>.</w:t>
      </w:r>
    </w:p>
    <w:p w14:paraId="1F4F0207" w14:textId="3E42076D" w:rsidR="00AA6D2C" w:rsidRDefault="007C6BD7" w:rsidP="006D0E7C">
      <w:pPr>
        <w:pStyle w:val="BodyText"/>
      </w:pPr>
      <w:r>
        <w:rPr>
          <w:noProof/>
        </w:rPr>
        <w:drawing>
          <wp:inline distT="0" distB="0" distL="0" distR="0" wp14:anchorId="1F4F0A44" wp14:editId="1A475985">
            <wp:extent cx="5874385" cy="2801620"/>
            <wp:effectExtent l="19050" t="19050" r="12065" b="17780"/>
            <wp:docPr id="13" name="Picture 3" descr="Sample High-Level Application 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mple High-Level Application Desig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74385" cy="2801620"/>
                    </a:xfrm>
                    <a:prstGeom prst="rect">
                      <a:avLst/>
                    </a:prstGeom>
                    <a:noFill/>
                    <a:ln w="6350" cmpd="sng">
                      <a:solidFill>
                        <a:srgbClr val="000000"/>
                      </a:solidFill>
                      <a:miter lim="800000"/>
                      <a:headEnd/>
                      <a:tailEnd/>
                    </a:ln>
                    <a:effectLst/>
                  </pic:spPr>
                </pic:pic>
              </a:graphicData>
            </a:graphic>
          </wp:inline>
        </w:drawing>
      </w:r>
    </w:p>
    <w:p w14:paraId="1F4F0208" w14:textId="77777777" w:rsidR="00AA6D2C" w:rsidRDefault="00920771" w:rsidP="006D0E7C">
      <w:pPr>
        <w:pStyle w:val="BodyText"/>
      </w:pPr>
      <w:r>
        <w:rPr>
          <w:noProof/>
        </w:rPr>
        <w:drawing>
          <wp:inline distT="0" distB="0" distL="0" distR="0" wp14:anchorId="1F4F0A45" wp14:editId="1F4F0A46">
            <wp:extent cx="5867400" cy="2800350"/>
            <wp:effectExtent l="19050" t="19050" r="19050" b="19050"/>
            <wp:docPr id="7" name="Picture 4" descr="Sample High-Level Application 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ample High-Level Application Desig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67400" cy="2800350"/>
                    </a:xfrm>
                    <a:prstGeom prst="rect">
                      <a:avLst/>
                    </a:prstGeom>
                    <a:noFill/>
                    <a:ln w="6350" cmpd="sng">
                      <a:solidFill>
                        <a:srgbClr val="000000"/>
                      </a:solidFill>
                      <a:miter lim="800000"/>
                      <a:headEnd/>
                      <a:tailEnd/>
                    </a:ln>
                    <a:effectLst/>
                  </pic:spPr>
                </pic:pic>
              </a:graphicData>
            </a:graphic>
          </wp:inline>
        </w:drawing>
      </w:r>
    </w:p>
    <w:p w14:paraId="1F4F0209" w14:textId="77777777" w:rsidR="00AA6D2C" w:rsidRDefault="00861D88" w:rsidP="006D0E7C">
      <w:pPr>
        <w:pStyle w:val="BodyText"/>
      </w:pPr>
      <w:r>
        <w:rPr>
          <w:noProof/>
        </w:rPr>
        <w:lastRenderedPageBreak/>
        <w:drawing>
          <wp:inline distT="0" distB="0" distL="0" distR="0" wp14:anchorId="1F4F0A47" wp14:editId="1F4F0A48">
            <wp:extent cx="5867400" cy="2800350"/>
            <wp:effectExtent l="19050" t="19050" r="19050" b="19050"/>
            <wp:docPr id="3" name="Picture 3" descr="Sample High-Level Application 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ample High-Level Application Desig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67400" cy="2800350"/>
                    </a:xfrm>
                    <a:prstGeom prst="rect">
                      <a:avLst/>
                    </a:prstGeom>
                    <a:noFill/>
                    <a:ln w="6350" cmpd="sng">
                      <a:solidFill>
                        <a:srgbClr val="000000"/>
                      </a:solidFill>
                      <a:miter lim="800000"/>
                      <a:headEnd/>
                      <a:tailEnd/>
                    </a:ln>
                    <a:effectLst/>
                  </pic:spPr>
                </pic:pic>
              </a:graphicData>
            </a:graphic>
          </wp:inline>
        </w:drawing>
      </w:r>
    </w:p>
    <w:p w14:paraId="1F4F020A" w14:textId="77777777" w:rsidR="0047411F" w:rsidRPr="0047411F" w:rsidRDefault="0047411F" w:rsidP="0047411F">
      <w:pPr>
        <w:pStyle w:val="Caption"/>
      </w:pPr>
      <w:r w:rsidRPr="0047411F">
        <w:t xml:space="preserve">Figure </w:t>
      </w:r>
      <w:r w:rsidR="00AB7548">
        <w:fldChar w:fldCharType="begin"/>
      </w:r>
      <w:r w:rsidR="00AB7548">
        <w:instrText xml:space="preserve"> SEQ Fi</w:instrText>
      </w:r>
      <w:r w:rsidR="00AB7548">
        <w:instrText xml:space="preserve">gure \* ARABIC </w:instrText>
      </w:r>
      <w:r w:rsidR="00AB7548">
        <w:fldChar w:fldCharType="separate"/>
      </w:r>
      <w:r w:rsidR="004B3DE8">
        <w:rPr>
          <w:noProof/>
        </w:rPr>
        <w:t>2</w:t>
      </w:r>
      <w:r w:rsidR="00AB7548">
        <w:rPr>
          <w:noProof/>
        </w:rPr>
        <w:fldChar w:fldCharType="end"/>
      </w:r>
      <w:r w:rsidRPr="0047411F">
        <w:t>: Sample High-Level Application Design</w:t>
      </w:r>
    </w:p>
    <w:p w14:paraId="1F4F020B" w14:textId="77777777" w:rsidR="0047411F" w:rsidRDefault="0047411F">
      <w:pPr>
        <w:rPr>
          <w:rFonts w:ascii="Arial" w:hAnsi="Arial" w:cs="Arial"/>
          <w:b/>
          <w:bCs/>
          <w:szCs w:val="20"/>
        </w:rPr>
      </w:pPr>
      <w:bookmarkStart w:id="30" w:name="_Ref340578535"/>
      <w:r>
        <w:br w:type="page"/>
      </w:r>
    </w:p>
    <w:p w14:paraId="1F4F020C" w14:textId="77777777" w:rsidR="0047411F" w:rsidRPr="0047411F" w:rsidRDefault="0047411F" w:rsidP="0047411F">
      <w:pPr>
        <w:pStyle w:val="Caption"/>
      </w:pPr>
      <w:r w:rsidRPr="0047411F">
        <w:lastRenderedPageBreak/>
        <w:t xml:space="preserve">Table </w:t>
      </w:r>
      <w:bookmarkEnd w:id="30"/>
      <w:r w:rsidRPr="0047411F">
        <w:t>6: Objects in the High Level Application Design</w:t>
      </w:r>
    </w:p>
    <w:p w14:paraId="1F4F020D" w14:textId="77777777" w:rsidR="0047411F" w:rsidRPr="0047411F" w:rsidRDefault="0047411F" w:rsidP="0047411F">
      <w:pPr>
        <w:pStyle w:val="Caption"/>
        <w:rPr>
          <w:sz w:val="28"/>
          <w:szCs w:val="32"/>
        </w:rPr>
      </w:pPr>
      <w:r w:rsidRPr="0047411F">
        <w:rPr>
          <w:sz w:val="28"/>
          <w:szCs w:val="32"/>
        </w:rPr>
        <w:t>Objects / Components to be Built or Modified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Objects / Components to be Built or Modified detailed by ID, name, description, service or legacy code, external interface name, external interface ID, internal interface name, internal interface ID, and SDP sections 1 and 2."/>
      </w:tblPr>
      <w:tblGrid>
        <w:gridCol w:w="978"/>
        <w:gridCol w:w="1178"/>
        <w:gridCol w:w="1201"/>
        <w:gridCol w:w="1143"/>
        <w:gridCol w:w="967"/>
        <w:gridCol w:w="967"/>
        <w:gridCol w:w="967"/>
        <w:gridCol w:w="965"/>
        <w:gridCol w:w="984"/>
      </w:tblGrid>
      <w:tr w:rsidR="00A605FD" w:rsidRPr="0047411F" w14:paraId="1F4F0217" w14:textId="77777777" w:rsidTr="00A605FD">
        <w:trPr>
          <w:cantSplit/>
          <w:trHeight w:val="1457"/>
          <w:tblHeader/>
        </w:trPr>
        <w:tc>
          <w:tcPr>
            <w:tcW w:w="523" w:type="pct"/>
            <w:shd w:val="clear" w:color="auto" w:fill="F2F2F2" w:themeFill="background1" w:themeFillShade="F2"/>
            <w:textDirection w:val="btLr"/>
            <w:vAlign w:val="center"/>
          </w:tcPr>
          <w:p w14:paraId="1F4F020E" w14:textId="77777777" w:rsidR="0047411F" w:rsidRPr="0047411F" w:rsidRDefault="0047411F" w:rsidP="005D6CAF">
            <w:pPr>
              <w:pStyle w:val="TableHeading"/>
              <w:ind w:left="113" w:right="113"/>
            </w:pPr>
            <w:bookmarkStart w:id="31" w:name="ColumnTitle_16"/>
            <w:bookmarkEnd w:id="31"/>
            <w:r w:rsidRPr="0047411F">
              <w:t>ID</w:t>
            </w:r>
          </w:p>
        </w:tc>
        <w:tc>
          <w:tcPr>
            <w:tcW w:w="630" w:type="pct"/>
            <w:shd w:val="clear" w:color="auto" w:fill="F2F2F2" w:themeFill="background1" w:themeFillShade="F2"/>
            <w:textDirection w:val="btLr"/>
            <w:vAlign w:val="center"/>
          </w:tcPr>
          <w:p w14:paraId="1F4F020F" w14:textId="77777777" w:rsidR="0047411F" w:rsidRPr="0047411F" w:rsidRDefault="0047411F" w:rsidP="005D6CAF">
            <w:pPr>
              <w:pStyle w:val="TableHeading"/>
              <w:ind w:left="113" w:right="113"/>
            </w:pPr>
            <w:r w:rsidRPr="0047411F">
              <w:t xml:space="preserve">Name </w:t>
            </w:r>
          </w:p>
        </w:tc>
        <w:tc>
          <w:tcPr>
            <w:tcW w:w="642" w:type="pct"/>
            <w:shd w:val="clear" w:color="auto" w:fill="F2F2F2" w:themeFill="background1" w:themeFillShade="F2"/>
            <w:textDirection w:val="btLr"/>
            <w:vAlign w:val="center"/>
          </w:tcPr>
          <w:p w14:paraId="1F4F0210" w14:textId="77777777" w:rsidR="0047411F" w:rsidRPr="0047411F" w:rsidRDefault="0047411F" w:rsidP="005D6CAF">
            <w:pPr>
              <w:pStyle w:val="TableHeading"/>
              <w:ind w:left="113" w:right="113"/>
            </w:pPr>
            <w:r w:rsidRPr="0047411F">
              <w:t>Description</w:t>
            </w:r>
          </w:p>
        </w:tc>
        <w:tc>
          <w:tcPr>
            <w:tcW w:w="611" w:type="pct"/>
            <w:shd w:val="clear" w:color="auto" w:fill="F2F2F2" w:themeFill="background1" w:themeFillShade="F2"/>
            <w:textDirection w:val="btLr"/>
            <w:vAlign w:val="center"/>
          </w:tcPr>
          <w:p w14:paraId="1F4F0211" w14:textId="77777777" w:rsidR="0047411F" w:rsidRPr="0047411F" w:rsidRDefault="0047411F" w:rsidP="005D6CAF">
            <w:pPr>
              <w:pStyle w:val="TableHeading"/>
              <w:ind w:left="113" w:right="113"/>
            </w:pPr>
            <w:r w:rsidRPr="0047411F">
              <w:t>Service or Legacy Code</w:t>
            </w:r>
          </w:p>
        </w:tc>
        <w:tc>
          <w:tcPr>
            <w:tcW w:w="517" w:type="pct"/>
            <w:shd w:val="clear" w:color="auto" w:fill="F2F2F2" w:themeFill="background1" w:themeFillShade="F2"/>
            <w:textDirection w:val="btLr"/>
            <w:vAlign w:val="center"/>
          </w:tcPr>
          <w:p w14:paraId="1F4F0212" w14:textId="77777777" w:rsidR="0047411F" w:rsidRPr="0047411F" w:rsidRDefault="0047411F" w:rsidP="005D6CAF">
            <w:pPr>
              <w:pStyle w:val="TableHeading"/>
              <w:ind w:left="113" w:right="113"/>
            </w:pPr>
            <w:r w:rsidRPr="0047411F">
              <w:t>External Interface Name</w:t>
            </w:r>
          </w:p>
        </w:tc>
        <w:tc>
          <w:tcPr>
            <w:tcW w:w="517" w:type="pct"/>
            <w:shd w:val="clear" w:color="auto" w:fill="F2F2F2" w:themeFill="background1" w:themeFillShade="F2"/>
            <w:textDirection w:val="btLr"/>
            <w:vAlign w:val="center"/>
          </w:tcPr>
          <w:p w14:paraId="1F4F0213" w14:textId="77777777" w:rsidR="0047411F" w:rsidRPr="0047411F" w:rsidRDefault="0047411F" w:rsidP="005D6CAF">
            <w:pPr>
              <w:pStyle w:val="TableHeading"/>
              <w:ind w:left="113" w:right="113"/>
            </w:pPr>
            <w:r w:rsidRPr="0047411F">
              <w:t>External Interface ID</w:t>
            </w:r>
          </w:p>
        </w:tc>
        <w:tc>
          <w:tcPr>
            <w:tcW w:w="517" w:type="pct"/>
            <w:shd w:val="clear" w:color="auto" w:fill="F2F2F2" w:themeFill="background1" w:themeFillShade="F2"/>
            <w:textDirection w:val="btLr"/>
            <w:vAlign w:val="center"/>
          </w:tcPr>
          <w:p w14:paraId="1F4F0214" w14:textId="77777777" w:rsidR="0047411F" w:rsidRPr="0047411F" w:rsidRDefault="0047411F" w:rsidP="005D6CAF">
            <w:pPr>
              <w:pStyle w:val="TableHeading"/>
              <w:ind w:left="113" w:right="113"/>
            </w:pPr>
            <w:r w:rsidRPr="0047411F">
              <w:t>Internal Interface Name</w:t>
            </w:r>
          </w:p>
        </w:tc>
        <w:tc>
          <w:tcPr>
            <w:tcW w:w="516" w:type="pct"/>
            <w:shd w:val="clear" w:color="auto" w:fill="F2F2F2" w:themeFill="background1" w:themeFillShade="F2"/>
            <w:textDirection w:val="btLr"/>
            <w:vAlign w:val="center"/>
          </w:tcPr>
          <w:p w14:paraId="1F4F0215" w14:textId="77777777" w:rsidR="0047411F" w:rsidRPr="0047411F" w:rsidRDefault="0047411F" w:rsidP="005D6CAF">
            <w:pPr>
              <w:pStyle w:val="TableHeading"/>
              <w:ind w:left="113" w:right="113"/>
            </w:pPr>
            <w:r w:rsidRPr="0047411F">
              <w:t>Internal Interface ID</w:t>
            </w:r>
          </w:p>
        </w:tc>
        <w:tc>
          <w:tcPr>
            <w:tcW w:w="526" w:type="pct"/>
            <w:shd w:val="clear" w:color="auto" w:fill="F2F2F2" w:themeFill="background1" w:themeFillShade="F2"/>
            <w:textDirection w:val="btLr"/>
            <w:vAlign w:val="center"/>
          </w:tcPr>
          <w:p w14:paraId="1F4F0216" w14:textId="77777777" w:rsidR="0047411F" w:rsidRPr="0047411F" w:rsidRDefault="0047411F" w:rsidP="005D6CAF">
            <w:pPr>
              <w:pStyle w:val="TableHeading"/>
              <w:ind w:left="113" w:right="113"/>
            </w:pPr>
            <w:r w:rsidRPr="0047411F">
              <w:t>SDP Sections 1&amp;2</w:t>
            </w:r>
          </w:p>
        </w:tc>
      </w:tr>
      <w:tr w:rsidR="00A605FD" w:rsidRPr="0047411F" w14:paraId="1F4F0221" w14:textId="77777777" w:rsidTr="00A605FD">
        <w:trPr>
          <w:cantSplit/>
        </w:trPr>
        <w:tc>
          <w:tcPr>
            <w:tcW w:w="523" w:type="pct"/>
            <w:shd w:val="clear" w:color="auto" w:fill="auto"/>
          </w:tcPr>
          <w:p w14:paraId="1F4F0218" w14:textId="77777777" w:rsidR="0047411F" w:rsidRPr="0047411F" w:rsidRDefault="0047411F" w:rsidP="0047411F">
            <w:pPr>
              <w:pStyle w:val="InstructionalTable"/>
            </w:pPr>
            <w:r w:rsidRPr="0047411F">
              <w:t>&lt; ID from diagram&gt;</w:t>
            </w:r>
          </w:p>
        </w:tc>
        <w:tc>
          <w:tcPr>
            <w:tcW w:w="630" w:type="pct"/>
            <w:shd w:val="clear" w:color="auto" w:fill="auto"/>
          </w:tcPr>
          <w:p w14:paraId="1F4F0219" w14:textId="77777777" w:rsidR="0047411F" w:rsidRPr="0047411F" w:rsidRDefault="0047411F" w:rsidP="0047411F">
            <w:pPr>
              <w:pStyle w:val="InstructionalTable"/>
            </w:pPr>
            <w:r w:rsidRPr="0047411F">
              <w:t>&lt;Name of high level service or internal subsystems&gt;</w:t>
            </w:r>
          </w:p>
        </w:tc>
        <w:tc>
          <w:tcPr>
            <w:tcW w:w="642" w:type="pct"/>
            <w:shd w:val="clear" w:color="auto" w:fill="auto"/>
          </w:tcPr>
          <w:p w14:paraId="1F4F021A" w14:textId="77777777" w:rsidR="0047411F" w:rsidRPr="0047411F" w:rsidRDefault="0047411F" w:rsidP="0047411F">
            <w:pPr>
              <w:pStyle w:val="InstructionalTable"/>
            </w:pPr>
            <w:r w:rsidRPr="0047411F">
              <w:t>&lt;Business level discussion of the function or role of the service or subsystem&gt;</w:t>
            </w:r>
          </w:p>
        </w:tc>
        <w:tc>
          <w:tcPr>
            <w:tcW w:w="611" w:type="pct"/>
            <w:shd w:val="clear" w:color="auto" w:fill="auto"/>
          </w:tcPr>
          <w:p w14:paraId="1F4F021B" w14:textId="77777777" w:rsidR="0047411F" w:rsidRPr="0047411F" w:rsidRDefault="0047411F" w:rsidP="0047411F">
            <w:pPr>
              <w:pStyle w:val="InstructionalTable"/>
            </w:pPr>
            <w:r w:rsidRPr="0047411F">
              <w:t>&lt;Service / modification to legacy system&gt;</w:t>
            </w:r>
          </w:p>
        </w:tc>
        <w:tc>
          <w:tcPr>
            <w:tcW w:w="517" w:type="pct"/>
            <w:shd w:val="clear" w:color="auto" w:fill="auto"/>
          </w:tcPr>
          <w:p w14:paraId="1F4F021C" w14:textId="77777777" w:rsidR="0047411F" w:rsidRPr="0047411F" w:rsidRDefault="0047411F" w:rsidP="0047411F">
            <w:pPr>
              <w:pStyle w:val="InstructionalTable"/>
            </w:pPr>
            <w:r w:rsidRPr="0047411F">
              <w:t>&lt;Name of each of the external interfaces to this object&gt;</w:t>
            </w:r>
          </w:p>
        </w:tc>
        <w:tc>
          <w:tcPr>
            <w:tcW w:w="517" w:type="pct"/>
            <w:shd w:val="clear" w:color="auto" w:fill="auto"/>
          </w:tcPr>
          <w:p w14:paraId="1F4F021D" w14:textId="77777777" w:rsidR="0047411F" w:rsidRPr="0047411F" w:rsidRDefault="0047411F" w:rsidP="0047411F">
            <w:pPr>
              <w:pStyle w:val="InstructionalTable"/>
            </w:pPr>
            <w:r w:rsidRPr="0047411F">
              <w:t>&lt;ID of each of the external interfaces to this object&gt;</w:t>
            </w:r>
          </w:p>
        </w:tc>
        <w:tc>
          <w:tcPr>
            <w:tcW w:w="517" w:type="pct"/>
            <w:shd w:val="clear" w:color="auto" w:fill="auto"/>
          </w:tcPr>
          <w:p w14:paraId="1F4F021E" w14:textId="77777777" w:rsidR="0047411F" w:rsidRPr="0047411F" w:rsidRDefault="0047411F" w:rsidP="0047411F">
            <w:pPr>
              <w:pStyle w:val="InstructionalTable"/>
            </w:pPr>
            <w:r w:rsidRPr="0047411F">
              <w:t>&lt;Name of each of the internal interfaces to this object&gt;</w:t>
            </w:r>
          </w:p>
        </w:tc>
        <w:tc>
          <w:tcPr>
            <w:tcW w:w="516" w:type="pct"/>
            <w:shd w:val="clear" w:color="auto" w:fill="auto"/>
          </w:tcPr>
          <w:p w14:paraId="1F4F021F" w14:textId="77777777" w:rsidR="0047411F" w:rsidRPr="0047411F" w:rsidRDefault="0047411F" w:rsidP="0047411F">
            <w:pPr>
              <w:pStyle w:val="InstructionalTable"/>
            </w:pPr>
            <w:r w:rsidRPr="0047411F">
              <w:t>&lt;ID of each of the internal interfaces to this object&gt;</w:t>
            </w:r>
          </w:p>
        </w:tc>
        <w:tc>
          <w:tcPr>
            <w:tcW w:w="526" w:type="pct"/>
            <w:shd w:val="clear" w:color="auto" w:fill="auto"/>
          </w:tcPr>
          <w:p w14:paraId="1F4F0220" w14:textId="77777777" w:rsidR="0047411F" w:rsidRPr="0047411F" w:rsidRDefault="0047411F" w:rsidP="0047411F">
            <w:pPr>
              <w:pStyle w:val="InstructionalTable"/>
            </w:pPr>
            <w:r w:rsidRPr="0047411F">
              <w:t>[Approved / Submitted / Being Developed]</w:t>
            </w:r>
          </w:p>
        </w:tc>
      </w:tr>
    </w:tbl>
    <w:p w14:paraId="1F4F0222" w14:textId="77777777" w:rsidR="0047411F" w:rsidRDefault="0047411F" w:rsidP="0047411F">
      <w:pPr>
        <w:pStyle w:val="Caption"/>
      </w:pPr>
      <w:r w:rsidRPr="0047411F">
        <w:t>Internal Data Stores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nal data stores, detailed by ID, name, data stored, steward, and access."/>
      </w:tblPr>
      <w:tblGrid>
        <w:gridCol w:w="1111"/>
        <w:gridCol w:w="878"/>
        <w:gridCol w:w="2697"/>
        <w:gridCol w:w="2169"/>
        <w:gridCol w:w="2495"/>
      </w:tblGrid>
      <w:tr w:rsidR="001615A5" w:rsidRPr="0047411F" w14:paraId="1F4F0228" w14:textId="77777777" w:rsidTr="001615A5">
        <w:trPr>
          <w:cantSplit/>
          <w:tblHeader/>
        </w:trPr>
        <w:tc>
          <w:tcPr>
            <w:tcW w:w="581" w:type="pct"/>
            <w:shd w:val="clear" w:color="auto" w:fill="D9D9D9"/>
          </w:tcPr>
          <w:p w14:paraId="1F4F0223" w14:textId="77777777" w:rsidR="0047411F" w:rsidRPr="0047411F" w:rsidRDefault="0047411F" w:rsidP="0047411F">
            <w:pPr>
              <w:pStyle w:val="TableHeading"/>
            </w:pPr>
            <w:bookmarkStart w:id="32" w:name="ColumnTitle_17"/>
            <w:bookmarkEnd w:id="32"/>
            <w:r w:rsidRPr="0047411F">
              <w:t>ID</w:t>
            </w:r>
          </w:p>
        </w:tc>
        <w:tc>
          <w:tcPr>
            <w:tcW w:w="458" w:type="pct"/>
            <w:shd w:val="clear" w:color="auto" w:fill="D9D9D9"/>
          </w:tcPr>
          <w:p w14:paraId="1F4F0224" w14:textId="77777777" w:rsidR="0047411F" w:rsidRPr="0047411F" w:rsidRDefault="0047411F" w:rsidP="0047411F">
            <w:pPr>
              <w:pStyle w:val="TableHeading"/>
            </w:pPr>
            <w:r w:rsidRPr="0047411F">
              <w:t>Name</w:t>
            </w:r>
          </w:p>
        </w:tc>
        <w:tc>
          <w:tcPr>
            <w:tcW w:w="1451" w:type="pct"/>
            <w:shd w:val="clear" w:color="auto" w:fill="D9D9D9"/>
          </w:tcPr>
          <w:p w14:paraId="1F4F0225" w14:textId="77777777" w:rsidR="0047411F" w:rsidRPr="0047411F" w:rsidRDefault="0047411F" w:rsidP="0047411F">
            <w:pPr>
              <w:pStyle w:val="TableHeading"/>
            </w:pPr>
            <w:r w:rsidRPr="0047411F">
              <w:t>Data Stored</w:t>
            </w:r>
          </w:p>
        </w:tc>
        <w:tc>
          <w:tcPr>
            <w:tcW w:w="1168" w:type="pct"/>
            <w:shd w:val="clear" w:color="auto" w:fill="D9D9D9"/>
          </w:tcPr>
          <w:p w14:paraId="1F4F0226" w14:textId="77777777" w:rsidR="0047411F" w:rsidRPr="0047411F" w:rsidRDefault="0047411F" w:rsidP="0047411F">
            <w:pPr>
              <w:pStyle w:val="TableHeading"/>
            </w:pPr>
            <w:r w:rsidRPr="0047411F">
              <w:t>Steward</w:t>
            </w:r>
          </w:p>
        </w:tc>
        <w:tc>
          <w:tcPr>
            <w:tcW w:w="1342" w:type="pct"/>
            <w:shd w:val="clear" w:color="auto" w:fill="D9D9D9"/>
          </w:tcPr>
          <w:p w14:paraId="1F4F0227" w14:textId="77777777" w:rsidR="0047411F" w:rsidRPr="0047411F" w:rsidRDefault="0047411F" w:rsidP="0047411F">
            <w:pPr>
              <w:pStyle w:val="TableHeading"/>
            </w:pPr>
            <w:r w:rsidRPr="0047411F">
              <w:t>Access</w:t>
            </w:r>
          </w:p>
        </w:tc>
      </w:tr>
      <w:tr w:rsidR="00E61EBB" w:rsidRPr="0047411F" w14:paraId="1F4F022E" w14:textId="77777777" w:rsidTr="003D34F4">
        <w:trPr>
          <w:cantSplit/>
        </w:trPr>
        <w:tc>
          <w:tcPr>
            <w:tcW w:w="581" w:type="pct"/>
            <w:shd w:val="clear" w:color="auto" w:fill="auto"/>
          </w:tcPr>
          <w:p w14:paraId="1F4F0229" w14:textId="77777777" w:rsidR="0047411F" w:rsidRPr="0047411F" w:rsidRDefault="0047411F" w:rsidP="0047411F">
            <w:pPr>
              <w:pStyle w:val="InstructionalTable"/>
            </w:pPr>
            <w:r w:rsidRPr="0047411F">
              <w:t>&lt; ID from diagram&gt;</w:t>
            </w:r>
          </w:p>
        </w:tc>
        <w:tc>
          <w:tcPr>
            <w:tcW w:w="458" w:type="pct"/>
            <w:shd w:val="clear" w:color="auto" w:fill="auto"/>
          </w:tcPr>
          <w:p w14:paraId="1F4F022A" w14:textId="77777777" w:rsidR="0047411F" w:rsidRPr="0047411F" w:rsidRDefault="0047411F" w:rsidP="0047411F">
            <w:pPr>
              <w:pStyle w:val="InstructionalTable"/>
            </w:pPr>
            <w:r w:rsidRPr="0047411F">
              <w:t>&lt;Name of the data store&gt;</w:t>
            </w:r>
          </w:p>
        </w:tc>
        <w:tc>
          <w:tcPr>
            <w:tcW w:w="1451" w:type="pct"/>
            <w:shd w:val="clear" w:color="auto" w:fill="auto"/>
          </w:tcPr>
          <w:p w14:paraId="1F4F022B" w14:textId="77777777" w:rsidR="0047411F" w:rsidRPr="0047411F" w:rsidRDefault="0047411F" w:rsidP="0047411F">
            <w:pPr>
              <w:pStyle w:val="InstructionalTable"/>
            </w:pPr>
            <w:r w:rsidRPr="0047411F">
              <w:t>&lt;Description of the data being stored&gt;</w:t>
            </w:r>
          </w:p>
        </w:tc>
        <w:tc>
          <w:tcPr>
            <w:tcW w:w="1168" w:type="pct"/>
            <w:shd w:val="clear" w:color="auto" w:fill="auto"/>
          </w:tcPr>
          <w:p w14:paraId="1F4F022C" w14:textId="77777777" w:rsidR="0047411F" w:rsidRPr="0047411F" w:rsidRDefault="0047411F" w:rsidP="0047411F">
            <w:pPr>
              <w:pStyle w:val="InstructionalTable"/>
            </w:pPr>
            <w:r w:rsidRPr="0047411F">
              <w:t>&lt;Name of the system/subsystem /service that is the steward for the data&gt;</w:t>
            </w:r>
          </w:p>
        </w:tc>
        <w:tc>
          <w:tcPr>
            <w:tcW w:w="1342" w:type="pct"/>
            <w:shd w:val="clear" w:color="auto" w:fill="auto"/>
          </w:tcPr>
          <w:p w14:paraId="1F4F022D" w14:textId="77777777" w:rsidR="0047411F" w:rsidRPr="0047411F" w:rsidRDefault="0047411F" w:rsidP="0047411F">
            <w:pPr>
              <w:pStyle w:val="InstructionalTable"/>
            </w:pPr>
            <w:r w:rsidRPr="0047411F">
              <w:t>&lt;Which CRUD operations does this system do on this data store&gt;</w:t>
            </w:r>
          </w:p>
        </w:tc>
      </w:tr>
    </w:tbl>
    <w:p w14:paraId="1F4F022F" w14:textId="77777777" w:rsidR="00E47BA2" w:rsidRDefault="00E47BA2" w:rsidP="00E47BA2">
      <w:pPr>
        <w:pStyle w:val="Heading3"/>
      </w:pPr>
      <w:bookmarkStart w:id="33" w:name="_Toc381778365"/>
      <w:bookmarkStart w:id="34" w:name="_Toc531377055"/>
      <w:r>
        <w:t>Application Locations</w:t>
      </w:r>
      <w:bookmarkEnd w:id="33"/>
      <w:bookmarkEnd w:id="34"/>
    </w:p>
    <w:p w14:paraId="1F4F0230" w14:textId="77777777" w:rsidR="00E47BA2" w:rsidRDefault="00E47BA2" w:rsidP="00E47BA2">
      <w:pPr>
        <w:pStyle w:val="InstructionalText1"/>
      </w:pPr>
      <w:r>
        <w:t>Use Table 7 to specify the locations at which the application components will be hosted.</w:t>
      </w:r>
    </w:p>
    <w:p w14:paraId="1F4F0231" w14:textId="77777777" w:rsidR="00E47BA2" w:rsidRDefault="00E47BA2" w:rsidP="00E47BA2">
      <w:pPr>
        <w:pStyle w:val="InstructionalText1"/>
      </w:pPr>
      <w:r>
        <w:t>Consideration should be given to adopt cloud technologies as potential solutions. Leveraging cloud technologies is part of a larger effort by the Office of Management and Budget (OMB) to reform Federal IT Management.  Considerations such as regional deployments etc</w:t>
      </w:r>
      <w:r w:rsidR="00E17E2C">
        <w:t>.</w:t>
      </w:r>
      <w:r>
        <w:t xml:space="preserve"> should be documented in this section.  </w:t>
      </w:r>
    </w:p>
    <w:p w14:paraId="1F4F0232" w14:textId="77777777" w:rsidR="00AA6D2C" w:rsidRDefault="00E47BA2" w:rsidP="00E47BA2">
      <w:pPr>
        <w:pStyle w:val="Caption"/>
      </w:pPr>
      <w:r>
        <w:t>Table 7: Application Locations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Locations where application components will be hosted, detailed by application componennt, description, location where component is run, and type."/>
      </w:tblPr>
      <w:tblGrid>
        <w:gridCol w:w="2378"/>
        <w:gridCol w:w="2167"/>
        <w:gridCol w:w="2165"/>
        <w:gridCol w:w="2640"/>
      </w:tblGrid>
      <w:tr w:rsidR="001615A5" w:rsidRPr="00E47BA2" w14:paraId="1F4F0237" w14:textId="77777777" w:rsidTr="001615A5">
        <w:trPr>
          <w:cantSplit/>
          <w:tblHeader/>
        </w:trPr>
        <w:tc>
          <w:tcPr>
            <w:tcW w:w="1271" w:type="pct"/>
            <w:shd w:val="clear" w:color="auto" w:fill="F2F2F2" w:themeFill="background1" w:themeFillShade="F2"/>
            <w:vAlign w:val="center"/>
          </w:tcPr>
          <w:p w14:paraId="1F4F0233" w14:textId="77777777" w:rsidR="00E47BA2" w:rsidRPr="00E47BA2" w:rsidRDefault="00E47BA2" w:rsidP="00E47BA2">
            <w:pPr>
              <w:pStyle w:val="TableHeading"/>
            </w:pPr>
            <w:bookmarkStart w:id="35" w:name="ColumnTitle_18"/>
            <w:bookmarkEnd w:id="35"/>
            <w:r w:rsidRPr="00E47BA2">
              <w:t>Application Component</w:t>
            </w:r>
          </w:p>
        </w:tc>
        <w:tc>
          <w:tcPr>
            <w:tcW w:w="1159" w:type="pct"/>
            <w:shd w:val="clear" w:color="auto" w:fill="F2F2F2" w:themeFill="background1" w:themeFillShade="F2"/>
            <w:vAlign w:val="center"/>
          </w:tcPr>
          <w:p w14:paraId="1F4F0234" w14:textId="77777777" w:rsidR="00E47BA2" w:rsidRPr="00E47BA2" w:rsidRDefault="00E47BA2" w:rsidP="00E47BA2">
            <w:pPr>
              <w:pStyle w:val="TableHeading"/>
            </w:pPr>
            <w:r w:rsidRPr="00E47BA2">
              <w:t>Description</w:t>
            </w:r>
          </w:p>
        </w:tc>
        <w:tc>
          <w:tcPr>
            <w:tcW w:w="1158" w:type="pct"/>
            <w:shd w:val="clear" w:color="auto" w:fill="F2F2F2" w:themeFill="background1" w:themeFillShade="F2"/>
            <w:vAlign w:val="center"/>
          </w:tcPr>
          <w:p w14:paraId="1F4F0235" w14:textId="77777777" w:rsidR="00E47BA2" w:rsidRPr="00E47BA2" w:rsidRDefault="00E47BA2" w:rsidP="00E47BA2">
            <w:pPr>
              <w:pStyle w:val="TableHeading"/>
            </w:pPr>
            <w:r w:rsidRPr="00E47BA2">
              <w:t>Location at Which Component is Run</w:t>
            </w:r>
          </w:p>
        </w:tc>
        <w:tc>
          <w:tcPr>
            <w:tcW w:w="1412" w:type="pct"/>
            <w:shd w:val="clear" w:color="auto" w:fill="F2F2F2" w:themeFill="background1" w:themeFillShade="F2"/>
            <w:vAlign w:val="center"/>
          </w:tcPr>
          <w:p w14:paraId="1F4F0236" w14:textId="77777777" w:rsidR="00E47BA2" w:rsidRPr="00E47BA2" w:rsidRDefault="00E47BA2" w:rsidP="00E47BA2">
            <w:pPr>
              <w:pStyle w:val="TableHeading"/>
            </w:pPr>
            <w:r w:rsidRPr="00E47BA2">
              <w:t>Type</w:t>
            </w:r>
          </w:p>
        </w:tc>
      </w:tr>
      <w:tr w:rsidR="00E47BA2" w:rsidRPr="00E47BA2" w14:paraId="1F4F023C" w14:textId="77777777" w:rsidTr="003D34F4">
        <w:trPr>
          <w:cantSplit/>
        </w:trPr>
        <w:tc>
          <w:tcPr>
            <w:tcW w:w="1271" w:type="pct"/>
            <w:shd w:val="clear" w:color="auto" w:fill="auto"/>
          </w:tcPr>
          <w:p w14:paraId="1F4F0238" w14:textId="77777777" w:rsidR="00E47BA2" w:rsidRPr="00E47BA2" w:rsidRDefault="00E47BA2" w:rsidP="00E47BA2">
            <w:pPr>
              <w:pStyle w:val="InstructionalTable"/>
            </w:pPr>
            <w:r w:rsidRPr="00E47BA2">
              <w:t>&lt;Component name&gt;</w:t>
            </w:r>
          </w:p>
        </w:tc>
        <w:tc>
          <w:tcPr>
            <w:tcW w:w="1159" w:type="pct"/>
          </w:tcPr>
          <w:p w14:paraId="1F4F0239" w14:textId="77777777" w:rsidR="00E47BA2" w:rsidRPr="00E47BA2" w:rsidRDefault="00E47BA2" w:rsidP="00E47BA2">
            <w:pPr>
              <w:pStyle w:val="InstructionalTable"/>
            </w:pPr>
            <w:r w:rsidRPr="00E47BA2">
              <w:t>&lt;Description&gt;</w:t>
            </w:r>
          </w:p>
        </w:tc>
        <w:tc>
          <w:tcPr>
            <w:tcW w:w="1158" w:type="pct"/>
            <w:shd w:val="clear" w:color="auto" w:fill="auto"/>
          </w:tcPr>
          <w:p w14:paraId="1F4F023A" w14:textId="77777777" w:rsidR="00E47BA2" w:rsidRPr="00E47BA2" w:rsidRDefault="00E47BA2" w:rsidP="00E47BA2">
            <w:pPr>
              <w:pStyle w:val="InstructionalTable"/>
            </w:pPr>
            <w:r w:rsidRPr="00E47BA2">
              <w:t>&lt;Facility name&gt;</w:t>
            </w:r>
          </w:p>
        </w:tc>
        <w:tc>
          <w:tcPr>
            <w:tcW w:w="1412" w:type="pct"/>
            <w:shd w:val="clear" w:color="auto" w:fill="auto"/>
          </w:tcPr>
          <w:p w14:paraId="1F4F023B" w14:textId="77777777" w:rsidR="00E47BA2" w:rsidRPr="00E47BA2" w:rsidRDefault="00E47BA2" w:rsidP="00E47BA2">
            <w:pPr>
              <w:pStyle w:val="InstructionalTable"/>
            </w:pPr>
            <w:r w:rsidRPr="00E47BA2">
              <w:t>&lt;Presentation Logic/Business Logic/Data Logic/Interface Code&gt;</w:t>
            </w:r>
          </w:p>
        </w:tc>
      </w:tr>
    </w:tbl>
    <w:p w14:paraId="1F4F023D" w14:textId="77777777" w:rsidR="006D0E7C" w:rsidRDefault="00E47BA2" w:rsidP="00E47BA2">
      <w:pPr>
        <w:pStyle w:val="Caption"/>
      </w:pPr>
      <w:r w:rsidRPr="00E47BA2">
        <w:t>Table 8: Application Users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Application Users, listed by application component, location, and user (role)."/>
      </w:tblPr>
      <w:tblGrid>
        <w:gridCol w:w="3186"/>
        <w:gridCol w:w="2289"/>
        <w:gridCol w:w="3875"/>
      </w:tblGrid>
      <w:tr w:rsidR="001615A5" w:rsidRPr="00E47BA2" w14:paraId="1F4F0241" w14:textId="77777777" w:rsidTr="001615A5">
        <w:trPr>
          <w:cantSplit/>
          <w:tblHeader/>
        </w:trPr>
        <w:tc>
          <w:tcPr>
            <w:tcW w:w="1704" w:type="pct"/>
            <w:shd w:val="clear" w:color="auto" w:fill="F2F2F2" w:themeFill="background1" w:themeFillShade="F2"/>
          </w:tcPr>
          <w:p w14:paraId="1F4F023E" w14:textId="77777777" w:rsidR="00E47BA2" w:rsidRPr="00E47BA2" w:rsidRDefault="00E47BA2" w:rsidP="00E47BA2">
            <w:pPr>
              <w:pStyle w:val="TableHeading"/>
            </w:pPr>
            <w:bookmarkStart w:id="36" w:name="ColumnTitle_19"/>
            <w:bookmarkEnd w:id="36"/>
            <w:r w:rsidRPr="00E47BA2">
              <w:t>Application Component</w:t>
            </w:r>
          </w:p>
        </w:tc>
        <w:tc>
          <w:tcPr>
            <w:tcW w:w="1224" w:type="pct"/>
            <w:shd w:val="clear" w:color="auto" w:fill="F2F2F2" w:themeFill="background1" w:themeFillShade="F2"/>
          </w:tcPr>
          <w:p w14:paraId="1F4F023F" w14:textId="77777777" w:rsidR="00E47BA2" w:rsidRPr="00E47BA2" w:rsidRDefault="00E47BA2" w:rsidP="00E47BA2">
            <w:pPr>
              <w:pStyle w:val="TableHeading"/>
            </w:pPr>
            <w:r w:rsidRPr="00E47BA2">
              <w:t>Location</w:t>
            </w:r>
          </w:p>
        </w:tc>
        <w:tc>
          <w:tcPr>
            <w:tcW w:w="2072" w:type="pct"/>
            <w:shd w:val="clear" w:color="auto" w:fill="F2F2F2" w:themeFill="background1" w:themeFillShade="F2"/>
          </w:tcPr>
          <w:p w14:paraId="1F4F0240" w14:textId="77777777" w:rsidR="00E47BA2" w:rsidRPr="00E47BA2" w:rsidRDefault="00E47BA2" w:rsidP="00E47BA2">
            <w:pPr>
              <w:pStyle w:val="TableHeading"/>
            </w:pPr>
            <w:r w:rsidRPr="00E47BA2">
              <w:t>User</w:t>
            </w:r>
          </w:p>
        </w:tc>
      </w:tr>
      <w:tr w:rsidR="00E47BA2" w:rsidRPr="00E47BA2" w14:paraId="1F4F0245" w14:textId="77777777" w:rsidTr="003D34F4">
        <w:trPr>
          <w:cantSplit/>
        </w:trPr>
        <w:tc>
          <w:tcPr>
            <w:tcW w:w="1704" w:type="pct"/>
            <w:shd w:val="clear" w:color="auto" w:fill="auto"/>
          </w:tcPr>
          <w:p w14:paraId="1F4F0242" w14:textId="77777777" w:rsidR="00E47BA2" w:rsidRPr="00E47BA2" w:rsidRDefault="00E47BA2" w:rsidP="00E47BA2">
            <w:pPr>
              <w:pStyle w:val="InstructionalTable"/>
            </w:pPr>
            <w:r w:rsidRPr="00E47BA2">
              <w:t>&lt;Component name&gt;</w:t>
            </w:r>
          </w:p>
        </w:tc>
        <w:tc>
          <w:tcPr>
            <w:tcW w:w="1224" w:type="pct"/>
            <w:shd w:val="clear" w:color="auto" w:fill="auto"/>
          </w:tcPr>
          <w:p w14:paraId="1F4F0243" w14:textId="77777777" w:rsidR="00E47BA2" w:rsidRPr="00E47BA2" w:rsidRDefault="00E47BA2" w:rsidP="00E47BA2">
            <w:pPr>
              <w:pStyle w:val="InstructionalTable"/>
            </w:pPr>
            <w:r w:rsidRPr="00E47BA2">
              <w:t>&lt;Facility name&gt;</w:t>
            </w:r>
          </w:p>
        </w:tc>
        <w:tc>
          <w:tcPr>
            <w:tcW w:w="2072" w:type="pct"/>
            <w:shd w:val="clear" w:color="auto" w:fill="auto"/>
          </w:tcPr>
          <w:p w14:paraId="1F4F0244" w14:textId="77777777" w:rsidR="00E47BA2" w:rsidRPr="00E47BA2" w:rsidRDefault="00E47BA2" w:rsidP="00E47BA2">
            <w:pPr>
              <w:pStyle w:val="InstructionalTable"/>
            </w:pPr>
            <w:r w:rsidRPr="00E47BA2">
              <w:t>&lt;Role&gt;</w:t>
            </w:r>
          </w:p>
        </w:tc>
      </w:tr>
    </w:tbl>
    <w:p w14:paraId="1F4F0246" w14:textId="77777777" w:rsidR="008D0221" w:rsidRPr="001A1E37" w:rsidRDefault="008D0221" w:rsidP="008D0221">
      <w:pPr>
        <w:pStyle w:val="Heading2"/>
        <w:rPr>
          <w:snapToGrid w:val="0"/>
        </w:rPr>
      </w:pPr>
      <w:bookmarkStart w:id="37" w:name="_Toc381778366"/>
      <w:bookmarkStart w:id="38" w:name="_Toc531377056"/>
      <w:r w:rsidRPr="001A1E37">
        <w:lastRenderedPageBreak/>
        <w:t>Conceptual</w:t>
      </w:r>
      <w:r w:rsidRPr="001A1E37">
        <w:rPr>
          <w:snapToGrid w:val="0"/>
        </w:rPr>
        <w:t xml:space="preserve"> Data Design</w:t>
      </w:r>
      <w:bookmarkEnd w:id="37"/>
      <w:bookmarkEnd w:id="38"/>
    </w:p>
    <w:p w14:paraId="1F4F0247" w14:textId="77777777" w:rsidR="008D0221" w:rsidRPr="001A1E37" w:rsidRDefault="008D0221" w:rsidP="008D0221">
      <w:pPr>
        <w:pStyle w:val="Heading3"/>
      </w:pPr>
      <w:bookmarkStart w:id="39" w:name="_Toc351469582"/>
      <w:bookmarkStart w:id="40" w:name="_Toc374440954"/>
      <w:bookmarkStart w:id="41" w:name="_Toc381778367"/>
      <w:bookmarkStart w:id="42" w:name="_Toc531377057"/>
      <w:r w:rsidRPr="001A1E37">
        <w:t>Project Conceptual Data Model</w:t>
      </w:r>
      <w:bookmarkEnd w:id="39"/>
      <w:bookmarkEnd w:id="40"/>
      <w:bookmarkEnd w:id="41"/>
      <w:bookmarkEnd w:id="42"/>
    </w:p>
    <w:p w14:paraId="1F4F0248" w14:textId="77777777" w:rsidR="008D0221" w:rsidRPr="008D0221" w:rsidRDefault="008D0221" w:rsidP="008D0221">
      <w:pPr>
        <w:pStyle w:val="InstructionalText1"/>
      </w:pPr>
      <w:r w:rsidRPr="008D0221">
        <w:t xml:space="preserve">A project conceptual data model (CDM) is a high-level representation of the data entities and their relationships. It does not normally include the data elements that comprise each entity. It is a first step toward developing the more detailed logical data model (LDM) that will be provided during the Logical Data Design. </w:t>
      </w:r>
      <w:r w:rsidR="00185EE2">
        <w:t xml:space="preserve"> </w:t>
      </w:r>
    </w:p>
    <w:p w14:paraId="1F4F0249" w14:textId="77777777" w:rsidR="006D0E7C" w:rsidRPr="006D0E7C" w:rsidRDefault="008D0221" w:rsidP="008D0221">
      <w:pPr>
        <w:pStyle w:val="InstructionalText1"/>
      </w:pPr>
      <w:r w:rsidRPr="008D0221">
        <w:fldChar w:fldCharType="begin"/>
      </w:r>
      <w:r w:rsidRPr="008D0221">
        <w:instrText xml:space="preserve"> REF _Ref341081657 \h  \* MERGEFORMAT </w:instrText>
      </w:r>
      <w:r w:rsidRPr="008D0221">
        <w:fldChar w:fldCharType="separate"/>
      </w:r>
      <w:r w:rsidR="004B3DE8" w:rsidRPr="008D0221">
        <w:t xml:space="preserve">Figure </w:t>
      </w:r>
      <w:r w:rsidR="004B3DE8">
        <w:rPr>
          <w:noProof/>
        </w:rPr>
        <w:t>3</w:t>
      </w:r>
      <w:r w:rsidRPr="008D0221">
        <w:fldChar w:fldCharType="end"/>
      </w:r>
      <w:r w:rsidRPr="008D0221">
        <w:t xml:space="preserve"> illustrates a sample of a project CDM.</w:t>
      </w:r>
    </w:p>
    <w:p w14:paraId="1F4F024A" w14:textId="77777777" w:rsidR="008D0221" w:rsidRPr="008D0221" w:rsidRDefault="008D0221" w:rsidP="008D0221">
      <w:pPr>
        <w:pStyle w:val="Caption"/>
      </w:pPr>
      <w:bookmarkStart w:id="43" w:name="_Ref341081657"/>
      <w:r w:rsidRPr="008D0221">
        <w:t xml:space="preserve">Figure </w:t>
      </w:r>
      <w:r w:rsidR="00AB7548">
        <w:fldChar w:fldCharType="begin"/>
      </w:r>
      <w:r w:rsidR="00AB7548">
        <w:instrText xml:space="preserve"> SEQ Figure \* ARABIC </w:instrText>
      </w:r>
      <w:r w:rsidR="00AB7548">
        <w:fldChar w:fldCharType="separate"/>
      </w:r>
      <w:r w:rsidR="004B3DE8">
        <w:rPr>
          <w:noProof/>
        </w:rPr>
        <w:t>3</w:t>
      </w:r>
      <w:r w:rsidR="00AB7548">
        <w:rPr>
          <w:noProof/>
        </w:rPr>
        <w:fldChar w:fldCharType="end"/>
      </w:r>
      <w:bookmarkEnd w:id="43"/>
      <w:r w:rsidRPr="008D0221">
        <w:t>: Sample Project Conceptual Data Mode</w:t>
      </w:r>
    </w:p>
    <w:p w14:paraId="1F4F024B" w14:textId="77777777" w:rsidR="006D0E7C" w:rsidRDefault="008D0221" w:rsidP="008D0221">
      <w:pPr>
        <w:pStyle w:val="BodyText"/>
        <w:jc w:val="center"/>
      </w:pPr>
      <w:r>
        <w:rPr>
          <w:rFonts w:ascii="Garamond" w:hAnsi="Garamond" w:cs="Arial"/>
          <w:b/>
          <w:noProof/>
          <w:sz w:val="20"/>
        </w:rPr>
        <w:drawing>
          <wp:inline distT="0" distB="0" distL="0" distR="0" wp14:anchorId="1F4F0A49" wp14:editId="1F4F0A4A">
            <wp:extent cx="5362575" cy="3019425"/>
            <wp:effectExtent l="0" t="0" r="9525" b="9525"/>
            <wp:docPr id="2" name="Picture 2" descr="Sample Project Conceptual Data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mple Project Conceptual Data Mode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62575" cy="3019425"/>
                    </a:xfrm>
                    <a:prstGeom prst="rect">
                      <a:avLst/>
                    </a:prstGeom>
                    <a:noFill/>
                    <a:ln>
                      <a:noFill/>
                    </a:ln>
                  </pic:spPr>
                </pic:pic>
              </a:graphicData>
            </a:graphic>
          </wp:inline>
        </w:drawing>
      </w:r>
    </w:p>
    <w:p w14:paraId="1F4F024C" w14:textId="77777777" w:rsidR="008D0221" w:rsidRDefault="008D0221" w:rsidP="008D0221">
      <w:pPr>
        <w:pStyle w:val="Heading3"/>
      </w:pPr>
      <w:bookmarkStart w:id="44" w:name="_Toc381778368"/>
      <w:bookmarkStart w:id="45" w:name="_Toc531377058"/>
      <w:r>
        <w:t>Database Information</w:t>
      </w:r>
      <w:bookmarkEnd w:id="44"/>
      <w:bookmarkEnd w:id="45"/>
    </w:p>
    <w:p w14:paraId="1F4F024D" w14:textId="77777777" w:rsidR="006D0E7C" w:rsidRDefault="008D0221" w:rsidP="008D0221">
      <w:pPr>
        <w:pStyle w:val="InstructionalText1"/>
      </w:pPr>
      <w:r>
        <w:t>Use Table 9 to identify all the databases that will be created, replaced, interfaced with, or whose structure will be modified (i.e., add or delete tables or add or delete columns to a table) as part of this effort.</w:t>
      </w:r>
    </w:p>
    <w:p w14:paraId="1F4F024E" w14:textId="77777777" w:rsidR="008D0221" w:rsidRDefault="008D0221" w:rsidP="008D0221">
      <w:pPr>
        <w:pStyle w:val="Caption"/>
      </w:pPr>
      <w:r w:rsidRPr="008D0221">
        <w:t>Table 9: Database Inventory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atabase inventory, listed by database name, description, type, and steward."/>
      </w:tblPr>
      <w:tblGrid>
        <w:gridCol w:w="2063"/>
        <w:gridCol w:w="2018"/>
        <w:gridCol w:w="2588"/>
        <w:gridCol w:w="2681"/>
      </w:tblGrid>
      <w:tr w:rsidR="001615A5" w:rsidRPr="008D0221" w14:paraId="1F4F0253" w14:textId="77777777" w:rsidTr="001615A5">
        <w:trPr>
          <w:cantSplit/>
          <w:tblHeader/>
        </w:trPr>
        <w:tc>
          <w:tcPr>
            <w:tcW w:w="2204" w:type="dxa"/>
            <w:shd w:val="clear" w:color="auto" w:fill="F2F2F2" w:themeFill="background1" w:themeFillShade="F2"/>
          </w:tcPr>
          <w:p w14:paraId="1F4F024F" w14:textId="77777777" w:rsidR="008D0221" w:rsidRPr="008D0221" w:rsidRDefault="008D0221" w:rsidP="008D0221">
            <w:pPr>
              <w:pStyle w:val="TableHeading"/>
            </w:pPr>
            <w:bookmarkStart w:id="46" w:name="ColumnTitle_20"/>
            <w:bookmarkEnd w:id="46"/>
            <w:r w:rsidRPr="008D0221">
              <w:t>Database Name</w:t>
            </w:r>
          </w:p>
        </w:tc>
        <w:tc>
          <w:tcPr>
            <w:tcW w:w="2094" w:type="dxa"/>
            <w:shd w:val="clear" w:color="auto" w:fill="F2F2F2" w:themeFill="background1" w:themeFillShade="F2"/>
          </w:tcPr>
          <w:p w14:paraId="1F4F0250" w14:textId="77777777" w:rsidR="008D0221" w:rsidRPr="008D0221" w:rsidRDefault="008D0221" w:rsidP="008D0221">
            <w:pPr>
              <w:pStyle w:val="TableHeading"/>
            </w:pPr>
            <w:r w:rsidRPr="008D0221">
              <w:t>Description</w:t>
            </w:r>
          </w:p>
        </w:tc>
        <w:tc>
          <w:tcPr>
            <w:tcW w:w="2588" w:type="dxa"/>
            <w:shd w:val="clear" w:color="auto" w:fill="F2F2F2" w:themeFill="background1" w:themeFillShade="F2"/>
          </w:tcPr>
          <w:p w14:paraId="1F4F0251" w14:textId="77777777" w:rsidR="008D0221" w:rsidRPr="008D0221" w:rsidRDefault="008D0221" w:rsidP="008D0221">
            <w:pPr>
              <w:pStyle w:val="TableHeading"/>
            </w:pPr>
            <w:r w:rsidRPr="008D0221">
              <w:t>Type</w:t>
            </w:r>
          </w:p>
        </w:tc>
        <w:tc>
          <w:tcPr>
            <w:tcW w:w="2690" w:type="dxa"/>
            <w:shd w:val="clear" w:color="auto" w:fill="F2F2F2" w:themeFill="background1" w:themeFillShade="F2"/>
          </w:tcPr>
          <w:p w14:paraId="1F4F0252" w14:textId="77777777" w:rsidR="008D0221" w:rsidRPr="008D0221" w:rsidRDefault="008D0221" w:rsidP="008D0221">
            <w:pPr>
              <w:pStyle w:val="TableHeading"/>
            </w:pPr>
            <w:r w:rsidRPr="008D0221">
              <w:t>Steward</w:t>
            </w:r>
          </w:p>
        </w:tc>
      </w:tr>
      <w:tr w:rsidR="008D0221" w:rsidRPr="008D0221" w14:paraId="1F4F0258" w14:textId="77777777" w:rsidTr="003D34F4">
        <w:trPr>
          <w:cantSplit/>
          <w:trHeight w:val="665"/>
        </w:trPr>
        <w:tc>
          <w:tcPr>
            <w:tcW w:w="2204" w:type="dxa"/>
            <w:shd w:val="clear" w:color="auto" w:fill="auto"/>
          </w:tcPr>
          <w:p w14:paraId="1F4F0254" w14:textId="77777777" w:rsidR="008D0221" w:rsidRPr="008D0221" w:rsidRDefault="008D0221" w:rsidP="008D0221">
            <w:pPr>
              <w:pStyle w:val="InstructionalTable"/>
            </w:pPr>
            <w:r w:rsidRPr="008D0221">
              <w:t>&lt;Name&gt;</w:t>
            </w:r>
          </w:p>
        </w:tc>
        <w:tc>
          <w:tcPr>
            <w:tcW w:w="2094" w:type="dxa"/>
          </w:tcPr>
          <w:p w14:paraId="1F4F0255" w14:textId="77777777" w:rsidR="008D0221" w:rsidRPr="008D0221" w:rsidRDefault="008D0221" w:rsidP="008D0221">
            <w:pPr>
              <w:pStyle w:val="InstructionalTable"/>
            </w:pPr>
            <w:r w:rsidRPr="008D0221">
              <w:t>&lt;Description&gt;</w:t>
            </w:r>
          </w:p>
        </w:tc>
        <w:tc>
          <w:tcPr>
            <w:tcW w:w="2588" w:type="dxa"/>
            <w:shd w:val="clear" w:color="auto" w:fill="auto"/>
          </w:tcPr>
          <w:p w14:paraId="1F4F0256" w14:textId="77777777" w:rsidR="008D0221" w:rsidRPr="008D0221" w:rsidRDefault="008D0221" w:rsidP="008D0221">
            <w:pPr>
              <w:pStyle w:val="InstructionalTable"/>
            </w:pPr>
            <w:r w:rsidRPr="008D0221">
              <w:t>&lt;Create/Replace/Interface /Modify&gt;</w:t>
            </w:r>
          </w:p>
        </w:tc>
        <w:tc>
          <w:tcPr>
            <w:tcW w:w="2690" w:type="dxa"/>
            <w:shd w:val="clear" w:color="auto" w:fill="auto"/>
          </w:tcPr>
          <w:p w14:paraId="1F4F0257" w14:textId="77777777" w:rsidR="008D0221" w:rsidRPr="008D0221" w:rsidRDefault="008D0221" w:rsidP="008D0221">
            <w:pPr>
              <w:pStyle w:val="InstructionalTable"/>
            </w:pPr>
            <w:r w:rsidRPr="008D0221">
              <w:t>&lt;Application/Organization that is the steward&gt;</w:t>
            </w:r>
          </w:p>
        </w:tc>
      </w:tr>
    </w:tbl>
    <w:p w14:paraId="1F4F0259" w14:textId="77777777" w:rsidR="008D0221" w:rsidRPr="001A1E37" w:rsidRDefault="008D0221" w:rsidP="008D0221">
      <w:pPr>
        <w:pStyle w:val="Heading3"/>
      </w:pPr>
      <w:bookmarkStart w:id="47" w:name="_Toc381778369"/>
      <w:bookmarkStart w:id="48" w:name="_Toc531377059"/>
      <w:r w:rsidRPr="001A1E37">
        <w:t>User Interface Data Mapping</w:t>
      </w:r>
      <w:bookmarkEnd w:id="47"/>
      <w:bookmarkEnd w:id="48"/>
    </w:p>
    <w:p w14:paraId="1F4F025A" w14:textId="77777777" w:rsidR="008D0221" w:rsidRPr="008D0221" w:rsidRDefault="008D0221" w:rsidP="008D0221">
      <w:pPr>
        <w:pStyle w:val="InstructionalText1"/>
      </w:pPr>
      <w:r w:rsidRPr="008D0221">
        <w:t>This section describes and defines the format and information that will be available for users of the product to be able to enter data into the database or to retrieve information from the database, if applicable.</w:t>
      </w:r>
    </w:p>
    <w:p w14:paraId="1F4F025B" w14:textId="77777777" w:rsidR="008D0221" w:rsidRPr="008D0221" w:rsidRDefault="008D0221" w:rsidP="008D0221">
      <w:pPr>
        <w:pStyle w:val="Heading4"/>
      </w:pPr>
      <w:bookmarkStart w:id="49" w:name="_Toc381778370"/>
      <w:bookmarkStart w:id="50" w:name="_Toc531377060"/>
      <w:r w:rsidRPr="008D0221">
        <w:lastRenderedPageBreak/>
        <w:t>Application Screen Interface</w:t>
      </w:r>
      <w:bookmarkEnd w:id="49"/>
      <w:bookmarkEnd w:id="50"/>
    </w:p>
    <w:p w14:paraId="1F4F025C" w14:textId="77777777" w:rsidR="008D0221" w:rsidRPr="008D0221" w:rsidRDefault="008D0221" w:rsidP="008D0221">
      <w:pPr>
        <w:pStyle w:val="InstructionalText1"/>
      </w:pPr>
      <w:r w:rsidRPr="008D0221">
        <w:t>Create a new subsection for each screen of the Graphical User Interface (GUI) that users will have access to, in order to enter or update information in the database.)</w:t>
      </w:r>
    </w:p>
    <w:p w14:paraId="1F4F025D" w14:textId="77777777" w:rsidR="008D0221" w:rsidRPr="008D0221" w:rsidRDefault="008D0221" w:rsidP="008D0221">
      <w:pPr>
        <w:pStyle w:val="Heading5"/>
      </w:pPr>
      <w:bookmarkStart w:id="51" w:name="_Toc381778371"/>
      <w:bookmarkStart w:id="52" w:name="_Toc531377061"/>
      <w:r w:rsidRPr="00B56F90">
        <w:rPr>
          <w:rFonts w:ascii="Times New Roman" w:hAnsi="Times New Roman" w:cs="Times New Roman"/>
          <w:b w:val="0"/>
          <w:i/>
          <w:color w:val="0000FF"/>
        </w:rPr>
        <w:t>&lt;Insert name of screen&gt;</w:t>
      </w:r>
      <w:bookmarkEnd w:id="51"/>
      <w:bookmarkEnd w:id="52"/>
      <w:r w:rsidR="00B56F90">
        <w:t xml:space="preserve"> </w:t>
      </w:r>
    </w:p>
    <w:p w14:paraId="1F4F025E" w14:textId="77777777" w:rsidR="008D0221" w:rsidRDefault="008D0221" w:rsidP="008D0221">
      <w:pPr>
        <w:pStyle w:val="InstructionalText1"/>
      </w:pPr>
      <w:r w:rsidRPr="008D0221">
        <w:fldChar w:fldCharType="begin"/>
      </w:r>
      <w:r w:rsidRPr="008D0221">
        <w:instrText xml:space="preserve"> REF _Ref340635671 \h  \* MERGEFORMAT </w:instrText>
      </w:r>
      <w:r w:rsidRPr="008D0221">
        <w:fldChar w:fldCharType="separate"/>
      </w:r>
      <w:r w:rsidR="004B3DE8" w:rsidRPr="00E31E41">
        <w:t xml:space="preserve">Figure </w:t>
      </w:r>
      <w:r w:rsidR="004B3DE8">
        <w:t>4</w:t>
      </w:r>
      <w:r w:rsidR="004B3DE8" w:rsidRPr="00E31E41">
        <w:t xml:space="preserve">: </w:t>
      </w:r>
      <w:r w:rsidR="004B3DE8" w:rsidRPr="004B3DE8">
        <w:t>&lt;screen name&gt;</w:t>
      </w:r>
      <w:r w:rsidR="004B3DE8" w:rsidRPr="00E31E41">
        <w:t xml:space="preserve"> Screen</w:t>
      </w:r>
      <w:r w:rsidRPr="008D0221">
        <w:fldChar w:fldCharType="end"/>
      </w:r>
      <w:r w:rsidRPr="008D0221">
        <w:t xml:space="preserve"> represents the screen that &lt;describes what the screen accomplishes&gt;; Table 10 describes it. Paste a screenshot below and complete the table to describe the screen.</w:t>
      </w:r>
    </w:p>
    <w:p w14:paraId="1F4F025F" w14:textId="77777777" w:rsidR="00E31E41" w:rsidRDefault="00E31E41" w:rsidP="00E31E41">
      <w:pPr>
        <w:pStyle w:val="BodyText"/>
      </w:pPr>
      <w:r>
        <w:rPr>
          <w:noProof/>
        </w:rPr>
        <mc:AlternateContent>
          <mc:Choice Requires="wps">
            <w:drawing>
              <wp:inline distT="0" distB="0" distL="0" distR="0" wp14:anchorId="1F4F0A4B" wp14:editId="1F4F0A4C">
                <wp:extent cx="5836920" cy="1363980"/>
                <wp:effectExtent l="0" t="0" r="11430" b="26670"/>
                <wp:docPr id="6" name="Rectangle 6" descr="Empty place holder for a screen captur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6920" cy="1363980"/>
                        </a:xfrm>
                        <a:prstGeom prst="rect">
                          <a:avLst/>
                        </a:prstGeom>
                        <a:solidFill>
                          <a:srgbClr val="FFFFFF"/>
                        </a:solidFill>
                        <a:ln w="9525">
                          <a:solidFill>
                            <a:srgbClr val="000000"/>
                          </a:solidFill>
                          <a:miter lim="800000"/>
                          <a:headEnd/>
                          <a:tailEnd/>
                        </a:ln>
                      </wps:spPr>
                      <wps:txbx>
                        <w:txbxContent>
                          <w:p w14:paraId="1F4F0A62" w14:textId="77777777" w:rsidR="00F33BBB" w:rsidRDefault="00F33BBB" w:rsidP="00A15865">
                            <w:pPr>
                              <w:jc w:val="center"/>
                            </w:pPr>
                          </w:p>
                        </w:txbxContent>
                      </wps:txbx>
                      <wps:bodyPr rot="0" vert="horz" wrap="square" lIns="91440" tIns="45720" rIns="91440" bIns="45720" anchor="t" anchorCtr="0" upright="1">
                        <a:noAutofit/>
                      </wps:bodyPr>
                    </wps:wsp>
                  </a:graphicData>
                </a:graphic>
              </wp:inline>
            </w:drawing>
          </mc:Choice>
          <mc:Fallback>
            <w:pict>
              <v:rect w14:anchorId="1F4F0A4B" id="Rectangle 6" o:spid="_x0000_s1026" alt="Empty place holder for a screen capture" style="width:459.6pt;height:10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">
                <v:textbox>
                  <w:txbxContent>
                    <w:p w14:paraId="1F4F0A62" w14:textId="77777777" w:rsidR="00F33BBB" w:rsidRDefault="00F33BBB" w:rsidP="00A15865">
                      <w:pPr>
                        <w:jc w:val="center"/>
                      </w:pPr>
                    </w:p>
                  </w:txbxContent>
                </v:textbox>
                <w10:anchorlock/>
              </v:rect>
            </w:pict>
          </mc:Fallback>
        </mc:AlternateContent>
      </w:r>
    </w:p>
    <w:p w14:paraId="1F4F0260" w14:textId="77777777" w:rsidR="00E31E41" w:rsidRPr="00E31E41" w:rsidRDefault="00E31E41" w:rsidP="00E31E41">
      <w:pPr>
        <w:pStyle w:val="Caption"/>
      </w:pPr>
      <w:bookmarkStart w:id="53" w:name="_Ref340635671"/>
      <w:bookmarkStart w:id="54" w:name="_Ref340634947"/>
      <w:r w:rsidRPr="00E31E41">
        <w:t xml:space="preserve">Figure </w:t>
      </w:r>
      <w:r w:rsidR="00AB7548">
        <w:fldChar w:fldCharType="begin"/>
      </w:r>
      <w:r w:rsidR="00AB7548">
        <w:instrText xml:space="preserve"> SEQ Figure \* ARABIC </w:instrText>
      </w:r>
      <w:r w:rsidR="00AB7548">
        <w:fldChar w:fldCharType="separate"/>
      </w:r>
      <w:r w:rsidR="004B3DE8">
        <w:rPr>
          <w:noProof/>
        </w:rPr>
        <w:t>4</w:t>
      </w:r>
      <w:r w:rsidR="00AB7548">
        <w:rPr>
          <w:noProof/>
        </w:rPr>
        <w:fldChar w:fldCharType="end"/>
      </w:r>
      <w:r w:rsidRPr="00E31E41">
        <w:t xml:space="preserve">: </w:t>
      </w:r>
      <w:r w:rsidRPr="00E31E41">
        <w:rPr>
          <w:rFonts w:ascii="Times New Roman" w:hAnsi="Times New Roman" w:cs="Times New Roman"/>
          <w:b w:val="0"/>
          <w:i/>
          <w:color w:val="0000FF"/>
        </w:rPr>
        <w:t>&lt;screen name&gt;</w:t>
      </w:r>
      <w:r w:rsidRPr="00E31E41">
        <w:t xml:space="preserve"> Screen</w:t>
      </w:r>
      <w:bookmarkEnd w:id="53"/>
    </w:p>
    <w:p w14:paraId="1F4F0261" w14:textId="77777777" w:rsidR="00E31E41" w:rsidRPr="00E31E41" w:rsidRDefault="00E31E41" w:rsidP="00E31E41">
      <w:pPr>
        <w:pStyle w:val="Caption"/>
      </w:pPr>
      <w:r w:rsidRPr="00E31E41">
        <w:t xml:space="preserve">Table </w:t>
      </w:r>
      <w:bookmarkEnd w:id="54"/>
      <w:r w:rsidRPr="00E31E41">
        <w:t xml:space="preserve">10: </w:t>
      </w:r>
      <w:r w:rsidRPr="00E31E41">
        <w:rPr>
          <w:rFonts w:ascii="Times New Roman" w:hAnsi="Times New Roman" w:cs="Times New Roman"/>
          <w:b w:val="0"/>
          <w:i/>
        </w:rPr>
        <w:t>&lt;</w:t>
      </w:r>
      <w:r w:rsidRPr="00E31E41">
        <w:rPr>
          <w:rFonts w:ascii="Times New Roman" w:hAnsi="Times New Roman" w:cs="Times New Roman"/>
          <w:b w:val="0"/>
          <w:i/>
          <w:color w:val="0000FF"/>
        </w:rPr>
        <w:t>screen name</w:t>
      </w:r>
      <w:r w:rsidRPr="00E31E41">
        <w:rPr>
          <w:rFonts w:ascii="Times New Roman" w:hAnsi="Times New Roman" w:cs="Times New Roman"/>
          <w:b w:val="0"/>
          <w:i/>
        </w:rPr>
        <w:t>&gt;</w:t>
      </w:r>
      <w:r w:rsidRPr="00E31E41">
        <w:t xml:space="preserve"> Screen Description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creen Description, listed by GUI field, database table associated with field, field in table associated with GUI, and comments."/>
      </w:tblPr>
      <w:tblGrid>
        <w:gridCol w:w="2378"/>
        <w:gridCol w:w="2167"/>
        <w:gridCol w:w="2165"/>
        <w:gridCol w:w="2640"/>
      </w:tblGrid>
      <w:tr w:rsidR="001615A5" w:rsidRPr="00E31E41" w14:paraId="1F4F0266" w14:textId="77777777" w:rsidTr="001615A5">
        <w:trPr>
          <w:cantSplit/>
          <w:tblHeader/>
        </w:trPr>
        <w:tc>
          <w:tcPr>
            <w:tcW w:w="1271" w:type="pct"/>
            <w:shd w:val="clear" w:color="auto" w:fill="F2F2F2" w:themeFill="background1" w:themeFillShade="F2"/>
          </w:tcPr>
          <w:p w14:paraId="1F4F0262" w14:textId="77777777" w:rsidR="00E31E41" w:rsidRPr="00E31E41" w:rsidRDefault="00E31E41" w:rsidP="00E31E41">
            <w:pPr>
              <w:pStyle w:val="TableHeading"/>
            </w:pPr>
            <w:bookmarkStart w:id="55" w:name="ColumnTitle_21"/>
            <w:bookmarkEnd w:id="55"/>
            <w:r w:rsidRPr="00E31E41">
              <w:t>Graphical User Interface (GUI) Field</w:t>
            </w:r>
          </w:p>
        </w:tc>
        <w:tc>
          <w:tcPr>
            <w:tcW w:w="1159" w:type="pct"/>
            <w:shd w:val="clear" w:color="auto" w:fill="F2F2F2" w:themeFill="background1" w:themeFillShade="F2"/>
          </w:tcPr>
          <w:p w14:paraId="1F4F0263" w14:textId="77777777" w:rsidR="00E31E41" w:rsidRPr="00E31E41" w:rsidRDefault="00E31E41" w:rsidP="00E31E41">
            <w:pPr>
              <w:pStyle w:val="TableHeading"/>
            </w:pPr>
            <w:r w:rsidRPr="00E31E41">
              <w:t>Table (Database Table that field connects to)</w:t>
            </w:r>
          </w:p>
        </w:tc>
        <w:tc>
          <w:tcPr>
            <w:tcW w:w="1158" w:type="pct"/>
            <w:shd w:val="clear" w:color="auto" w:fill="F2F2F2" w:themeFill="background1" w:themeFillShade="F2"/>
          </w:tcPr>
          <w:p w14:paraId="1F4F0264" w14:textId="77777777" w:rsidR="00E31E41" w:rsidRPr="00E31E41" w:rsidRDefault="00E31E41" w:rsidP="00E31E41">
            <w:pPr>
              <w:pStyle w:val="TableHeading"/>
            </w:pPr>
            <w:r w:rsidRPr="00E31E41">
              <w:t>Field (Field in Table that the GUI field connects to)</w:t>
            </w:r>
          </w:p>
        </w:tc>
        <w:tc>
          <w:tcPr>
            <w:tcW w:w="1412" w:type="pct"/>
            <w:shd w:val="clear" w:color="auto" w:fill="F2F2F2" w:themeFill="background1" w:themeFillShade="F2"/>
          </w:tcPr>
          <w:p w14:paraId="1F4F0265" w14:textId="77777777" w:rsidR="00E31E41" w:rsidRPr="00E31E41" w:rsidRDefault="00E31E41" w:rsidP="00E31E41">
            <w:pPr>
              <w:pStyle w:val="TableHeading"/>
            </w:pPr>
            <w:r w:rsidRPr="00E31E41">
              <w:t>Comments</w:t>
            </w:r>
          </w:p>
        </w:tc>
      </w:tr>
      <w:tr w:rsidR="00E31E41" w:rsidRPr="00E31E41" w14:paraId="1F4F026B" w14:textId="77777777" w:rsidTr="00AF6AA1">
        <w:trPr>
          <w:cantSplit/>
        </w:trPr>
        <w:tc>
          <w:tcPr>
            <w:tcW w:w="1271" w:type="pct"/>
            <w:shd w:val="clear" w:color="auto" w:fill="auto"/>
          </w:tcPr>
          <w:p w14:paraId="1F4F0267" w14:textId="77777777" w:rsidR="00E31E41" w:rsidRPr="00E31E41" w:rsidRDefault="00E31E41" w:rsidP="00E31E41">
            <w:pPr>
              <w:pStyle w:val="InstructionalTable"/>
            </w:pPr>
            <w:r w:rsidRPr="00E31E41">
              <w:t>&lt;Name&gt;</w:t>
            </w:r>
          </w:p>
        </w:tc>
        <w:tc>
          <w:tcPr>
            <w:tcW w:w="1159" w:type="pct"/>
          </w:tcPr>
          <w:p w14:paraId="1F4F0268" w14:textId="77777777" w:rsidR="00E31E41" w:rsidRPr="00E31E41" w:rsidRDefault="00E31E41" w:rsidP="00E31E41">
            <w:pPr>
              <w:pStyle w:val="InstructionalTable"/>
            </w:pPr>
            <w:r w:rsidRPr="00E31E41">
              <w:t>&lt;xxx&gt;</w:t>
            </w:r>
          </w:p>
        </w:tc>
        <w:tc>
          <w:tcPr>
            <w:tcW w:w="1158" w:type="pct"/>
            <w:shd w:val="clear" w:color="auto" w:fill="auto"/>
          </w:tcPr>
          <w:p w14:paraId="1F4F0269" w14:textId="77777777" w:rsidR="00E31E41" w:rsidRPr="00E31E41" w:rsidRDefault="00E31E41" w:rsidP="00E31E41">
            <w:pPr>
              <w:pStyle w:val="InstructionalTable"/>
            </w:pPr>
            <w:r w:rsidRPr="00E31E41">
              <w:t>&lt;PATIENT_ NAME&gt;</w:t>
            </w:r>
          </w:p>
        </w:tc>
        <w:tc>
          <w:tcPr>
            <w:tcW w:w="1412" w:type="pct"/>
            <w:shd w:val="clear" w:color="auto" w:fill="auto"/>
          </w:tcPr>
          <w:p w14:paraId="1F4F026A" w14:textId="77777777" w:rsidR="00E31E41" w:rsidRPr="00E31E41" w:rsidRDefault="00E31E41" w:rsidP="00E31E41">
            <w:pPr>
              <w:pStyle w:val="InstructionalTable"/>
            </w:pPr>
            <w:r w:rsidRPr="00E31E41">
              <w:t>&lt;Add any comments or descriptive information that would be relevant to the tester&gt;</w:t>
            </w:r>
          </w:p>
        </w:tc>
      </w:tr>
      <w:tr w:rsidR="00E31E41" w:rsidRPr="00E31E41" w14:paraId="1F4F0270" w14:textId="77777777" w:rsidTr="00AF6AA1">
        <w:trPr>
          <w:cantSplit/>
        </w:trPr>
        <w:tc>
          <w:tcPr>
            <w:tcW w:w="1271" w:type="pct"/>
            <w:shd w:val="clear" w:color="auto" w:fill="auto"/>
          </w:tcPr>
          <w:p w14:paraId="1F4F026C" w14:textId="77777777" w:rsidR="00E31E41" w:rsidRPr="00E31E41" w:rsidRDefault="00E31E41" w:rsidP="00E31E41">
            <w:pPr>
              <w:pStyle w:val="InstructionalTable"/>
            </w:pPr>
            <w:r w:rsidRPr="00E31E41">
              <w:t>&lt;SSN&gt;</w:t>
            </w:r>
          </w:p>
        </w:tc>
        <w:tc>
          <w:tcPr>
            <w:tcW w:w="1159" w:type="pct"/>
          </w:tcPr>
          <w:p w14:paraId="1F4F026D" w14:textId="77777777" w:rsidR="00E31E41" w:rsidRPr="00E31E41" w:rsidRDefault="00E31E41" w:rsidP="00E31E41">
            <w:pPr>
              <w:pStyle w:val="InstructionalTable"/>
            </w:pPr>
            <w:r w:rsidRPr="00E31E41">
              <w:t>&lt;xxx&gt;</w:t>
            </w:r>
          </w:p>
        </w:tc>
        <w:tc>
          <w:tcPr>
            <w:tcW w:w="1158" w:type="pct"/>
            <w:shd w:val="clear" w:color="auto" w:fill="auto"/>
          </w:tcPr>
          <w:p w14:paraId="1F4F026E" w14:textId="77777777" w:rsidR="00E31E41" w:rsidRPr="00E31E41" w:rsidRDefault="00E31E41" w:rsidP="00E31E41">
            <w:pPr>
              <w:pStyle w:val="InstructionalTable"/>
            </w:pPr>
            <w:r w:rsidRPr="00E31E41">
              <w:t>&lt;SSN&gt;</w:t>
            </w:r>
          </w:p>
        </w:tc>
        <w:tc>
          <w:tcPr>
            <w:tcW w:w="1412" w:type="pct"/>
            <w:shd w:val="clear" w:color="auto" w:fill="auto"/>
          </w:tcPr>
          <w:p w14:paraId="1F4F026F" w14:textId="77777777" w:rsidR="00E31E41" w:rsidRPr="00E31E41" w:rsidRDefault="00E31E41" w:rsidP="00E31E41">
            <w:pPr>
              <w:pStyle w:val="InstructionalTable"/>
            </w:pPr>
          </w:p>
        </w:tc>
      </w:tr>
      <w:tr w:rsidR="00E31E41" w:rsidRPr="00E31E41" w14:paraId="1F4F0275" w14:textId="77777777" w:rsidTr="00AF6AA1">
        <w:trPr>
          <w:cantSplit/>
        </w:trPr>
        <w:tc>
          <w:tcPr>
            <w:tcW w:w="1271" w:type="pct"/>
            <w:shd w:val="clear" w:color="auto" w:fill="auto"/>
          </w:tcPr>
          <w:p w14:paraId="1F4F0271" w14:textId="77777777" w:rsidR="00E31E41" w:rsidRPr="00E31E41" w:rsidRDefault="00E31E41" w:rsidP="00E31E41">
            <w:pPr>
              <w:pStyle w:val="InstructionalTable"/>
            </w:pPr>
            <w:r w:rsidRPr="00E31E41">
              <w:t>Date of Birth (Age)</w:t>
            </w:r>
          </w:p>
        </w:tc>
        <w:tc>
          <w:tcPr>
            <w:tcW w:w="1159" w:type="pct"/>
          </w:tcPr>
          <w:p w14:paraId="1F4F0272" w14:textId="77777777" w:rsidR="00E31E41" w:rsidRPr="00E31E41" w:rsidRDefault="00B46164" w:rsidP="00B46164">
            <w:pPr>
              <w:pStyle w:val="InstructionalTable"/>
            </w:pPr>
            <w:r>
              <w:t>&lt;y</w:t>
            </w:r>
            <w:r w:rsidR="00E31E41" w:rsidRPr="00E31E41">
              <w:t>yyy</w:t>
            </w:r>
            <w:r>
              <w:t>&gt;</w:t>
            </w:r>
          </w:p>
        </w:tc>
        <w:tc>
          <w:tcPr>
            <w:tcW w:w="1158" w:type="pct"/>
            <w:shd w:val="clear" w:color="auto" w:fill="auto"/>
          </w:tcPr>
          <w:p w14:paraId="1F4F0273" w14:textId="77777777" w:rsidR="00E31E41" w:rsidRPr="00E31E41" w:rsidRDefault="00E31E41" w:rsidP="00E31E41">
            <w:pPr>
              <w:pStyle w:val="InstructionalTable"/>
            </w:pPr>
            <w:r w:rsidRPr="00E31E41">
              <w:t>DATE_OF_BIRTH DATE_OF_DEATH (if deceased)</w:t>
            </w:r>
          </w:p>
        </w:tc>
        <w:tc>
          <w:tcPr>
            <w:tcW w:w="1412" w:type="pct"/>
            <w:shd w:val="clear" w:color="auto" w:fill="auto"/>
          </w:tcPr>
          <w:p w14:paraId="1F4F0274" w14:textId="77777777" w:rsidR="00E31E41" w:rsidRPr="00E31E41" w:rsidRDefault="00E31E41" w:rsidP="00E31E41">
            <w:pPr>
              <w:pStyle w:val="InstructionalTable"/>
            </w:pPr>
          </w:p>
        </w:tc>
      </w:tr>
    </w:tbl>
    <w:p w14:paraId="1F4F0276" w14:textId="77777777" w:rsidR="009A5A47" w:rsidRPr="009A5A47" w:rsidRDefault="009A5A47" w:rsidP="009114DE">
      <w:pPr>
        <w:pStyle w:val="Heading4"/>
      </w:pPr>
      <w:bookmarkStart w:id="56" w:name="_Toc381778372"/>
      <w:bookmarkStart w:id="57" w:name="_Toc531377062"/>
      <w:r w:rsidRPr="009A5A47">
        <w:t>Application Report Interface</w:t>
      </w:r>
      <w:bookmarkEnd w:id="56"/>
      <w:bookmarkEnd w:id="57"/>
    </w:p>
    <w:p w14:paraId="1F4F0277" w14:textId="77777777" w:rsidR="009A5A47" w:rsidRPr="009A5A47" w:rsidRDefault="009A5A47" w:rsidP="009114DE">
      <w:pPr>
        <w:pStyle w:val="InstructionalText1"/>
      </w:pPr>
      <w:r w:rsidRPr="009A5A47">
        <w:t>This section describes and defines the reports that will be available in the user interface, if applicable.</w:t>
      </w:r>
    </w:p>
    <w:p w14:paraId="1F4F0278" w14:textId="77777777" w:rsidR="009A5A47" w:rsidRPr="009A5A47" w:rsidRDefault="009A5A47" w:rsidP="009114DE">
      <w:pPr>
        <w:pStyle w:val="Heading5"/>
      </w:pPr>
      <w:bookmarkStart w:id="58" w:name="_Toc381778373"/>
      <w:bookmarkStart w:id="59" w:name="_Toc531377063"/>
      <w:r w:rsidRPr="00967EF0">
        <w:rPr>
          <w:rFonts w:ascii="Times New Roman" w:hAnsi="Times New Roman" w:cs="Times New Roman"/>
          <w:b w:val="0"/>
          <w:i/>
          <w:color w:val="0000FF"/>
        </w:rPr>
        <w:t>&lt;Insert name of report&gt;</w:t>
      </w:r>
      <w:bookmarkEnd w:id="58"/>
      <w:bookmarkEnd w:id="59"/>
      <w:r w:rsidR="00967EF0">
        <w:t xml:space="preserve"> </w:t>
      </w:r>
    </w:p>
    <w:p w14:paraId="1F4F0279" w14:textId="77777777" w:rsidR="009A5A47" w:rsidRPr="009A5A47" w:rsidRDefault="009A5A47" w:rsidP="009114DE">
      <w:pPr>
        <w:pStyle w:val="InstructionalText1"/>
      </w:pPr>
      <w:r w:rsidRPr="009A5A47">
        <w:t>&lt;Create a new subsection for each report&gt; Figure 6 represent &lt;name&gt; screen and Table 16 describes it…</w:t>
      </w:r>
    </w:p>
    <w:p w14:paraId="1F4F027A" w14:textId="77777777" w:rsidR="009A5A47" w:rsidRPr="009A5A47" w:rsidRDefault="009A5A47" w:rsidP="009114DE">
      <w:pPr>
        <w:pStyle w:val="InstructionalText1"/>
      </w:pPr>
      <w:r w:rsidRPr="009A5A47">
        <w:fldChar w:fldCharType="begin"/>
      </w:r>
      <w:r w:rsidRPr="009A5A47">
        <w:instrText xml:space="preserve"> REF _Ref340636621 \h  \* MERGEFORMAT </w:instrText>
      </w:r>
      <w:r w:rsidRPr="009A5A47">
        <w:fldChar w:fldCharType="separate"/>
      </w:r>
      <w:r w:rsidR="004B3DE8" w:rsidRPr="009114DE">
        <w:t xml:space="preserve">Figure </w:t>
      </w:r>
      <w:r w:rsidR="004B3DE8">
        <w:t>5</w:t>
      </w:r>
      <w:r w:rsidRPr="009A5A47">
        <w:fldChar w:fldCharType="end"/>
      </w:r>
      <w:r w:rsidRPr="009A5A47">
        <w:t xml:space="preserve"> represents the &lt;report name&gt;; Table 11 describes it. Paste a screenshot of the report below and complete the table to describe the report.</w:t>
      </w:r>
    </w:p>
    <w:p w14:paraId="1F4F027B" w14:textId="77777777" w:rsidR="00E31E41" w:rsidRDefault="009114DE" w:rsidP="00E31E41">
      <w:pPr>
        <w:pStyle w:val="BodyText"/>
      </w:pPr>
      <w:r>
        <w:rPr>
          <w:noProof/>
        </w:rPr>
        <w:lastRenderedPageBreak/>
        <mc:AlternateContent>
          <mc:Choice Requires="wps">
            <w:drawing>
              <wp:inline distT="0" distB="0" distL="0" distR="0" wp14:anchorId="1F4F0A4D" wp14:editId="1F4F0A4E">
                <wp:extent cx="5836920" cy="1463040"/>
                <wp:effectExtent l="0" t="0" r="11430" b="22860"/>
                <wp:docPr id="5" name="Rectangle 5" descr="Emply place holder for a graphic representing a repor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6920" cy="1463040"/>
                        </a:xfrm>
                        <a:prstGeom prst="rect">
                          <a:avLst/>
                        </a:prstGeom>
                        <a:solidFill>
                          <a:srgbClr val="FFFFFF"/>
                        </a:solidFill>
                        <a:ln w="9525">
                          <a:solidFill>
                            <a:srgbClr val="000000"/>
                          </a:solidFill>
                          <a:miter lim="800000"/>
                          <a:headEnd/>
                          <a:tailEnd/>
                        </a:ln>
                      </wps:spPr>
                      <wps:txbx>
                        <w:txbxContent>
                          <w:p w14:paraId="1F4F0A63" w14:textId="77777777" w:rsidR="00F33BBB" w:rsidRDefault="00F33BBB" w:rsidP="00FE1145">
                            <w:pPr>
                              <w:jc w:val="center"/>
                            </w:pPr>
                          </w:p>
                        </w:txbxContent>
                      </wps:txbx>
                      <wps:bodyPr rot="0" vert="horz" wrap="square" lIns="91440" tIns="45720" rIns="91440" bIns="45720" anchor="t" anchorCtr="0" upright="1">
                        <a:noAutofit/>
                      </wps:bodyPr>
                    </wps:wsp>
                  </a:graphicData>
                </a:graphic>
              </wp:inline>
            </w:drawing>
          </mc:Choice>
          <mc:Fallback>
            <w:pict>
              <v:rect w14:anchorId="1F4F0A4D" id="Rectangle 5" o:spid="_x0000_s1027" alt="Emply place holder for a graphic representing a report" style="width:459.6pt;height:11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">
                <v:textbox>
                  <w:txbxContent>
                    <w:p w14:paraId="1F4F0A63" w14:textId="77777777" w:rsidR="00F33BBB" w:rsidRDefault="00F33BBB" w:rsidP="00FE1145">
                      <w:pPr>
                        <w:jc w:val="center"/>
                      </w:pPr>
                    </w:p>
                  </w:txbxContent>
                </v:textbox>
                <w10:anchorlock/>
              </v:rect>
            </w:pict>
          </mc:Fallback>
        </mc:AlternateContent>
      </w:r>
    </w:p>
    <w:p w14:paraId="1F4F027C" w14:textId="77777777" w:rsidR="009114DE" w:rsidRPr="009114DE" w:rsidRDefault="009114DE" w:rsidP="009114DE">
      <w:pPr>
        <w:pStyle w:val="Caption"/>
        <w:rPr>
          <w:iCs/>
          <w:color w:val="0000FF"/>
        </w:rPr>
      </w:pPr>
      <w:bookmarkStart w:id="60" w:name="_Ref340636621"/>
      <w:r w:rsidRPr="009114DE">
        <w:t xml:space="preserve">Figure </w:t>
      </w:r>
      <w:r w:rsidR="00AB7548">
        <w:fldChar w:fldCharType="begin"/>
      </w:r>
      <w:r w:rsidR="00AB7548">
        <w:instrText xml:space="preserve"> SEQ Figure \* ARABIC </w:instrText>
      </w:r>
      <w:r w:rsidR="00AB7548">
        <w:fldChar w:fldCharType="separate"/>
      </w:r>
      <w:r w:rsidR="004B3DE8">
        <w:rPr>
          <w:noProof/>
        </w:rPr>
        <w:t>5</w:t>
      </w:r>
      <w:r w:rsidR="00AB7548">
        <w:rPr>
          <w:noProof/>
        </w:rPr>
        <w:fldChar w:fldCharType="end"/>
      </w:r>
      <w:bookmarkEnd w:id="60"/>
      <w:r w:rsidRPr="009114DE">
        <w:t xml:space="preserve">: </w:t>
      </w:r>
      <w:r w:rsidRPr="009114DE">
        <w:rPr>
          <w:rFonts w:ascii="Times New Roman" w:hAnsi="Times New Roman" w:cs="Times New Roman"/>
          <w:b w:val="0"/>
          <w:i/>
          <w:color w:val="0000FF"/>
        </w:rPr>
        <w:t>&lt; Report name&gt;</w:t>
      </w:r>
      <w:r w:rsidRPr="009114DE">
        <w:t xml:space="preserve"> Report</w:t>
      </w:r>
    </w:p>
    <w:p w14:paraId="1F4F027D" w14:textId="77777777" w:rsidR="009114DE" w:rsidRPr="009114DE" w:rsidRDefault="009114DE" w:rsidP="009114DE">
      <w:pPr>
        <w:spacing w:before="120"/>
        <w:rPr>
          <w:rFonts w:ascii="Garamond" w:hAnsi="Garamond"/>
          <w:iCs/>
          <w:color w:val="0000FF"/>
          <w:sz w:val="24"/>
        </w:rPr>
      </w:pPr>
    </w:p>
    <w:p w14:paraId="1F4F027E" w14:textId="77777777" w:rsidR="009114DE" w:rsidRPr="009114DE" w:rsidRDefault="009114DE" w:rsidP="009114DE">
      <w:pPr>
        <w:pStyle w:val="Caption"/>
        <w:rPr>
          <w:i/>
          <w:iCs/>
          <w:color w:val="0000FF"/>
          <w:sz w:val="24"/>
        </w:rPr>
      </w:pPr>
      <w:bookmarkStart w:id="61" w:name="_Ref340636778"/>
      <w:r w:rsidRPr="009114DE">
        <w:t xml:space="preserve">Table </w:t>
      </w:r>
      <w:bookmarkEnd w:id="61"/>
      <w:r w:rsidRPr="009114DE">
        <w:rPr>
          <w:noProof/>
        </w:rPr>
        <w:t>1</w:t>
      </w:r>
      <w:r w:rsidRPr="009114DE">
        <w:t xml:space="preserve">1: </w:t>
      </w:r>
      <w:r w:rsidRPr="009114DE">
        <w:rPr>
          <w:rFonts w:ascii="Times New Roman" w:hAnsi="Times New Roman" w:cs="Times New Roman"/>
          <w:b w:val="0"/>
          <w:i/>
          <w:color w:val="0000FF"/>
        </w:rPr>
        <w:t>&lt;</w:t>
      </w:r>
      <w:r>
        <w:rPr>
          <w:rFonts w:ascii="Times New Roman" w:hAnsi="Times New Roman" w:cs="Times New Roman"/>
          <w:b w:val="0"/>
          <w:i/>
          <w:color w:val="0000FF"/>
        </w:rPr>
        <w:t>R</w:t>
      </w:r>
      <w:r w:rsidRPr="009114DE">
        <w:rPr>
          <w:rFonts w:ascii="Times New Roman" w:hAnsi="Times New Roman" w:cs="Times New Roman"/>
          <w:b w:val="0"/>
          <w:i/>
          <w:color w:val="0000FF"/>
        </w:rPr>
        <w:t>eport name&gt;</w:t>
      </w:r>
      <w:r w:rsidRPr="009114DE">
        <w:t xml:space="preserve"> Description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escription of report, detailed bycolumn and data source."/>
      </w:tblPr>
      <w:tblGrid>
        <w:gridCol w:w="2038"/>
        <w:gridCol w:w="7312"/>
      </w:tblGrid>
      <w:tr w:rsidR="00E61EBB" w:rsidRPr="00A96BD7" w14:paraId="1F4F0281" w14:textId="77777777" w:rsidTr="003D34F4">
        <w:trPr>
          <w:cantSplit/>
          <w:tblHeader/>
        </w:trPr>
        <w:tc>
          <w:tcPr>
            <w:tcW w:w="1090" w:type="pct"/>
            <w:shd w:val="clear" w:color="auto" w:fill="F2F2F2" w:themeFill="background1" w:themeFillShade="F2"/>
          </w:tcPr>
          <w:p w14:paraId="1F4F027F" w14:textId="77777777" w:rsidR="00A96BD7" w:rsidRPr="00A96BD7" w:rsidRDefault="00A96BD7" w:rsidP="00A96BD7">
            <w:pPr>
              <w:pStyle w:val="TableHeading"/>
            </w:pPr>
            <w:bookmarkStart w:id="62" w:name="ColumnTitle_22"/>
            <w:bookmarkEnd w:id="62"/>
            <w:r w:rsidRPr="00A96BD7">
              <w:t>Report Column</w:t>
            </w:r>
          </w:p>
        </w:tc>
        <w:tc>
          <w:tcPr>
            <w:tcW w:w="3910" w:type="pct"/>
            <w:shd w:val="clear" w:color="auto" w:fill="F2F2F2" w:themeFill="background1" w:themeFillShade="F2"/>
          </w:tcPr>
          <w:p w14:paraId="1F4F0280" w14:textId="77777777" w:rsidR="00A96BD7" w:rsidRPr="00A96BD7" w:rsidRDefault="00A96BD7" w:rsidP="00A96BD7">
            <w:pPr>
              <w:pStyle w:val="TableHeading"/>
            </w:pPr>
            <w:r w:rsidRPr="00A96BD7">
              <w:t xml:space="preserve">Data Source </w:t>
            </w:r>
            <w:r w:rsidRPr="00A96BD7">
              <w:rPr>
                <w:rFonts w:ascii="Times New Roman" w:hAnsi="Times New Roman" w:cs="Times New Roman"/>
                <w:b w:val="0"/>
                <w:i/>
                <w:color w:val="0000FF"/>
              </w:rPr>
              <w:t>&lt;</w:t>
            </w:r>
            <w:r w:rsidR="00B46164" w:rsidRPr="00A96BD7">
              <w:rPr>
                <w:rFonts w:ascii="Times New Roman" w:hAnsi="Times New Roman" w:cs="Times New Roman"/>
                <w:b w:val="0"/>
                <w:i/>
                <w:color w:val="0000FF"/>
              </w:rPr>
              <w:t>Table Name</w:t>
            </w:r>
            <w:r w:rsidRPr="00A96BD7">
              <w:rPr>
                <w:rFonts w:ascii="Times New Roman" w:hAnsi="Times New Roman" w:cs="Times New Roman"/>
                <w:b w:val="0"/>
                <w:i/>
                <w:color w:val="0000FF"/>
              </w:rPr>
              <w:t xml:space="preserve">. </w:t>
            </w:r>
            <w:r w:rsidR="00B46164" w:rsidRPr="00A96BD7">
              <w:rPr>
                <w:rFonts w:ascii="Times New Roman" w:hAnsi="Times New Roman" w:cs="Times New Roman"/>
                <w:b w:val="0"/>
                <w:i/>
                <w:color w:val="0000FF"/>
              </w:rPr>
              <w:t>Fieldname</w:t>
            </w:r>
            <w:r w:rsidRPr="00A96BD7">
              <w:rPr>
                <w:rFonts w:ascii="Times New Roman" w:hAnsi="Times New Roman" w:cs="Times New Roman"/>
                <w:b w:val="0"/>
                <w:i/>
                <w:color w:val="0000FF"/>
              </w:rPr>
              <w:t>&gt;</w:t>
            </w:r>
          </w:p>
        </w:tc>
      </w:tr>
      <w:tr w:rsidR="00A96BD7" w:rsidRPr="00A96BD7" w14:paraId="1F4F0284" w14:textId="77777777" w:rsidTr="003D34F4">
        <w:trPr>
          <w:cantSplit/>
        </w:trPr>
        <w:tc>
          <w:tcPr>
            <w:tcW w:w="1090" w:type="pct"/>
            <w:shd w:val="clear" w:color="auto" w:fill="auto"/>
          </w:tcPr>
          <w:p w14:paraId="1F4F0282" w14:textId="77777777" w:rsidR="00A96BD7" w:rsidRPr="00A96BD7" w:rsidRDefault="00A96BD7" w:rsidP="00A96BD7">
            <w:pPr>
              <w:pStyle w:val="TableText"/>
            </w:pPr>
            <w:r w:rsidRPr="00A96BD7">
              <w:t>Patient</w:t>
            </w:r>
          </w:p>
        </w:tc>
        <w:tc>
          <w:tcPr>
            <w:tcW w:w="3910" w:type="pct"/>
            <w:shd w:val="clear" w:color="auto" w:fill="auto"/>
          </w:tcPr>
          <w:p w14:paraId="1F4F0283" w14:textId="77777777" w:rsidR="00A96BD7" w:rsidRPr="00A96BD7" w:rsidRDefault="00A96BD7" w:rsidP="00A96BD7">
            <w:pPr>
              <w:pStyle w:val="InstructionalTable"/>
            </w:pPr>
            <w:r w:rsidRPr="00A96BD7">
              <w:t>&lt;xxx.PATIENT_NAME&gt;</w:t>
            </w:r>
          </w:p>
        </w:tc>
      </w:tr>
      <w:tr w:rsidR="00A96BD7" w:rsidRPr="00A96BD7" w14:paraId="1F4F0287" w14:textId="77777777" w:rsidTr="003D34F4">
        <w:trPr>
          <w:cantSplit/>
        </w:trPr>
        <w:tc>
          <w:tcPr>
            <w:tcW w:w="1090" w:type="pct"/>
            <w:shd w:val="clear" w:color="auto" w:fill="auto"/>
          </w:tcPr>
          <w:p w14:paraId="1F4F0285" w14:textId="77777777" w:rsidR="00A96BD7" w:rsidRPr="00A96BD7" w:rsidRDefault="00A96BD7" w:rsidP="00A96BD7">
            <w:pPr>
              <w:pStyle w:val="TableText"/>
            </w:pPr>
            <w:r w:rsidRPr="00A96BD7">
              <w:t>SSN</w:t>
            </w:r>
          </w:p>
        </w:tc>
        <w:tc>
          <w:tcPr>
            <w:tcW w:w="3910" w:type="pct"/>
            <w:shd w:val="clear" w:color="auto" w:fill="auto"/>
          </w:tcPr>
          <w:p w14:paraId="1F4F0286" w14:textId="77777777" w:rsidR="00A96BD7" w:rsidRPr="00A96BD7" w:rsidRDefault="00A96BD7" w:rsidP="00A96BD7">
            <w:pPr>
              <w:pStyle w:val="InstructionalTable"/>
            </w:pPr>
            <w:r w:rsidRPr="00A96BD7">
              <w:t>&lt;xxx.SSN&gt;</w:t>
            </w:r>
          </w:p>
        </w:tc>
      </w:tr>
      <w:tr w:rsidR="00A96BD7" w:rsidRPr="00A96BD7" w14:paraId="1F4F028A" w14:textId="77777777" w:rsidTr="003D34F4">
        <w:trPr>
          <w:cantSplit/>
        </w:trPr>
        <w:tc>
          <w:tcPr>
            <w:tcW w:w="1090" w:type="pct"/>
            <w:shd w:val="clear" w:color="auto" w:fill="auto"/>
          </w:tcPr>
          <w:p w14:paraId="1F4F0288" w14:textId="77777777" w:rsidR="00A96BD7" w:rsidRPr="00A96BD7" w:rsidRDefault="00A96BD7" w:rsidP="00A96BD7">
            <w:pPr>
              <w:pStyle w:val="TableText"/>
            </w:pPr>
            <w:r w:rsidRPr="00A96BD7">
              <w:t>DoB</w:t>
            </w:r>
          </w:p>
        </w:tc>
        <w:tc>
          <w:tcPr>
            <w:tcW w:w="3910" w:type="pct"/>
            <w:shd w:val="clear" w:color="auto" w:fill="auto"/>
          </w:tcPr>
          <w:p w14:paraId="1F4F0289" w14:textId="77777777" w:rsidR="00A96BD7" w:rsidRPr="00A96BD7" w:rsidRDefault="00A96BD7" w:rsidP="00A96BD7">
            <w:pPr>
              <w:pStyle w:val="InstructionalTable"/>
            </w:pPr>
            <w:r w:rsidRPr="00A96BD7">
              <w:t>&lt;yyyy.DATE_OF_BIRTH&gt;</w:t>
            </w:r>
          </w:p>
        </w:tc>
      </w:tr>
    </w:tbl>
    <w:p w14:paraId="1F4F028B" w14:textId="77777777" w:rsidR="00A96BD7" w:rsidRDefault="00A96BD7" w:rsidP="00A96BD7">
      <w:pPr>
        <w:pStyle w:val="Heading4"/>
      </w:pPr>
      <w:bookmarkStart w:id="63" w:name="_Toc381778374"/>
      <w:bookmarkStart w:id="64" w:name="_Toc531377064"/>
      <w:r>
        <w:t>Unmapped Data Element</w:t>
      </w:r>
      <w:bookmarkEnd w:id="63"/>
      <w:bookmarkEnd w:id="64"/>
    </w:p>
    <w:p w14:paraId="1F4F028C" w14:textId="77777777" w:rsidR="00A96BD7" w:rsidRDefault="00A96BD7" w:rsidP="00A96BD7">
      <w:pPr>
        <w:pStyle w:val="InstructionalText1"/>
      </w:pPr>
      <w:r>
        <w:t>In this section describe any database element that was not mapped to a screen and the reason the data element(s) was not mapped. This section may be skipped if there is no User Interface involved in the project, such a building a service offering etc.</w:t>
      </w:r>
    </w:p>
    <w:p w14:paraId="1F4F028D" w14:textId="77777777" w:rsidR="00A96BD7" w:rsidRDefault="00A96BD7" w:rsidP="00A96BD7">
      <w:pPr>
        <w:pStyle w:val="Heading2"/>
      </w:pPr>
      <w:bookmarkStart w:id="65" w:name="_Toc381778375"/>
      <w:bookmarkStart w:id="66" w:name="_Toc531377065"/>
      <w:r>
        <w:t>Conceptual Infrastructure Design</w:t>
      </w:r>
      <w:bookmarkEnd w:id="65"/>
      <w:bookmarkEnd w:id="66"/>
    </w:p>
    <w:p w14:paraId="1F4F028E" w14:textId="77777777" w:rsidR="00A96BD7" w:rsidRDefault="00A96BD7" w:rsidP="00A96BD7">
      <w:pPr>
        <w:pStyle w:val="InstructionalText1"/>
      </w:pPr>
      <w:r>
        <w:t>The Conceptual Infrastructure Design should describe any unique technology that will be used, which are either part of this system, or will attach to this system.</w:t>
      </w:r>
    </w:p>
    <w:p w14:paraId="1F4F028F" w14:textId="77777777" w:rsidR="00A96BD7" w:rsidRDefault="00A96BD7" w:rsidP="00A96BD7">
      <w:pPr>
        <w:pStyle w:val="InstructionalText1"/>
      </w:pPr>
      <w:r>
        <w:t>. Because the system is at a preliminary design stage, it is expected that the information provided may need to be changed during later design stages or increments.</w:t>
      </w:r>
    </w:p>
    <w:p w14:paraId="1F4F0290" w14:textId="77777777" w:rsidR="00A96BD7" w:rsidRDefault="00A96BD7" w:rsidP="00A96BD7">
      <w:pPr>
        <w:pStyle w:val="InstructionalText1"/>
      </w:pPr>
      <w:r>
        <w:t>The Conceptual Infrastructure Design is a high-level overview of the infrastructure that will be used to support the application. Primary emphasis is on the environments that will be required and the locations at which they will be installed. The Conceptual Infrastructure Design becomes more detailed at later stages as more information is collected regarding the system, and the infrastructure requirements (i.e., capacity requirements) are better known.</w:t>
      </w:r>
    </w:p>
    <w:p w14:paraId="1F4F0291" w14:textId="77777777" w:rsidR="00A96BD7" w:rsidRDefault="00A96BD7" w:rsidP="00A96BD7">
      <w:pPr>
        <w:pStyle w:val="Heading3"/>
      </w:pPr>
      <w:bookmarkStart w:id="67" w:name="_Toc381778376"/>
      <w:bookmarkStart w:id="68" w:name="_Toc531377066"/>
      <w:r>
        <w:t>System Criticality and High Availability</w:t>
      </w:r>
      <w:bookmarkEnd w:id="67"/>
      <w:bookmarkEnd w:id="68"/>
      <w:r>
        <w:t xml:space="preserve"> </w:t>
      </w:r>
    </w:p>
    <w:p w14:paraId="1F4F0292" w14:textId="77777777" w:rsidR="00A96BD7" w:rsidRDefault="00A96BD7" w:rsidP="00A96BD7">
      <w:pPr>
        <w:pStyle w:val="InstructionalText1"/>
      </w:pPr>
      <w:r>
        <w:t xml:space="preserve">Describe the approach that will be taken to meeting the system criticality and high availability requirements identified in Section 2.5.6, including the extent to which geographically distributed, high availability designs are planned. Describe the approach that is taken towards high availability as well as any workload distribution scheme that is planned to support the high availability implementation (e.g., restricting updates to a single node). </w:t>
      </w:r>
    </w:p>
    <w:p w14:paraId="1F4F0293" w14:textId="77777777" w:rsidR="00A96BD7" w:rsidRDefault="00A96BD7" w:rsidP="00A96BD7">
      <w:pPr>
        <w:pStyle w:val="InstructionalText1"/>
      </w:pPr>
      <w:r>
        <w:t>If the system is not mission critical and high availability is not required, then describe the approach that will be taken to provide the requisite level of availability and disaster recovery.</w:t>
      </w:r>
    </w:p>
    <w:p w14:paraId="1F4F0294" w14:textId="77777777" w:rsidR="00A96BD7" w:rsidRDefault="00A96BD7" w:rsidP="00A96BD7">
      <w:pPr>
        <w:pStyle w:val="Heading3"/>
      </w:pPr>
      <w:bookmarkStart w:id="69" w:name="_Toc381778377"/>
      <w:bookmarkStart w:id="70" w:name="_Toc531377067"/>
      <w:r>
        <w:lastRenderedPageBreak/>
        <w:t>Special Technology</w:t>
      </w:r>
      <w:bookmarkEnd w:id="69"/>
      <w:bookmarkEnd w:id="70"/>
    </w:p>
    <w:p w14:paraId="1F4F0295" w14:textId="77777777" w:rsidR="00E31E41" w:rsidRDefault="00A96BD7" w:rsidP="00A96BD7">
      <w:pPr>
        <w:pStyle w:val="InstructionalText1"/>
      </w:pPr>
      <w:r>
        <w:t>If any special technology was identified in Section 2.5.9 as part of this system, describe the device and the type of location at which it will be installed. This information may be provided using Table 12.</w:t>
      </w:r>
    </w:p>
    <w:p w14:paraId="1F4F0296" w14:textId="77777777" w:rsidR="00A96BD7" w:rsidRPr="00A96BD7" w:rsidRDefault="00A96BD7" w:rsidP="00A96BD7">
      <w:pPr>
        <w:pStyle w:val="Caption"/>
      </w:pPr>
      <w:bookmarkStart w:id="71" w:name="_Ref340637996"/>
      <w:r w:rsidRPr="00A96BD7">
        <w:t xml:space="preserve">Table </w:t>
      </w:r>
      <w:bookmarkEnd w:id="71"/>
      <w:r w:rsidRPr="00A96BD7">
        <w:rPr>
          <w:noProof/>
        </w:rPr>
        <w:t>1</w:t>
      </w:r>
      <w:r w:rsidRPr="00A96BD7">
        <w:t>2:  Special Technology Requirements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pecial Technology Requirements, detailed by name, description, location for deployment, and whether techology is in the TRM."/>
      </w:tblPr>
      <w:tblGrid>
        <w:gridCol w:w="2378"/>
        <w:gridCol w:w="2167"/>
        <w:gridCol w:w="2165"/>
        <w:gridCol w:w="2640"/>
      </w:tblGrid>
      <w:tr w:rsidR="001615A5" w:rsidRPr="00A96BD7" w14:paraId="1F4F029B" w14:textId="77777777" w:rsidTr="001615A5">
        <w:trPr>
          <w:cantSplit/>
          <w:tblHeader/>
        </w:trPr>
        <w:tc>
          <w:tcPr>
            <w:tcW w:w="1271" w:type="pct"/>
            <w:shd w:val="clear" w:color="auto" w:fill="F2F2F2" w:themeFill="background1" w:themeFillShade="F2"/>
          </w:tcPr>
          <w:p w14:paraId="1F4F0297" w14:textId="77777777" w:rsidR="00A96BD7" w:rsidRPr="00A96BD7" w:rsidRDefault="00A96BD7" w:rsidP="00A96BD7">
            <w:pPr>
              <w:pStyle w:val="TableHeading"/>
            </w:pPr>
            <w:bookmarkStart w:id="72" w:name="ColumnTitle_23"/>
            <w:bookmarkEnd w:id="72"/>
            <w:r w:rsidRPr="00A96BD7">
              <w:t>Special Technology</w:t>
            </w:r>
          </w:p>
        </w:tc>
        <w:tc>
          <w:tcPr>
            <w:tcW w:w="1159" w:type="pct"/>
            <w:shd w:val="clear" w:color="auto" w:fill="F2F2F2" w:themeFill="background1" w:themeFillShade="F2"/>
          </w:tcPr>
          <w:p w14:paraId="1F4F0298" w14:textId="77777777" w:rsidR="00A96BD7" w:rsidRPr="00A96BD7" w:rsidRDefault="00A96BD7" w:rsidP="00A96BD7">
            <w:pPr>
              <w:pStyle w:val="TableHeading"/>
            </w:pPr>
            <w:r w:rsidRPr="00A96BD7">
              <w:t>Description</w:t>
            </w:r>
          </w:p>
        </w:tc>
        <w:tc>
          <w:tcPr>
            <w:tcW w:w="1158" w:type="pct"/>
            <w:shd w:val="clear" w:color="auto" w:fill="F2F2F2" w:themeFill="background1" w:themeFillShade="F2"/>
          </w:tcPr>
          <w:p w14:paraId="1F4F0299" w14:textId="77777777" w:rsidR="00A96BD7" w:rsidRPr="00A96BD7" w:rsidRDefault="00A96BD7" w:rsidP="00A96BD7">
            <w:pPr>
              <w:pStyle w:val="TableHeading"/>
            </w:pPr>
            <w:r w:rsidRPr="00A96BD7">
              <w:t>Notional Location</w:t>
            </w:r>
          </w:p>
        </w:tc>
        <w:tc>
          <w:tcPr>
            <w:tcW w:w="1412" w:type="pct"/>
            <w:shd w:val="clear" w:color="auto" w:fill="F2F2F2" w:themeFill="background1" w:themeFillShade="F2"/>
          </w:tcPr>
          <w:p w14:paraId="1F4F029A" w14:textId="77777777" w:rsidR="00A96BD7" w:rsidRPr="00A96BD7" w:rsidRDefault="00A96BD7" w:rsidP="00A96BD7">
            <w:pPr>
              <w:pStyle w:val="TableHeading"/>
            </w:pPr>
            <w:r w:rsidRPr="00A96BD7">
              <w:t>TRM Status</w:t>
            </w:r>
          </w:p>
        </w:tc>
      </w:tr>
      <w:tr w:rsidR="00A96BD7" w:rsidRPr="00A96BD7" w14:paraId="1F4F02A1" w14:textId="77777777" w:rsidTr="00AF6AA1">
        <w:trPr>
          <w:cantSplit/>
        </w:trPr>
        <w:tc>
          <w:tcPr>
            <w:tcW w:w="1271" w:type="pct"/>
            <w:shd w:val="clear" w:color="auto" w:fill="auto"/>
          </w:tcPr>
          <w:p w14:paraId="1F4F029C" w14:textId="77777777" w:rsidR="00A96BD7" w:rsidRPr="00A96BD7" w:rsidRDefault="00A96BD7" w:rsidP="00A96BD7">
            <w:pPr>
              <w:pStyle w:val="InstructionalTable"/>
            </w:pPr>
            <w:r w:rsidRPr="00A96BD7">
              <w:t>&lt;Name&gt;</w:t>
            </w:r>
          </w:p>
        </w:tc>
        <w:tc>
          <w:tcPr>
            <w:tcW w:w="1159" w:type="pct"/>
          </w:tcPr>
          <w:p w14:paraId="1F4F029D" w14:textId="77777777" w:rsidR="00A96BD7" w:rsidRPr="00A96BD7" w:rsidRDefault="00A96BD7" w:rsidP="00A96BD7">
            <w:pPr>
              <w:pStyle w:val="InstructionalTable"/>
            </w:pPr>
            <w:r w:rsidRPr="00A96BD7">
              <w:t>&lt;Business language description&gt;</w:t>
            </w:r>
          </w:p>
        </w:tc>
        <w:tc>
          <w:tcPr>
            <w:tcW w:w="1158" w:type="pct"/>
            <w:shd w:val="clear" w:color="auto" w:fill="auto"/>
          </w:tcPr>
          <w:p w14:paraId="1F4F029E" w14:textId="77777777" w:rsidR="00A96BD7" w:rsidRPr="00A96BD7" w:rsidRDefault="00A96BD7" w:rsidP="00A96BD7">
            <w:pPr>
              <w:pStyle w:val="InstructionalTable"/>
            </w:pPr>
            <w:r w:rsidRPr="00A96BD7">
              <w:t>&lt;At what type of location will this technology be deployed?&gt;</w:t>
            </w:r>
          </w:p>
        </w:tc>
        <w:tc>
          <w:tcPr>
            <w:tcW w:w="1412" w:type="pct"/>
            <w:shd w:val="clear" w:color="auto" w:fill="auto"/>
          </w:tcPr>
          <w:p w14:paraId="1F4F029F" w14:textId="77777777" w:rsidR="00A96BD7" w:rsidRPr="00A96BD7" w:rsidRDefault="00A96BD7" w:rsidP="00A96BD7">
            <w:pPr>
              <w:pStyle w:val="InstructionalTable"/>
            </w:pPr>
            <w:r w:rsidRPr="00A96BD7">
              <w:t>&lt;Is this technology in the TRM?</w:t>
            </w:r>
          </w:p>
          <w:p w14:paraId="1F4F02A0" w14:textId="77777777" w:rsidR="00A96BD7" w:rsidRPr="00A96BD7" w:rsidRDefault="00A96BD7" w:rsidP="00A96BD7">
            <w:pPr>
              <w:pStyle w:val="InstructionalTable"/>
            </w:pPr>
            <w:r w:rsidRPr="00A96BD7">
              <w:t>(Yes / No)&gt;</w:t>
            </w:r>
          </w:p>
        </w:tc>
      </w:tr>
    </w:tbl>
    <w:p w14:paraId="1F4F02A2" w14:textId="77777777" w:rsidR="00A96BD7" w:rsidRDefault="00A96BD7" w:rsidP="00A96BD7">
      <w:pPr>
        <w:pStyle w:val="Heading3"/>
      </w:pPr>
      <w:bookmarkStart w:id="73" w:name="_Toc381778378"/>
      <w:bookmarkStart w:id="74" w:name="_Toc531377068"/>
      <w:r>
        <w:t>Technology Locations</w:t>
      </w:r>
      <w:bookmarkEnd w:id="73"/>
      <w:bookmarkEnd w:id="74"/>
    </w:p>
    <w:p w14:paraId="1F4F02A3" w14:textId="77777777" w:rsidR="00A96BD7" w:rsidRDefault="00A96BD7" w:rsidP="00A96BD7">
      <w:pPr>
        <w:pStyle w:val="InstructionalText1"/>
      </w:pPr>
      <w:r>
        <w:t xml:space="preserve">This section describes the various technology components that will be used.  If known, provide the name of the datacenter at which the technology will be installed. If not, specify as Site A, Site B etc. Provide this information in Table 13. </w:t>
      </w:r>
    </w:p>
    <w:p w14:paraId="1F4F02A4" w14:textId="77777777" w:rsidR="009114DE" w:rsidRDefault="00A96BD7" w:rsidP="00A96BD7">
      <w:pPr>
        <w:pStyle w:val="Caption"/>
      </w:pPr>
      <w:r>
        <w:t>Table 13: Technology Location Details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production, location, and usage."/>
      </w:tblPr>
      <w:tblGrid>
        <w:gridCol w:w="3186"/>
        <w:gridCol w:w="2289"/>
        <w:gridCol w:w="3875"/>
      </w:tblGrid>
      <w:tr w:rsidR="001615A5" w:rsidRPr="00A96BD7" w14:paraId="1F4F02A9" w14:textId="77777777" w:rsidTr="001615A5">
        <w:trPr>
          <w:cantSplit/>
          <w:tblHeader/>
        </w:trPr>
        <w:tc>
          <w:tcPr>
            <w:tcW w:w="1704" w:type="pct"/>
            <w:shd w:val="clear" w:color="auto" w:fill="F2F2F2" w:themeFill="background1" w:themeFillShade="F2"/>
          </w:tcPr>
          <w:p w14:paraId="1F4F02A5" w14:textId="77777777" w:rsidR="00A96BD7" w:rsidRPr="00A96BD7" w:rsidRDefault="00A96BD7" w:rsidP="00A96BD7">
            <w:pPr>
              <w:pStyle w:val="TableHeading"/>
            </w:pPr>
            <w:bookmarkStart w:id="75" w:name="ColumnTitle_24"/>
            <w:bookmarkEnd w:id="75"/>
            <w:r w:rsidRPr="00A96BD7">
              <w:t>Technology Component</w:t>
            </w:r>
          </w:p>
          <w:p w14:paraId="1F4F02A6" w14:textId="77777777" w:rsidR="00A96BD7" w:rsidRPr="00A96BD7" w:rsidRDefault="00A96BD7" w:rsidP="00A96BD7">
            <w:pPr>
              <w:pStyle w:val="TableHeading"/>
            </w:pPr>
            <w:r w:rsidRPr="00A96BD7">
              <w:t>Production 1</w:t>
            </w:r>
          </w:p>
        </w:tc>
        <w:tc>
          <w:tcPr>
            <w:tcW w:w="1224" w:type="pct"/>
            <w:shd w:val="clear" w:color="auto" w:fill="F2F2F2" w:themeFill="background1" w:themeFillShade="F2"/>
          </w:tcPr>
          <w:p w14:paraId="1F4F02A7" w14:textId="77777777" w:rsidR="00A96BD7" w:rsidRPr="00A96BD7" w:rsidRDefault="00A96BD7" w:rsidP="00A96BD7">
            <w:pPr>
              <w:pStyle w:val="TableHeading"/>
            </w:pPr>
            <w:r w:rsidRPr="00A96BD7">
              <w:t>Location</w:t>
            </w:r>
          </w:p>
        </w:tc>
        <w:tc>
          <w:tcPr>
            <w:tcW w:w="2072" w:type="pct"/>
            <w:shd w:val="clear" w:color="auto" w:fill="F2F2F2" w:themeFill="background1" w:themeFillShade="F2"/>
          </w:tcPr>
          <w:p w14:paraId="1F4F02A8" w14:textId="77777777" w:rsidR="00A96BD7" w:rsidRPr="00A96BD7" w:rsidRDefault="00A96BD7" w:rsidP="00A96BD7">
            <w:pPr>
              <w:pStyle w:val="TableHeading"/>
            </w:pPr>
            <w:r w:rsidRPr="00A96BD7">
              <w:t>Usage</w:t>
            </w:r>
          </w:p>
        </w:tc>
      </w:tr>
      <w:tr w:rsidR="00A96BD7" w:rsidRPr="00A96BD7" w14:paraId="1F4F02AD" w14:textId="77777777" w:rsidTr="00AF6AA1">
        <w:trPr>
          <w:cantSplit/>
        </w:trPr>
        <w:tc>
          <w:tcPr>
            <w:tcW w:w="1704" w:type="pct"/>
            <w:shd w:val="clear" w:color="auto" w:fill="auto"/>
          </w:tcPr>
          <w:p w14:paraId="1F4F02AA" w14:textId="77777777" w:rsidR="00A96BD7" w:rsidRPr="00A96BD7" w:rsidRDefault="00A96BD7" w:rsidP="00A96BD7">
            <w:pPr>
              <w:pStyle w:val="TableText"/>
            </w:pPr>
            <w:r w:rsidRPr="00A96BD7">
              <w:t>Workstations</w:t>
            </w:r>
          </w:p>
        </w:tc>
        <w:tc>
          <w:tcPr>
            <w:tcW w:w="1224" w:type="pct"/>
            <w:shd w:val="clear" w:color="auto" w:fill="auto"/>
          </w:tcPr>
          <w:p w14:paraId="1F4F02AB" w14:textId="77777777" w:rsidR="00A96BD7" w:rsidRPr="00A96BD7" w:rsidRDefault="00A96BD7" w:rsidP="00A96BD7">
            <w:pPr>
              <w:pStyle w:val="TableText"/>
            </w:pPr>
          </w:p>
        </w:tc>
        <w:tc>
          <w:tcPr>
            <w:tcW w:w="2072" w:type="pct"/>
            <w:shd w:val="clear" w:color="auto" w:fill="auto"/>
          </w:tcPr>
          <w:p w14:paraId="1F4F02AC" w14:textId="77777777" w:rsidR="00A96BD7" w:rsidRPr="00A96BD7" w:rsidRDefault="00A96BD7" w:rsidP="00A96BD7">
            <w:pPr>
              <w:pStyle w:val="TableText"/>
            </w:pPr>
          </w:p>
        </w:tc>
      </w:tr>
      <w:tr w:rsidR="00A96BD7" w:rsidRPr="00A96BD7" w14:paraId="1F4F02B1" w14:textId="77777777" w:rsidTr="00AF6AA1">
        <w:trPr>
          <w:cantSplit/>
        </w:trPr>
        <w:tc>
          <w:tcPr>
            <w:tcW w:w="1704" w:type="pct"/>
            <w:shd w:val="clear" w:color="auto" w:fill="auto"/>
          </w:tcPr>
          <w:p w14:paraId="1F4F02AE" w14:textId="77777777" w:rsidR="00A96BD7" w:rsidRPr="00A96BD7" w:rsidRDefault="00A96BD7" w:rsidP="00A96BD7">
            <w:pPr>
              <w:pStyle w:val="TableText"/>
            </w:pPr>
            <w:r w:rsidRPr="00A96BD7">
              <w:t>Special Hardware</w:t>
            </w:r>
          </w:p>
        </w:tc>
        <w:tc>
          <w:tcPr>
            <w:tcW w:w="1224" w:type="pct"/>
            <w:shd w:val="clear" w:color="auto" w:fill="auto"/>
          </w:tcPr>
          <w:p w14:paraId="1F4F02AF" w14:textId="77777777" w:rsidR="00A96BD7" w:rsidRPr="00A96BD7" w:rsidRDefault="00A96BD7" w:rsidP="00A96BD7">
            <w:pPr>
              <w:pStyle w:val="TableText"/>
            </w:pPr>
          </w:p>
        </w:tc>
        <w:tc>
          <w:tcPr>
            <w:tcW w:w="2072" w:type="pct"/>
            <w:shd w:val="clear" w:color="auto" w:fill="auto"/>
          </w:tcPr>
          <w:p w14:paraId="1F4F02B0" w14:textId="77777777" w:rsidR="00A96BD7" w:rsidRPr="00A96BD7" w:rsidRDefault="00A96BD7" w:rsidP="00A96BD7">
            <w:pPr>
              <w:pStyle w:val="TableText"/>
            </w:pPr>
          </w:p>
        </w:tc>
      </w:tr>
      <w:tr w:rsidR="00A96BD7" w:rsidRPr="00A96BD7" w14:paraId="1F4F02B5" w14:textId="77777777" w:rsidTr="00AF6AA1">
        <w:trPr>
          <w:cantSplit/>
        </w:trPr>
        <w:tc>
          <w:tcPr>
            <w:tcW w:w="1704" w:type="pct"/>
            <w:shd w:val="clear" w:color="auto" w:fill="auto"/>
          </w:tcPr>
          <w:p w14:paraId="1F4F02B2" w14:textId="77777777" w:rsidR="00A96BD7" w:rsidRPr="00A96BD7" w:rsidRDefault="00A96BD7" w:rsidP="00A96BD7">
            <w:pPr>
              <w:pStyle w:val="TableText"/>
            </w:pPr>
            <w:r w:rsidRPr="00A96BD7">
              <w:t>Interface Processors</w:t>
            </w:r>
          </w:p>
        </w:tc>
        <w:tc>
          <w:tcPr>
            <w:tcW w:w="1224" w:type="pct"/>
            <w:shd w:val="clear" w:color="auto" w:fill="auto"/>
          </w:tcPr>
          <w:p w14:paraId="1F4F02B3" w14:textId="77777777" w:rsidR="00A96BD7" w:rsidRPr="00A96BD7" w:rsidRDefault="00A96BD7" w:rsidP="00A96BD7">
            <w:pPr>
              <w:pStyle w:val="TableText"/>
            </w:pPr>
          </w:p>
        </w:tc>
        <w:tc>
          <w:tcPr>
            <w:tcW w:w="2072" w:type="pct"/>
            <w:shd w:val="clear" w:color="auto" w:fill="auto"/>
          </w:tcPr>
          <w:p w14:paraId="1F4F02B4" w14:textId="77777777" w:rsidR="00A96BD7" w:rsidRPr="00A96BD7" w:rsidRDefault="00A96BD7" w:rsidP="00A96BD7">
            <w:pPr>
              <w:pStyle w:val="TableText"/>
            </w:pPr>
          </w:p>
        </w:tc>
      </w:tr>
      <w:tr w:rsidR="00A96BD7" w:rsidRPr="00A96BD7" w14:paraId="1F4F02B9" w14:textId="77777777" w:rsidTr="00AF6AA1">
        <w:trPr>
          <w:cantSplit/>
        </w:trPr>
        <w:tc>
          <w:tcPr>
            <w:tcW w:w="1704" w:type="pct"/>
            <w:shd w:val="clear" w:color="auto" w:fill="auto"/>
          </w:tcPr>
          <w:p w14:paraId="1F4F02B6" w14:textId="77777777" w:rsidR="00A96BD7" w:rsidRPr="00A96BD7" w:rsidRDefault="00A96BD7" w:rsidP="00A96BD7">
            <w:pPr>
              <w:pStyle w:val="TableText"/>
            </w:pPr>
            <w:r w:rsidRPr="00A96BD7">
              <w:t>Legacy Mainframe</w:t>
            </w:r>
          </w:p>
        </w:tc>
        <w:tc>
          <w:tcPr>
            <w:tcW w:w="1224" w:type="pct"/>
            <w:shd w:val="clear" w:color="auto" w:fill="auto"/>
          </w:tcPr>
          <w:p w14:paraId="1F4F02B7" w14:textId="77777777" w:rsidR="00A96BD7" w:rsidRPr="00A96BD7" w:rsidRDefault="00A96BD7" w:rsidP="00A96BD7">
            <w:pPr>
              <w:pStyle w:val="TableText"/>
            </w:pPr>
          </w:p>
        </w:tc>
        <w:tc>
          <w:tcPr>
            <w:tcW w:w="2072" w:type="pct"/>
            <w:shd w:val="clear" w:color="auto" w:fill="auto"/>
          </w:tcPr>
          <w:p w14:paraId="1F4F02B8" w14:textId="77777777" w:rsidR="00A96BD7" w:rsidRPr="00A96BD7" w:rsidRDefault="00A96BD7" w:rsidP="00A96BD7">
            <w:pPr>
              <w:pStyle w:val="TableText"/>
            </w:pPr>
          </w:p>
        </w:tc>
      </w:tr>
      <w:tr w:rsidR="00A96BD7" w:rsidRPr="00A96BD7" w14:paraId="1F4F02BD" w14:textId="77777777" w:rsidTr="00AF6AA1">
        <w:trPr>
          <w:cantSplit/>
        </w:trPr>
        <w:tc>
          <w:tcPr>
            <w:tcW w:w="1704" w:type="pct"/>
            <w:shd w:val="clear" w:color="auto" w:fill="auto"/>
          </w:tcPr>
          <w:p w14:paraId="1F4F02BA" w14:textId="77777777" w:rsidR="00A96BD7" w:rsidRPr="00A96BD7" w:rsidRDefault="00A96BD7" w:rsidP="00A96BD7">
            <w:pPr>
              <w:pStyle w:val="TableText"/>
            </w:pPr>
            <w:r w:rsidRPr="00A96BD7">
              <w:t>Legacy Application Server</w:t>
            </w:r>
          </w:p>
        </w:tc>
        <w:tc>
          <w:tcPr>
            <w:tcW w:w="1224" w:type="pct"/>
            <w:shd w:val="clear" w:color="auto" w:fill="auto"/>
          </w:tcPr>
          <w:p w14:paraId="1F4F02BB" w14:textId="77777777" w:rsidR="00A96BD7" w:rsidRPr="00A96BD7" w:rsidRDefault="00A96BD7" w:rsidP="00A96BD7">
            <w:pPr>
              <w:pStyle w:val="TableText"/>
            </w:pPr>
          </w:p>
        </w:tc>
        <w:tc>
          <w:tcPr>
            <w:tcW w:w="2072" w:type="pct"/>
            <w:shd w:val="clear" w:color="auto" w:fill="auto"/>
          </w:tcPr>
          <w:p w14:paraId="1F4F02BC" w14:textId="77777777" w:rsidR="00A96BD7" w:rsidRPr="00A96BD7" w:rsidRDefault="00A96BD7" w:rsidP="00A96BD7">
            <w:pPr>
              <w:pStyle w:val="TableText"/>
            </w:pPr>
          </w:p>
        </w:tc>
      </w:tr>
      <w:tr w:rsidR="00A96BD7" w:rsidRPr="00A96BD7" w14:paraId="1F4F02C1" w14:textId="77777777" w:rsidTr="00AF6AA1">
        <w:trPr>
          <w:cantSplit/>
        </w:trPr>
        <w:tc>
          <w:tcPr>
            <w:tcW w:w="1704" w:type="pct"/>
            <w:shd w:val="clear" w:color="auto" w:fill="auto"/>
          </w:tcPr>
          <w:p w14:paraId="1F4F02BE" w14:textId="77777777" w:rsidR="00A96BD7" w:rsidRPr="00A96BD7" w:rsidRDefault="00A96BD7" w:rsidP="00A96BD7">
            <w:pPr>
              <w:pStyle w:val="TableText"/>
            </w:pPr>
            <w:r w:rsidRPr="00A96BD7">
              <w:t>Legacy Databases</w:t>
            </w:r>
          </w:p>
        </w:tc>
        <w:tc>
          <w:tcPr>
            <w:tcW w:w="1224" w:type="pct"/>
            <w:shd w:val="clear" w:color="auto" w:fill="auto"/>
          </w:tcPr>
          <w:p w14:paraId="1F4F02BF" w14:textId="77777777" w:rsidR="00A96BD7" w:rsidRPr="00A96BD7" w:rsidRDefault="00A96BD7" w:rsidP="00A96BD7">
            <w:pPr>
              <w:pStyle w:val="TableText"/>
            </w:pPr>
          </w:p>
        </w:tc>
        <w:tc>
          <w:tcPr>
            <w:tcW w:w="2072" w:type="pct"/>
            <w:shd w:val="clear" w:color="auto" w:fill="auto"/>
          </w:tcPr>
          <w:p w14:paraId="1F4F02C0" w14:textId="77777777" w:rsidR="00A96BD7" w:rsidRPr="00A96BD7" w:rsidRDefault="00A96BD7" w:rsidP="00A96BD7">
            <w:pPr>
              <w:pStyle w:val="TableText"/>
            </w:pPr>
          </w:p>
        </w:tc>
      </w:tr>
      <w:tr w:rsidR="00A96BD7" w:rsidRPr="00A96BD7" w14:paraId="1F4F02C5" w14:textId="77777777" w:rsidTr="00AF6AA1">
        <w:trPr>
          <w:cantSplit/>
        </w:trPr>
        <w:tc>
          <w:tcPr>
            <w:tcW w:w="1704" w:type="pct"/>
            <w:shd w:val="clear" w:color="auto" w:fill="auto"/>
          </w:tcPr>
          <w:p w14:paraId="1F4F02C2" w14:textId="77777777" w:rsidR="00A96BD7" w:rsidRPr="00A96BD7" w:rsidRDefault="00A96BD7" w:rsidP="00A96BD7">
            <w:pPr>
              <w:pStyle w:val="TableText"/>
            </w:pPr>
            <w:r w:rsidRPr="00A96BD7">
              <w:t>Other</w:t>
            </w:r>
          </w:p>
        </w:tc>
        <w:tc>
          <w:tcPr>
            <w:tcW w:w="1224" w:type="pct"/>
            <w:shd w:val="clear" w:color="auto" w:fill="auto"/>
          </w:tcPr>
          <w:p w14:paraId="1F4F02C3" w14:textId="77777777" w:rsidR="00A96BD7" w:rsidRPr="00A96BD7" w:rsidRDefault="00A96BD7" w:rsidP="00A96BD7">
            <w:pPr>
              <w:pStyle w:val="TableText"/>
            </w:pPr>
          </w:p>
        </w:tc>
        <w:tc>
          <w:tcPr>
            <w:tcW w:w="2072" w:type="pct"/>
            <w:shd w:val="clear" w:color="auto" w:fill="auto"/>
          </w:tcPr>
          <w:p w14:paraId="1F4F02C4" w14:textId="77777777" w:rsidR="00A96BD7" w:rsidRPr="00A96BD7" w:rsidRDefault="00A96BD7" w:rsidP="00A96BD7">
            <w:pPr>
              <w:pStyle w:val="TableText"/>
            </w:pPr>
          </w:p>
        </w:tc>
      </w:tr>
    </w:tbl>
    <w:p w14:paraId="1F4F02C6" w14:textId="77777777" w:rsidR="00A96BD7" w:rsidRPr="00A96BD7" w:rsidRDefault="00A96BD7"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production, location, and usage."/>
      </w:tblPr>
      <w:tblGrid>
        <w:gridCol w:w="3186"/>
        <w:gridCol w:w="2289"/>
        <w:gridCol w:w="3875"/>
      </w:tblGrid>
      <w:tr w:rsidR="001615A5" w:rsidRPr="00064BC6" w14:paraId="1F4F02CB" w14:textId="77777777" w:rsidTr="001615A5">
        <w:trPr>
          <w:cantSplit/>
          <w:tblHeader/>
        </w:trPr>
        <w:tc>
          <w:tcPr>
            <w:tcW w:w="1704" w:type="pct"/>
            <w:shd w:val="clear" w:color="auto" w:fill="F2F2F2" w:themeFill="background1" w:themeFillShade="F2"/>
          </w:tcPr>
          <w:p w14:paraId="1F4F02C7" w14:textId="77777777" w:rsidR="00064BC6" w:rsidRPr="00064BC6" w:rsidRDefault="00064BC6" w:rsidP="00064BC6">
            <w:pPr>
              <w:pStyle w:val="TableHeading"/>
            </w:pPr>
            <w:bookmarkStart w:id="76" w:name="ColumnTitle_25"/>
            <w:bookmarkEnd w:id="76"/>
            <w:r w:rsidRPr="00064BC6">
              <w:t>Technology Component</w:t>
            </w:r>
          </w:p>
          <w:p w14:paraId="1F4F02C8" w14:textId="77777777" w:rsidR="00064BC6" w:rsidRPr="00064BC6" w:rsidRDefault="00064BC6" w:rsidP="00064BC6">
            <w:pPr>
              <w:pStyle w:val="TableHeading"/>
            </w:pPr>
            <w:r w:rsidRPr="00064BC6">
              <w:t>Production 2</w:t>
            </w:r>
          </w:p>
        </w:tc>
        <w:tc>
          <w:tcPr>
            <w:tcW w:w="1224" w:type="pct"/>
            <w:shd w:val="clear" w:color="auto" w:fill="F2F2F2" w:themeFill="background1" w:themeFillShade="F2"/>
          </w:tcPr>
          <w:p w14:paraId="1F4F02C9" w14:textId="77777777" w:rsidR="00064BC6" w:rsidRPr="00064BC6" w:rsidRDefault="00064BC6" w:rsidP="00064BC6">
            <w:pPr>
              <w:pStyle w:val="TableHeading"/>
            </w:pPr>
            <w:r w:rsidRPr="00064BC6">
              <w:t>Location</w:t>
            </w:r>
          </w:p>
        </w:tc>
        <w:tc>
          <w:tcPr>
            <w:tcW w:w="2072" w:type="pct"/>
            <w:shd w:val="clear" w:color="auto" w:fill="F2F2F2" w:themeFill="background1" w:themeFillShade="F2"/>
          </w:tcPr>
          <w:p w14:paraId="1F4F02CA" w14:textId="77777777" w:rsidR="00064BC6" w:rsidRPr="00064BC6" w:rsidRDefault="00064BC6" w:rsidP="00064BC6">
            <w:pPr>
              <w:pStyle w:val="TableHeading"/>
            </w:pPr>
            <w:r w:rsidRPr="00064BC6">
              <w:t>Usage</w:t>
            </w:r>
          </w:p>
        </w:tc>
      </w:tr>
      <w:tr w:rsidR="00064BC6" w:rsidRPr="00064BC6" w14:paraId="1F4F02CF" w14:textId="77777777" w:rsidTr="003D34F4">
        <w:trPr>
          <w:cantSplit/>
        </w:trPr>
        <w:tc>
          <w:tcPr>
            <w:tcW w:w="1704" w:type="pct"/>
            <w:shd w:val="clear" w:color="auto" w:fill="auto"/>
          </w:tcPr>
          <w:p w14:paraId="1F4F02CC" w14:textId="77777777" w:rsidR="00064BC6" w:rsidRPr="00064BC6" w:rsidRDefault="00064BC6" w:rsidP="00064BC6">
            <w:pPr>
              <w:pStyle w:val="InstructionalTable"/>
            </w:pPr>
            <w:r w:rsidRPr="00064BC6">
              <w:t>&lt;copy from Prod 1 set, or enter new ones as appropriate&gt;</w:t>
            </w:r>
          </w:p>
        </w:tc>
        <w:tc>
          <w:tcPr>
            <w:tcW w:w="1224" w:type="pct"/>
            <w:shd w:val="clear" w:color="auto" w:fill="auto"/>
          </w:tcPr>
          <w:p w14:paraId="1F4F02CD" w14:textId="77777777" w:rsidR="00064BC6" w:rsidRPr="00064BC6" w:rsidRDefault="00064BC6" w:rsidP="00064BC6">
            <w:pPr>
              <w:pStyle w:val="TableText"/>
            </w:pPr>
          </w:p>
        </w:tc>
        <w:tc>
          <w:tcPr>
            <w:tcW w:w="2072" w:type="pct"/>
            <w:shd w:val="clear" w:color="auto" w:fill="auto"/>
          </w:tcPr>
          <w:p w14:paraId="1F4F02CE" w14:textId="77777777" w:rsidR="00064BC6" w:rsidRPr="00064BC6" w:rsidRDefault="00064BC6" w:rsidP="00064BC6">
            <w:pPr>
              <w:pStyle w:val="TableText"/>
            </w:pPr>
          </w:p>
        </w:tc>
      </w:tr>
    </w:tbl>
    <w:p w14:paraId="1F4F02D0" w14:textId="77777777" w:rsidR="00A96BD7" w:rsidRPr="004D42BA" w:rsidRDefault="00A96BD7"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certification, location, and usage."/>
      </w:tblPr>
      <w:tblGrid>
        <w:gridCol w:w="3186"/>
        <w:gridCol w:w="2289"/>
        <w:gridCol w:w="3875"/>
      </w:tblGrid>
      <w:tr w:rsidR="001615A5" w:rsidRPr="004D42BA" w14:paraId="1F4F02D5" w14:textId="77777777" w:rsidTr="001615A5">
        <w:trPr>
          <w:cantSplit/>
          <w:tblHeader/>
        </w:trPr>
        <w:tc>
          <w:tcPr>
            <w:tcW w:w="1704" w:type="pct"/>
            <w:shd w:val="clear" w:color="auto" w:fill="F2F2F2" w:themeFill="background1" w:themeFillShade="F2"/>
          </w:tcPr>
          <w:p w14:paraId="1F4F02D1" w14:textId="77777777" w:rsidR="004D42BA" w:rsidRPr="004D42BA" w:rsidRDefault="004D42BA" w:rsidP="004D42BA">
            <w:pPr>
              <w:pStyle w:val="TableHeading"/>
            </w:pPr>
            <w:bookmarkStart w:id="77" w:name="ColumnTitle_26"/>
            <w:bookmarkEnd w:id="77"/>
            <w:r w:rsidRPr="004D42BA">
              <w:t>Technology Component</w:t>
            </w:r>
          </w:p>
          <w:p w14:paraId="1F4F02D2" w14:textId="77777777" w:rsidR="004D42BA" w:rsidRPr="004D42BA" w:rsidRDefault="004D42BA" w:rsidP="004D42BA">
            <w:pPr>
              <w:pStyle w:val="TableHeading"/>
            </w:pPr>
            <w:r w:rsidRPr="004D42BA">
              <w:t>Certification</w:t>
            </w:r>
          </w:p>
        </w:tc>
        <w:tc>
          <w:tcPr>
            <w:tcW w:w="1224" w:type="pct"/>
            <w:shd w:val="clear" w:color="auto" w:fill="F2F2F2" w:themeFill="background1" w:themeFillShade="F2"/>
          </w:tcPr>
          <w:p w14:paraId="1F4F02D3" w14:textId="77777777" w:rsidR="004D42BA" w:rsidRPr="004D42BA" w:rsidRDefault="004D42BA" w:rsidP="004D42BA">
            <w:pPr>
              <w:pStyle w:val="TableHeading"/>
            </w:pPr>
            <w:r w:rsidRPr="004D42BA">
              <w:t>Location</w:t>
            </w:r>
          </w:p>
        </w:tc>
        <w:tc>
          <w:tcPr>
            <w:tcW w:w="2072" w:type="pct"/>
            <w:shd w:val="clear" w:color="auto" w:fill="F2F2F2" w:themeFill="background1" w:themeFillShade="F2"/>
          </w:tcPr>
          <w:p w14:paraId="1F4F02D4" w14:textId="77777777" w:rsidR="004D42BA" w:rsidRPr="004D42BA" w:rsidRDefault="004D42BA" w:rsidP="004D42BA">
            <w:pPr>
              <w:pStyle w:val="TableHeading"/>
            </w:pPr>
            <w:r w:rsidRPr="004D42BA">
              <w:t>Usage</w:t>
            </w:r>
          </w:p>
        </w:tc>
      </w:tr>
      <w:tr w:rsidR="004D42BA" w:rsidRPr="004D42BA" w14:paraId="1F4F02D9" w14:textId="77777777" w:rsidTr="003D34F4">
        <w:trPr>
          <w:cantSplit/>
        </w:trPr>
        <w:tc>
          <w:tcPr>
            <w:tcW w:w="1704" w:type="pct"/>
            <w:shd w:val="clear" w:color="auto" w:fill="auto"/>
          </w:tcPr>
          <w:p w14:paraId="1F4F02D6" w14:textId="77777777" w:rsidR="004D42BA" w:rsidRPr="004D42BA" w:rsidRDefault="004D42BA" w:rsidP="004D42BA">
            <w:pPr>
              <w:pStyle w:val="TableText"/>
            </w:pPr>
          </w:p>
        </w:tc>
        <w:tc>
          <w:tcPr>
            <w:tcW w:w="1224" w:type="pct"/>
            <w:shd w:val="clear" w:color="auto" w:fill="auto"/>
          </w:tcPr>
          <w:p w14:paraId="1F4F02D7" w14:textId="77777777" w:rsidR="004D42BA" w:rsidRPr="004D42BA" w:rsidRDefault="004D42BA" w:rsidP="004D42BA">
            <w:pPr>
              <w:pStyle w:val="TableText"/>
            </w:pPr>
          </w:p>
        </w:tc>
        <w:tc>
          <w:tcPr>
            <w:tcW w:w="2072" w:type="pct"/>
            <w:shd w:val="clear" w:color="auto" w:fill="auto"/>
          </w:tcPr>
          <w:p w14:paraId="1F4F02D8" w14:textId="77777777" w:rsidR="004D42BA" w:rsidRPr="004D42BA" w:rsidRDefault="004D42BA" w:rsidP="004D42BA">
            <w:pPr>
              <w:pStyle w:val="TableText"/>
            </w:pPr>
          </w:p>
        </w:tc>
      </w:tr>
    </w:tbl>
    <w:p w14:paraId="1F4F02DA" w14:textId="77777777" w:rsidR="004D42BA" w:rsidRPr="004D42BA" w:rsidRDefault="004D42BA"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education, location, and usage."/>
      </w:tblPr>
      <w:tblGrid>
        <w:gridCol w:w="3186"/>
        <w:gridCol w:w="2289"/>
        <w:gridCol w:w="3875"/>
      </w:tblGrid>
      <w:tr w:rsidR="001615A5" w:rsidRPr="004D42BA" w14:paraId="1F4F02DF" w14:textId="77777777" w:rsidTr="001615A5">
        <w:trPr>
          <w:cantSplit/>
          <w:tblHeader/>
        </w:trPr>
        <w:tc>
          <w:tcPr>
            <w:tcW w:w="1704" w:type="pct"/>
            <w:shd w:val="clear" w:color="auto" w:fill="F2F2F2" w:themeFill="background1" w:themeFillShade="F2"/>
          </w:tcPr>
          <w:p w14:paraId="1F4F02DB" w14:textId="77777777" w:rsidR="004D42BA" w:rsidRPr="004D42BA" w:rsidRDefault="004D42BA" w:rsidP="004D42BA">
            <w:pPr>
              <w:pStyle w:val="TableHeading"/>
            </w:pPr>
            <w:bookmarkStart w:id="78" w:name="ColumnTitle_27"/>
            <w:bookmarkEnd w:id="78"/>
            <w:r w:rsidRPr="004D42BA">
              <w:t>Technology Component</w:t>
            </w:r>
          </w:p>
          <w:p w14:paraId="1F4F02DC" w14:textId="77777777" w:rsidR="004D42BA" w:rsidRPr="004D42BA" w:rsidRDefault="004D42BA" w:rsidP="004D42BA">
            <w:pPr>
              <w:pStyle w:val="TableHeading"/>
            </w:pPr>
            <w:r w:rsidRPr="004D42BA">
              <w:t>Education</w:t>
            </w:r>
          </w:p>
        </w:tc>
        <w:tc>
          <w:tcPr>
            <w:tcW w:w="1224" w:type="pct"/>
            <w:shd w:val="clear" w:color="auto" w:fill="F2F2F2" w:themeFill="background1" w:themeFillShade="F2"/>
          </w:tcPr>
          <w:p w14:paraId="1F4F02DD" w14:textId="77777777" w:rsidR="004D42BA" w:rsidRPr="004D42BA" w:rsidRDefault="004D42BA" w:rsidP="004D42BA">
            <w:pPr>
              <w:pStyle w:val="TableHeading"/>
            </w:pPr>
            <w:r w:rsidRPr="004D42BA">
              <w:t>Location</w:t>
            </w:r>
          </w:p>
        </w:tc>
        <w:tc>
          <w:tcPr>
            <w:tcW w:w="2072" w:type="pct"/>
            <w:shd w:val="clear" w:color="auto" w:fill="F2F2F2" w:themeFill="background1" w:themeFillShade="F2"/>
          </w:tcPr>
          <w:p w14:paraId="1F4F02DE" w14:textId="77777777" w:rsidR="004D42BA" w:rsidRPr="004D42BA" w:rsidRDefault="004D42BA" w:rsidP="004D42BA">
            <w:pPr>
              <w:pStyle w:val="TableHeading"/>
            </w:pPr>
            <w:r w:rsidRPr="004D42BA">
              <w:t>Usage</w:t>
            </w:r>
          </w:p>
        </w:tc>
      </w:tr>
      <w:tr w:rsidR="004D42BA" w:rsidRPr="004D42BA" w14:paraId="1F4F02E3" w14:textId="77777777" w:rsidTr="003D34F4">
        <w:trPr>
          <w:cantSplit/>
        </w:trPr>
        <w:tc>
          <w:tcPr>
            <w:tcW w:w="1704" w:type="pct"/>
            <w:shd w:val="clear" w:color="auto" w:fill="auto"/>
          </w:tcPr>
          <w:p w14:paraId="1F4F02E0" w14:textId="77777777" w:rsidR="004D42BA" w:rsidRPr="004D42BA" w:rsidRDefault="004D42BA" w:rsidP="004D42BA">
            <w:pPr>
              <w:pStyle w:val="TableText"/>
            </w:pPr>
          </w:p>
        </w:tc>
        <w:tc>
          <w:tcPr>
            <w:tcW w:w="1224" w:type="pct"/>
            <w:shd w:val="clear" w:color="auto" w:fill="auto"/>
          </w:tcPr>
          <w:p w14:paraId="1F4F02E1" w14:textId="77777777" w:rsidR="004D42BA" w:rsidRPr="004D42BA" w:rsidRDefault="004D42BA" w:rsidP="004D42BA">
            <w:pPr>
              <w:pStyle w:val="TableText"/>
            </w:pPr>
          </w:p>
        </w:tc>
        <w:tc>
          <w:tcPr>
            <w:tcW w:w="2072" w:type="pct"/>
            <w:shd w:val="clear" w:color="auto" w:fill="auto"/>
          </w:tcPr>
          <w:p w14:paraId="1F4F02E2" w14:textId="77777777" w:rsidR="004D42BA" w:rsidRPr="004D42BA" w:rsidRDefault="004D42BA" w:rsidP="004D42BA">
            <w:pPr>
              <w:pStyle w:val="TableText"/>
            </w:pPr>
          </w:p>
        </w:tc>
      </w:tr>
    </w:tbl>
    <w:p w14:paraId="1F4F02E4" w14:textId="77777777" w:rsidR="004D42BA" w:rsidRPr="004D42BA" w:rsidRDefault="004D42BA" w:rsidP="00E31E41">
      <w:pPr>
        <w:pStyle w:val="BodyText"/>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test, location, and usage."/>
      </w:tblPr>
      <w:tblGrid>
        <w:gridCol w:w="3196"/>
        <w:gridCol w:w="2299"/>
        <w:gridCol w:w="3855"/>
      </w:tblGrid>
      <w:tr w:rsidR="001615A5" w:rsidRPr="004D42BA" w14:paraId="1F4F02E9" w14:textId="77777777" w:rsidTr="001615A5">
        <w:trPr>
          <w:cantSplit/>
          <w:tblHeader/>
        </w:trPr>
        <w:tc>
          <w:tcPr>
            <w:tcW w:w="3258" w:type="dxa"/>
            <w:shd w:val="clear" w:color="auto" w:fill="F2F2F2" w:themeFill="background1" w:themeFillShade="F2"/>
          </w:tcPr>
          <w:p w14:paraId="1F4F02E5" w14:textId="77777777" w:rsidR="004D42BA" w:rsidRPr="004D42BA" w:rsidRDefault="004D42BA" w:rsidP="004D42BA">
            <w:pPr>
              <w:pStyle w:val="TableHeading"/>
            </w:pPr>
            <w:bookmarkStart w:id="79" w:name="ColumnTitle_28"/>
            <w:bookmarkEnd w:id="79"/>
            <w:r w:rsidRPr="004D42BA">
              <w:lastRenderedPageBreak/>
              <w:t>Technology Component</w:t>
            </w:r>
          </w:p>
          <w:p w14:paraId="1F4F02E6" w14:textId="77777777" w:rsidR="004D42BA" w:rsidRPr="004D42BA" w:rsidRDefault="004D42BA" w:rsidP="004D42BA">
            <w:pPr>
              <w:pStyle w:val="TableHeading"/>
            </w:pPr>
            <w:r w:rsidRPr="004D42BA">
              <w:t>Test</w:t>
            </w:r>
          </w:p>
        </w:tc>
        <w:tc>
          <w:tcPr>
            <w:tcW w:w="2340" w:type="dxa"/>
            <w:shd w:val="clear" w:color="auto" w:fill="F2F2F2" w:themeFill="background1" w:themeFillShade="F2"/>
          </w:tcPr>
          <w:p w14:paraId="1F4F02E7" w14:textId="77777777" w:rsidR="004D42BA" w:rsidRPr="004D42BA" w:rsidRDefault="004D42BA" w:rsidP="004D42BA">
            <w:pPr>
              <w:pStyle w:val="TableHeading"/>
            </w:pPr>
            <w:r w:rsidRPr="004D42BA">
              <w:t>Location</w:t>
            </w:r>
          </w:p>
        </w:tc>
        <w:tc>
          <w:tcPr>
            <w:tcW w:w="3960" w:type="dxa"/>
            <w:shd w:val="clear" w:color="auto" w:fill="F2F2F2" w:themeFill="background1" w:themeFillShade="F2"/>
          </w:tcPr>
          <w:p w14:paraId="1F4F02E8" w14:textId="77777777" w:rsidR="004D42BA" w:rsidRPr="004D42BA" w:rsidRDefault="004D42BA" w:rsidP="004D42BA">
            <w:pPr>
              <w:pStyle w:val="TableHeading"/>
            </w:pPr>
            <w:r w:rsidRPr="004D42BA">
              <w:t>Usage</w:t>
            </w:r>
          </w:p>
        </w:tc>
      </w:tr>
      <w:tr w:rsidR="004D42BA" w:rsidRPr="004D42BA" w14:paraId="1F4F02ED" w14:textId="77777777" w:rsidTr="003D34F4">
        <w:trPr>
          <w:cantSplit/>
        </w:trPr>
        <w:tc>
          <w:tcPr>
            <w:tcW w:w="3258" w:type="dxa"/>
            <w:shd w:val="clear" w:color="auto" w:fill="auto"/>
          </w:tcPr>
          <w:p w14:paraId="1F4F02EA" w14:textId="77777777" w:rsidR="004D42BA" w:rsidRPr="004D42BA" w:rsidRDefault="004D42BA" w:rsidP="004D42BA">
            <w:pPr>
              <w:pStyle w:val="TableText"/>
            </w:pPr>
          </w:p>
        </w:tc>
        <w:tc>
          <w:tcPr>
            <w:tcW w:w="2340" w:type="dxa"/>
            <w:shd w:val="clear" w:color="auto" w:fill="auto"/>
          </w:tcPr>
          <w:p w14:paraId="1F4F02EB" w14:textId="77777777" w:rsidR="004D42BA" w:rsidRPr="004D42BA" w:rsidRDefault="004D42BA" w:rsidP="004D42BA">
            <w:pPr>
              <w:pStyle w:val="TableText"/>
            </w:pPr>
          </w:p>
        </w:tc>
        <w:tc>
          <w:tcPr>
            <w:tcW w:w="3960" w:type="dxa"/>
            <w:shd w:val="clear" w:color="auto" w:fill="auto"/>
          </w:tcPr>
          <w:p w14:paraId="1F4F02EC" w14:textId="77777777" w:rsidR="004D42BA" w:rsidRPr="004D42BA" w:rsidRDefault="004D42BA" w:rsidP="004D42BA">
            <w:pPr>
              <w:pStyle w:val="TableText"/>
            </w:pPr>
          </w:p>
        </w:tc>
      </w:tr>
    </w:tbl>
    <w:p w14:paraId="1F4F02EE" w14:textId="77777777" w:rsidR="00A96BD7" w:rsidRPr="004D42BA" w:rsidRDefault="00A96BD7" w:rsidP="00E31E41">
      <w:pPr>
        <w:pStyle w:val="BodyText"/>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development, location, and usage."/>
      </w:tblPr>
      <w:tblGrid>
        <w:gridCol w:w="3200"/>
        <w:gridCol w:w="2298"/>
        <w:gridCol w:w="3852"/>
      </w:tblGrid>
      <w:tr w:rsidR="001615A5" w:rsidRPr="004D42BA" w14:paraId="1F4F02F3" w14:textId="77777777" w:rsidTr="001615A5">
        <w:trPr>
          <w:cantSplit/>
          <w:tblHeader/>
        </w:trPr>
        <w:tc>
          <w:tcPr>
            <w:tcW w:w="3258" w:type="dxa"/>
            <w:shd w:val="clear" w:color="auto" w:fill="F2F2F2" w:themeFill="background1" w:themeFillShade="F2"/>
          </w:tcPr>
          <w:p w14:paraId="1F4F02EF" w14:textId="77777777" w:rsidR="004D42BA" w:rsidRPr="004D42BA" w:rsidRDefault="004D42BA" w:rsidP="004D42BA">
            <w:pPr>
              <w:pStyle w:val="TableHeading"/>
            </w:pPr>
            <w:bookmarkStart w:id="80" w:name="ColumnTitle_29"/>
            <w:bookmarkEnd w:id="80"/>
            <w:r w:rsidRPr="004D42BA">
              <w:t>Technology Component</w:t>
            </w:r>
          </w:p>
          <w:p w14:paraId="1F4F02F0" w14:textId="77777777" w:rsidR="004D42BA" w:rsidRPr="004D42BA" w:rsidRDefault="004D42BA" w:rsidP="004D42BA">
            <w:pPr>
              <w:pStyle w:val="TableHeading"/>
            </w:pPr>
            <w:r w:rsidRPr="004D42BA">
              <w:t>Development</w:t>
            </w:r>
          </w:p>
        </w:tc>
        <w:tc>
          <w:tcPr>
            <w:tcW w:w="2340" w:type="dxa"/>
            <w:shd w:val="clear" w:color="auto" w:fill="F2F2F2" w:themeFill="background1" w:themeFillShade="F2"/>
          </w:tcPr>
          <w:p w14:paraId="1F4F02F1" w14:textId="77777777" w:rsidR="004D42BA" w:rsidRPr="004D42BA" w:rsidRDefault="004D42BA" w:rsidP="004D42BA">
            <w:pPr>
              <w:pStyle w:val="TableHeading"/>
            </w:pPr>
            <w:r w:rsidRPr="004D42BA">
              <w:t>Location</w:t>
            </w:r>
          </w:p>
        </w:tc>
        <w:tc>
          <w:tcPr>
            <w:tcW w:w="3960" w:type="dxa"/>
            <w:shd w:val="clear" w:color="auto" w:fill="F2F2F2" w:themeFill="background1" w:themeFillShade="F2"/>
          </w:tcPr>
          <w:p w14:paraId="1F4F02F2" w14:textId="77777777" w:rsidR="004D42BA" w:rsidRPr="004D42BA" w:rsidRDefault="004D42BA" w:rsidP="004D42BA">
            <w:pPr>
              <w:pStyle w:val="TableHeading"/>
            </w:pPr>
            <w:r w:rsidRPr="004D42BA">
              <w:t>Usage</w:t>
            </w:r>
          </w:p>
        </w:tc>
      </w:tr>
      <w:tr w:rsidR="004D42BA" w:rsidRPr="004D42BA" w14:paraId="1F4F02F7" w14:textId="77777777" w:rsidTr="003D34F4">
        <w:trPr>
          <w:cantSplit/>
        </w:trPr>
        <w:tc>
          <w:tcPr>
            <w:tcW w:w="3258" w:type="dxa"/>
            <w:shd w:val="clear" w:color="auto" w:fill="auto"/>
          </w:tcPr>
          <w:p w14:paraId="1F4F02F4" w14:textId="77777777" w:rsidR="004D42BA" w:rsidRPr="004D42BA" w:rsidRDefault="004D42BA" w:rsidP="004D42BA">
            <w:pPr>
              <w:pStyle w:val="TableText"/>
            </w:pPr>
          </w:p>
        </w:tc>
        <w:tc>
          <w:tcPr>
            <w:tcW w:w="2340" w:type="dxa"/>
            <w:shd w:val="clear" w:color="auto" w:fill="auto"/>
          </w:tcPr>
          <w:p w14:paraId="1F4F02F5" w14:textId="77777777" w:rsidR="004D42BA" w:rsidRPr="004D42BA" w:rsidRDefault="004D42BA" w:rsidP="004D42BA">
            <w:pPr>
              <w:pStyle w:val="TableText"/>
            </w:pPr>
          </w:p>
        </w:tc>
        <w:tc>
          <w:tcPr>
            <w:tcW w:w="3960" w:type="dxa"/>
            <w:shd w:val="clear" w:color="auto" w:fill="auto"/>
          </w:tcPr>
          <w:p w14:paraId="1F4F02F6" w14:textId="77777777" w:rsidR="004D42BA" w:rsidRPr="004D42BA" w:rsidRDefault="004D42BA" w:rsidP="004D42BA">
            <w:pPr>
              <w:pStyle w:val="TableText"/>
            </w:pPr>
          </w:p>
        </w:tc>
      </w:tr>
    </w:tbl>
    <w:p w14:paraId="1F4F02F8" w14:textId="77777777" w:rsidR="00D960A1" w:rsidRDefault="00D960A1" w:rsidP="00D960A1">
      <w:pPr>
        <w:pStyle w:val="Heading3"/>
      </w:pPr>
      <w:bookmarkStart w:id="81" w:name="_Toc381778379"/>
      <w:bookmarkStart w:id="82" w:name="_Toc531377069"/>
      <w:r>
        <w:t>Conceptual Infrastructure Diagram</w:t>
      </w:r>
      <w:bookmarkEnd w:id="81"/>
      <w:bookmarkEnd w:id="82"/>
    </w:p>
    <w:p w14:paraId="1F4F02F9" w14:textId="77777777" w:rsidR="00D960A1" w:rsidRDefault="00D960A1" w:rsidP="00D960A1">
      <w:pPr>
        <w:pStyle w:val="Heading4"/>
      </w:pPr>
      <w:bookmarkStart w:id="83" w:name="_Toc381778380"/>
      <w:bookmarkStart w:id="84" w:name="_Toc531377070"/>
      <w:r>
        <w:t>Location of Environments and External Interfaces</w:t>
      </w:r>
      <w:bookmarkEnd w:id="83"/>
      <w:bookmarkEnd w:id="84"/>
    </w:p>
    <w:p w14:paraId="1F4F02FA" w14:textId="77777777" w:rsidR="004B3DE8" w:rsidRPr="004B3DE8" w:rsidRDefault="00C662C2" w:rsidP="004B3DE8">
      <w:pPr>
        <w:pStyle w:val="InstructionalText1"/>
      </w:pPr>
      <w:r w:rsidRPr="00C662C2">
        <w:t xml:space="preserve">Create a diagram to show the environments that will be supported. As illustrated in </w:t>
      </w:r>
      <w:r w:rsidRPr="00C662C2">
        <w:fldChar w:fldCharType="begin"/>
      </w:r>
      <w:r w:rsidRPr="00C662C2">
        <w:instrText xml:space="preserve"> REF _Ref340638740 \h  \* MERGEFORMAT </w:instrText>
      </w:r>
      <w:r w:rsidRPr="00C662C2">
        <w:fldChar w:fldCharType="separate"/>
      </w:r>
    </w:p>
    <w:p w14:paraId="1F4F02FB" w14:textId="77777777" w:rsidR="00C662C2" w:rsidRPr="00C662C2" w:rsidRDefault="004B3DE8" w:rsidP="00C662C2">
      <w:pPr>
        <w:pStyle w:val="InstructionalText1"/>
      </w:pPr>
      <w:r w:rsidRPr="00330BCD">
        <w:t xml:space="preserve"> </w:t>
      </w:r>
      <w:r w:rsidRPr="00330BCD">
        <w:rPr>
          <w:noProof/>
        </w:rPr>
        <w:t>Figure</w:t>
      </w:r>
      <w:r w:rsidRPr="00330BCD">
        <w:t xml:space="preserve"> </w:t>
      </w:r>
      <w:r>
        <w:rPr>
          <w:noProof/>
        </w:rPr>
        <w:t>6</w:t>
      </w:r>
      <w:r w:rsidR="00C662C2" w:rsidRPr="00C662C2">
        <w:fldChar w:fldCharType="end"/>
      </w:r>
      <w:r w:rsidR="00C662C2" w:rsidRPr="00C662C2">
        <w:t>, the diagram should show the following:</w:t>
      </w:r>
    </w:p>
    <w:p w14:paraId="1F4F02FC" w14:textId="77777777" w:rsidR="00C662C2" w:rsidRPr="00C662C2" w:rsidRDefault="00C662C2" w:rsidP="00C662C2">
      <w:pPr>
        <w:pStyle w:val="InstructionalBullet1"/>
      </w:pPr>
      <w:r w:rsidRPr="00C662C2">
        <w:t>Local networks to which they will be attached (Production, Test, or Development)</w:t>
      </w:r>
    </w:p>
    <w:p w14:paraId="1F4F02FD" w14:textId="77777777" w:rsidR="00C662C2" w:rsidRPr="00C662C2" w:rsidRDefault="00C662C2" w:rsidP="00C662C2">
      <w:pPr>
        <w:pStyle w:val="InstructionalBullet1"/>
      </w:pPr>
      <w:r w:rsidRPr="00C662C2">
        <w:t>Locations at which they will be installed</w:t>
      </w:r>
    </w:p>
    <w:p w14:paraId="1F4F02FE" w14:textId="77777777" w:rsidR="00C662C2" w:rsidRPr="00C662C2" w:rsidRDefault="00C662C2" w:rsidP="00C662C2">
      <w:pPr>
        <w:pStyle w:val="InstructionalBullet1"/>
      </w:pPr>
      <w:r w:rsidRPr="00C662C2">
        <w:t>External connections (each external interface should be shown in terms of where it enters the network).</w:t>
      </w:r>
    </w:p>
    <w:p w14:paraId="1F4F02FF" w14:textId="2FB2560C" w:rsidR="00330BCD" w:rsidRDefault="007C6BD7" w:rsidP="00330BCD">
      <w:pPr>
        <w:pStyle w:val="Caption"/>
        <w:rPr>
          <w:rFonts w:ascii="Garamond" w:hAnsi="Garamond"/>
          <w:szCs w:val="24"/>
        </w:rPr>
      </w:pPr>
      <w:r>
        <w:rPr>
          <w:rFonts w:ascii="Garamond" w:hAnsi="Garamond"/>
          <w:noProof/>
          <w:szCs w:val="24"/>
        </w:rPr>
        <w:lastRenderedPageBreak/>
        <w:drawing>
          <wp:inline distT="0" distB="0" distL="0" distR="0" wp14:anchorId="1F4F0A4F" wp14:editId="5F252968">
            <wp:extent cx="5962015" cy="2611755"/>
            <wp:effectExtent l="19050" t="19050" r="19685" b="17145"/>
            <wp:docPr id="9" name="Picture 4" descr="Sample Conceptual Networks and Environ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ample Conceptual Networks and Environment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62015" cy="2611755"/>
                    </a:xfrm>
                    <a:prstGeom prst="rect">
                      <a:avLst/>
                    </a:prstGeom>
                    <a:noFill/>
                    <a:ln w="6350" cmpd="sng">
                      <a:solidFill>
                        <a:srgbClr val="000000"/>
                      </a:solidFill>
                      <a:miter lim="800000"/>
                      <a:headEnd/>
                      <a:tailEnd/>
                    </a:ln>
                    <a:effectLst/>
                  </pic:spPr>
                </pic:pic>
              </a:graphicData>
            </a:graphic>
          </wp:inline>
        </w:drawing>
      </w:r>
    </w:p>
    <w:p w14:paraId="1F4F0300" w14:textId="77777777" w:rsidR="00330BCD" w:rsidRDefault="00920771" w:rsidP="00330BCD">
      <w:pPr>
        <w:pStyle w:val="Caption"/>
        <w:rPr>
          <w:rFonts w:ascii="Garamond" w:hAnsi="Garamond"/>
          <w:szCs w:val="24"/>
        </w:rPr>
      </w:pPr>
      <w:r>
        <w:rPr>
          <w:rFonts w:ascii="Garamond" w:hAnsi="Garamond"/>
          <w:noProof/>
          <w:szCs w:val="24"/>
        </w:rPr>
        <w:drawing>
          <wp:inline distT="0" distB="0" distL="0" distR="0" wp14:anchorId="1F4F0A50" wp14:editId="1F4F0A51">
            <wp:extent cx="5953125" cy="2609850"/>
            <wp:effectExtent l="19050" t="19050" r="28575" b="19050"/>
            <wp:docPr id="10" name="Picture 5" descr="Sample Conceptual Networks and Environ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ample Conceptual Networks and Environment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53125" cy="2609850"/>
                    </a:xfrm>
                    <a:prstGeom prst="rect">
                      <a:avLst/>
                    </a:prstGeom>
                    <a:noFill/>
                    <a:ln w="6350" cmpd="sng">
                      <a:solidFill>
                        <a:srgbClr val="000000"/>
                      </a:solidFill>
                      <a:miter lim="800000"/>
                      <a:headEnd/>
                      <a:tailEnd/>
                    </a:ln>
                    <a:effectLst/>
                  </pic:spPr>
                </pic:pic>
              </a:graphicData>
            </a:graphic>
          </wp:inline>
        </w:drawing>
      </w:r>
    </w:p>
    <w:p w14:paraId="1F4F0301" w14:textId="77777777" w:rsidR="00330BCD" w:rsidRDefault="00244ADD" w:rsidP="00330BCD">
      <w:pPr>
        <w:pStyle w:val="Caption"/>
        <w:rPr>
          <w:rFonts w:ascii="Garamond" w:hAnsi="Garamond"/>
          <w:szCs w:val="24"/>
        </w:rPr>
      </w:pPr>
      <w:r>
        <w:rPr>
          <w:rFonts w:ascii="Garamond" w:hAnsi="Garamond"/>
          <w:noProof/>
          <w:szCs w:val="24"/>
        </w:rPr>
        <w:lastRenderedPageBreak/>
        <w:drawing>
          <wp:inline distT="0" distB="0" distL="0" distR="0" wp14:anchorId="1F4F0A52" wp14:editId="1F4F0A53">
            <wp:extent cx="5953125" cy="2609850"/>
            <wp:effectExtent l="19050" t="19050" r="28575" b="19050"/>
            <wp:docPr id="11" name="Picture 3" descr="Sample Conceptual Networks and Environ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mple Conceptual Networks and Environment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53125" cy="2609850"/>
                    </a:xfrm>
                    <a:prstGeom prst="rect">
                      <a:avLst/>
                    </a:prstGeom>
                    <a:noFill/>
                    <a:ln w="6350" cmpd="sng">
                      <a:solidFill>
                        <a:srgbClr val="000000"/>
                      </a:solidFill>
                      <a:miter lim="800000"/>
                      <a:headEnd/>
                      <a:tailEnd/>
                    </a:ln>
                    <a:effectLst/>
                  </pic:spPr>
                </pic:pic>
              </a:graphicData>
            </a:graphic>
          </wp:inline>
        </w:drawing>
      </w:r>
      <w:bookmarkStart w:id="85" w:name="_Ref340638740"/>
    </w:p>
    <w:p w14:paraId="1F4F0302" w14:textId="77777777" w:rsidR="00330BCD" w:rsidRPr="00330BCD" w:rsidRDefault="00330BCD" w:rsidP="00330BCD">
      <w:pPr>
        <w:pStyle w:val="Caption"/>
      </w:pPr>
      <w:r w:rsidRPr="00330BCD">
        <w:t xml:space="preserve"> Figure </w:t>
      </w:r>
      <w:r w:rsidR="00AB7548">
        <w:fldChar w:fldCharType="begin"/>
      </w:r>
      <w:r w:rsidR="00AB7548">
        <w:instrText xml:space="preserve"> SEQ Figure \* ARABIC </w:instrText>
      </w:r>
      <w:r w:rsidR="00AB7548">
        <w:fldChar w:fldCharType="separate"/>
      </w:r>
      <w:r w:rsidR="004B3DE8">
        <w:rPr>
          <w:noProof/>
        </w:rPr>
        <w:t>6</w:t>
      </w:r>
      <w:r w:rsidR="00AB7548">
        <w:rPr>
          <w:noProof/>
        </w:rPr>
        <w:fldChar w:fldCharType="end"/>
      </w:r>
      <w:bookmarkEnd w:id="85"/>
      <w:r w:rsidRPr="00330BCD">
        <w:t>: Sample Conceptual Networks and Environments</w:t>
      </w:r>
    </w:p>
    <w:p w14:paraId="1F4F0303" w14:textId="77777777" w:rsidR="00C662C2" w:rsidRDefault="00C662C2" w:rsidP="00D960A1">
      <w:pPr>
        <w:pStyle w:val="BodyText"/>
      </w:pPr>
    </w:p>
    <w:p w14:paraId="1F4F0304" w14:textId="77777777" w:rsidR="004D3806" w:rsidRDefault="004D3806" w:rsidP="004D3806">
      <w:pPr>
        <w:pStyle w:val="Heading4"/>
      </w:pPr>
      <w:bookmarkStart w:id="86" w:name="_Toc381778381"/>
      <w:bookmarkStart w:id="87" w:name="_Toc531377071"/>
      <w:r>
        <w:t>Conceptual Production String Diagram</w:t>
      </w:r>
      <w:bookmarkEnd w:id="86"/>
      <w:bookmarkEnd w:id="87"/>
    </w:p>
    <w:p w14:paraId="1F4F0305" w14:textId="77777777" w:rsidR="004D3806" w:rsidRDefault="004D3806" w:rsidP="004D3806">
      <w:pPr>
        <w:pStyle w:val="InstructionalText1"/>
      </w:pPr>
      <w:r>
        <w:t xml:space="preserve">Create a diagram to show the configuration of a single production </w:t>
      </w:r>
      <w:r w:rsidR="00B46164">
        <w:t xml:space="preserve">string. </w:t>
      </w:r>
    </w:p>
    <w:p w14:paraId="1F4F0306" w14:textId="77777777" w:rsidR="004D3806" w:rsidRDefault="004D3806" w:rsidP="004D3806">
      <w:pPr>
        <w:pStyle w:val="InstructionalText1"/>
      </w:pPr>
      <w:r>
        <w:t>Additional components, such as the mainframe, other Web servers, or other major components should be included if they are expected to be required.</w:t>
      </w:r>
    </w:p>
    <w:p w14:paraId="1F4F0307" w14:textId="77777777" w:rsidR="00D960A1" w:rsidRDefault="00F13F72" w:rsidP="00F13F72">
      <w:pPr>
        <w:pStyle w:val="BodyText"/>
        <w:jc w:val="center"/>
      </w:pPr>
      <w:r>
        <w:rPr>
          <w:noProof/>
        </w:rPr>
        <mc:AlternateContent>
          <mc:Choice Requires="wps">
            <w:drawing>
              <wp:inline distT="0" distB="0" distL="0" distR="0" wp14:anchorId="1F4F0A54" wp14:editId="1F4F0A55">
                <wp:extent cx="5442585" cy="118110"/>
                <wp:effectExtent l="0" t="0" r="24765" b="15240"/>
                <wp:docPr id="4" name="Rectangle 4" descr="Empty place holder in which to paste a Conceptual Production String Diagram"/>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2585" cy="118110"/>
                        </a:xfrm>
                        <a:prstGeom prst="rect">
                          <a:avLst/>
                        </a:prstGeom>
                        <a:solidFill>
                          <a:srgbClr val="FFFFFF"/>
                        </a:solidFill>
                        <a:ln w="9525">
                          <a:solidFill>
                            <a:srgbClr val="000000"/>
                          </a:solidFill>
                          <a:miter lim="800000"/>
                          <a:headEnd/>
                          <a:tailEnd/>
                        </a:ln>
                      </wps:spPr>
                      <wps:txbx>
                        <w:txbxContent>
                          <w:p w14:paraId="1F4F0A64" w14:textId="77777777" w:rsidR="00F33BBB" w:rsidRDefault="00F33BBB" w:rsidP="00213382">
                            <w:pPr>
                              <w:jc w:val="center"/>
                            </w:pPr>
                          </w:p>
                        </w:txbxContent>
                      </wps:txbx>
                      <wps:bodyPr rot="0" vert="horz" wrap="square" lIns="91440" tIns="45720" rIns="91440" bIns="45720" anchor="t" anchorCtr="0" upright="1">
                        <a:noAutofit/>
                      </wps:bodyPr>
                    </wps:wsp>
                  </a:graphicData>
                </a:graphic>
              </wp:inline>
            </w:drawing>
          </mc:Choice>
          <mc:Fallback>
            <w:pict>
              <v:rect w14:anchorId="1F4F0A54" id="Rectangle 4" o:spid="_x0000_s1028" alt="Empty place holder in which to paste a Conceptual Production String Diagram" style="width:428.5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">
                <v:textbox>
                  <w:txbxContent>
                    <w:p w14:paraId="1F4F0A64" w14:textId="77777777" w:rsidR="00F33BBB" w:rsidRDefault="00F33BBB" w:rsidP="00213382">
                      <w:pPr>
                        <w:jc w:val="center"/>
                      </w:pPr>
                    </w:p>
                  </w:txbxContent>
                </v:textbox>
                <w10:anchorlock/>
              </v:rect>
            </w:pict>
          </mc:Fallback>
        </mc:AlternateContent>
      </w:r>
    </w:p>
    <w:p w14:paraId="1F4F0308" w14:textId="77777777" w:rsidR="00F13F72" w:rsidRPr="00F13F72" w:rsidRDefault="00F13F72" w:rsidP="00F13F72">
      <w:pPr>
        <w:pStyle w:val="Caption"/>
      </w:pPr>
      <w:r w:rsidRPr="00F13F72">
        <w:t xml:space="preserve">Figure </w:t>
      </w:r>
      <w:r w:rsidR="00AB7548">
        <w:fldChar w:fldCharType="begin"/>
      </w:r>
      <w:r w:rsidR="00AB7548">
        <w:instrText xml:space="preserve"> SEQ Figure \* ARABIC </w:instrText>
      </w:r>
      <w:r w:rsidR="00AB7548">
        <w:fldChar w:fldCharType="separate"/>
      </w:r>
      <w:r w:rsidR="004B3DE8">
        <w:rPr>
          <w:noProof/>
        </w:rPr>
        <w:t>7</w:t>
      </w:r>
      <w:r w:rsidR="00AB7548">
        <w:rPr>
          <w:noProof/>
        </w:rPr>
        <w:fldChar w:fldCharType="end"/>
      </w:r>
      <w:r w:rsidRPr="00F13F72">
        <w:t>: Conceptual Production String Diagram</w:t>
      </w:r>
    </w:p>
    <w:p w14:paraId="1F4F0309" w14:textId="77777777" w:rsidR="00BC468A" w:rsidRDefault="00BC468A" w:rsidP="00BC468A">
      <w:pPr>
        <w:pStyle w:val="Heading1"/>
      </w:pPr>
      <w:bookmarkStart w:id="88" w:name="_Toc381778382"/>
      <w:bookmarkStart w:id="89" w:name="_Toc531377072"/>
      <w:r>
        <w:t>System Architecture</w:t>
      </w:r>
      <w:bookmarkEnd w:id="88"/>
      <w:bookmarkEnd w:id="89"/>
    </w:p>
    <w:p w14:paraId="1F4F030A" w14:textId="77777777" w:rsidR="00BC468A" w:rsidRDefault="00BC468A" w:rsidP="00BC468A">
      <w:pPr>
        <w:pStyle w:val="InstructionalText1"/>
      </w:pPr>
      <w:r>
        <w:t xml:space="preserve">This section describes the system and/or subsystem(s) architecture for the project. Discuss the general architectural decisions that have been approved. Include diagrams where appropriate. </w:t>
      </w:r>
    </w:p>
    <w:p w14:paraId="1F4F030B" w14:textId="77777777" w:rsidR="00BC468A" w:rsidRDefault="00BC468A" w:rsidP="00BC468A">
      <w:pPr>
        <w:pStyle w:val="Heading2"/>
      </w:pPr>
      <w:bookmarkStart w:id="90" w:name="_Toc381778383"/>
      <w:bookmarkStart w:id="91" w:name="_Toc531377073"/>
      <w:r>
        <w:t>Hardware Architecture</w:t>
      </w:r>
      <w:bookmarkEnd w:id="90"/>
      <w:bookmarkEnd w:id="91"/>
    </w:p>
    <w:p w14:paraId="1F4F030C" w14:textId="77777777" w:rsidR="00BC468A" w:rsidRDefault="00BC468A" w:rsidP="00BC468A">
      <w:pPr>
        <w:pStyle w:val="InstructionalText1"/>
      </w:pPr>
      <w:r>
        <w:t xml:space="preserve">Describe the system hardware architecture and indicate whether the processing system is distributed or centralized. List and describe the hardware modules with diagrams showing the connectivity between the modules. If possible, identify the type, number, and location of servers, workstations, processors, backup systems, and output devices. </w:t>
      </w:r>
      <w:r w:rsidR="00321D57">
        <w:t>Include information</w:t>
      </w:r>
      <w:r>
        <w:t xml:space="preserve"> relat</w:t>
      </w:r>
      <w:r w:rsidR="00321D57">
        <w:t>ed</w:t>
      </w:r>
      <w:r>
        <w:t xml:space="preserve"> to the capacity planning of the system.</w:t>
      </w:r>
    </w:p>
    <w:p w14:paraId="1F4F030D" w14:textId="77777777" w:rsidR="00BC468A" w:rsidRDefault="00BC468A" w:rsidP="00BC468A">
      <w:pPr>
        <w:pStyle w:val="Heading2"/>
      </w:pPr>
      <w:bookmarkStart w:id="92" w:name="_Toc381778384"/>
      <w:bookmarkStart w:id="93" w:name="_Toc531377074"/>
      <w:r>
        <w:t>Software Architecture</w:t>
      </w:r>
      <w:bookmarkEnd w:id="92"/>
      <w:bookmarkEnd w:id="93"/>
    </w:p>
    <w:p w14:paraId="1F4F030E" w14:textId="77777777" w:rsidR="00BC468A" w:rsidRDefault="00BC468A" w:rsidP="00BC468A">
      <w:pPr>
        <w:pStyle w:val="InstructionalText1"/>
      </w:pPr>
      <w:r>
        <w:t xml:space="preserve">Describe the overall system software and organization. List and describe the software modules (i.e., including functions, subroutines, or classes), programming languages, and development tools. </w:t>
      </w:r>
    </w:p>
    <w:p w14:paraId="1F4F030F" w14:textId="77777777" w:rsidR="00BC468A" w:rsidRDefault="00BC468A" w:rsidP="00BC468A">
      <w:pPr>
        <w:pStyle w:val="InstructionalText1"/>
      </w:pPr>
      <w:r>
        <w:t xml:space="preserve">Describe all software required to support the system, and specify the physical location of all software systems. Identify database platforms, compilers, utilities, operating systems, and communications software. </w:t>
      </w:r>
    </w:p>
    <w:p w14:paraId="1F4F0310" w14:textId="77777777" w:rsidR="00BC468A" w:rsidRDefault="00BC468A" w:rsidP="00BC468A">
      <w:pPr>
        <w:pStyle w:val="InstructionalText1"/>
      </w:pPr>
      <w:r>
        <w:lastRenderedPageBreak/>
        <w:t xml:space="preserve">Provide diagrams that illustrate the segmentation levels down to the lowest level. Include names and reference numbers for all features on the diagrams. Include a narrative that expands on and enhances the understanding of the functional breakdown. </w:t>
      </w:r>
    </w:p>
    <w:p w14:paraId="1F4F0311" w14:textId="77777777" w:rsidR="00BC468A" w:rsidRDefault="00BC468A" w:rsidP="00BC468A">
      <w:pPr>
        <w:pStyle w:val="InstructionalText1"/>
      </w:pPr>
      <w:r>
        <w:t>Note: Diagrams should map to the Requirements Specification Document’s data flow diagrams.</w:t>
      </w:r>
    </w:p>
    <w:p w14:paraId="1F4F0312" w14:textId="77777777" w:rsidR="00BC468A" w:rsidRDefault="00BC468A" w:rsidP="00BC468A">
      <w:pPr>
        <w:pStyle w:val="Heading2"/>
      </w:pPr>
      <w:bookmarkStart w:id="94" w:name="_Toc381778385"/>
      <w:bookmarkStart w:id="95" w:name="_Toc531377075"/>
      <w:r>
        <w:t>Network Architecture</w:t>
      </w:r>
      <w:bookmarkEnd w:id="94"/>
      <w:bookmarkEnd w:id="95"/>
    </w:p>
    <w:p w14:paraId="1F4F0313" w14:textId="77777777" w:rsidR="00BC468A" w:rsidRDefault="00BC468A" w:rsidP="00BC468A">
      <w:pPr>
        <w:pStyle w:val="InstructionalText1"/>
      </w:pPr>
      <w:r>
        <w:t xml:space="preserve">Describe communications within the system, such as local area networks (LANs) and buses. Include the communications architecture(s) being implemented, such as X.25 and token ring. </w:t>
      </w:r>
    </w:p>
    <w:p w14:paraId="1F4F0314" w14:textId="77777777" w:rsidR="00BC468A" w:rsidRDefault="00BC468A" w:rsidP="00BC468A">
      <w:pPr>
        <w:pStyle w:val="InstructionalText1"/>
      </w:pPr>
      <w:r>
        <w:t xml:space="preserve">Provide a diagram depicting the communications path(s) between the system and subsystem modules. </w:t>
      </w:r>
    </w:p>
    <w:p w14:paraId="1F4F0315" w14:textId="77777777" w:rsidR="00BC468A" w:rsidRDefault="00BC468A" w:rsidP="00BC468A">
      <w:pPr>
        <w:pStyle w:val="Heading2"/>
      </w:pPr>
      <w:bookmarkStart w:id="96" w:name="_Toc381778386"/>
      <w:bookmarkStart w:id="97" w:name="_Toc531377076"/>
      <w:r>
        <w:t>Service Oriented Architecture / ESS</w:t>
      </w:r>
      <w:bookmarkEnd w:id="96"/>
      <w:bookmarkEnd w:id="97"/>
    </w:p>
    <w:p w14:paraId="1F4F0316" w14:textId="77777777" w:rsidR="00BC468A" w:rsidRDefault="00BC468A" w:rsidP="00BC468A">
      <w:pPr>
        <w:pStyle w:val="InstructionalText1"/>
      </w:pPr>
      <w:r>
        <w:t xml:space="preserve">This subsection of the SDD should put the product into perspective with other related products. This is achieved in the high level design. </w:t>
      </w:r>
    </w:p>
    <w:p w14:paraId="1F4F0317" w14:textId="77777777" w:rsidR="00BC468A" w:rsidRDefault="00BC468A" w:rsidP="00BC468A">
      <w:pPr>
        <w:pStyle w:val="InstructionalBullet1"/>
      </w:pPr>
      <w:r>
        <w:t xml:space="preserve">If the product is independent and totally self-contained, it should be so stated here. </w:t>
      </w:r>
    </w:p>
    <w:p w14:paraId="1F4F0318" w14:textId="77777777" w:rsidR="00BC468A" w:rsidRDefault="00BC468A" w:rsidP="00BC468A">
      <w:pPr>
        <w:pStyle w:val="InstructionalBullet1"/>
      </w:pPr>
      <w:r>
        <w:t>If the SDD defines a product that is a component of a larger system, as occurs frequently, then this subsection should relate the requirements of that larger system to functionality of the software and should identify interfaces between that system and the software. It is highly recommended that the SDD and other related artifacts of the larger system are included by reference, with links and not duplicate huge chunks of it here, which could potentially get out of sync. Integration projects depend on all parties understanding the same things about their relationships, and such information should be in one document and referenced by link as needed.</w:t>
      </w:r>
    </w:p>
    <w:p w14:paraId="1F4F0319" w14:textId="77777777" w:rsidR="00BC468A" w:rsidRDefault="00BC468A" w:rsidP="00BC468A">
      <w:pPr>
        <w:pStyle w:val="BodyText"/>
      </w:pPr>
    </w:p>
    <w:p w14:paraId="1F4F031A" w14:textId="77777777" w:rsidR="00BC468A" w:rsidRDefault="00BC468A" w:rsidP="00BC468A">
      <w:pPr>
        <w:pStyle w:val="InstructionalText1"/>
      </w:pPr>
      <w:r>
        <w:t>A block diagram showing the major components of the larger system, interconnections, and external interfaces can be helpful.</w:t>
      </w:r>
    </w:p>
    <w:p w14:paraId="1F4F031B" w14:textId="77777777" w:rsidR="00BC468A" w:rsidRDefault="00BC468A" w:rsidP="00BC468A">
      <w:pPr>
        <w:pStyle w:val="BodyText"/>
      </w:pPr>
    </w:p>
    <w:p w14:paraId="1F4F031C" w14:textId="77777777" w:rsidR="00BC468A" w:rsidRDefault="00BC468A" w:rsidP="00BC468A">
      <w:pPr>
        <w:pStyle w:val="InstructionalText1"/>
      </w:pPr>
      <w:r w:rsidRPr="00BC468A">
        <w:rPr>
          <w:u w:val="single"/>
        </w:rPr>
        <w:t>Services Provided</w:t>
      </w:r>
      <w:r>
        <w:t>: Those shared services that will be provided as part of this application (if the project is a combined solution and service development project).  The Data Exchanges should then be included as part of whatever service is providing them. This may also be described as an attribute of the components listed in the high level application design when appropriate.</w:t>
      </w:r>
    </w:p>
    <w:p w14:paraId="1F4F031D" w14:textId="77777777" w:rsidR="00BC468A" w:rsidRDefault="00BC468A" w:rsidP="00BC468A">
      <w:pPr>
        <w:pStyle w:val="InstructionalText1"/>
      </w:pPr>
      <w:r w:rsidRPr="00BC468A">
        <w:rPr>
          <w:u w:val="single"/>
        </w:rPr>
        <w:t>Service Required/Consumed</w:t>
      </w:r>
      <w:r>
        <w:t>: This would be the services this solution/application depends on.  Again, data exchanges should be included as part of the service descriptions. This should also be adequately described in the conceptual and integration sections as appropriate.</w:t>
      </w:r>
    </w:p>
    <w:p w14:paraId="1F4F031E" w14:textId="77777777" w:rsidR="00BC468A" w:rsidRDefault="00BC468A" w:rsidP="00BC468A">
      <w:pPr>
        <w:pStyle w:val="InstructionalText1"/>
      </w:pPr>
      <w:r>
        <w:t>Provide a diagram depicting the Enterprise Shared Services between the system and subsystem modules.</w:t>
      </w:r>
    </w:p>
    <w:p w14:paraId="1F4F031F" w14:textId="77777777" w:rsidR="00BC468A" w:rsidRDefault="00BC468A" w:rsidP="00BC468A">
      <w:pPr>
        <w:pStyle w:val="InstructionalText1"/>
      </w:pPr>
      <w:r>
        <w:t>If the system currently being built is in-flight or in-transition, then depict the as-is, interim and target states of the system with diagrams, and identify the Enterprise Shared Services consumed or provided. This will be part of the conceptual solution design.</w:t>
      </w:r>
    </w:p>
    <w:p w14:paraId="1F4F0320" w14:textId="77777777" w:rsidR="00BC468A" w:rsidRDefault="00BC468A" w:rsidP="00BC468A">
      <w:pPr>
        <w:pStyle w:val="InstructionalText1"/>
      </w:pPr>
      <w:r>
        <w:t>If the solution proposed is a duplication of an existing service, or a stand-alone silo solution, then appropriate justification needs to be provided.</w:t>
      </w:r>
    </w:p>
    <w:p w14:paraId="1F4F0321" w14:textId="77777777" w:rsidR="00BC468A" w:rsidRDefault="00BC468A" w:rsidP="00BC468A">
      <w:pPr>
        <w:pStyle w:val="Heading2"/>
      </w:pPr>
      <w:bookmarkStart w:id="98" w:name="_Toc381778387"/>
      <w:bookmarkStart w:id="99" w:name="_Toc531377077"/>
      <w:r>
        <w:lastRenderedPageBreak/>
        <w:t>Enterprise Architecture</w:t>
      </w:r>
      <w:bookmarkEnd w:id="98"/>
      <w:bookmarkEnd w:id="99"/>
    </w:p>
    <w:p w14:paraId="1F4F0322" w14:textId="77777777" w:rsidR="00BC468A" w:rsidRDefault="00BC468A" w:rsidP="00BC468A">
      <w:pPr>
        <w:pStyle w:val="InstructionalText1"/>
      </w:pPr>
      <w:r>
        <w:t xml:space="preserve">Describe the Enterprise Architecture of the system. </w:t>
      </w:r>
    </w:p>
    <w:p w14:paraId="1F4F0323" w14:textId="0BC9A426" w:rsidR="00BC468A" w:rsidRDefault="00BC468A" w:rsidP="00BC468A">
      <w:pPr>
        <w:pStyle w:val="InstructionalText1"/>
      </w:pPr>
      <w:r>
        <w:t xml:space="preserve">Show adherence to the VA Technical Reference Model (TRM)/ Standards Profile (SP). New system development and selection must adhere to approved standards and rules, unless it proves to be more cost-effective over the life of the application to deviate from the standards. The standards, strategies, and guidelines establish the fundamental technologies enabling the VA to meet many of its business and information system goals. By using these standards, the VA can promote interoperability, portability and adaptability within systems, promote quality assurance, place the VA in a position to utilize current technology, and provide a framework for IT application and infrastructure development. The current TRM/SP is located VA Enterprise Architecture (EA) v2.1 at </w:t>
      </w:r>
      <w:hyperlink r:id="rId15" w:tooltip="VA Technical Reference Model (TRM)/ Standards Profile (SP)" w:history="1">
        <w:r w:rsidR="00352528">
          <w:rPr>
            <w:rStyle w:val="Hyperlink"/>
          </w:rPr>
          <w:t>http://DNS.URL/ToolRequestPage.aspx?treqid=34239</w:t>
        </w:r>
      </w:hyperlink>
      <w:r>
        <w:t>.</w:t>
      </w:r>
    </w:p>
    <w:p w14:paraId="1F4F0324" w14:textId="77777777" w:rsidR="00BC468A" w:rsidRDefault="00BC468A" w:rsidP="00BC468A">
      <w:pPr>
        <w:pStyle w:val="BodyText"/>
      </w:pPr>
      <w:r>
        <w:t xml:space="preserve"> </w:t>
      </w:r>
    </w:p>
    <w:p w14:paraId="1F4F0325" w14:textId="77777777" w:rsidR="00BC468A" w:rsidRDefault="00BC468A" w:rsidP="00BC468A">
      <w:pPr>
        <w:pStyle w:val="Heading1"/>
      </w:pPr>
      <w:bookmarkStart w:id="100" w:name="_Toc381778388"/>
      <w:bookmarkStart w:id="101" w:name="_Toc531377078"/>
      <w:r>
        <w:t>Data Design</w:t>
      </w:r>
      <w:bookmarkEnd w:id="100"/>
      <w:bookmarkEnd w:id="101"/>
    </w:p>
    <w:p w14:paraId="1F4F0326" w14:textId="77777777" w:rsidR="00BC468A" w:rsidRDefault="00BC468A" w:rsidP="00BC468A">
      <w:pPr>
        <w:pStyle w:val="InstructionalText1"/>
      </w:pPr>
      <w:r>
        <w:t xml:space="preserve">This section outlines the design of the database management system (DBMS) and non-DBMS files associated with the system. For networks, detail the distribution of data and identify any changes to the logical data model that may occur due to software or hardware requirements. </w:t>
      </w:r>
    </w:p>
    <w:p w14:paraId="1F4F0327" w14:textId="77777777" w:rsidR="00BC468A" w:rsidRDefault="00BC468A" w:rsidP="00BC468A">
      <w:pPr>
        <w:pStyle w:val="InstructionalText1"/>
      </w:pPr>
      <w:r>
        <w:t xml:space="preserve">Note: Provide a data dictionary appendix showing data element name, type, length, source, validation rules, maintenance, data stores, outputs, aliases, and description. </w:t>
      </w:r>
    </w:p>
    <w:p w14:paraId="1F4F0328" w14:textId="77777777" w:rsidR="00BC468A" w:rsidRDefault="00BC468A" w:rsidP="00BC468A">
      <w:pPr>
        <w:pStyle w:val="Heading2"/>
      </w:pPr>
      <w:bookmarkStart w:id="102" w:name="_Toc381778389"/>
      <w:bookmarkStart w:id="103" w:name="_Toc531377079"/>
      <w:r>
        <w:t>DBMS Files</w:t>
      </w:r>
      <w:bookmarkEnd w:id="102"/>
      <w:bookmarkEnd w:id="103"/>
      <w:r>
        <w:t xml:space="preserve"> </w:t>
      </w:r>
    </w:p>
    <w:p w14:paraId="1F4F0329" w14:textId="77777777" w:rsidR="00BC468A" w:rsidRDefault="00BC468A" w:rsidP="00BC468A">
      <w:pPr>
        <w:pStyle w:val="InstructionalText1"/>
      </w:pPr>
      <w:r>
        <w:t>If a database will be used list and describe the logical requirements that exist for data formats, storage capabilities, data retention, data integrity, etc.</w:t>
      </w:r>
    </w:p>
    <w:p w14:paraId="1F4F032A" w14:textId="77777777" w:rsidR="00BC468A" w:rsidRDefault="00BC468A" w:rsidP="00BC468A">
      <w:pPr>
        <w:pStyle w:val="InstructionalText1"/>
      </w:pPr>
      <w:r>
        <w:t>Describe how the database will be designed, including the following information, as appropriate:</w:t>
      </w:r>
    </w:p>
    <w:p w14:paraId="1F4F032B" w14:textId="77777777" w:rsidR="00BC468A" w:rsidRDefault="00BC468A" w:rsidP="00BC468A">
      <w:pPr>
        <w:pStyle w:val="InstructionalBullet1"/>
      </w:pPr>
      <w:r>
        <w:t>Logical model; provide normalized table layouts, entity relationship diagrams, and other logical design information</w:t>
      </w:r>
    </w:p>
    <w:p w14:paraId="1F4F032C" w14:textId="77777777" w:rsidR="00BC468A" w:rsidRDefault="00BC468A" w:rsidP="00BC468A">
      <w:pPr>
        <w:pStyle w:val="InstructionalBullet1"/>
      </w:pPr>
      <w:r>
        <w:t>DBMS schemas, subschemas, records, sets, tables, storage page sizes</w:t>
      </w:r>
    </w:p>
    <w:p w14:paraId="1F4F032D" w14:textId="77777777" w:rsidR="00BC468A" w:rsidRDefault="00BC468A" w:rsidP="00BC468A">
      <w:pPr>
        <w:pStyle w:val="InstructionalBullet1"/>
      </w:pPr>
      <w:r>
        <w:t>Access methods (such as indexed, via set, sequential, random access, sorted pointer array)</w:t>
      </w:r>
    </w:p>
    <w:p w14:paraId="1F4F032E" w14:textId="77777777" w:rsidR="00BC468A" w:rsidRDefault="00BC468A" w:rsidP="00BC468A">
      <w:pPr>
        <w:pStyle w:val="InstructionalBullet1"/>
      </w:pPr>
      <w:r>
        <w:t>Estimate the database file size or volume of data within the file, data pages, including overhead resulting from access methods and free space</w:t>
      </w:r>
    </w:p>
    <w:p w14:paraId="1F4F032F" w14:textId="77777777" w:rsidR="00BC468A" w:rsidRDefault="00BC468A" w:rsidP="00BC468A">
      <w:pPr>
        <w:pStyle w:val="InstructionalBullet1"/>
      </w:pPr>
      <w:r>
        <w:t>Definition of the update frequency of the database tables, views, files, areas, records, and sets</w:t>
      </w:r>
    </w:p>
    <w:p w14:paraId="1F4F0330" w14:textId="77777777" w:rsidR="00BC468A" w:rsidRDefault="00BC468A" w:rsidP="00BC468A">
      <w:pPr>
        <w:pStyle w:val="InstructionalBullet1"/>
      </w:pPr>
      <w:r>
        <w:t>Estimates on the number of transactions that the database may have to process.</w:t>
      </w:r>
    </w:p>
    <w:p w14:paraId="1F4F0331" w14:textId="77777777" w:rsidR="00BC468A" w:rsidRDefault="00BC468A" w:rsidP="00BC468A">
      <w:pPr>
        <w:pStyle w:val="Heading2"/>
      </w:pPr>
      <w:bookmarkStart w:id="104" w:name="_Toc381778390"/>
      <w:bookmarkStart w:id="105" w:name="_Toc531377080"/>
      <w:r>
        <w:t>Non-DBMS Files</w:t>
      </w:r>
      <w:bookmarkEnd w:id="104"/>
      <w:bookmarkEnd w:id="105"/>
      <w:r>
        <w:t xml:space="preserve"> </w:t>
      </w:r>
    </w:p>
    <w:p w14:paraId="1F4F0332" w14:textId="77777777" w:rsidR="00BC468A" w:rsidRDefault="00BC468A" w:rsidP="00BC468A">
      <w:pPr>
        <w:pStyle w:val="InstructionalBullet1"/>
      </w:pPr>
      <w:r>
        <w:t xml:space="preserve">Describe all non-DBMS files including narratives on the usage of each file. </w:t>
      </w:r>
    </w:p>
    <w:p w14:paraId="1F4F0333" w14:textId="77777777" w:rsidR="00BC468A" w:rsidRDefault="00BC468A" w:rsidP="00BC468A">
      <w:pPr>
        <w:pStyle w:val="InstructionalBullet1"/>
      </w:pPr>
      <w:r>
        <w:t xml:space="preserve">Identify if the file is used for input, output, or both; identify temporary files, which modules read and write the file, and similar. </w:t>
      </w:r>
    </w:p>
    <w:p w14:paraId="1F4F0334" w14:textId="77777777" w:rsidR="00BC468A" w:rsidRDefault="00BC468A" w:rsidP="00BC468A">
      <w:pPr>
        <w:pStyle w:val="InstructionalBullet1"/>
      </w:pPr>
      <w:r>
        <w:lastRenderedPageBreak/>
        <w:t>Identify record structures, record keys, indices, and reference data elements within the records.</w:t>
      </w:r>
    </w:p>
    <w:p w14:paraId="1F4F0335" w14:textId="77777777" w:rsidR="00BC468A" w:rsidRDefault="00BC468A" w:rsidP="00BC468A">
      <w:pPr>
        <w:pStyle w:val="InstructionalBullet1"/>
      </w:pPr>
      <w:r>
        <w:t>Define record length and blocking factors.</w:t>
      </w:r>
    </w:p>
    <w:p w14:paraId="1F4F0336" w14:textId="77777777" w:rsidR="00BC468A" w:rsidRDefault="00BC468A" w:rsidP="00BC468A">
      <w:pPr>
        <w:pStyle w:val="InstructionalBullet1"/>
      </w:pPr>
      <w:r>
        <w:t>Define the file access method such as: index sequential, virtual sequential, random access.</w:t>
      </w:r>
    </w:p>
    <w:p w14:paraId="1F4F0337" w14:textId="77777777" w:rsidR="00BC468A" w:rsidRDefault="00BC468A" w:rsidP="00BC468A">
      <w:pPr>
        <w:pStyle w:val="InstructionalBullet1"/>
      </w:pPr>
      <w:r>
        <w:t>Estimate the file size or volume of data within the file.</w:t>
      </w:r>
    </w:p>
    <w:p w14:paraId="1F4F0338" w14:textId="77777777" w:rsidR="00BC468A" w:rsidRDefault="00BC468A" w:rsidP="00BC468A">
      <w:pPr>
        <w:pStyle w:val="InstructionalBullet1"/>
      </w:pPr>
      <w:r>
        <w:t>Define the update frequency of the file if appropriate. Provide the estimated number of transactions per unit time and the statistical mean, mode, and distribution of those transactions.</w:t>
      </w:r>
    </w:p>
    <w:p w14:paraId="1F4F0339" w14:textId="77777777" w:rsidR="00BC468A" w:rsidRDefault="00BC468A" w:rsidP="00BC468A">
      <w:pPr>
        <w:pStyle w:val="Heading2"/>
      </w:pPr>
      <w:bookmarkStart w:id="106" w:name="_Toc381778391"/>
      <w:bookmarkStart w:id="107" w:name="_Toc531377081"/>
      <w:r>
        <w:t>Data View</w:t>
      </w:r>
      <w:bookmarkEnd w:id="106"/>
      <w:bookmarkEnd w:id="107"/>
      <w:r>
        <w:t xml:space="preserve"> </w:t>
      </w:r>
    </w:p>
    <w:p w14:paraId="1F4F033A" w14:textId="77777777" w:rsidR="00BC468A" w:rsidRDefault="00BC468A" w:rsidP="00BC468A">
      <w:pPr>
        <w:pStyle w:val="InstructionalText1"/>
      </w:pPr>
      <w:r>
        <w:t>A "Data View" should be included in the Architectural Representation whenever persistent data objects are included in the system (they are typically present in most software systems). The data view describes the logical data model of the system and includes an Entity Relationship Diagram (ERD). For a description of Entity Relationship diagramming please refer to the whitepaper &lt;</w:t>
      </w:r>
      <w:hyperlink r:id="rId16" w:tooltip="Innovative Explanations IBM Whitepaper" w:history="1">
        <w:r w:rsidRPr="00BC468A">
          <w:rPr>
            <w:rStyle w:val="Hyperlink"/>
          </w:rPr>
          <w:t>http://www-106.ibm.com/developerworks/rational/library/content/03July/2500/2785/2785_uml.pdf</w:t>
        </w:r>
      </w:hyperlink>
      <w:r>
        <w:t>&gt;</w:t>
      </w:r>
    </w:p>
    <w:p w14:paraId="1F4F033B" w14:textId="77777777" w:rsidR="00BC468A" w:rsidRDefault="00BC468A" w:rsidP="00BC468A">
      <w:pPr>
        <w:pStyle w:val="Heading1"/>
      </w:pPr>
      <w:bookmarkStart w:id="108" w:name="_Toc381778392"/>
      <w:bookmarkStart w:id="109" w:name="_Toc531377082"/>
      <w:r>
        <w:t>Detailed Design</w:t>
      </w:r>
      <w:bookmarkEnd w:id="108"/>
      <w:bookmarkEnd w:id="109"/>
    </w:p>
    <w:p w14:paraId="1F4F033C" w14:textId="77777777" w:rsidR="00BC468A" w:rsidRDefault="00BC468A" w:rsidP="00BC468A">
      <w:pPr>
        <w:pStyle w:val="InstructionalText1"/>
      </w:pPr>
      <w:r>
        <w:t xml:space="preserve">This section describes the proposed design in detail. Provide the necessary information for the development team to integrate the hardware components and write the software code, so that the hardware and software components will provide a functional product. This is the detailed design, based upon the conceptual design (high level) that was described in the document up to this point. </w:t>
      </w:r>
    </w:p>
    <w:p w14:paraId="1F4F033D" w14:textId="77777777" w:rsidR="00BC468A" w:rsidRDefault="00BC468A" w:rsidP="00BC468A">
      <w:pPr>
        <w:pStyle w:val="InstructionalText1"/>
      </w:pPr>
      <w:r>
        <w:t xml:space="preserve">Note: Every design item should map back to the Requirements Specification Document. These should be captured in the Requirement Traceability Matrix (RTM). </w:t>
      </w:r>
    </w:p>
    <w:p w14:paraId="1F4F033E" w14:textId="77777777" w:rsidR="00BC468A" w:rsidRDefault="00BC468A" w:rsidP="00E207B8">
      <w:pPr>
        <w:pStyle w:val="Heading2"/>
      </w:pPr>
      <w:bookmarkStart w:id="110" w:name="_Toc381778393"/>
      <w:bookmarkStart w:id="111" w:name="_Toc531377083"/>
      <w:r>
        <w:t>Hardware Detailed Design</w:t>
      </w:r>
      <w:bookmarkEnd w:id="110"/>
      <w:bookmarkEnd w:id="111"/>
    </w:p>
    <w:p w14:paraId="1F4F033F" w14:textId="77777777" w:rsidR="00BC468A" w:rsidRDefault="00BC468A" w:rsidP="001046AA">
      <w:pPr>
        <w:pStyle w:val="InstructionalText1"/>
      </w:pPr>
      <w:r>
        <w:t>The information requested in this section may</w:t>
      </w:r>
      <w:r w:rsidR="00AB685A">
        <w:t xml:space="preserve"> </w:t>
      </w:r>
      <w:r>
        <w:t xml:space="preserve">be provided by Engineering and/or the Developers. The information provided here is mainly for use by Engineering and Operations. </w:t>
      </w:r>
    </w:p>
    <w:p w14:paraId="1F4F0340" w14:textId="77777777" w:rsidR="00BC468A" w:rsidRDefault="00BC468A" w:rsidP="001046AA">
      <w:pPr>
        <w:pStyle w:val="InstructionalText1"/>
      </w:pPr>
      <w:r>
        <w:t>In this section, provide enough information for the developers to build and/or procure the system’s hardware. The level of detail requested should be treated as a general guideline and can be omitted if it needs to be filled in by Engineering and Operations.</w:t>
      </w:r>
    </w:p>
    <w:p w14:paraId="1F4F0341" w14:textId="77777777" w:rsidR="00BC468A" w:rsidRDefault="00BC468A" w:rsidP="001046AA">
      <w:pPr>
        <w:pStyle w:val="InstructionalText1"/>
      </w:pPr>
      <w:r>
        <w:t>Note: If this section becomes too lengthy, consider incorporating it as an appendix or reference it in a separate document. Add additional diagrams, if necessary, to describe each component and its functions.</w:t>
      </w:r>
    </w:p>
    <w:p w14:paraId="1F4F0342" w14:textId="77777777" w:rsidR="00BC468A" w:rsidRDefault="00BC468A" w:rsidP="001046AA">
      <w:pPr>
        <w:pStyle w:val="InstructionalText1"/>
      </w:pPr>
      <w:r>
        <w:t>Include the following information (as applicable):</w:t>
      </w:r>
    </w:p>
    <w:p w14:paraId="1F4F0343" w14:textId="77777777" w:rsidR="00BC468A" w:rsidRDefault="00BC468A" w:rsidP="001046AA">
      <w:pPr>
        <w:pStyle w:val="InstructionalBullet1"/>
      </w:pPr>
      <w:r>
        <w:t xml:space="preserve">How much compute capacity? (MFLOPS, TPMs </w:t>
      </w:r>
      <w:r w:rsidR="00E17E2C">
        <w:t>etc.</w:t>
      </w:r>
      <w:r>
        <w:t>)</w:t>
      </w:r>
    </w:p>
    <w:p w14:paraId="1F4F0344" w14:textId="77777777" w:rsidR="00BC468A" w:rsidRDefault="00BC468A" w:rsidP="001046AA">
      <w:pPr>
        <w:pStyle w:val="InstructionalBullet1"/>
      </w:pPr>
      <w:r>
        <w:t>System Memory</w:t>
      </w:r>
    </w:p>
    <w:p w14:paraId="1F4F0345" w14:textId="77777777" w:rsidR="00BC468A" w:rsidRDefault="00BC468A" w:rsidP="001046AA">
      <w:pPr>
        <w:pStyle w:val="InstructionalBullet1"/>
      </w:pPr>
      <w:r>
        <w:t>Local and Shared storage</w:t>
      </w:r>
    </w:p>
    <w:p w14:paraId="1F4F0346" w14:textId="77777777" w:rsidR="00BC468A" w:rsidRDefault="00BC468A" w:rsidP="001046AA">
      <w:pPr>
        <w:pStyle w:val="InstructionalBullet1"/>
      </w:pPr>
      <w:r>
        <w:t>Network requirements (Bandwidth, Latency etc.)</w:t>
      </w:r>
    </w:p>
    <w:p w14:paraId="1F4F0347" w14:textId="77777777" w:rsidR="00BC468A" w:rsidRDefault="00BC468A" w:rsidP="001046AA">
      <w:pPr>
        <w:pStyle w:val="InstructionalBullet1"/>
      </w:pPr>
      <w:r>
        <w:t>Public or Private cloud</w:t>
      </w:r>
    </w:p>
    <w:p w14:paraId="1F4F0348" w14:textId="77777777" w:rsidR="00BC468A" w:rsidRDefault="00BC468A" w:rsidP="001046AA">
      <w:pPr>
        <w:pStyle w:val="Heading2"/>
      </w:pPr>
      <w:bookmarkStart w:id="112" w:name="_Toc381778394"/>
      <w:bookmarkStart w:id="113" w:name="_Toc531377084"/>
      <w:r>
        <w:lastRenderedPageBreak/>
        <w:t>Software Detailed Design</w:t>
      </w:r>
      <w:bookmarkEnd w:id="112"/>
      <w:bookmarkEnd w:id="113"/>
      <w:r>
        <w:t xml:space="preserve"> </w:t>
      </w:r>
    </w:p>
    <w:p w14:paraId="1F4F0349" w14:textId="77777777" w:rsidR="00BC468A" w:rsidRDefault="00BC468A" w:rsidP="001046AA">
      <w:pPr>
        <w:pStyle w:val="InstructionalText1"/>
      </w:pPr>
      <w:r>
        <w:t>This section provides conceptual and final detailed information associated with the design of the software being delivered. This should be an extension of the corresponding section from Section 3.1, but should contain additional detail as the project progresses.</w:t>
      </w:r>
    </w:p>
    <w:p w14:paraId="1F4F034A" w14:textId="77777777" w:rsidR="00BC468A" w:rsidRDefault="00BC468A" w:rsidP="001046AA">
      <w:pPr>
        <w:pStyle w:val="Heading3"/>
      </w:pPr>
      <w:bookmarkStart w:id="114" w:name="_Toc381778395"/>
      <w:bookmarkStart w:id="115" w:name="_Toc531377085"/>
      <w:r>
        <w:t>Conceptual Design</w:t>
      </w:r>
      <w:bookmarkEnd w:id="114"/>
      <w:bookmarkEnd w:id="115"/>
    </w:p>
    <w:p w14:paraId="1F4F034B" w14:textId="77777777" w:rsidR="00BC468A" w:rsidRDefault="00BC468A" w:rsidP="001046AA">
      <w:pPr>
        <w:pStyle w:val="InstructionalText1"/>
      </w:pPr>
      <w:r>
        <w:t>This section introduces the conceptual information that establishes the basis for how the software will be built.</w:t>
      </w:r>
    </w:p>
    <w:p w14:paraId="1F4F034C" w14:textId="77777777" w:rsidR="00BC468A" w:rsidRDefault="00BC468A" w:rsidP="001046AA">
      <w:pPr>
        <w:pStyle w:val="Heading4"/>
      </w:pPr>
      <w:bookmarkStart w:id="116" w:name="_Toc381778396"/>
      <w:bookmarkStart w:id="117" w:name="_Toc531377086"/>
      <w:r>
        <w:t>Product Perspective</w:t>
      </w:r>
      <w:bookmarkEnd w:id="116"/>
      <w:bookmarkEnd w:id="117"/>
    </w:p>
    <w:p w14:paraId="1F4F034D" w14:textId="77777777" w:rsidR="00BC468A" w:rsidRDefault="00BC468A" w:rsidP="001046AA">
      <w:pPr>
        <w:pStyle w:val="InstructionalText1"/>
      </w:pPr>
      <w:r>
        <w:t>This subsection of the SDD should put the product into perspective with other related products. If the product is independent and completely self-contained, it should be stated here. If the SDD defines a product that is a component of a larger system, then this subsection should relate the requirements of that larger system to functionality of the software and should identify interfaces between that system and the software.</w:t>
      </w:r>
    </w:p>
    <w:p w14:paraId="1F4F034E" w14:textId="77777777" w:rsidR="00BC468A" w:rsidRDefault="00BC468A" w:rsidP="001046AA">
      <w:pPr>
        <w:pStyle w:val="InstructionalText1"/>
      </w:pPr>
      <w:r>
        <w:t>A block diagram showing the major components of the larger system, interconnections, and external interfaces can be helpful.</w:t>
      </w:r>
    </w:p>
    <w:p w14:paraId="1F4F034F" w14:textId="77777777" w:rsidR="00BC468A" w:rsidRDefault="00BC468A" w:rsidP="001046AA">
      <w:pPr>
        <w:pStyle w:val="InstructionalText1"/>
      </w:pPr>
      <w:r>
        <w:t>Sections of the Requirements Specification Document (RSD) can be referenced in the subsections, if applicable.</w:t>
      </w:r>
    </w:p>
    <w:p w14:paraId="1F4F0350" w14:textId="77777777" w:rsidR="00BC468A" w:rsidRDefault="00BC468A" w:rsidP="001046AA">
      <w:pPr>
        <w:pStyle w:val="Heading5"/>
      </w:pPr>
      <w:bookmarkStart w:id="118" w:name="_Toc381778397"/>
      <w:bookmarkStart w:id="119" w:name="_Toc531377087"/>
      <w:r>
        <w:t>User Interfaces</w:t>
      </w:r>
      <w:bookmarkEnd w:id="118"/>
      <w:bookmarkEnd w:id="119"/>
    </w:p>
    <w:p w14:paraId="1F4F0351" w14:textId="77777777" w:rsidR="00BC468A" w:rsidRDefault="00BC468A" w:rsidP="001046AA">
      <w:pPr>
        <w:pStyle w:val="InstructionalText1"/>
      </w:pPr>
      <w:r>
        <w:t>This subsection should specify the logical characteristics of each interface between the software product and its users. This includes those configuration characteristics necessary to accomplish the software requirements (e.g., screens, roll and scroll, GUI interface).</w:t>
      </w:r>
    </w:p>
    <w:p w14:paraId="1F4F0352" w14:textId="77777777" w:rsidR="00BC468A" w:rsidRDefault="00BC468A" w:rsidP="001046AA">
      <w:pPr>
        <w:pStyle w:val="InstructionalText1"/>
      </w:pPr>
      <w:r>
        <w:t>Recommendation: Create a block diagram showing the user interfaces.</w:t>
      </w:r>
    </w:p>
    <w:p w14:paraId="1F4F0353" w14:textId="77777777" w:rsidR="00BC468A" w:rsidRDefault="00BC468A" w:rsidP="001046AA">
      <w:pPr>
        <w:pStyle w:val="Heading5"/>
      </w:pPr>
      <w:bookmarkStart w:id="120" w:name="_Toc381778398"/>
      <w:bookmarkStart w:id="121" w:name="_Toc531377088"/>
      <w:r>
        <w:t>Hardware Interfaces</w:t>
      </w:r>
      <w:bookmarkEnd w:id="120"/>
      <w:bookmarkEnd w:id="121"/>
    </w:p>
    <w:p w14:paraId="1F4F0354" w14:textId="77777777" w:rsidR="00BC468A" w:rsidRDefault="00BC468A" w:rsidP="001046AA">
      <w:pPr>
        <w:pStyle w:val="InstructionalText1"/>
      </w:pPr>
      <w:r>
        <w:t>This subsection should specify the logical characteristics of each interface between the software product and the hardware components of the system. This includes configuration characteristics (for example, hardware platform or mainframe versus personal computer). It also covers matters such as what devices the system will support, how they will be supported, and protocols. Examples include scanners, pen driven devices, and radio frequency devices.</w:t>
      </w:r>
    </w:p>
    <w:p w14:paraId="1F4F0355" w14:textId="77777777" w:rsidR="00BC468A" w:rsidRDefault="00BC468A" w:rsidP="001046AA">
      <w:pPr>
        <w:pStyle w:val="InstructionalText1"/>
      </w:pPr>
      <w:r>
        <w:t>Recommendation: Create a block diagram showing the hardware interfaces.</w:t>
      </w:r>
    </w:p>
    <w:p w14:paraId="1F4F0356" w14:textId="77777777" w:rsidR="00BC468A" w:rsidRDefault="00BC468A" w:rsidP="001046AA">
      <w:pPr>
        <w:pStyle w:val="Heading5"/>
      </w:pPr>
      <w:bookmarkStart w:id="122" w:name="_Toc381778399"/>
      <w:bookmarkStart w:id="123" w:name="_Toc531377089"/>
      <w:r>
        <w:t>Software Interfaces</w:t>
      </w:r>
      <w:bookmarkEnd w:id="122"/>
      <w:bookmarkEnd w:id="123"/>
    </w:p>
    <w:p w14:paraId="1F4F0357" w14:textId="77777777" w:rsidR="00BC468A" w:rsidRDefault="00BC468A" w:rsidP="001046AA">
      <w:pPr>
        <w:pStyle w:val="InstructionalText1"/>
      </w:pPr>
      <w:r>
        <w:t>This subsection should specify the use of other required software products (e.g., VA Kernel, VA FileMan, Windows NT); and interfaces with other applications or other systems such as commercial off-the-shelf (COTS) or national databases. Specify the application interfaces (e.g., the linkage between an accounts receivable system and a general ledger system and a COTS software package that will be interfaced using an existing interface). This section should provide the following information for each required software product:</w:t>
      </w:r>
    </w:p>
    <w:p w14:paraId="1F4F0358" w14:textId="77777777" w:rsidR="00BC468A" w:rsidRDefault="00BC468A" w:rsidP="001046AA">
      <w:pPr>
        <w:pStyle w:val="InstructionalBullet1"/>
      </w:pPr>
      <w:r>
        <w:t>Name</w:t>
      </w:r>
    </w:p>
    <w:p w14:paraId="1F4F0359" w14:textId="77777777" w:rsidR="00BC468A" w:rsidRDefault="00BC468A" w:rsidP="001046AA">
      <w:pPr>
        <w:pStyle w:val="InstructionalBullet1"/>
      </w:pPr>
      <w:r>
        <w:t>Version number</w:t>
      </w:r>
    </w:p>
    <w:p w14:paraId="1F4F035A" w14:textId="77777777" w:rsidR="00BC468A" w:rsidRDefault="00BC468A" w:rsidP="001046AA">
      <w:pPr>
        <w:pStyle w:val="InstructionalBullet1"/>
      </w:pPr>
      <w:r>
        <w:t>Discussion of the purpose of the interfacing software as related to this software product</w:t>
      </w:r>
    </w:p>
    <w:p w14:paraId="1F4F035B" w14:textId="77777777" w:rsidR="00BC468A" w:rsidRDefault="00BC468A" w:rsidP="001046AA">
      <w:pPr>
        <w:pStyle w:val="InstructionalBullet1"/>
      </w:pPr>
      <w:r>
        <w:lastRenderedPageBreak/>
        <w:t>Definition of the interface in terms of message content and format (e.g., Health Level Seven [HL7], electronic data interchange).</w:t>
      </w:r>
    </w:p>
    <w:p w14:paraId="1F4F035C" w14:textId="77777777" w:rsidR="00BC468A" w:rsidRDefault="00BC468A" w:rsidP="001046AA">
      <w:pPr>
        <w:pStyle w:val="Heading5"/>
      </w:pPr>
      <w:bookmarkStart w:id="124" w:name="_Toc381778400"/>
      <w:bookmarkStart w:id="125" w:name="_Toc531377090"/>
      <w:r>
        <w:t>Communications Interfaces</w:t>
      </w:r>
      <w:bookmarkEnd w:id="124"/>
      <w:bookmarkEnd w:id="125"/>
    </w:p>
    <w:p w14:paraId="1F4F035D" w14:textId="77777777" w:rsidR="00BC468A" w:rsidRDefault="00BC468A" w:rsidP="001046AA">
      <w:pPr>
        <w:pStyle w:val="InstructionalText1"/>
      </w:pPr>
      <w:r>
        <w:t>This subsection should specify the various interfaces to communications such as local network protocols, e-mail, Transmission Control Protocol (TCP), modems.</w:t>
      </w:r>
    </w:p>
    <w:p w14:paraId="1F4F035E" w14:textId="77777777" w:rsidR="00BC468A" w:rsidRDefault="00BC468A" w:rsidP="001046AA">
      <w:pPr>
        <w:pStyle w:val="InstructionalText1"/>
      </w:pPr>
      <w:r>
        <w:t>Recommendation: Create a block diagram showing the communications interfaces.</w:t>
      </w:r>
    </w:p>
    <w:p w14:paraId="1F4F035F" w14:textId="77777777" w:rsidR="00BC468A" w:rsidRDefault="00BC468A" w:rsidP="001046AA">
      <w:pPr>
        <w:pStyle w:val="Heading5"/>
      </w:pPr>
      <w:bookmarkStart w:id="126" w:name="_Toc381778401"/>
      <w:bookmarkStart w:id="127" w:name="_Toc531377091"/>
      <w:r>
        <w:t>Memory Constraints</w:t>
      </w:r>
      <w:bookmarkEnd w:id="126"/>
      <w:bookmarkEnd w:id="127"/>
    </w:p>
    <w:p w14:paraId="1F4F0360" w14:textId="77777777" w:rsidR="00BC468A" w:rsidRDefault="00BC468A" w:rsidP="001046AA">
      <w:pPr>
        <w:pStyle w:val="InstructionalText1"/>
      </w:pPr>
      <w:r>
        <w:t>This subsection should specify any applicable characteristics and limits on memory or partition size.</w:t>
      </w:r>
    </w:p>
    <w:p w14:paraId="1F4F0361" w14:textId="77777777" w:rsidR="00BC468A" w:rsidRDefault="00BC468A" w:rsidP="001046AA">
      <w:pPr>
        <w:pStyle w:val="Heading5"/>
      </w:pPr>
      <w:bookmarkStart w:id="128" w:name="_Toc381778402"/>
      <w:bookmarkStart w:id="129" w:name="_Toc531377092"/>
      <w:r>
        <w:t>Special Operations</w:t>
      </w:r>
      <w:bookmarkEnd w:id="128"/>
      <w:bookmarkEnd w:id="129"/>
    </w:p>
    <w:p w14:paraId="1F4F0362" w14:textId="77777777" w:rsidR="00BC468A" w:rsidRDefault="00BC468A" w:rsidP="001046AA">
      <w:pPr>
        <w:pStyle w:val="InstructionalText1"/>
      </w:pPr>
      <w:r>
        <w:t xml:space="preserve">This subsection should specify the special operations required by the user such as backup, recovery, and archiving operations. </w:t>
      </w:r>
    </w:p>
    <w:p w14:paraId="1F4F0363" w14:textId="77777777" w:rsidR="00BC468A" w:rsidRDefault="00BC468A" w:rsidP="001046AA">
      <w:pPr>
        <w:pStyle w:val="InstructionalText1"/>
      </w:pPr>
      <w:r>
        <w:t>This section should also include any operations for external devices or COTS systems.</w:t>
      </w:r>
    </w:p>
    <w:p w14:paraId="1F4F0364" w14:textId="77777777" w:rsidR="00BC468A" w:rsidRDefault="00BC468A" w:rsidP="001046AA">
      <w:pPr>
        <w:pStyle w:val="Heading4"/>
      </w:pPr>
      <w:bookmarkStart w:id="130" w:name="_Toc381778403"/>
      <w:bookmarkStart w:id="131" w:name="_Toc531377093"/>
      <w:r>
        <w:t>Product Features</w:t>
      </w:r>
      <w:bookmarkEnd w:id="130"/>
      <w:bookmarkEnd w:id="131"/>
    </w:p>
    <w:p w14:paraId="1F4F0365" w14:textId="77777777" w:rsidR="00BC468A" w:rsidRDefault="00BC468A" w:rsidP="001046AA">
      <w:pPr>
        <w:pStyle w:val="InstructionalText1"/>
      </w:pPr>
      <w:r>
        <w:t>This subsection should provide a summary of the major features of the software.</w:t>
      </w:r>
    </w:p>
    <w:p w14:paraId="1F4F0366" w14:textId="77777777" w:rsidR="00BC468A" w:rsidRDefault="00BC468A" w:rsidP="001046AA">
      <w:pPr>
        <w:pStyle w:val="InstructionalText1"/>
      </w:pPr>
      <w:r>
        <w:t>For example, an SDD for an accounting program might use this section to address customer account maintenance, customer statement, and invoice preparation without mentioning the vast amount of detail that each of those features requires.</w:t>
      </w:r>
    </w:p>
    <w:p w14:paraId="1F4F0367" w14:textId="77777777" w:rsidR="00BC468A" w:rsidRDefault="00BC468A" w:rsidP="001046AA">
      <w:pPr>
        <w:pStyle w:val="InstructionalText1"/>
      </w:pPr>
      <w:r>
        <w:t>Note: For clarity, remember these items when creating this section of the SDD:</w:t>
      </w:r>
    </w:p>
    <w:p w14:paraId="1F4F0368" w14:textId="77777777" w:rsidR="00BC468A" w:rsidRDefault="00BC468A" w:rsidP="001046AA">
      <w:pPr>
        <w:pStyle w:val="InstructionalBullet1"/>
      </w:pPr>
      <w:r>
        <w:t>The features should be organized in a way that makes the list of features understandable to the customer or to anyone else reading the document for the first time.</w:t>
      </w:r>
    </w:p>
    <w:p w14:paraId="1F4F0369" w14:textId="77777777" w:rsidR="00BC468A" w:rsidRDefault="00BC468A" w:rsidP="001046AA">
      <w:pPr>
        <w:pStyle w:val="InstructionalBullet1"/>
      </w:pPr>
      <w:r>
        <w:t>Textual or graphical methods can be used to show the different features and their relationships.</w:t>
      </w:r>
    </w:p>
    <w:p w14:paraId="1F4F036A" w14:textId="77777777" w:rsidR="00BC468A" w:rsidRDefault="00BC468A" w:rsidP="001046AA">
      <w:pPr>
        <w:pStyle w:val="InstructionalBullet1"/>
      </w:pPr>
      <w:r>
        <w:t>Such a diagram is not intended to show a design of a product, but simply shows the logical relationships among variables.</w:t>
      </w:r>
    </w:p>
    <w:p w14:paraId="1F4F036B" w14:textId="77777777" w:rsidR="00BC468A" w:rsidRDefault="00BC468A" w:rsidP="001046AA">
      <w:pPr>
        <w:pStyle w:val="Heading4"/>
      </w:pPr>
      <w:bookmarkStart w:id="132" w:name="_Toc381778404"/>
      <w:bookmarkStart w:id="133" w:name="_Toc531377094"/>
      <w:r>
        <w:t>User Characteristics</w:t>
      </w:r>
      <w:bookmarkEnd w:id="132"/>
      <w:bookmarkEnd w:id="133"/>
    </w:p>
    <w:p w14:paraId="1F4F036C" w14:textId="77777777" w:rsidR="00BC468A" w:rsidRDefault="00BC468A" w:rsidP="001046AA">
      <w:pPr>
        <w:pStyle w:val="InstructionalText1"/>
      </w:pPr>
      <w:r>
        <w:t xml:space="preserve">This subsection should describe the general characteristics of the intended users of the product, including experience and technical expertise. It should not be used to state specific requirements but rather should provide the reasons why certain specific requirements are specified in the RSD. </w:t>
      </w:r>
    </w:p>
    <w:p w14:paraId="1F4F036D" w14:textId="77777777" w:rsidR="00BC468A" w:rsidRDefault="00BC468A" w:rsidP="001046AA">
      <w:pPr>
        <w:pStyle w:val="Heading4"/>
      </w:pPr>
      <w:bookmarkStart w:id="134" w:name="_Toc381778405"/>
      <w:bookmarkStart w:id="135" w:name="_Toc531377095"/>
      <w:r>
        <w:t>Dependencies and Constraints</w:t>
      </w:r>
      <w:bookmarkEnd w:id="134"/>
      <w:bookmarkEnd w:id="135"/>
    </w:p>
    <w:p w14:paraId="1F4F036E" w14:textId="77777777" w:rsidR="00BC468A" w:rsidRDefault="00BC468A" w:rsidP="001046AA">
      <w:pPr>
        <w:pStyle w:val="InstructionalText1"/>
      </w:pPr>
      <w:r>
        <w:t>This subsection should provide a description of any other items that will limit the developer’s options. The following list includes items that limit the developer’s options.</w:t>
      </w:r>
    </w:p>
    <w:p w14:paraId="1F4F036F" w14:textId="77777777" w:rsidR="00BC468A" w:rsidRDefault="00BC468A" w:rsidP="001046AA">
      <w:pPr>
        <w:pStyle w:val="InstructionalBullet1"/>
      </w:pPr>
      <w:r>
        <w:t>Regulatory policies</w:t>
      </w:r>
    </w:p>
    <w:p w14:paraId="1F4F0370" w14:textId="77777777" w:rsidR="00BC468A" w:rsidRDefault="00BC468A" w:rsidP="001046AA">
      <w:pPr>
        <w:pStyle w:val="InstructionalBullet1"/>
      </w:pPr>
      <w:r>
        <w:t>Hardware limitations (for example, signal timing requirements)</w:t>
      </w:r>
    </w:p>
    <w:p w14:paraId="1F4F0371" w14:textId="77777777" w:rsidR="00BC468A" w:rsidRDefault="00BC468A" w:rsidP="001046AA">
      <w:pPr>
        <w:pStyle w:val="InstructionalBullet1"/>
      </w:pPr>
      <w:r>
        <w:t>Interfaces to other applications</w:t>
      </w:r>
    </w:p>
    <w:p w14:paraId="1F4F0372" w14:textId="77777777" w:rsidR="00BC468A" w:rsidRDefault="00BC468A" w:rsidP="001046AA">
      <w:pPr>
        <w:pStyle w:val="InstructionalBullet1"/>
      </w:pPr>
      <w:r>
        <w:lastRenderedPageBreak/>
        <w:t>Parallel operation</w:t>
      </w:r>
    </w:p>
    <w:p w14:paraId="1F4F0373" w14:textId="77777777" w:rsidR="00BC468A" w:rsidRDefault="00BC468A" w:rsidP="001046AA">
      <w:pPr>
        <w:pStyle w:val="InstructionalBullet1"/>
      </w:pPr>
      <w:r>
        <w:t>Audit functions</w:t>
      </w:r>
    </w:p>
    <w:p w14:paraId="1F4F0374" w14:textId="77777777" w:rsidR="00BC468A" w:rsidRDefault="00BC468A" w:rsidP="001046AA">
      <w:pPr>
        <w:pStyle w:val="InstructionalBullet1"/>
      </w:pPr>
      <w:r>
        <w:t>Control functions</w:t>
      </w:r>
    </w:p>
    <w:p w14:paraId="1F4F0375" w14:textId="77777777" w:rsidR="00BC468A" w:rsidRDefault="00BC468A" w:rsidP="001046AA">
      <w:pPr>
        <w:pStyle w:val="InstructionalBullet1"/>
      </w:pPr>
      <w:r>
        <w:t>Higher-order language requirements</w:t>
      </w:r>
    </w:p>
    <w:p w14:paraId="1F4F0376" w14:textId="77777777" w:rsidR="00BC468A" w:rsidRDefault="00BC468A" w:rsidP="001046AA">
      <w:pPr>
        <w:pStyle w:val="InstructionalBullet1"/>
      </w:pPr>
      <w:r>
        <w:t>Reliability requirements</w:t>
      </w:r>
    </w:p>
    <w:p w14:paraId="1F4F0377" w14:textId="77777777" w:rsidR="00BC468A" w:rsidRDefault="00BC468A" w:rsidP="001046AA">
      <w:pPr>
        <w:pStyle w:val="InstructionalBullet1"/>
      </w:pPr>
      <w:r>
        <w:t>Criticality of the application</w:t>
      </w:r>
    </w:p>
    <w:p w14:paraId="1F4F0378" w14:textId="77777777" w:rsidR="00BC468A" w:rsidRDefault="00BC468A" w:rsidP="001046AA">
      <w:pPr>
        <w:pStyle w:val="InstructionalBullet1"/>
      </w:pPr>
      <w:r>
        <w:t>Safety and security considerations</w:t>
      </w:r>
    </w:p>
    <w:p w14:paraId="1F4F0379" w14:textId="77777777" w:rsidR="00BC468A" w:rsidRDefault="00BC468A" w:rsidP="001046AA">
      <w:pPr>
        <w:pStyle w:val="InstructionalBullet1"/>
      </w:pPr>
      <w:r>
        <w:t>Usability (including 508 compliance)</w:t>
      </w:r>
    </w:p>
    <w:p w14:paraId="1F4F037A" w14:textId="77777777" w:rsidR="00BC468A" w:rsidRDefault="00BC468A" w:rsidP="001046AA">
      <w:pPr>
        <w:pStyle w:val="InstructionalText1"/>
      </w:pPr>
      <w:r>
        <w:t xml:space="preserve">This section of the SDD should contain all the software design to a level of detail sufficient to enable programmers to develop a system that satisfies the requirements defined in the RSD. It should be detailed so as to make it easy for technical staff to find the methods to complete the designed function. </w:t>
      </w:r>
    </w:p>
    <w:p w14:paraId="1F4F037B" w14:textId="77777777" w:rsidR="00BC468A" w:rsidRDefault="00BC468A" w:rsidP="001046AA">
      <w:pPr>
        <w:pStyle w:val="InstructionalText1"/>
      </w:pPr>
      <w:r>
        <w:t>These requirements should, at minimum, include the following items:</w:t>
      </w:r>
    </w:p>
    <w:p w14:paraId="1F4F037C" w14:textId="77777777" w:rsidR="00BC468A" w:rsidRDefault="00BC468A" w:rsidP="001046AA">
      <w:pPr>
        <w:pStyle w:val="InstructionalBullet1"/>
      </w:pPr>
      <w:r>
        <w:t>An indication of the associated requirement(s) in the RSD which is being designed</w:t>
      </w:r>
    </w:p>
    <w:p w14:paraId="1F4F037D" w14:textId="77777777" w:rsidR="00BC468A" w:rsidRDefault="00BC468A" w:rsidP="001046AA">
      <w:pPr>
        <w:pStyle w:val="InstructionalBullet1"/>
      </w:pPr>
      <w:r>
        <w:t>A description of the functionality being designed</w:t>
      </w:r>
    </w:p>
    <w:p w14:paraId="1F4F037E" w14:textId="77777777" w:rsidR="00BC468A" w:rsidRDefault="00BC468A" w:rsidP="001046AA">
      <w:pPr>
        <w:pStyle w:val="InstructionalBullet1"/>
      </w:pPr>
      <w:r>
        <w:t>The design entities (and their attributes) affected</w:t>
      </w:r>
    </w:p>
    <w:p w14:paraId="1F4F037F" w14:textId="77777777" w:rsidR="00BC468A" w:rsidRDefault="00BC468A" w:rsidP="001046AA">
      <w:pPr>
        <w:pStyle w:val="InstructionalBullet1"/>
      </w:pPr>
      <w:r>
        <w:t xml:space="preserve">The algorithm executed (where appropriate) to implement the functionality. </w:t>
      </w:r>
    </w:p>
    <w:p w14:paraId="1F4F0380" w14:textId="77777777" w:rsidR="00BC468A" w:rsidRDefault="00BC468A" w:rsidP="001046AA">
      <w:pPr>
        <w:pStyle w:val="InstructionalText1"/>
      </w:pPr>
      <w:r>
        <w:t>Because the Dependencies and Constraints section is often the largest and most important part of the SDD, the following principles apply:</w:t>
      </w:r>
    </w:p>
    <w:p w14:paraId="1F4F0381" w14:textId="77777777" w:rsidR="00BC468A" w:rsidRDefault="00BC468A" w:rsidP="001046AA">
      <w:pPr>
        <w:pStyle w:val="InstructionalBullet1"/>
      </w:pPr>
      <w:r>
        <w:t>Specific design should be cross-referenced to earlier, related documents (e.g., the RSD).</w:t>
      </w:r>
    </w:p>
    <w:p w14:paraId="1F4F0382" w14:textId="77777777" w:rsidR="00BC468A" w:rsidRDefault="00BC468A" w:rsidP="001046AA">
      <w:pPr>
        <w:pStyle w:val="InstructionalBullet1"/>
      </w:pPr>
      <w:r>
        <w:tab/>
        <w:t>All design should be uniquely identifiable.</w:t>
      </w:r>
    </w:p>
    <w:p w14:paraId="1F4F0383" w14:textId="77777777" w:rsidR="00BC468A" w:rsidRDefault="00BC468A" w:rsidP="001046AA">
      <w:pPr>
        <w:pStyle w:val="InstructionalBullet1"/>
      </w:pPr>
      <w:r>
        <w:t>Items in this section should be identified from a technical level rather than an end user level. (i.e., an option name should be identified rather than the menu text for that option).</w:t>
      </w:r>
    </w:p>
    <w:p w14:paraId="1F4F0384" w14:textId="77777777" w:rsidR="00BC468A" w:rsidRDefault="00BC468A" w:rsidP="001046AA">
      <w:pPr>
        <w:pStyle w:val="Heading3"/>
      </w:pPr>
      <w:bookmarkStart w:id="136" w:name="_Toc381778406"/>
      <w:bookmarkStart w:id="137" w:name="_Toc531377096"/>
      <w:r>
        <w:t>Specific Requirements</w:t>
      </w:r>
      <w:bookmarkEnd w:id="136"/>
      <w:bookmarkEnd w:id="137"/>
    </w:p>
    <w:p w14:paraId="1F4F0385" w14:textId="77777777" w:rsidR="00BC468A" w:rsidRDefault="00BC468A" w:rsidP="001046AA">
      <w:pPr>
        <w:pStyle w:val="Heading4"/>
      </w:pPr>
      <w:bookmarkStart w:id="138" w:name="_Toc381778407"/>
      <w:bookmarkStart w:id="139" w:name="_Toc531377097"/>
      <w:r>
        <w:t>Database Repository</w:t>
      </w:r>
      <w:bookmarkEnd w:id="138"/>
      <w:bookmarkEnd w:id="139"/>
    </w:p>
    <w:p w14:paraId="1F4F0386" w14:textId="77777777" w:rsidR="00BC468A" w:rsidRDefault="00BC468A" w:rsidP="001046AA">
      <w:pPr>
        <w:pStyle w:val="InstructionalText1"/>
      </w:pPr>
      <w:r>
        <w:t>The Database Repository section in the RSD can be referenced in this section.</w:t>
      </w:r>
    </w:p>
    <w:p w14:paraId="1F4F0387" w14:textId="77777777" w:rsidR="00BC468A" w:rsidRDefault="00BC468A" w:rsidP="001046AA">
      <w:pPr>
        <w:pStyle w:val="InstructionalText1"/>
      </w:pPr>
      <w:r>
        <w:t>If a logical database design is a part of the system, it should be listed here. Logical database design should specify the logical requirements for any information that is to be placed into a database. This may include:</w:t>
      </w:r>
    </w:p>
    <w:p w14:paraId="1F4F0388" w14:textId="77777777" w:rsidR="00BC468A" w:rsidRDefault="00BC468A" w:rsidP="001046AA">
      <w:pPr>
        <w:pStyle w:val="InstructionalBullet1"/>
      </w:pPr>
      <w:r>
        <w:t>Types of information used by various functions</w:t>
      </w:r>
    </w:p>
    <w:p w14:paraId="1F4F0389" w14:textId="77777777" w:rsidR="00BC468A" w:rsidRDefault="00BC468A" w:rsidP="001046AA">
      <w:pPr>
        <w:pStyle w:val="InstructionalBullet1"/>
      </w:pPr>
      <w:r>
        <w:t>Frequency of use</w:t>
      </w:r>
    </w:p>
    <w:p w14:paraId="1F4F038A" w14:textId="77777777" w:rsidR="00BC468A" w:rsidRDefault="00BC468A" w:rsidP="001046AA">
      <w:pPr>
        <w:pStyle w:val="InstructionalBullet1"/>
      </w:pPr>
      <w:r>
        <w:t>Accessing capabilities</w:t>
      </w:r>
    </w:p>
    <w:p w14:paraId="1F4F038B" w14:textId="77777777" w:rsidR="00BC468A" w:rsidRDefault="00BC468A" w:rsidP="001046AA">
      <w:pPr>
        <w:pStyle w:val="InstructionalBullet1"/>
      </w:pPr>
      <w:r>
        <w:t>Data entities and their relationships</w:t>
      </w:r>
    </w:p>
    <w:p w14:paraId="1F4F038C" w14:textId="77777777" w:rsidR="00BC468A" w:rsidRDefault="00BC468A" w:rsidP="001046AA">
      <w:pPr>
        <w:pStyle w:val="InstructionalBullet1"/>
      </w:pPr>
      <w:r>
        <w:t>Integrity constraints</w:t>
      </w:r>
    </w:p>
    <w:p w14:paraId="1F4F038D" w14:textId="77777777" w:rsidR="00BC468A" w:rsidRDefault="00BC468A" w:rsidP="001046AA">
      <w:pPr>
        <w:pStyle w:val="InstructionalBullet1"/>
      </w:pPr>
      <w:r>
        <w:t>Data retention requirements.</w:t>
      </w:r>
    </w:p>
    <w:p w14:paraId="1F4F038E" w14:textId="77777777" w:rsidR="00BC468A" w:rsidRDefault="00BC468A" w:rsidP="001046AA">
      <w:pPr>
        <w:pStyle w:val="InstructionalText1"/>
      </w:pPr>
      <w:r>
        <w:lastRenderedPageBreak/>
        <w:t>Recommendation: Create a block diagram showing the databases and where the data resides.</w:t>
      </w:r>
    </w:p>
    <w:p w14:paraId="1F4F038F" w14:textId="77777777" w:rsidR="00BC468A" w:rsidRDefault="00BC468A" w:rsidP="001046AA">
      <w:pPr>
        <w:pStyle w:val="Heading4"/>
      </w:pPr>
      <w:bookmarkStart w:id="140" w:name="_Toc381778408"/>
      <w:bookmarkStart w:id="141" w:name="_Toc531377098"/>
      <w:r>
        <w:t>System Features</w:t>
      </w:r>
      <w:bookmarkEnd w:id="140"/>
      <w:bookmarkEnd w:id="141"/>
    </w:p>
    <w:p w14:paraId="01403BD4" w14:textId="245D52E1" w:rsidR="00715C4F" w:rsidRDefault="00BC468A" w:rsidP="00715C4F">
      <w:pPr>
        <w:pStyle w:val="InstructionalText1"/>
      </w:pPr>
      <w:r>
        <w:t>Describe the system features, functional requirements, sub-requirements, etc. which can be organized in an outline format that matches the RSD. Specific formatting and organization of the paragraphs (i.e., section numbering) is left to the discretion of the author and is dependent on the level of detail essential to fully describe the design. Some designs may only require two levels; others may require multiple levels. The information necessary to define the items or to specify modifications to the items affected by the functionality being designed should be provided in the appropriate design element tables. Where feasible, instead of duplicating the RSD, it can be referenced via a link, to avoid unnecessary duplication. The key goal is to provide traceability to requirements.</w:t>
      </w:r>
    </w:p>
    <w:p w14:paraId="3F50FDF6" w14:textId="13C7FB72" w:rsidR="00704504" w:rsidRDefault="00704504" w:rsidP="00704504">
      <w:pPr>
        <w:pStyle w:val="Heading4"/>
      </w:pPr>
      <w:bookmarkStart w:id="142" w:name="_Toc531377099"/>
      <w:r>
        <w:t>Detailed Design by NSR</w:t>
      </w:r>
      <w:bookmarkEnd w:id="142"/>
    </w:p>
    <w:p w14:paraId="2E118F46" w14:textId="1414EE32" w:rsidR="00704504" w:rsidRDefault="00704504" w:rsidP="00704504">
      <w:pPr>
        <w:pStyle w:val="Heading5"/>
      </w:pPr>
      <w:bookmarkStart w:id="143" w:name="_Toc531377100"/>
      <w:r>
        <w:t>NSR 20120407: Two New Health Summary Objects</w:t>
      </w:r>
      <w:bookmarkEnd w:id="143"/>
    </w:p>
    <w:p w14:paraId="0202BDE6" w14:textId="61CB4B02" w:rsidR="00704504" w:rsidRPr="00704504" w:rsidRDefault="00704504" w:rsidP="00704504">
      <w:pPr>
        <w:pStyle w:val="BodyText"/>
      </w:pPr>
      <w:r>
        <w:t>The release for this NSR consists of three patches: GMTS*2.7*125, PSS*1*234, and PSN*4*567</w:t>
      </w:r>
    </w:p>
    <w:p w14:paraId="2B7B7FB3" w14:textId="0AAE8445" w:rsidR="00715C4F" w:rsidRDefault="00715C4F" w:rsidP="00715C4F">
      <w:pPr>
        <w:pStyle w:val="Caption"/>
      </w:pPr>
      <w:r w:rsidRPr="0028049C">
        <w:t>Table 15</w:t>
      </w:r>
      <w:r w:rsidR="0071675B">
        <w:t xml:space="preserve"> </w:t>
      </w:r>
      <w:r>
        <w:t>GMTSADH5</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17"/>
        <w:gridCol w:w="1143"/>
        <w:gridCol w:w="1231"/>
        <w:gridCol w:w="1056"/>
        <w:gridCol w:w="3080"/>
      </w:tblGrid>
      <w:tr w:rsidR="00715C4F" w:rsidRPr="0028049C" w14:paraId="2A6A64B5" w14:textId="77777777" w:rsidTr="00715C4F">
        <w:trPr>
          <w:cantSplit/>
          <w:tblHeader/>
        </w:trPr>
        <w:tc>
          <w:tcPr>
            <w:tcW w:w="1510" w:type="pct"/>
            <w:shd w:val="clear" w:color="auto" w:fill="F2F2F2" w:themeFill="background1" w:themeFillShade="F2"/>
            <w:vAlign w:val="center"/>
          </w:tcPr>
          <w:p w14:paraId="3BDECA06" w14:textId="77777777" w:rsidR="00715C4F" w:rsidRPr="0028049C" w:rsidRDefault="00715C4F" w:rsidP="00715C4F">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14:paraId="6CF91368" w14:textId="77777777" w:rsidR="00715C4F" w:rsidRPr="0028049C" w:rsidRDefault="00715C4F" w:rsidP="00715C4F">
            <w:pPr>
              <w:pStyle w:val="TableHeading"/>
            </w:pPr>
            <w:r w:rsidRPr="0028049C">
              <w:t>Activities</w:t>
            </w:r>
          </w:p>
        </w:tc>
      </w:tr>
      <w:tr w:rsidR="00715C4F" w:rsidRPr="0028049C" w14:paraId="714B74B7" w14:textId="77777777" w:rsidTr="00715C4F">
        <w:trPr>
          <w:cantSplit/>
          <w:tblHeader/>
        </w:trPr>
        <w:tc>
          <w:tcPr>
            <w:tcW w:w="1510" w:type="pct"/>
            <w:shd w:val="clear" w:color="auto" w:fill="F2F2F2" w:themeFill="background1" w:themeFillShade="F2"/>
            <w:vAlign w:val="center"/>
          </w:tcPr>
          <w:p w14:paraId="4EA64B32" w14:textId="77777777" w:rsidR="00715C4F" w:rsidRPr="0028049C" w:rsidRDefault="00715C4F" w:rsidP="00715C4F">
            <w:pPr>
              <w:pStyle w:val="TableText"/>
              <w:rPr>
                <w:b/>
              </w:rPr>
            </w:pPr>
            <w:r w:rsidRPr="0028049C">
              <w:rPr>
                <w:b/>
              </w:rPr>
              <w:t>Routine Name</w:t>
            </w:r>
          </w:p>
        </w:tc>
        <w:tc>
          <w:tcPr>
            <w:tcW w:w="3490" w:type="pct"/>
            <w:gridSpan w:val="4"/>
            <w:tcBorders>
              <w:bottom w:val="single" w:sz="6" w:space="0" w:color="000000"/>
            </w:tcBorders>
          </w:tcPr>
          <w:p w14:paraId="5C9F9607" w14:textId="77777777" w:rsidR="00715C4F" w:rsidRPr="0028049C" w:rsidRDefault="00715C4F" w:rsidP="00715C4F">
            <w:pPr>
              <w:pStyle w:val="TableText"/>
              <w:rPr>
                <w:rFonts w:ascii="Garamond" w:hAnsi="Garamond"/>
              </w:rPr>
            </w:pPr>
            <w:r>
              <w:rPr>
                <w:rFonts w:ascii="Garamond" w:hAnsi="Garamond"/>
              </w:rPr>
              <w:t>GMTSADH5</w:t>
            </w:r>
          </w:p>
        </w:tc>
      </w:tr>
      <w:tr w:rsidR="00715C4F" w:rsidRPr="0028049C" w14:paraId="0FA167B2" w14:textId="77777777" w:rsidTr="00715C4F">
        <w:trPr>
          <w:cantSplit/>
        </w:trPr>
        <w:tc>
          <w:tcPr>
            <w:tcW w:w="1510" w:type="pct"/>
            <w:shd w:val="clear" w:color="auto" w:fill="F2F2F2" w:themeFill="background1" w:themeFillShade="F2"/>
            <w:vAlign w:val="center"/>
          </w:tcPr>
          <w:p w14:paraId="76C97914" w14:textId="77777777" w:rsidR="00715C4F" w:rsidRPr="0028049C" w:rsidRDefault="00715C4F" w:rsidP="00715C4F">
            <w:pPr>
              <w:pStyle w:val="TableText"/>
              <w:rPr>
                <w:b/>
              </w:rPr>
            </w:pPr>
            <w:r w:rsidRPr="0028049C">
              <w:rPr>
                <w:b/>
              </w:rPr>
              <w:t>Enhancement Category</w:t>
            </w:r>
          </w:p>
        </w:tc>
        <w:tc>
          <w:tcPr>
            <w:tcW w:w="613" w:type="pct"/>
            <w:tcBorders>
              <w:right w:val="nil"/>
            </w:tcBorders>
          </w:tcPr>
          <w:p w14:paraId="2A36E3FC" w14:textId="77777777" w:rsidR="00715C4F" w:rsidRPr="0028049C" w:rsidRDefault="00715C4F" w:rsidP="00715C4F">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14:paraId="16D50DCC" w14:textId="77777777" w:rsidR="00715C4F" w:rsidRPr="0028049C" w:rsidRDefault="00715C4F" w:rsidP="00715C4F">
            <w:pPr>
              <w:pStyle w:val="TableText"/>
              <w:rPr>
                <w:rFonts w:ascii="Garamond" w:hAnsi="Garamond"/>
                <w:sz w:val="20"/>
              </w:rPr>
            </w:pPr>
            <w:r>
              <w:rPr>
                <w:rFonts w:ascii="Garamond" w:hAnsi="Garamond"/>
                <w:sz w:val="20"/>
              </w:rPr>
              <w:fldChar w:fldCharType="begin">
                <w:ffData>
                  <w:name w:val=""/>
                  <w:enabled/>
                  <w:calcOnExit w:val="0"/>
                  <w:statusText w:type="text" w:val="Modify enhancement category"/>
                  <w:checkBox>
                    <w:sizeAuto/>
                    <w:default w:val="1"/>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14:paraId="067EF705" w14:textId="77777777" w:rsidR="00715C4F" w:rsidRPr="0028049C" w:rsidRDefault="00715C4F" w:rsidP="00715C4F">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14:paraId="4FD73F3A" w14:textId="77777777" w:rsidR="00715C4F" w:rsidRPr="0028049C" w:rsidRDefault="00715C4F" w:rsidP="00715C4F">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715C4F" w:rsidRPr="0028049C" w14:paraId="337F6853" w14:textId="77777777" w:rsidTr="00715C4F">
        <w:trPr>
          <w:cantSplit/>
        </w:trPr>
        <w:tc>
          <w:tcPr>
            <w:tcW w:w="1510" w:type="pct"/>
            <w:shd w:val="clear" w:color="auto" w:fill="F2F2F2" w:themeFill="background1" w:themeFillShade="F2"/>
            <w:vAlign w:val="center"/>
          </w:tcPr>
          <w:p w14:paraId="3E13C00D" w14:textId="77777777" w:rsidR="00715C4F" w:rsidRPr="0028049C" w:rsidRDefault="00715C4F" w:rsidP="00715C4F">
            <w:pPr>
              <w:pStyle w:val="TableText"/>
              <w:rPr>
                <w:b/>
              </w:rPr>
            </w:pPr>
            <w:r w:rsidRPr="0028049C">
              <w:rPr>
                <w:b/>
              </w:rPr>
              <w:t>RTM</w:t>
            </w:r>
          </w:p>
        </w:tc>
        <w:tc>
          <w:tcPr>
            <w:tcW w:w="3490" w:type="pct"/>
            <w:gridSpan w:val="4"/>
          </w:tcPr>
          <w:p w14:paraId="16BB88E5" w14:textId="77777777" w:rsidR="00715C4F" w:rsidRPr="0028049C" w:rsidRDefault="00715C4F" w:rsidP="00715C4F">
            <w:pPr>
              <w:pStyle w:val="TableText"/>
              <w:rPr>
                <w:rFonts w:ascii="Garamond" w:hAnsi="Garamond"/>
                <w:iCs/>
              </w:rPr>
            </w:pPr>
            <w:r>
              <w:rPr>
                <w:rFonts w:ascii="Garamond" w:hAnsi="Garamond"/>
                <w:iCs/>
              </w:rPr>
              <w:t xml:space="preserve">RM Artifacts: 1041110, 1041111, 1041112, 1041113, 1041114, 1041115, 1041116 </w:t>
            </w:r>
          </w:p>
        </w:tc>
      </w:tr>
      <w:tr w:rsidR="00715C4F" w:rsidRPr="0028049C" w14:paraId="3A36C72E" w14:textId="77777777" w:rsidTr="00715C4F">
        <w:trPr>
          <w:cantSplit/>
        </w:trPr>
        <w:tc>
          <w:tcPr>
            <w:tcW w:w="1510" w:type="pct"/>
            <w:tcBorders>
              <w:bottom w:val="single" w:sz="6" w:space="0" w:color="000000"/>
            </w:tcBorders>
            <w:shd w:val="clear" w:color="auto" w:fill="F2F2F2" w:themeFill="background1" w:themeFillShade="F2"/>
            <w:vAlign w:val="center"/>
          </w:tcPr>
          <w:p w14:paraId="39D1F54B" w14:textId="77777777" w:rsidR="00715C4F" w:rsidRPr="0028049C" w:rsidRDefault="00715C4F" w:rsidP="00715C4F">
            <w:pPr>
              <w:pStyle w:val="TableText"/>
              <w:rPr>
                <w:b/>
              </w:rPr>
            </w:pPr>
            <w:r w:rsidRPr="0028049C">
              <w:rPr>
                <w:b/>
              </w:rPr>
              <w:t>Related Options</w:t>
            </w:r>
          </w:p>
        </w:tc>
        <w:tc>
          <w:tcPr>
            <w:tcW w:w="3490" w:type="pct"/>
            <w:gridSpan w:val="4"/>
            <w:tcBorders>
              <w:bottom w:val="single" w:sz="4" w:space="0" w:color="auto"/>
            </w:tcBorders>
          </w:tcPr>
          <w:p w14:paraId="46BC207A" w14:textId="77777777" w:rsidR="00715C4F" w:rsidRPr="0028049C" w:rsidRDefault="00715C4F" w:rsidP="00715C4F">
            <w:pPr>
              <w:pStyle w:val="TableText"/>
              <w:rPr>
                <w:rFonts w:ascii="Garamond" w:hAnsi="Garamond"/>
              </w:rPr>
            </w:pPr>
            <w:r>
              <w:rPr>
                <w:rFonts w:ascii="Garamond" w:hAnsi="Garamond"/>
              </w:rPr>
              <w:t>Ad-Hoc Query Report in the CPRS GUI on the Reports tab</w:t>
            </w:r>
          </w:p>
        </w:tc>
      </w:tr>
    </w:tbl>
    <w:p w14:paraId="628407E6" w14:textId="77777777" w:rsidR="00715C4F" w:rsidRPr="0028049C" w:rsidRDefault="00715C4F" w:rsidP="00715C4F">
      <w:pPr>
        <w:pStyle w:val="BodyText"/>
        <w:rPr>
          <w:sz w:val="2"/>
          <w:szCs w:val="2"/>
        </w:rPr>
      </w:pPr>
    </w:p>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19"/>
        <w:gridCol w:w="2854"/>
        <w:gridCol w:w="3660"/>
      </w:tblGrid>
      <w:tr w:rsidR="00715C4F" w:rsidRPr="0028049C" w14:paraId="4C483390" w14:textId="77777777" w:rsidTr="00715C4F">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7E2FFABC" w14:textId="77777777" w:rsidR="00715C4F" w:rsidRPr="0028049C" w:rsidRDefault="00715C4F" w:rsidP="00715C4F">
            <w:pPr>
              <w:pStyle w:val="TableHeading"/>
            </w:pPr>
            <w:r w:rsidRPr="0028049C">
              <w:t>Related Routines</w:t>
            </w:r>
          </w:p>
        </w:tc>
        <w:tc>
          <w:tcPr>
            <w:tcW w:w="1529" w:type="pct"/>
            <w:tcBorders>
              <w:bottom w:val="single" w:sz="4" w:space="0" w:color="auto"/>
            </w:tcBorders>
            <w:shd w:val="clear" w:color="auto" w:fill="F2F2F2" w:themeFill="background1" w:themeFillShade="F2"/>
          </w:tcPr>
          <w:p w14:paraId="11B30BFD" w14:textId="77777777" w:rsidR="00715C4F" w:rsidRPr="0028049C" w:rsidRDefault="00715C4F" w:rsidP="00715C4F">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1CDFAEF8" w14:textId="77777777" w:rsidR="00715C4F" w:rsidRPr="0028049C" w:rsidRDefault="00715C4F" w:rsidP="00715C4F">
            <w:pPr>
              <w:pStyle w:val="TableHeading"/>
            </w:pPr>
            <w:r w:rsidRPr="0028049C">
              <w:t xml:space="preserve">Routines “Called”   </w:t>
            </w:r>
          </w:p>
        </w:tc>
      </w:tr>
      <w:tr w:rsidR="00715C4F" w:rsidRPr="0028049C" w14:paraId="60934174" w14:textId="77777777" w:rsidTr="00715C4F">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08EF027E" w14:textId="77777777" w:rsidR="00715C4F" w:rsidRPr="0028049C" w:rsidRDefault="00715C4F" w:rsidP="00715C4F">
            <w:pPr>
              <w:pStyle w:val="TableText"/>
            </w:pPr>
          </w:p>
        </w:tc>
        <w:tc>
          <w:tcPr>
            <w:tcW w:w="1529" w:type="pct"/>
            <w:tcBorders>
              <w:bottom w:val="single" w:sz="4" w:space="0" w:color="auto"/>
            </w:tcBorders>
            <w:vAlign w:val="center"/>
          </w:tcPr>
          <w:p w14:paraId="543F53D2" w14:textId="77777777" w:rsidR="00715C4F" w:rsidRPr="0028049C" w:rsidRDefault="00715C4F" w:rsidP="00715C4F">
            <w:pPr>
              <w:spacing w:before="60" w:after="60"/>
              <w:rPr>
                <w:rFonts w:ascii="Arial" w:hAnsi="Arial" w:cs="Arial"/>
                <w:szCs w:val="20"/>
              </w:rPr>
            </w:pPr>
            <w:r>
              <w:rPr>
                <w:rFonts w:ascii="Arial" w:hAnsi="Arial" w:cs="Arial"/>
                <w:szCs w:val="20"/>
              </w:rPr>
              <w:t>ORWRP2</w:t>
            </w:r>
          </w:p>
        </w:tc>
        <w:tc>
          <w:tcPr>
            <w:tcW w:w="1961" w:type="pct"/>
            <w:tcBorders>
              <w:bottom w:val="single" w:sz="4" w:space="0" w:color="auto"/>
            </w:tcBorders>
            <w:vAlign w:val="center"/>
          </w:tcPr>
          <w:p w14:paraId="1C7F7409" w14:textId="77777777" w:rsidR="00715C4F" w:rsidRPr="0028049C" w:rsidRDefault="00715C4F" w:rsidP="00715C4F">
            <w:pPr>
              <w:spacing w:before="60" w:after="60"/>
              <w:rPr>
                <w:rFonts w:ascii="Arial" w:hAnsi="Arial" w:cs="Arial"/>
                <w:szCs w:val="20"/>
              </w:rPr>
            </w:pPr>
            <w:r>
              <w:rPr>
                <w:rFonts w:ascii="Arial" w:hAnsi="Arial" w:cs="Arial"/>
                <w:szCs w:val="20"/>
              </w:rPr>
              <w:t>^DIC, ^DID, ^GMTSU, ^PSS50P7, ^TIULX, ^YTQGMTS</w:t>
            </w:r>
          </w:p>
        </w:tc>
      </w:tr>
    </w:tbl>
    <w:p w14:paraId="0C42E439" w14:textId="77777777" w:rsidR="00715C4F" w:rsidRPr="002F4E85" w:rsidRDefault="00715C4F" w:rsidP="00715C4F">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17"/>
        <w:gridCol w:w="968"/>
        <w:gridCol w:w="1875"/>
        <w:gridCol w:w="897"/>
        <w:gridCol w:w="1910"/>
        <w:gridCol w:w="860"/>
      </w:tblGrid>
      <w:tr w:rsidR="00715C4F" w:rsidRPr="002F4E85" w14:paraId="56978EFE" w14:textId="77777777" w:rsidTr="00715C4F">
        <w:trPr>
          <w:cantSplit/>
          <w:tblHeader/>
        </w:trPr>
        <w:tc>
          <w:tcPr>
            <w:tcW w:w="1510" w:type="pct"/>
            <w:shd w:val="clear" w:color="auto" w:fill="F2F2F2" w:themeFill="background1" w:themeFillShade="F2"/>
            <w:vAlign w:val="center"/>
          </w:tcPr>
          <w:p w14:paraId="7D3A1374" w14:textId="77777777" w:rsidR="00715C4F" w:rsidRPr="002F4E85" w:rsidRDefault="00715C4F" w:rsidP="00715C4F">
            <w:pPr>
              <w:pStyle w:val="TableHeading"/>
            </w:pPr>
            <w:r w:rsidRPr="002F4E85">
              <w:t>Routines</w:t>
            </w:r>
          </w:p>
        </w:tc>
        <w:tc>
          <w:tcPr>
            <w:tcW w:w="3490" w:type="pct"/>
            <w:gridSpan w:val="5"/>
            <w:tcBorders>
              <w:bottom w:val="single" w:sz="6" w:space="0" w:color="000000"/>
            </w:tcBorders>
            <w:shd w:val="clear" w:color="auto" w:fill="F2F2F2" w:themeFill="background1" w:themeFillShade="F2"/>
          </w:tcPr>
          <w:p w14:paraId="3809448C" w14:textId="77777777" w:rsidR="00715C4F" w:rsidRPr="002F4E85" w:rsidRDefault="00715C4F" w:rsidP="00715C4F">
            <w:pPr>
              <w:pStyle w:val="TableHeading"/>
            </w:pPr>
            <w:r w:rsidRPr="002F4E85">
              <w:t>Activities</w:t>
            </w:r>
          </w:p>
        </w:tc>
      </w:tr>
      <w:tr w:rsidR="00715C4F" w:rsidRPr="002F4E85" w14:paraId="0E821022" w14:textId="77777777" w:rsidTr="00715C4F">
        <w:trPr>
          <w:cantSplit/>
        </w:trPr>
        <w:tc>
          <w:tcPr>
            <w:tcW w:w="1510" w:type="pct"/>
            <w:tcBorders>
              <w:top w:val="single" w:sz="6" w:space="0" w:color="000000"/>
            </w:tcBorders>
            <w:shd w:val="clear" w:color="auto" w:fill="F2F2F2" w:themeFill="background1" w:themeFillShade="F2"/>
            <w:vAlign w:val="center"/>
          </w:tcPr>
          <w:p w14:paraId="0F5581D7" w14:textId="77777777" w:rsidR="00715C4F" w:rsidRPr="002F4E85" w:rsidRDefault="00715C4F" w:rsidP="00715C4F">
            <w:pPr>
              <w:pStyle w:val="TableText"/>
              <w:rPr>
                <w:b/>
              </w:rPr>
            </w:pPr>
            <w:r w:rsidRPr="002F4E85">
              <w:rPr>
                <w:b/>
              </w:rPr>
              <w:t>Data Dictionary (DD) References</w:t>
            </w:r>
          </w:p>
        </w:tc>
        <w:tc>
          <w:tcPr>
            <w:tcW w:w="3490" w:type="pct"/>
            <w:gridSpan w:val="5"/>
          </w:tcPr>
          <w:p w14:paraId="5E62C73B" w14:textId="77777777" w:rsidR="00715C4F" w:rsidRPr="002F4E85" w:rsidRDefault="00715C4F" w:rsidP="00715C4F">
            <w:pPr>
              <w:pStyle w:val="TableText"/>
              <w:rPr>
                <w:rFonts w:ascii="Garamond" w:hAnsi="Garamond"/>
              </w:rPr>
            </w:pPr>
            <w:r>
              <w:rPr>
                <w:rFonts w:ascii="Garamond" w:hAnsi="Garamond"/>
              </w:rPr>
              <w:t>None</w:t>
            </w:r>
          </w:p>
        </w:tc>
      </w:tr>
      <w:tr w:rsidR="00715C4F" w:rsidRPr="002F4E85" w14:paraId="4B7EDEB3" w14:textId="77777777" w:rsidTr="00715C4F">
        <w:trPr>
          <w:cantSplit/>
        </w:trPr>
        <w:tc>
          <w:tcPr>
            <w:tcW w:w="1510" w:type="pct"/>
            <w:shd w:val="clear" w:color="auto" w:fill="F2F2F2" w:themeFill="background1" w:themeFillShade="F2"/>
            <w:vAlign w:val="center"/>
          </w:tcPr>
          <w:p w14:paraId="2EB198D5" w14:textId="77777777" w:rsidR="00715C4F" w:rsidRPr="002F4E85" w:rsidRDefault="00715C4F" w:rsidP="00715C4F">
            <w:pPr>
              <w:pStyle w:val="TableText"/>
              <w:rPr>
                <w:b/>
              </w:rPr>
            </w:pPr>
            <w:r w:rsidRPr="002F4E85">
              <w:rPr>
                <w:b/>
              </w:rPr>
              <w:t>Related Protocols</w:t>
            </w:r>
          </w:p>
        </w:tc>
        <w:tc>
          <w:tcPr>
            <w:tcW w:w="3490" w:type="pct"/>
            <w:gridSpan w:val="5"/>
          </w:tcPr>
          <w:p w14:paraId="6E40EADC" w14:textId="77777777" w:rsidR="00715C4F" w:rsidRPr="002F4E85" w:rsidRDefault="00715C4F" w:rsidP="00715C4F">
            <w:pPr>
              <w:pStyle w:val="TableText"/>
              <w:rPr>
                <w:rFonts w:ascii="Garamond" w:hAnsi="Garamond"/>
              </w:rPr>
            </w:pPr>
            <w:r>
              <w:rPr>
                <w:rFonts w:ascii="Garamond" w:hAnsi="Garamond"/>
              </w:rPr>
              <w:t>None</w:t>
            </w:r>
          </w:p>
        </w:tc>
      </w:tr>
      <w:tr w:rsidR="00715C4F" w:rsidRPr="002F4E85" w14:paraId="629CDDE7" w14:textId="77777777" w:rsidTr="00715C4F">
        <w:trPr>
          <w:cantSplit/>
        </w:trPr>
        <w:tc>
          <w:tcPr>
            <w:tcW w:w="1510" w:type="pct"/>
            <w:shd w:val="clear" w:color="auto" w:fill="F2F2F2" w:themeFill="background1" w:themeFillShade="F2"/>
            <w:vAlign w:val="center"/>
          </w:tcPr>
          <w:p w14:paraId="5D325EB4" w14:textId="77777777" w:rsidR="00715C4F" w:rsidRPr="002F4E85" w:rsidRDefault="00715C4F" w:rsidP="00715C4F">
            <w:pPr>
              <w:pStyle w:val="TableText"/>
              <w:rPr>
                <w:b/>
              </w:rPr>
            </w:pPr>
            <w:r w:rsidRPr="002F4E85">
              <w:rPr>
                <w:b/>
              </w:rPr>
              <w:t>Related Integration Control Registrations (ICRs)</w:t>
            </w:r>
          </w:p>
        </w:tc>
        <w:tc>
          <w:tcPr>
            <w:tcW w:w="3490" w:type="pct"/>
            <w:gridSpan w:val="5"/>
            <w:tcBorders>
              <w:bottom w:val="single" w:sz="6" w:space="0" w:color="000000"/>
            </w:tcBorders>
          </w:tcPr>
          <w:p w14:paraId="70680BE2" w14:textId="77777777" w:rsidR="00715C4F" w:rsidRPr="002F4E85" w:rsidRDefault="00715C4F" w:rsidP="00715C4F">
            <w:pPr>
              <w:pStyle w:val="TableText"/>
              <w:rPr>
                <w:rFonts w:ascii="Garamond" w:hAnsi="Garamond"/>
              </w:rPr>
            </w:pPr>
            <w:r>
              <w:rPr>
                <w:rFonts w:ascii="Garamond" w:hAnsi="Garamond"/>
              </w:rPr>
              <w:t>2825 and 3148</w:t>
            </w:r>
          </w:p>
        </w:tc>
      </w:tr>
      <w:tr w:rsidR="00715C4F" w:rsidRPr="002F4E85" w14:paraId="51AB8E58" w14:textId="77777777" w:rsidTr="00715C4F">
        <w:trPr>
          <w:cantSplit/>
        </w:trPr>
        <w:tc>
          <w:tcPr>
            <w:tcW w:w="1510" w:type="pct"/>
            <w:tcBorders>
              <w:right w:val="single" w:sz="4" w:space="0" w:color="auto"/>
            </w:tcBorders>
            <w:shd w:val="clear" w:color="auto" w:fill="F2F2F2" w:themeFill="background1" w:themeFillShade="F2"/>
            <w:vAlign w:val="center"/>
          </w:tcPr>
          <w:p w14:paraId="36F9CA0D" w14:textId="77777777" w:rsidR="00715C4F" w:rsidRPr="002F4E85" w:rsidRDefault="00715C4F" w:rsidP="00715C4F">
            <w:pPr>
              <w:pStyle w:val="TableText"/>
              <w:rPr>
                <w:b/>
              </w:rPr>
            </w:pPr>
            <w:r w:rsidRPr="002F4E85">
              <w:rPr>
                <w:b/>
              </w:rPr>
              <w:t>Data Passing</w:t>
            </w:r>
          </w:p>
        </w:tc>
        <w:tc>
          <w:tcPr>
            <w:tcW w:w="519" w:type="pct"/>
            <w:tcBorders>
              <w:left w:val="single" w:sz="4" w:space="0" w:color="auto"/>
              <w:right w:val="nil"/>
            </w:tcBorders>
          </w:tcPr>
          <w:p w14:paraId="27C9141D" w14:textId="77777777" w:rsidR="00715C4F" w:rsidRPr="002F4E85" w:rsidRDefault="00715C4F" w:rsidP="00715C4F">
            <w:pPr>
              <w:pStyle w:val="TableText"/>
              <w:rPr>
                <w:rFonts w:ascii="Garamond" w:hAnsi="Garamond"/>
                <w:sz w:val="20"/>
              </w:rPr>
            </w:pPr>
            <w:r>
              <w:rPr>
                <w:rFonts w:ascii="Garamond" w:hAnsi="Garamond"/>
                <w:iCs/>
                <w:sz w:val="20"/>
              </w:rPr>
              <w:fldChar w:fldCharType="begin">
                <w:ffData>
                  <w:name w:val="Check69"/>
                  <w:enabled/>
                  <w:calcOnExit w:val="0"/>
                  <w:statusText w:type="text" w:val="In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tcBorders>
              <w:left w:val="nil"/>
              <w:right w:val="nil"/>
            </w:tcBorders>
          </w:tcPr>
          <w:p w14:paraId="681569A2" w14:textId="77777777" w:rsidR="00715C4F" w:rsidRPr="002F4E85" w:rsidRDefault="00715C4F" w:rsidP="00715C4F">
            <w:pPr>
              <w:pStyle w:val="TableText"/>
              <w:rPr>
                <w:rFonts w:ascii="Garamond" w:hAnsi="Garamond"/>
                <w:sz w:val="20"/>
              </w:rPr>
            </w:pPr>
            <w:r>
              <w:rPr>
                <w:rFonts w:ascii="Garamond" w:hAnsi="Garamond"/>
                <w:iCs/>
                <w:sz w:val="20"/>
              </w:rPr>
              <w:fldChar w:fldCharType="begin">
                <w:ffData>
                  <w:name w:val="Check7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tcBorders>
              <w:left w:val="nil"/>
              <w:right w:val="nil"/>
            </w:tcBorders>
          </w:tcPr>
          <w:p w14:paraId="18826889" w14:textId="77777777" w:rsidR="00715C4F" w:rsidRPr="002F4E85" w:rsidRDefault="00715C4F" w:rsidP="00715C4F">
            <w:pPr>
              <w:pStyle w:val="TableText"/>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14:paraId="5DF10CD6" w14:textId="77777777" w:rsidR="00715C4F" w:rsidRPr="002F4E85" w:rsidRDefault="00715C4F" w:rsidP="00715C4F">
            <w:pPr>
              <w:pStyle w:val="TableText"/>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14:paraId="03864902" w14:textId="77777777" w:rsidR="00715C4F" w:rsidRPr="002F4E85" w:rsidRDefault="00715C4F" w:rsidP="00715C4F">
            <w:pPr>
              <w:pStyle w:val="TableText"/>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715C4F" w:rsidRPr="002F4E85" w14:paraId="1CC5B3EB" w14:textId="77777777" w:rsidTr="00715C4F">
        <w:trPr>
          <w:cantSplit/>
        </w:trPr>
        <w:tc>
          <w:tcPr>
            <w:tcW w:w="1510" w:type="pct"/>
            <w:shd w:val="clear" w:color="auto" w:fill="F2F2F2" w:themeFill="background1" w:themeFillShade="F2"/>
            <w:vAlign w:val="center"/>
          </w:tcPr>
          <w:p w14:paraId="3D809DC9" w14:textId="77777777" w:rsidR="00715C4F" w:rsidRPr="002F4E85" w:rsidRDefault="00715C4F" w:rsidP="00715C4F">
            <w:pPr>
              <w:pStyle w:val="TableText"/>
              <w:rPr>
                <w:b/>
              </w:rPr>
            </w:pPr>
            <w:r w:rsidRPr="002F4E85">
              <w:rPr>
                <w:b/>
              </w:rPr>
              <w:lastRenderedPageBreak/>
              <w:t>Input Attribute Name and Definition</w:t>
            </w:r>
          </w:p>
        </w:tc>
        <w:tc>
          <w:tcPr>
            <w:tcW w:w="3490" w:type="pct"/>
            <w:gridSpan w:val="5"/>
          </w:tcPr>
          <w:p w14:paraId="0A31FD5E" w14:textId="77777777" w:rsidR="00715C4F" w:rsidRPr="002F4E85" w:rsidRDefault="00715C4F" w:rsidP="00715C4F">
            <w:pPr>
              <w:pStyle w:val="TableText"/>
              <w:rPr>
                <w:rFonts w:ascii="Garamond" w:hAnsi="Garamond"/>
              </w:rPr>
            </w:pPr>
            <w:r w:rsidRPr="002F4E85">
              <w:rPr>
                <w:rFonts w:ascii="Garamond" w:hAnsi="Garamond"/>
              </w:rPr>
              <w:t>Name:</w:t>
            </w:r>
            <w:r>
              <w:rPr>
                <w:rFonts w:ascii="Garamond" w:hAnsi="Garamond"/>
              </w:rPr>
              <w:t xml:space="preserve"> GMTSRT</w:t>
            </w:r>
          </w:p>
          <w:p w14:paraId="3AD1AE5B" w14:textId="77777777" w:rsidR="00715C4F" w:rsidRDefault="00715C4F" w:rsidP="00715C4F">
            <w:pPr>
              <w:pStyle w:val="TableText"/>
              <w:rPr>
                <w:rFonts w:ascii="Garamond" w:hAnsi="Garamond"/>
              </w:rPr>
            </w:pPr>
            <w:r w:rsidRPr="002F4E85">
              <w:rPr>
                <w:rFonts w:ascii="Garamond" w:hAnsi="Garamond"/>
              </w:rPr>
              <w:t>Definition:</w:t>
            </w:r>
            <w:r>
              <w:rPr>
                <w:rFonts w:ascii="Garamond" w:hAnsi="Garamond"/>
              </w:rPr>
              <w:t xml:space="preserve"> Root ^TMP global name where data is passed from the GUI.</w:t>
            </w:r>
          </w:p>
          <w:p w14:paraId="191A9D2C" w14:textId="77777777" w:rsidR="00715C4F" w:rsidRPr="002F4E85" w:rsidRDefault="00715C4F" w:rsidP="00715C4F">
            <w:pPr>
              <w:pStyle w:val="TableText"/>
              <w:rPr>
                <w:rFonts w:ascii="Garamond" w:hAnsi="Garamond"/>
              </w:rPr>
            </w:pPr>
            <w:r w:rsidRPr="002F4E85">
              <w:rPr>
                <w:rFonts w:ascii="Garamond" w:hAnsi="Garamond"/>
              </w:rPr>
              <w:t>Name:</w:t>
            </w:r>
            <w:r>
              <w:rPr>
                <w:rFonts w:ascii="Garamond" w:hAnsi="Garamond"/>
              </w:rPr>
              <w:t xml:space="preserve"> GMTSFI</w:t>
            </w:r>
          </w:p>
          <w:p w14:paraId="2D0C58BC" w14:textId="77777777" w:rsidR="00715C4F" w:rsidRDefault="00715C4F" w:rsidP="00715C4F">
            <w:pPr>
              <w:pStyle w:val="TableText"/>
              <w:rPr>
                <w:rFonts w:ascii="Garamond" w:hAnsi="Garamond"/>
              </w:rPr>
            </w:pPr>
            <w:r w:rsidRPr="002F4E85">
              <w:rPr>
                <w:rFonts w:ascii="Garamond" w:hAnsi="Garamond"/>
              </w:rPr>
              <w:t>Definition:</w:t>
            </w:r>
            <w:r>
              <w:rPr>
                <w:rFonts w:ascii="Garamond" w:hAnsi="Garamond"/>
              </w:rPr>
              <w:t xml:space="preserve"> FileMan file number that is being used for selection.</w:t>
            </w:r>
          </w:p>
          <w:p w14:paraId="4DB4DD2B" w14:textId="77777777" w:rsidR="00715C4F" w:rsidRPr="002F4E85" w:rsidRDefault="00715C4F" w:rsidP="00715C4F">
            <w:pPr>
              <w:pStyle w:val="TableText"/>
              <w:rPr>
                <w:rFonts w:ascii="Garamond" w:hAnsi="Garamond"/>
              </w:rPr>
            </w:pPr>
            <w:r w:rsidRPr="002F4E85">
              <w:rPr>
                <w:rFonts w:ascii="Garamond" w:hAnsi="Garamond"/>
              </w:rPr>
              <w:t>Name:</w:t>
            </w:r>
            <w:r>
              <w:rPr>
                <w:rFonts w:ascii="Garamond" w:hAnsi="Garamond"/>
              </w:rPr>
              <w:t xml:space="preserve"> GMTSFM</w:t>
            </w:r>
          </w:p>
          <w:p w14:paraId="2E958F4B" w14:textId="77777777" w:rsidR="00715C4F" w:rsidRDefault="00715C4F" w:rsidP="00715C4F">
            <w:pPr>
              <w:pStyle w:val="TableText"/>
              <w:rPr>
                <w:rFonts w:ascii="Garamond" w:hAnsi="Garamond"/>
              </w:rPr>
            </w:pPr>
            <w:r w:rsidRPr="002F4E85">
              <w:rPr>
                <w:rFonts w:ascii="Garamond" w:hAnsi="Garamond"/>
              </w:rPr>
              <w:t>Definition:</w:t>
            </w:r>
            <w:r>
              <w:rPr>
                <w:rFonts w:ascii="Garamond" w:hAnsi="Garamond"/>
              </w:rPr>
              <w:t xml:space="preserve"> The entry in the file being searched where the list should begin (FROM).</w:t>
            </w:r>
          </w:p>
          <w:p w14:paraId="3AA6ED77" w14:textId="77777777" w:rsidR="00715C4F" w:rsidRPr="002F4E85" w:rsidRDefault="00715C4F" w:rsidP="00715C4F">
            <w:pPr>
              <w:pStyle w:val="TableText"/>
              <w:rPr>
                <w:rFonts w:ascii="Garamond" w:hAnsi="Garamond"/>
              </w:rPr>
            </w:pPr>
            <w:r w:rsidRPr="002F4E85">
              <w:rPr>
                <w:rFonts w:ascii="Garamond" w:hAnsi="Garamond"/>
              </w:rPr>
              <w:t>Name:</w:t>
            </w:r>
            <w:r>
              <w:rPr>
                <w:rFonts w:ascii="Garamond" w:hAnsi="Garamond"/>
              </w:rPr>
              <w:t xml:space="preserve"> DIR</w:t>
            </w:r>
          </w:p>
          <w:p w14:paraId="30F0B111" w14:textId="77777777" w:rsidR="00715C4F" w:rsidRPr="002F4E85" w:rsidRDefault="00715C4F" w:rsidP="00715C4F">
            <w:pPr>
              <w:pStyle w:val="TableText"/>
              <w:rPr>
                <w:rFonts w:ascii="Garamond" w:hAnsi="Garamond"/>
              </w:rPr>
            </w:pPr>
            <w:r w:rsidRPr="002F4E85">
              <w:rPr>
                <w:rFonts w:ascii="Garamond" w:hAnsi="Garamond"/>
              </w:rPr>
              <w:t>Definition:</w:t>
            </w:r>
            <w:r>
              <w:rPr>
                <w:rFonts w:ascii="Garamond" w:hAnsi="Garamond"/>
              </w:rPr>
              <w:t xml:space="preserve"> The ‘direction’ to search – either forward or backward</w:t>
            </w:r>
          </w:p>
        </w:tc>
      </w:tr>
      <w:tr w:rsidR="00715C4F" w:rsidRPr="002F4E85" w14:paraId="3ACC2964" w14:textId="77777777" w:rsidTr="00715C4F">
        <w:trPr>
          <w:cantSplit/>
        </w:trPr>
        <w:tc>
          <w:tcPr>
            <w:tcW w:w="1510" w:type="pct"/>
            <w:shd w:val="clear" w:color="auto" w:fill="F2F2F2" w:themeFill="background1" w:themeFillShade="F2"/>
            <w:vAlign w:val="center"/>
          </w:tcPr>
          <w:p w14:paraId="6793F092" w14:textId="77777777" w:rsidR="00715C4F" w:rsidRPr="002F4E85" w:rsidRDefault="00715C4F" w:rsidP="00715C4F">
            <w:pPr>
              <w:pStyle w:val="TableText"/>
              <w:rPr>
                <w:b/>
              </w:rPr>
            </w:pPr>
            <w:r w:rsidRPr="002F4E85">
              <w:rPr>
                <w:b/>
              </w:rPr>
              <w:t>Output Attribute Name and Definition</w:t>
            </w:r>
          </w:p>
        </w:tc>
        <w:tc>
          <w:tcPr>
            <w:tcW w:w="3490" w:type="pct"/>
            <w:gridSpan w:val="5"/>
          </w:tcPr>
          <w:p w14:paraId="318105B4" w14:textId="77777777" w:rsidR="00715C4F" w:rsidRPr="002F4E85" w:rsidRDefault="00715C4F" w:rsidP="00715C4F">
            <w:pPr>
              <w:pStyle w:val="TableText"/>
              <w:rPr>
                <w:rFonts w:ascii="Garamond" w:hAnsi="Garamond"/>
              </w:rPr>
            </w:pPr>
            <w:r w:rsidRPr="002F4E85">
              <w:rPr>
                <w:rFonts w:ascii="Garamond" w:hAnsi="Garamond"/>
              </w:rPr>
              <w:t>Name:</w:t>
            </w:r>
            <w:r>
              <w:rPr>
                <w:rFonts w:ascii="Garamond" w:hAnsi="Garamond"/>
              </w:rPr>
              <w:t xml:space="preserve"> ^TMP(“ORDATA”,$J</w:t>
            </w:r>
          </w:p>
          <w:p w14:paraId="3DC49D1D" w14:textId="77777777" w:rsidR="00715C4F" w:rsidRPr="002F4E85" w:rsidRDefault="00715C4F" w:rsidP="00715C4F">
            <w:pPr>
              <w:pStyle w:val="TableText"/>
              <w:rPr>
                <w:rFonts w:ascii="Garamond" w:hAnsi="Garamond"/>
              </w:rPr>
            </w:pPr>
            <w:r w:rsidRPr="002F4E85">
              <w:rPr>
                <w:rFonts w:ascii="Garamond" w:hAnsi="Garamond"/>
              </w:rPr>
              <w:t>Definition:</w:t>
            </w:r>
            <w:r>
              <w:rPr>
                <w:rFonts w:ascii="Garamond" w:hAnsi="Garamond"/>
              </w:rPr>
              <w:t xml:space="preserve"> Returns the listing of items to select from, based on the request from the GUI. </w:t>
            </w:r>
          </w:p>
        </w:tc>
      </w:tr>
    </w:tbl>
    <w:p w14:paraId="455CC296" w14:textId="77777777" w:rsidR="00715C4F" w:rsidRPr="00086A3C" w:rsidRDefault="00715C4F" w:rsidP="00715C4F">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327"/>
      </w:tblGrid>
      <w:tr w:rsidR="00715C4F" w:rsidRPr="00086A3C" w14:paraId="632233CF" w14:textId="77777777" w:rsidTr="00715C4F">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2A1C57E" w14:textId="77777777" w:rsidR="00715C4F" w:rsidRPr="00086A3C" w:rsidRDefault="00715C4F" w:rsidP="00715C4F">
            <w:pPr>
              <w:pStyle w:val="TableHeading"/>
            </w:pPr>
            <w:r w:rsidRPr="00086A3C">
              <w:t>Current Logic</w:t>
            </w:r>
          </w:p>
        </w:tc>
      </w:tr>
      <w:tr w:rsidR="00715C4F" w:rsidRPr="00086A3C" w14:paraId="236AB356" w14:textId="77777777" w:rsidTr="00715C4F">
        <w:trPr>
          <w:cantSplit/>
        </w:trPr>
        <w:tc>
          <w:tcPr>
            <w:tcW w:w="5000" w:type="pct"/>
            <w:tcBorders>
              <w:top w:val="single" w:sz="6" w:space="0" w:color="000000"/>
              <w:left w:val="single" w:sz="6" w:space="0" w:color="000000"/>
              <w:bottom w:val="single" w:sz="6" w:space="0" w:color="000000"/>
              <w:right w:val="single" w:sz="6" w:space="0" w:color="000000"/>
            </w:tcBorders>
          </w:tcPr>
          <w:p w14:paraId="322A7F84" w14:textId="77777777" w:rsidR="00715C4F" w:rsidRPr="00086A3C" w:rsidRDefault="00715C4F" w:rsidP="00715C4F">
            <w:pPr>
              <w:pStyle w:val="TableText"/>
            </w:pPr>
            <w:r>
              <w:t>Prior to these changes, GMTSADH5 didn’t allow selection from the PHARMACY ORDERABLE ITEM file (#50.7) or the VA DRUG CLASS file (#50.605)</w:t>
            </w:r>
          </w:p>
        </w:tc>
      </w:tr>
      <w:tr w:rsidR="00715C4F" w:rsidRPr="00086A3C" w14:paraId="27DDAC52" w14:textId="77777777" w:rsidTr="00715C4F">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4518EBC" w14:textId="77777777" w:rsidR="00715C4F" w:rsidRPr="00086A3C" w:rsidRDefault="00715C4F" w:rsidP="00715C4F">
            <w:pPr>
              <w:pStyle w:val="TableHeading"/>
            </w:pPr>
            <w:r w:rsidRPr="00086A3C">
              <w:t>Modified Logic (Changes are in bold)</w:t>
            </w:r>
          </w:p>
        </w:tc>
      </w:tr>
      <w:tr w:rsidR="00715C4F" w:rsidRPr="00086A3C" w14:paraId="18CDA269" w14:textId="77777777" w:rsidTr="00715C4F">
        <w:trPr>
          <w:cantSplit/>
        </w:trPr>
        <w:tc>
          <w:tcPr>
            <w:tcW w:w="5000" w:type="pct"/>
            <w:tcBorders>
              <w:top w:val="single" w:sz="6" w:space="0" w:color="000000"/>
              <w:left w:val="single" w:sz="6" w:space="0" w:color="000000"/>
              <w:bottom w:val="single" w:sz="6" w:space="0" w:color="000000"/>
              <w:right w:val="single" w:sz="6" w:space="0" w:color="000000"/>
            </w:tcBorders>
          </w:tcPr>
          <w:p w14:paraId="7E28A073" w14:textId="092D77CF" w:rsidR="00715C4F" w:rsidRDefault="0071675B" w:rsidP="00715C4F">
            <w:pPr>
              <w:autoSpaceDE w:val="0"/>
              <w:autoSpaceDN w:val="0"/>
              <w:adjustRightInd w:val="0"/>
              <w:rPr>
                <w:rFonts w:ascii="r_ansi" w:hAnsi="r_ansi" w:cs="r_ansi"/>
                <w:sz w:val="20"/>
                <w:szCs w:val="20"/>
              </w:rPr>
            </w:pPr>
            <w:r>
              <w:rPr>
                <w:rFonts w:ascii="r_ansi" w:hAnsi="r_ansi" w:cs="r_ansi"/>
                <w:sz w:val="20"/>
                <w:szCs w:val="20"/>
              </w:rPr>
              <w:lastRenderedPageBreak/>
              <w:t>G</w:t>
            </w:r>
            <w:r w:rsidR="00715C4F">
              <w:rPr>
                <w:rFonts w:ascii="r_ansi" w:hAnsi="r_ansi" w:cs="r_ansi"/>
                <w:sz w:val="20"/>
                <w:szCs w:val="20"/>
              </w:rPr>
              <w:t>MTSADH5 ; SLC/DCM,KER - Health Summary Ad Hoc RPC's ;Nov 26, 2018@22:22</w:t>
            </w:r>
          </w:p>
          <w:p w14:paraId="77A053BC"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;;2.7;Health Summary;**36,35,37,49,63,110,116,125**;Oct 20, 1995;Build </w:t>
            </w:r>
          </w:p>
          <w:p w14:paraId="5CB94C28"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1</w:t>
            </w:r>
          </w:p>
          <w:p w14:paraId="4BAB73EC"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w:t>
            </w:r>
          </w:p>
          <w:p w14:paraId="0B8AF2F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External References</w:t>
            </w:r>
          </w:p>
          <w:p w14:paraId="6C97931E"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DBIA  1268  ^AUTTHF(</w:t>
            </w:r>
          </w:p>
          <w:p w14:paraId="0DF3D83E"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DBIA  1268  ^AUTTHF("B"</w:t>
            </w:r>
          </w:p>
          <w:p w14:paraId="5EBB7D3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DBIA    67  ^LAB(60</w:t>
            </w:r>
          </w:p>
          <w:p w14:paraId="59BEA34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DBIA  1256  ^PXD(811.9</w:t>
            </w:r>
          </w:p>
          <w:p w14:paraId="0189E862"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DBIA  3059  ^TIU(8925.1</w:t>
            </w:r>
          </w:p>
          <w:p w14:paraId="22A49D1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DBIA 10006  ^DIC</w:t>
            </w:r>
          </w:p>
          <w:p w14:paraId="202A6820"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DBIA  2052  $$GET1^DID</w:t>
            </w:r>
          </w:p>
          <w:p w14:paraId="15E9558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DBIA  3058  $$ISA^TIULX</w:t>
            </w:r>
          </w:p>
          <w:p w14:paraId="3382D939"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DBIA  6345  SEL^YTQGMTS</w:t>
            </w:r>
          </w:p>
          <w:p w14:paraId="3DD4323E" w14:textId="77777777" w:rsidR="00715C4F" w:rsidRPr="00147098" w:rsidRDefault="00715C4F" w:rsidP="00715C4F">
            <w:pPr>
              <w:autoSpaceDE w:val="0"/>
              <w:autoSpaceDN w:val="0"/>
              <w:adjustRightInd w:val="0"/>
              <w:rPr>
                <w:rFonts w:ascii="r_ansi" w:hAnsi="r_ansi" w:cs="r_ansi"/>
                <w:b/>
                <w:sz w:val="20"/>
                <w:szCs w:val="20"/>
              </w:rPr>
            </w:pPr>
            <w:r w:rsidRPr="00147098">
              <w:rPr>
                <w:rFonts w:ascii="r_ansi" w:hAnsi="r_ansi" w:cs="r_ansi"/>
                <w:b/>
                <w:sz w:val="20"/>
                <w:szCs w:val="20"/>
              </w:rPr>
              <w:t xml:space="preserve">         ;   DBIA  4543  SSET^PSN50P65</w:t>
            </w:r>
          </w:p>
          <w:p w14:paraId="10983E25" w14:textId="77777777" w:rsidR="00715C4F" w:rsidRPr="00147098" w:rsidRDefault="00715C4F" w:rsidP="00715C4F">
            <w:pPr>
              <w:autoSpaceDE w:val="0"/>
              <w:autoSpaceDN w:val="0"/>
              <w:adjustRightInd w:val="0"/>
              <w:rPr>
                <w:rFonts w:ascii="r_ansi" w:hAnsi="r_ansi" w:cs="r_ansi"/>
                <w:b/>
                <w:sz w:val="20"/>
                <w:szCs w:val="20"/>
              </w:rPr>
            </w:pPr>
            <w:r w:rsidRPr="00147098">
              <w:rPr>
                <w:rFonts w:ascii="r_ansi" w:hAnsi="r_ansi" w:cs="r_ansi"/>
                <w:b/>
                <w:sz w:val="20"/>
                <w:szCs w:val="20"/>
              </w:rPr>
              <w:t xml:space="preserve">         ;   DBIA  4662  SSET^PSS50P7</w:t>
            </w:r>
          </w:p>
          <w:p w14:paraId="3B94C37E"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w:t>
            </w:r>
          </w:p>
          <w:p w14:paraId="551C9F80"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COMP(Y)  ; Get ADHOC sub components (FILE 142.1)</w:t>
            </w:r>
          </w:p>
          <w:p w14:paraId="461FCC7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w:t>
            </w:r>
          </w:p>
          <w:p w14:paraId="4CF3B85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Y(i)=(1)I;IFN^(2)Component Name [Abb]^(3)Occ Limit^</w:t>
            </w:r>
          </w:p>
          <w:p w14:paraId="3CF3A38B"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(4)Time Limit^(5)Header Name^(6)Hosp Loc Disp^</w:t>
            </w:r>
          </w:p>
          <w:p w14:paraId="69D5DF5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(7)ICD Text Disp^(8)Prov Narr Disp^</w:t>
            </w:r>
          </w:p>
          <w:p w14:paraId="4CE5F042"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(9)CPT Modifier Disp^(10)Summary Order</w:t>
            </w:r>
          </w:p>
          <w:p w14:paraId="2C3F042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w:t>
            </w:r>
          </w:p>
          <w:p w14:paraId="088ED610"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N GMTSI,GMTSII,GMTSIFN,GMTSC,X,X1</w:t>
            </w:r>
          </w:p>
          <w:p w14:paraId="6AB6D66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Y(1)=$O(^GMT(142,"B","GMTS HS ADHOC OPTION",0))</w:t>
            </w:r>
          </w:p>
          <w:p w14:paraId="034B851C"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'Y(1) S Y(1)=-1 Q  ; Error, no ADHOC type defined</w:t>
            </w:r>
          </w:p>
          <w:p w14:paraId="033E414B"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(GMTSC,GMTSI)=0,GMTSII=Y(1)</w:t>
            </w:r>
          </w:p>
          <w:p w14:paraId="065B7D9E"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F  S GMTSI=$O(^GMT(142,GMTSII,1,GMTSI)) Q:'GMTSI  S X=^(GMTSI,0) D</w:t>
            </w:r>
          </w:p>
          <w:p w14:paraId="7EEED6AE"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S GMTSIFN=$P(X,"^",2),X1=$G(^GMT(142.1,+GMTSIFN,0))</w:t>
            </w:r>
          </w:p>
          <w:p w14:paraId="2BAEC3F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Q:'$L(X1)  Q:$P(X1,"^",6)="P"  S GMTSC=GMTSC+1</w:t>
            </w:r>
          </w:p>
          <w:p w14:paraId="6A9FC28D"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S Y(GMTSC)=GMTSI_";"_GMTSIFN</w:t>
            </w:r>
          </w:p>
          <w:p w14:paraId="0DF77870"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S Y(GMTSC)=Y(GMTSC)_"^"_$P(X1,"^")_" ["_$P(X1,"^",4)_"]"</w:t>
            </w:r>
          </w:p>
          <w:p w14:paraId="69D412A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S Y(GMTSC)=Y(GMTSC)_"^"_$S($P(X1,"^",5)="Y":$P(X,"^",3),1:"")</w:t>
            </w:r>
          </w:p>
          <w:p w14:paraId="07DCE38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S Y(GMTSC)=Y(GMTSC)_"^"_$S($P(X1,"^",3)="Y":$P(X,"^",4),1:"")</w:t>
            </w:r>
          </w:p>
          <w:p w14:paraId="40111E0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S Y(GMTSC)=Y(GMTSC)_"^"_$S($L($P(X1,"^",9)):$P(X1,"^",9),1:$P(X,"^",5</w:t>
            </w:r>
          </w:p>
          <w:p w14:paraId="6BBA2C5D"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w:t>
            </w:r>
          </w:p>
          <w:p w14:paraId="6044D79B"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S Y(GMTSC)=Y(GMTSC)_"^"_$S($P(X1,"^",10)="Y":$P(X,"^",6),1:"")</w:t>
            </w:r>
          </w:p>
          <w:p w14:paraId="4C103DD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S Y(GMTSC)=Y(GMTSC)_"^"_$S($P(X1,"^",11)="Y":$P(X,"^",7),1:"")</w:t>
            </w:r>
          </w:p>
          <w:p w14:paraId="2620FD2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S Y(GMTSC)=Y(GMTSC)_"^"_$S($P(X1,"^",12)="Y":$P(X,"^",8),1:"")</w:t>
            </w:r>
          </w:p>
          <w:p w14:paraId="5A9BB24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S Y(GMTSC)=Y(GMTSC)_"^"_$P(X,"^")</w:t>
            </w:r>
          </w:p>
          <w:p w14:paraId="22133F1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w:t>
            </w:r>
          </w:p>
          <w:p w14:paraId="5767FB0B"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w:t>
            </w:r>
          </w:p>
          <w:p w14:paraId="4B16BCD9"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COMPSUB(Y,GMTSUB) ; Get subcomponents from a predefined ADHOC component</w:t>
            </w:r>
          </w:p>
          <w:p w14:paraId="4257A13B"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GMTSUB=desired Adhoc subcomponent</w:t>
            </w:r>
          </w:p>
          <w:p w14:paraId="36D12A74"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Y(i)=ifn of pointed to file entry^name</w:t>
            </w:r>
          </w:p>
          <w:p w14:paraId="11566BB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Q:'$G(GMTSUB)</w:t>
            </w:r>
          </w:p>
          <w:p w14:paraId="3B6E7769"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N GMTSI,GMTSII,GMTSIFN,GMTSC,X,X1</w:t>
            </w:r>
          </w:p>
          <w:p w14:paraId="17E7D8A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X=$O(^GMT(142,"B","GMTS HS ADHOC OPTION",0))</w:t>
            </w:r>
          </w:p>
          <w:p w14:paraId="346E580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'X Q  ; Error, no ADHOC type defined</w:t>
            </w:r>
          </w:p>
          <w:p w14:paraId="0833DF9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(GMTSC,GMTSI)=0,GMTSII=X</w:t>
            </w:r>
          </w:p>
          <w:p w14:paraId="49152534"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lastRenderedPageBreak/>
              <w:t xml:space="preserve">         F  S GMTSI=$O(^GMT(142,GMTSII,1,GMTSUB,1,GMTSI)) Q:'GMTSI  S X=^(GMTSI,</w:t>
            </w:r>
          </w:p>
          <w:p w14:paraId="4B412012"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0) D</w:t>
            </w:r>
          </w:p>
          <w:p w14:paraId="1C7826C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S GMTSIFN=+X,X1=$P(X,";",2)</w:t>
            </w:r>
          </w:p>
          <w:p w14:paraId="4873C09C"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I '$D(@("^"_X1_+X_",0)")) Q</w:t>
            </w:r>
          </w:p>
          <w:p w14:paraId="1BB0FC3D"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S X=@("^"_X1_+X_",0)"),GMTSC=GMTSC+1,Y(GMTSC)=GMTSIFN_"^"_$P(X,"^")</w:t>
            </w:r>
          </w:p>
          <w:p w14:paraId="6FC96249"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w:t>
            </w:r>
          </w:p>
          <w:p w14:paraId="1BCC7838"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w:t>
            </w:r>
          </w:p>
          <w:p w14:paraId="0E2CACD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FILES(Y,GMTSCP) ; Get Files to select from for a component</w:t>
            </w:r>
          </w:p>
          <w:p w14:paraId="62EEE222"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Q:'$G(GMTSCP)  Q:'$D(^GMT(142.1,GMTSCP,1))</w:t>
            </w:r>
          </w:p>
          <w:p w14:paraId="01661722"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N GMTSGEC,GMTSI,GMTSC,X</w:t>
            </w:r>
          </w:p>
          <w:p w14:paraId="4492329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(GMTSGEC,GMTSI,GMTSC)=0</w:t>
            </w:r>
          </w:p>
          <w:p w14:paraId="37ABB06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$P($G(^GMT(142.1,GMTSCP,0)),U,4)="GECH" S GMTSGEC=1</w:t>
            </w:r>
          </w:p>
          <w:p w14:paraId="509A89A0"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F  S GMTSI=$O(^GMT(142.1,GMTSCP,1,GMTSI)) Q:'GMTSI  D</w:t>
            </w:r>
          </w:p>
          <w:p w14:paraId="539E99CA" w14:textId="77777777" w:rsidR="00715C4F" w:rsidRPr="004C3DA3" w:rsidRDefault="00715C4F" w:rsidP="00715C4F">
            <w:pPr>
              <w:autoSpaceDE w:val="0"/>
              <w:autoSpaceDN w:val="0"/>
              <w:adjustRightInd w:val="0"/>
              <w:rPr>
                <w:rFonts w:ascii="r_ansi" w:hAnsi="r_ansi" w:cs="r_ansi"/>
                <w:b/>
                <w:sz w:val="20"/>
                <w:szCs w:val="20"/>
              </w:rPr>
            </w:pPr>
            <w:r>
              <w:rPr>
                <w:rFonts w:ascii="r_ansi" w:hAnsi="r_ansi" w:cs="r_ansi"/>
                <w:sz w:val="20"/>
                <w:szCs w:val="20"/>
              </w:rPr>
              <w:t xml:space="preserve">         .S X=^(GMTSI,0),GMTSC=GMTSC+1 S:GMTSGEC=1 X=X_"G</w:t>
            </w:r>
            <w:r w:rsidRPr="004C3DA3">
              <w:rPr>
                <w:rFonts w:ascii="r_ansi" w:hAnsi="r_ansi" w:cs="r_ansi"/>
                <w:b/>
                <w:sz w:val="20"/>
                <w:szCs w:val="20"/>
              </w:rPr>
              <w:t>" ;naked reference refe</w:t>
            </w:r>
          </w:p>
          <w:p w14:paraId="067EABFC"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rs to ^GMT(142.1,GMTSCP,1,GMTSI from previous line</w:t>
            </w:r>
          </w:p>
          <w:p w14:paraId="44988E9B"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Y(GMTSC)=GMTSI_"^"_$$FNAM^GMTSU(+X)_"^"_X</w:t>
            </w:r>
          </w:p>
          <w:p w14:paraId="2BA3A2A8"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w:t>
            </w:r>
          </w:p>
          <w:p w14:paraId="3FA3D269"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w:t>
            </w:r>
          </w:p>
          <w:p w14:paraId="0ACBD5A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FILESEL(GMTSRT,GMTSFI,GMTSFM,DIR) ; Get file entries</w:t>
            </w:r>
          </w:p>
          <w:p w14:paraId="48CFEA1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Q:'$G(GMTSFI)</w:t>
            </w:r>
          </w:p>
          <w:p w14:paraId="6B5360D2"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K ^TMP("ORDATA",$J)</w:t>
            </w:r>
          </w:p>
          <w:p w14:paraId="78B63F8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N GMTSI,GMTSJ,GMTSC,X,GMTSGL,GMTSGLB,GMTSCNT,HFC</w:t>
            </w:r>
          </w:p>
          <w:p w14:paraId="02B076A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GMTSI=$G(GMTSFM),GMTSCNT=44,GMTSC=0,GMTSRT=$NA(^TMP("ORDATA",$J,1))</w:t>
            </w:r>
          </w:p>
          <w:p w14:paraId="46C5100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S:'$D(DIR) DIR=1</w:t>
            </w:r>
          </w:p>
          <w:p w14:paraId="1104C63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GMTSFI=60 D  Q</w:t>
            </w:r>
          </w:p>
          <w:p w14:paraId="7F343AFC"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F  Q:GMTSC'&lt;GMTSCNT  S GMTSI=$O(^LAB(60,"B",GMTSI),DIR) Q:GMTSI=""  S</w:t>
            </w:r>
          </w:p>
          <w:p w14:paraId="11C7D90D"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GMTSJ=0 F  S GMTSJ=$O(^LAB(60,"B",GMTSI,GMTSJ)) Q:'GMTSJ  D</w:t>
            </w:r>
          </w:p>
          <w:p w14:paraId="3ADE72CF"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 I $D(^LAB(60,GMTSJ,0)) S X=^(0) I $P(X,"^",4)="CH","BO"[$P(X,"^",3)</w:t>
            </w:r>
          </w:p>
          <w:p w14:paraId="02E733B0"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GMTSC=GMTSC+1,^TMP("ORDATA",$J,1,GMTSC)=GMTSJ_"^"_GMTSI</w:t>
            </w:r>
          </w:p>
          <w:p w14:paraId="7AB69B29"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GMTSFI="9999999.64G" D  Q</w:t>
            </w:r>
          </w:p>
          <w:p w14:paraId="4A6B64E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F  Q:GMTSC'&lt;GMTSCNT  S GMTSI=$O(^AUTTHF("B",GMTSI),DIR) Q:GMTSI=""  S</w:t>
            </w:r>
          </w:p>
          <w:p w14:paraId="150A461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GMTSJ=0 F  S GMTSJ=$O(^AUTTHF("B",GMTSI,GMTSJ)) Q:'GMTSJ  I $D(^AUTTHF(GMTSJ,0)</w:t>
            </w:r>
          </w:p>
          <w:p w14:paraId="462F89DE"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S X=^(0) D</w:t>
            </w:r>
          </w:p>
          <w:p w14:paraId="28C8D541" w14:textId="77777777" w:rsidR="00715C4F" w:rsidRPr="0015688F" w:rsidRDefault="00715C4F" w:rsidP="00715C4F">
            <w:pPr>
              <w:autoSpaceDE w:val="0"/>
              <w:autoSpaceDN w:val="0"/>
              <w:adjustRightInd w:val="0"/>
              <w:rPr>
                <w:rFonts w:ascii="r_ansi" w:hAnsi="r_ansi" w:cs="r_ansi"/>
                <w:b/>
                <w:sz w:val="20"/>
                <w:szCs w:val="20"/>
              </w:rPr>
            </w:pPr>
            <w:r w:rsidRPr="0015688F">
              <w:rPr>
                <w:rFonts w:ascii="r_ansi" w:hAnsi="r_ansi" w:cs="r_ansi"/>
                <w:b/>
                <w:sz w:val="20"/>
                <w:szCs w:val="20"/>
              </w:rPr>
              <w:t xml:space="preserve">         ..;naked references below refers to ^AUTTHF(GMTSJ,0</w:t>
            </w:r>
          </w:p>
          <w:p w14:paraId="3BA9DCA8"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(($P(^(0),U,10)="C")&amp;(+$P(^(0),U,11)'=1))&amp;($P(^(0)," ",1)="GEC") D</w:t>
            </w:r>
          </w:p>
          <w:p w14:paraId="7E82DBC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GMTSC=GMTSC+1</w:t>
            </w:r>
          </w:p>
          <w:p w14:paraId="7D36CE8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HFC=$S($P($G(X),U,10)="F":"Factor",$P($G(X),U,10)="C":"Category")</w:t>
            </w:r>
          </w:p>
          <w:p w14:paraId="3A9D7AC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^TMP("ORDATA",$J,1,GMTSC)=GMTSJ_U_GMTSI_" ("_HFC_")"</w:t>
            </w:r>
          </w:p>
          <w:p w14:paraId="467C7352"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GMTSFI=9999999.64 D  Q</w:t>
            </w:r>
          </w:p>
          <w:p w14:paraId="2F60E5C2"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F  Q:GMTSC'&lt;GMTSCNT  S GMTSI=$O(^AUTTHF("B",GMTSI),DIR) Q:GMTSI=""  S</w:t>
            </w:r>
          </w:p>
          <w:p w14:paraId="335B1C9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GMTSJ=0 F  S GMTSJ=$O(^AUTTHF("B",GMTSI,GMTSJ)) Q:'GMTSJ  I $D(^AUTTHF(GMTSJ,0)</w:t>
            </w:r>
          </w:p>
          <w:p w14:paraId="4963BF64"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lastRenderedPageBreak/>
              <w:t>) S X=^(0) D</w:t>
            </w:r>
          </w:p>
          <w:p w14:paraId="12B23B9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+$P(X,U,11)'=1 D</w:t>
            </w:r>
          </w:p>
          <w:p w14:paraId="5AA3F42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GMTSC=GMTSC+1</w:t>
            </w:r>
          </w:p>
          <w:p w14:paraId="5EDA6B2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HFC=$S($P($G(X),U,10)="F":"Factor",$P($G(X),U,10)="C":"Category")</w:t>
            </w:r>
          </w:p>
          <w:p w14:paraId="7C4CF7ED"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^TMP("ORDATA",$J,1,GMTSC)=GMTSJ_U_GMTSI_" ("_HFC_")"</w:t>
            </w:r>
          </w:p>
          <w:p w14:paraId="2FD0339D"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GMTSFI=811.9 D  Q</w:t>
            </w:r>
          </w:p>
          <w:p w14:paraId="6158D2E4"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F  Q:GMTSC'&lt;GMTSCNT  S GMTSI=$O(^PXD(811.9,"B",GMTSI),DIR) Q:GMTSI=""</w:t>
            </w:r>
          </w:p>
          <w:p w14:paraId="279F724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GMTSJ=0 F  S GMTSJ=$O(^PXD(811.9,"B",GMTSI,GMTSJ)) Q:'GMTSJ  I $D(^PXD(811.9</w:t>
            </w:r>
          </w:p>
          <w:p w14:paraId="2AEF2A5D"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,GMTSJ,0)) S X=^(0) D</w:t>
            </w:r>
          </w:p>
          <w:p w14:paraId="34390A34"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 I $P(X,"^",6)'=1 S GMTSC=GMTSC+1,^TMP("ORDATA",$J,1,GMTSC)=GMTSJ_"^</w:t>
            </w:r>
          </w:p>
          <w:p w14:paraId="0B492D42"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"_GMTSI</w:t>
            </w:r>
          </w:p>
          <w:p w14:paraId="1159F194"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GMTSFI=8925.1 D  Q</w:t>
            </w:r>
          </w:p>
          <w:p w14:paraId="429581DF"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F  Q:GMTSC'&lt;GMTSCNT  S GMTSI=$O(^TIU(8925.1,"B",GMTSI),DIR) Q:GMTSI="</w:t>
            </w:r>
          </w:p>
          <w:p w14:paraId="7CA4304F"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S GMTSJ=0 F  S GMTSJ=$O(^TIU(8925.1,"B",GMTSI,GMTSJ)) Q:'GMTSJ  I $D(^TIU(892</w:t>
            </w:r>
          </w:p>
          <w:p w14:paraId="41DE40E8"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5.1,GMTSJ,0)) S X=^(0) D</w:t>
            </w:r>
          </w:p>
          <w:p w14:paraId="066CE804"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 I $P(X,"^",4)="DOC",$$ISA^TIULX(GMTSJ,3) S GMTSC=GMTSC+1,^TMP("ORDA</w:t>
            </w:r>
          </w:p>
          <w:p w14:paraId="1B0D8BDD"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TA",$J,1,GMTSC)=GMTSJ_"^"_GMTSI</w:t>
            </w:r>
          </w:p>
          <w:p w14:paraId="71BB6FC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KDM 1/28/2014  GMTS*2.7*110</w:t>
            </w:r>
          </w:p>
          <w:p w14:paraId="3EBC24F9"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Added code for the 81 file (CPT code) to list in logical sort ord</w:t>
            </w:r>
          </w:p>
          <w:p w14:paraId="52E32BB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er using the "BA" indexed file</w:t>
            </w:r>
          </w:p>
          <w:p w14:paraId="7010DB5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GMTSFI=81 D  Q</w:t>
            </w:r>
          </w:p>
          <w:p w14:paraId="51BBFDA9"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S GMTSGL=$$FCLR^GMTSU(+GMTSFI) I $L(GMTSGL) S GMTSGLB=$$FLOC^GMTSU(+G</w:t>
            </w:r>
          </w:p>
          <w:p w14:paraId="33FF20E0"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MTSFI)_"""BA"")" D</w:t>
            </w:r>
          </w:p>
          <w:p w14:paraId="5D9CFB1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F  Q:GMTSC'&lt;GMTSCNT  S GMTSI=$O(@GMTSGLB@(GMTSI),DIR) Q:GMTSI=""  S </w:t>
            </w:r>
          </w:p>
          <w:p w14:paraId="6A5A0A7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GMTSJ=0 F  S GMTSJ=$O(@GMTSGLB@(GMTSI,GMTSJ)) Q:'GMTSJ  I $D(@GMTSGL@(GMTSJ,0)) </w:t>
            </w:r>
          </w:p>
          <w:p w14:paraId="1B50079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S X=^(0) D</w:t>
            </w:r>
          </w:p>
          <w:p w14:paraId="683F1014"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S GMTSC=GMTSC+1,^TMP("ORDATA",$J,1,GMTSC)=GMTSJ_"^"_GMTSI</w:t>
            </w:r>
          </w:p>
          <w:p w14:paraId="5658B744"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use Mental Health API to return active, scoreable instruments</w:t>
            </w:r>
          </w:p>
          <w:p w14:paraId="247B8A0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GMTSFI=601.71 D  Q</w:t>
            </w:r>
          </w:p>
          <w:p w14:paraId="326B6F69"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N GMTSDIR S GMTSDIR=DIR</w:t>
            </w:r>
          </w:p>
          <w:p w14:paraId="5E9DD77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D SEL^YTQGMTS(GMTSRT,GMTSI,GMTSCNT,GMTSDIR)</w:t>
            </w:r>
          </w:p>
          <w:p w14:paraId="685F3B7B" w14:textId="77777777" w:rsidR="00715C4F" w:rsidRPr="00147098" w:rsidRDefault="00715C4F" w:rsidP="00715C4F">
            <w:pPr>
              <w:autoSpaceDE w:val="0"/>
              <w:autoSpaceDN w:val="0"/>
              <w:adjustRightInd w:val="0"/>
              <w:rPr>
                <w:rFonts w:ascii="r_ansi" w:hAnsi="r_ansi" w:cs="r_ansi"/>
                <w:b/>
                <w:sz w:val="20"/>
                <w:szCs w:val="20"/>
              </w:rPr>
            </w:pPr>
            <w:r w:rsidRPr="00147098">
              <w:rPr>
                <w:rFonts w:ascii="r_ansi" w:hAnsi="r_ansi" w:cs="r_ansi"/>
                <w:b/>
                <w:sz w:val="20"/>
                <w:szCs w:val="20"/>
              </w:rPr>
              <w:t xml:space="preserve">         I GMTSFI=50.7 D  Q</w:t>
            </w:r>
          </w:p>
          <w:p w14:paraId="2879BC52" w14:textId="77777777" w:rsidR="00715C4F" w:rsidRPr="00147098" w:rsidRDefault="00715C4F" w:rsidP="00715C4F">
            <w:pPr>
              <w:autoSpaceDE w:val="0"/>
              <w:autoSpaceDN w:val="0"/>
              <w:adjustRightInd w:val="0"/>
              <w:rPr>
                <w:rFonts w:ascii="r_ansi" w:hAnsi="r_ansi" w:cs="r_ansi"/>
                <w:b/>
                <w:sz w:val="20"/>
                <w:szCs w:val="20"/>
              </w:rPr>
            </w:pPr>
            <w:r w:rsidRPr="00147098">
              <w:rPr>
                <w:rFonts w:ascii="r_ansi" w:hAnsi="r_ansi" w:cs="r_ansi"/>
                <w:b/>
                <w:sz w:val="20"/>
                <w:szCs w:val="20"/>
              </w:rPr>
              <w:t xml:space="preserve">         . D SSET^PSS50P7(GMTSC,GMTSCNT,GMTSI,DIR,"ORDATA")</w:t>
            </w:r>
          </w:p>
          <w:p w14:paraId="613A5913" w14:textId="77777777" w:rsidR="00715C4F" w:rsidRPr="00147098" w:rsidRDefault="00715C4F" w:rsidP="00715C4F">
            <w:pPr>
              <w:autoSpaceDE w:val="0"/>
              <w:autoSpaceDN w:val="0"/>
              <w:adjustRightInd w:val="0"/>
              <w:rPr>
                <w:rFonts w:ascii="r_ansi" w:hAnsi="r_ansi" w:cs="r_ansi"/>
                <w:b/>
                <w:sz w:val="20"/>
                <w:szCs w:val="20"/>
              </w:rPr>
            </w:pPr>
            <w:r w:rsidRPr="00147098">
              <w:rPr>
                <w:rFonts w:ascii="r_ansi" w:hAnsi="r_ansi" w:cs="r_ansi"/>
                <w:b/>
                <w:sz w:val="20"/>
                <w:szCs w:val="20"/>
              </w:rPr>
              <w:t xml:space="preserve">         I GMTSFI=50.605 D  Q</w:t>
            </w:r>
          </w:p>
          <w:p w14:paraId="16780C17" w14:textId="77777777" w:rsidR="00715C4F" w:rsidRPr="00147098" w:rsidRDefault="00715C4F" w:rsidP="00715C4F">
            <w:pPr>
              <w:autoSpaceDE w:val="0"/>
              <w:autoSpaceDN w:val="0"/>
              <w:adjustRightInd w:val="0"/>
              <w:rPr>
                <w:rFonts w:ascii="r_ansi" w:hAnsi="r_ansi" w:cs="r_ansi"/>
                <w:b/>
                <w:sz w:val="20"/>
                <w:szCs w:val="20"/>
              </w:rPr>
            </w:pPr>
            <w:r w:rsidRPr="00147098">
              <w:rPr>
                <w:rFonts w:ascii="r_ansi" w:hAnsi="r_ansi" w:cs="r_ansi"/>
                <w:b/>
                <w:sz w:val="20"/>
                <w:szCs w:val="20"/>
              </w:rPr>
              <w:t xml:space="preserve">         . D SSET^PSN50P65(GMTSC,GMTSCNT,GMTSI,DIR,"ORDATA")</w:t>
            </w:r>
          </w:p>
          <w:p w14:paraId="16748E32"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GMTSGL=$$FCLR^GMTSU(+GMTSFI) I $L(GMTSGL) S GMTSGLB=$$FLOC^GMTSU(+GMT</w:t>
            </w:r>
          </w:p>
          <w:p w14:paraId="107FE4B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SFI)_"""B"")" D</w:t>
            </w:r>
          </w:p>
          <w:p w14:paraId="1575FE1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F  Q:GMTSC'&lt;GMTSCNT  S GMTSI=$O(@GMTSGLB@(GMTSI),DIR) Q:GMTSI=""  S G</w:t>
            </w:r>
          </w:p>
          <w:p w14:paraId="6AA0DE3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MTSJ=0 F  S GMTSJ=$O(@GMTSGLB@(GMTSI,GMTSJ)) Q:'GMTSJ  I $D(@GMTSGL@(GMTSJ,0)) S</w:t>
            </w:r>
          </w:p>
          <w:p w14:paraId="3879D07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lastRenderedPageBreak/>
              <w:t xml:space="preserve"> X=^(0) D</w:t>
            </w:r>
          </w:p>
          <w:p w14:paraId="343FB2C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 S GMTSC=GMTSC+1,^TMP("ORDATA",$J,1,GMTSC)=GMTSJ_"^"_GMTSI</w:t>
            </w:r>
          </w:p>
          <w:p w14:paraId="0AB99F89"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w:t>
            </w:r>
          </w:p>
          <w:p w14:paraId="0E2A0332"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w:t>
            </w:r>
          </w:p>
          <w:p w14:paraId="7CC9400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REPORT(GMTSEG,GMTSEGC,GMTSEGI,GMTSCPS,DFN) ; Build Report</w:t>
            </w:r>
          </w:p>
          <w:p w14:paraId="4FA9FC1F"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Uses array of Components passed in GMTSCPS()</w:t>
            </w:r>
          </w:p>
          <w:p w14:paraId="473A184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GMTSCPS(i)=array of subcomponents chosen,</w:t>
            </w:r>
          </w:p>
          <w:p w14:paraId="1AC29F5C"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value is pointer at ^GMT(142,DA(1),1,DA)</w:t>
            </w:r>
          </w:p>
          <w:p w14:paraId="3768430C"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Q:'$G(DFN)</w:t>
            </w:r>
          </w:p>
          <w:p w14:paraId="35E0E6CC"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N GMTSCNT,DIC,DIZ,DIW,DIWI,DIWT,DIWTC,X,GMTSI,GMTSJ,GMTSK,GMTSTYP,GMTST</w:t>
            </w:r>
          </w:p>
          <w:p w14:paraId="1002E5DF"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ITL</w:t>
            </w:r>
          </w:p>
          <w:p w14:paraId="5A39539B"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X="GMTS HS ADHOC",DIC=142,DIZ(0)="ZF"</w:t>
            </w:r>
          </w:p>
          <w:p w14:paraId="644958F8"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D ^DIC Q:'Y</w:t>
            </w:r>
          </w:p>
          <w:p w14:paraId="6CE6FF0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GMTSTYP=+Y,GMTSTITL="AD HOC",(GMTSJ,GMTSI)=0,GMTSEGC=$O(GMTSCPS(99999</w:t>
            </w:r>
          </w:p>
          <w:p w14:paraId="74D1AC3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999),-1)</w:t>
            </w:r>
          </w:p>
          <w:p w14:paraId="2AC7C41F"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F  S GMTSI=$O(GMTSCPS(GMTSI)) Q:'GMTSI  D</w:t>
            </w:r>
          </w:p>
          <w:p w14:paraId="4CBB978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N GMTSREC,GMTSS2,GMTSSJ,GMTSEL</w:t>
            </w:r>
          </w:p>
          <w:p w14:paraId="53B0EDB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S GMTSREC=^GMT(142,GMTSTYP,1,+GMTSCPS(GMTSI),0),GMTSJ=GMTSJ+1</w:t>
            </w:r>
          </w:p>
          <w:p w14:paraId="459C268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S GMTSEG(GMTSJ)=GMTSREC,GMTSEGI($P(GMTSREC,U,2))=GMTSJ,GMTSS2=0,GMTSS</w:t>
            </w:r>
          </w:p>
          <w:p w14:paraId="127EC07E"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J=GMTSJ</w:t>
            </w:r>
          </w:p>
          <w:p w14:paraId="23AB652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S $P(GMTSEG(GMTSJ),"^",3)=$P(GMTSCPS(GMTSI),"^",2)</w:t>
            </w:r>
          </w:p>
          <w:p w14:paraId="0153AE82"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S $P(GMTSEG(GMTSJ),"^",4)=$P(GMTSCPS(GMTSI),"^",3)</w:t>
            </w:r>
          </w:p>
          <w:p w14:paraId="025A6CF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I $L($P(GMTSCPS(GMTSI),"^",4)) S $P(GMTSEG(GMTSJ),"^",5)=$P(GMTSCPS(G</w:t>
            </w:r>
          </w:p>
          <w:p w14:paraId="621250D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MTSI),"^",4)</w:t>
            </w:r>
          </w:p>
          <w:p w14:paraId="73B40DAC"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I $L($P(GMTSCPS(GMTSI),"^",5)) S $P(GMTSEG(GMTSJ),"^",6)=$P(GMTSCPS(G</w:t>
            </w:r>
          </w:p>
          <w:p w14:paraId="5D7D6E9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MTSI),"^",5)</w:t>
            </w:r>
          </w:p>
          <w:p w14:paraId="3008F22C"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S $P(GMTSEG(GMTSJ),"^",7)=$P(GMTSCPS(GMTSI),"^",6)</w:t>
            </w:r>
          </w:p>
          <w:p w14:paraId="623F4EDC"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I $L($P(GMTSCPS(GMTSI),"^",7)) S $P(GMTSEG(GMTSJ),"^",8)=$P(GMTSCPS(G</w:t>
            </w:r>
          </w:p>
          <w:p w14:paraId="31C135B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MTSI),"^",7)</w:t>
            </w:r>
          </w:p>
          <w:p w14:paraId="5C35DD7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S (GMTSCNT,GMTSK)=0</w:t>
            </w:r>
          </w:p>
          <w:p w14:paraId="197DABA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F  S GMTSK=$O(GMTSCPS(GMTSK)) Q:'GMTSK  D</w:t>
            </w:r>
          </w:p>
          <w:p w14:paraId="052EA02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.I $P($G(GMTSCPS(GMTSK)),U,9)="9999999.64G" S $P(GMTSCPS(GMTSK),U,9)=</w:t>
            </w:r>
          </w:p>
          <w:p w14:paraId="68C1B48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"9999999.64"</w:t>
            </w:r>
          </w:p>
          <w:p w14:paraId="6A37952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.I +GMTSCPS(GMTSI)=+GMTSCPS(GMTSK),$P(GMTSCPS(GMTSK),"^",9),$P(GMTSCP</w:t>
            </w:r>
          </w:p>
          <w:p w14:paraId="7160F704"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S(GMTSK),"^",10) D</w:t>
            </w:r>
          </w:p>
          <w:p w14:paraId="2FF1411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 . S GMTSCNT=GMTSCNT+1</w:t>
            </w:r>
          </w:p>
          <w:p w14:paraId="555B449B"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 . S:'$D(GMTSEG(GMTSJ,$P(GMTSCPS(GMTSK),"^",9),0)) GMTSEG(GMTSJ,$P(G</w:t>
            </w:r>
          </w:p>
          <w:p w14:paraId="2963D70F"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MTSCPS(GMTSK),"^",9),0)=$$GET1^DID($P(GMTSCPS(GMTSK),"^",9),,,"GLOBAL NAME")</w:t>
            </w:r>
          </w:p>
          <w:p w14:paraId="763E31BD"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 . S GMTSEG(GMTSJ,$P(GMTSCPS(GMTSK),"^",9),GMTSCNT)=$P(GMTSCPS(GMTSK</w:t>
            </w:r>
          </w:p>
          <w:p w14:paraId="4B0710F4"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),"^",10)</w:t>
            </w:r>
          </w:p>
          <w:p w14:paraId="69222CB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 . K GMTSCPS(GMTSK)</w:t>
            </w:r>
          </w:p>
          <w:p w14:paraId="5F196A2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w:t>
            </w:r>
          </w:p>
          <w:p w14:paraId="6D0A2A90"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lastRenderedPageBreak/>
              <w:t xml:space="preserve">         ;</w:t>
            </w:r>
          </w:p>
          <w:p w14:paraId="3A0FD2B2"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SUBITEM(Y,GMTSTEST) ; Get Subitems for a Test Panel</w:t>
            </w:r>
          </w:p>
          <w:p w14:paraId="0C12BE39"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Q:'$G(GMTSTEST)  N GMTSCNT S GMTSCNT=0</w:t>
            </w:r>
          </w:p>
          <w:p w14:paraId="4618561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'$L($P(^LAB(60,GMTSTEST,0),"^",5)),$O(^LAB(60,GMTSTEST,2,0)) D COMPIL</w:t>
            </w:r>
          </w:p>
          <w:p w14:paraId="2EAB91D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E(GMTSTEST,GMTSCNT)</w:t>
            </w:r>
          </w:p>
          <w:p w14:paraId="0706A4A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w:t>
            </w:r>
          </w:p>
          <w:p w14:paraId="24E728FB"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w:t>
            </w:r>
          </w:p>
          <w:p w14:paraId="531BF342"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COMPILE(GMTSTEST,GMTSCNT) ; Expand lab panels</w:t>
            </w:r>
          </w:p>
          <w:p w14:paraId="72500F2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N GMTSI,GMTSJ,GMTSRT S GMTSI=0</w:t>
            </w:r>
          </w:p>
          <w:p w14:paraId="046245C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F  S GMTSI=$O(^LAB(60,GMTSTEST,2,GMTSI)) Q:GMTSI'&gt;0  D</w:t>
            </w:r>
          </w:p>
          <w:p w14:paraId="491AB6E2"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S GMTSJ=+$G(^LAB(60,GMTSTEST,2,+GMTSI,0))</w:t>
            </w:r>
          </w:p>
          <w:p w14:paraId="20E6D7AB"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S GMTSRT=$G(^LAB(60,+GMTSJ,0))</w:t>
            </w:r>
          </w:p>
          <w:p w14:paraId="52EC6D3F"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I $L($P(GMTSRT,U,5)),("BO"[$P(GMTSRT,U,3)) D</w:t>
            </w:r>
          </w:p>
          <w:p w14:paraId="5327F79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 S GMTSCNT=GMTSCNT+1</w:t>
            </w:r>
          </w:p>
          <w:p w14:paraId="3F51E5F9"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 S Y(GMTSCNT)=+GMTSJ_"^"_GMTSRT</w:t>
            </w:r>
          </w:p>
          <w:p w14:paraId="43F048F0"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E  D</w:t>
            </w:r>
          </w:p>
          <w:p w14:paraId="742B03F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 D COMPILE(+$G(^LAB(60,GMTSTEST,2,GMTSI,0)),GMTSCNT)</w:t>
            </w:r>
          </w:p>
          <w:p w14:paraId="31440056" w14:textId="77777777" w:rsidR="00715C4F" w:rsidRPr="00086A3C" w:rsidRDefault="00715C4F" w:rsidP="00715C4F">
            <w:pPr>
              <w:pStyle w:val="TableText"/>
            </w:pPr>
            <w:r>
              <w:rPr>
                <w:rFonts w:ascii="r_ansi" w:hAnsi="r_ansi" w:cs="r_ansi"/>
                <w:sz w:val="20"/>
              </w:rPr>
              <w:t xml:space="preserve">         Q</w:t>
            </w:r>
          </w:p>
        </w:tc>
      </w:tr>
    </w:tbl>
    <w:p w14:paraId="23DC4E58" w14:textId="77777777" w:rsidR="00715C4F" w:rsidRDefault="00715C4F" w:rsidP="00715C4F">
      <w:pPr>
        <w:pStyle w:val="Heading5"/>
        <w:numPr>
          <w:ilvl w:val="0"/>
          <w:numId w:val="0"/>
        </w:numPr>
        <w:ind w:left="1440"/>
      </w:pPr>
    </w:p>
    <w:p w14:paraId="55B64249" w14:textId="789023AA" w:rsidR="00715C4F" w:rsidRDefault="00BE2883" w:rsidP="00715C4F">
      <w:pPr>
        <w:pStyle w:val="Caption"/>
      </w:pPr>
      <w:r>
        <w:t>Table 16</w:t>
      </w:r>
      <w:r w:rsidR="00715C4F">
        <w:t xml:space="preserve"> PSS50P7</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17"/>
        <w:gridCol w:w="1143"/>
        <w:gridCol w:w="1231"/>
        <w:gridCol w:w="1056"/>
        <w:gridCol w:w="3080"/>
      </w:tblGrid>
      <w:tr w:rsidR="00715C4F" w:rsidRPr="0028049C" w14:paraId="15C062C2" w14:textId="77777777" w:rsidTr="00715C4F">
        <w:trPr>
          <w:cantSplit/>
          <w:tblHeader/>
        </w:trPr>
        <w:tc>
          <w:tcPr>
            <w:tcW w:w="1510" w:type="pct"/>
            <w:shd w:val="clear" w:color="auto" w:fill="F2F2F2" w:themeFill="background1" w:themeFillShade="F2"/>
            <w:vAlign w:val="center"/>
          </w:tcPr>
          <w:p w14:paraId="4C19CCD3" w14:textId="77777777" w:rsidR="00715C4F" w:rsidRPr="0028049C" w:rsidRDefault="00715C4F" w:rsidP="00715C4F">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14:paraId="14D3A07C" w14:textId="77777777" w:rsidR="00715C4F" w:rsidRPr="0028049C" w:rsidRDefault="00715C4F" w:rsidP="00715C4F">
            <w:pPr>
              <w:pStyle w:val="TableHeading"/>
            </w:pPr>
            <w:r w:rsidRPr="0028049C">
              <w:t>Activities</w:t>
            </w:r>
          </w:p>
        </w:tc>
      </w:tr>
      <w:tr w:rsidR="00715C4F" w:rsidRPr="0028049C" w14:paraId="0515D69C" w14:textId="77777777" w:rsidTr="00715C4F">
        <w:trPr>
          <w:cantSplit/>
          <w:tblHeader/>
        </w:trPr>
        <w:tc>
          <w:tcPr>
            <w:tcW w:w="1510" w:type="pct"/>
            <w:shd w:val="clear" w:color="auto" w:fill="F2F2F2" w:themeFill="background1" w:themeFillShade="F2"/>
            <w:vAlign w:val="center"/>
          </w:tcPr>
          <w:p w14:paraId="10995850" w14:textId="77777777" w:rsidR="00715C4F" w:rsidRPr="0028049C" w:rsidRDefault="00715C4F" w:rsidP="00715C4F">
            <w:pPr>
              <w:pStyle w:val="TableText"/>
              <w:rPr>
                <w:b/>
              </w:rPr>
            </w:pPr>
            <w:r w:rsidRPr="0028049C">
              <w:rPr>
                <w:b/>
              </w:rPr>
              <w:t>Routine Name</w:t>
            </w:r>
          </w:p>
        </w:tc>
        <w:tc>
          <w:tcPr>
            <w:tcW w:w="3490" w:type="pct"/>
            <w:gridSpan w:val="4"/>
            <w:tcBorders>
              <w:bottom w:val="single" w:sz="6" w:space="0" w:color="000000"/>
            </w:tcBorders>
          </w:tcPr>
          <w:p w14:paraId="65DDB280" w14:textId="77777777" w:rsidR="00715C4F" w:rsidRPr="0028049C" w:rsidRDefault="00715C4F" w:rsidP="00715C4F">
            <w:pPr>
              <w:pStyle w:val="TableText"/>
              <w:rPr>
                <w:rFonts w:ascii="Garamond" w:hAnsi="Garamond"/>
              </w:rPr>
            </w:pPr>
            <w:r>
              <w:rPr>
                <w:rFonts w:ascii="Garamond" w:hAnsi="Garamond"/>
              </w:rPr>
              <w:t>PSS50P7</w:t>
            </w:r>
          </w:p>
        </w:tc>
      </w:tr>
      <w:tr w:rsidR="00715C4F" w:rsidRPr="0028049C" w14:paraId="7A466D7F" w14:textId="77777777" w:rsidTr="00715C4F">
        <w:trPr>
          <w:cantSplit/>
        </w:trPr>
        <w:tc>
          <w:tcPr>
            <w:tcW w:w="1510" w:type="pct"/>
            <w:shd w:val="clear" w:color="auto" w:fill="F2F2F2" w:themeFill="background1" w:themeFillShade="F2"/>
            <w:vAlign w:val="center"/>
          </w:tcPr>
          <w:p w14:paraId="31D6C6AF" w14:textId="77777777" w:rsidR="00715C4F" w:rsidRPr="0028049C" w:rsidRDefault="00715C4F" w:rsidP="00715C4F">
            <w:pPr>
              <w:pStyle w:val="TableText"/>
              <w:rPr>
                <w:b/>
              </w:rPr>
            </w:pPr>
            <w:r w:rsidRPr="0028049C">
              <w:rPr>
                <w:b/>
              </w:rPr>
              <w:t>Enhancement Category</w:t>
            </w:r>
          </w:p>
        </w:tc>
        <w:tc>
          <w:tcPr>
            <w:tcW w:w="613" w:type="pct"/>
            <w:tcBorders>
              <w:right w:val="nil"/>
            </w:tcBorders>
          </w:tcPr>
          <w:p w14:paraId="17910144" w14:textId="77777777" w:rsidR="00715C4F" w:rsidRPr="0028049C" w:rsidRDefault="00715C4F" w:rsidP="00715C4F">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14:paraId="30EA5171" w14:textId="77777777" w:rsidR="00715C4F" w:rsidRPr="0028049C" w:rsidRDefault="00715C4F" w:rsidP="00715C4F">
            <w:pPr>
              <w:pStyle w:val="TableText"/>
              <w:rPr>
                <w:rFonts w:ascii="Garamond" w:hAnsi="Garamond"/>
                <w:sz w:val="20"/>
              </w:rPr>
            </w:pPr>
            <w:r>
              <w:rPr>
                <w:rFonts w:ascii="Garamond" w:hAnsi="Garamond"/>
                <w:sz w:val="20"/>
              </w:rPr>
              <w:fldChar w:fldCharType="begin">
                <w:ffData>
                  <w:name w:val=""/>
                  <w:enabled/>
                  <w:calcOnExit w:val="0"/>
                  <w:statusText w:type="text" w:val="Modify enhancement category"/>
                  <w:checkBox>
                    <w:sizeAuto/>
                    <w:default w:val="1"/>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14:paraId="28431752" w14:textId="77777777" w:rsidR="00715C4F" w:rsidRPr="0028049C" w:rsidRDefault="00715C4F" w:rsidP="00715C4F">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14:paraId="30E27244" w14:textId="77777777" w:rsidR="00715C4F" w:rsidRPr="0028049C" w:rsidRDefault="00715C4F" w:rsidP="00715C4F">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715C4F" w:rsidRPr="0028049C" w14:paraId="2125A755" w14:textId="77777777" w:rsidTr="00715C4F">
        <w:trPr>
          <w:cantSplit/>
        </w:trPr>
        <w:tc>
          <w:tcPr>
            <w:tcW w:w="1510" w:type="pct"/>
            <w:shd w:val="clear" w:color="auto" w:fill="F2F2F2" w:themeFill="background1" w:themeFillShade="F2"/>
            <w:vAlign w:val="center"/>
          </w:tcPr>
          <w:p w14:paraId="7AE39652" w14:textId="77777777" w:rsidR="00715C4F" w:rsidRPr="0028049C" w:rsidRDefault="00715C4F" w:rsidP="00715C4F">
            <w:pPr>
              <w:pStyle w:val="TableText"/>
              <w:rPr>
                <w:b/>
              </w:rPr>
            </w:pPr>
            <w:r w:rsidRPr="0028049C">
              <w:rPr>
                <w:b/>
              </w:rPr>
              <w:t>RTM</w:t>
            </w:r>
          </w:p>
        </w:tc>
        <w:tc>
          <w:tcPr>
            <w:tcW w:w="3490" w:type="pct"/>
            <w:gridSpan w:val="4"/>
          </w:tcPr>
          <w:p w14:paraId="080ACB4B" w14:textId="77777777" w:rsidR="00715C4F" w:rsidRPr="0028049C" w:rsidRDefault="00715C4F" w:rsidP="00715C4F">
            <w:pPr>
              <w:pStyle w:val="TableText"/>
              <w:rPr>
                <w:rFonts w:ascii="Garamond" w:hAnsi="Garamond"/>
                <w:iCs/>
              </w:rPr>
            </w:pPr>
            <w:r>
              <w:rPr>
                <w:rFonts w:ascii="Garamond" w:hAnsi="Garamond"/>
                <w:iCs/>
              </w:rPr>
              <w:t>1041110, 1041111</w:t>
            </w:r>
          </w:p>
        </w:tc>
      </w:tr>
      <w:tr w:rsidR="00715C4F" w:rsidRPr="0028049C" w14:paraId="7D4A1B80" w14:textId="77777777" w:rsidTr="00715C4F">
        <w:trPr>
          <w:cantSplit/>
        </w:trPr>
        <w:tc>
          <w:tcPr>
            <w:tcW w:w="1510" w:type="pct"/>
            <w:tcBorders>
              <w:bottom w:val="single" w:sz="6" w:space="0" w:color="000000"/>
            </w:tcBorders>
            <w:shd w:val="clear" w:color="auto" w:fill="F2F2F2" w:themeFill="background1" w:themeFillShade="F2"/>
            <w:vAlign w:val="center"/>
          </w:tcPr>
          <w:p w14:paraId="3C912C5D" w14:textId="77777777" w:rsidR="00715C4F" w:rsidRPr="0028049C" w:rsidRDefault="00715C4F" w:rsidP="00715C4F">
            <w:pPr>
              <w:pStyle w:val="TableText"/>
              <w:rPr>
                <w:b/>
              </w:rPr>
            </w:pPr>
            <w:r w:rsidRPr="0028049C">
              <w:rPr>
                <w:b/>
              </w:rPr>
              <w:t>Related Options</w:t>
            </w:r>
          </w:p>
        </w:tc>
        <w:tc>
          <w:tcPr>
            <w:tcW w:w="3490" w:type="pct"/>
            <w:gridSpan w:val="4"/>
            <w:tcBorders>
              <w:bottom w:val="single" w:sz="4" w:space="0" w:color="auto"/>
            </w:tcBorders>
          </w:tcPr>
          <w:p w14:paraId="285FC660" w14:textId="77777777" w:rsidR="00715C4F" w:rsidRPr="0028049C" w:rsidRDefault="00715C4F" w:rsidP="00715C4F">
            <w:pPr>
              <w:pStyle w:val="TableText"/>
              <w:rPr>
                <w:rFonts w:ascii="Garamond" w:hAnsi="Garamond"/>
              </w:rPr>
            </w:pPr>
          </w:p>
        </w:tc>
      </w:tr>
    </w:tbl>
    <w:p w14:paraId="1F0DFA68" w14:textId="77777777" w:rsidR="00715C4F" w:rsidRPr="0028049C" w:rsidRDefault="00715C4F" w:rsidP="00715C4F">
      <w:pPr>
        <w:pStyle w:val="BodyText"/>
        <w:rPr>
          <w:sz w:val="2"/>
          <w:szCs w:val="2"/>
        </w:rPr>
      </w:pPr>
    </w:p>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19"/>
        <w:gridCol w:w="2854"/>
        <w:gridCol w:w="3660"/>
      </w:tblGrid>
      <w:tr w:rsidR="00715C4F" w:rsidRPr="0028049C" w14:paraId="6C00E65B" w14:textId="77777777" w:rsidTr="00715C4F">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764C39D3" w14:textId="77777777" w:rsidR="00715C4F" w:rsidRPr="0028049C" w:rsidRDefault="00715C4F" w:rsidP="00715C4F">
            <w:pPr>
              <w:pStyle w:val="TableHeading"/>
            </w:pPr>
            <w:r w:rsidRPr="0028049C">
              <w:t>Related Routines</w:t>
            </w:r>
          </w:p>
        </w:tc>
        <w:tc>
          <w:tcPr>
            <w:tcW w:w="1529" w:type="pct"/>
            <w:tcBorders>
              <w:bottom w:val="single" w:sz="4" w:space="0" w:color="auto"/>
            </w:tcBorders>
            <w:shd w:val="clear" w:color="auto" w:fill="F2F2F2" w:themeFill="background1" w:themeFillShade="F2"/>
          </w:tcPr>
          <w:p w14:paraId="65534FE2" w14:textId="77777777" w:rsidR="00715C4F" w:rsidRPr="0028049C" w:rsidRDefault="00715C4F" w:rsidP="00715C4F">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482C713C" w14:textId="77777777" w:rsidR="00715C4F" w:rsidRPr="0028049C" w:rsidRDefault="00715C4F" w:rsidP="00715C4F">
            <w:pPr>
              <w:pStyle w:val="TableHeading"/>
            </w:pPr>
            <w:r w:rsidRPr="0028049C">
              <w:t xml:space="preserve">Routines “Called”   </w:t>
            </w:r>
          </w:p>
        </w:tc>
      </w:tr>
      <w:tr w:rsidR="00715C4F" w:rsidRPr="0028049C" w14:paraId="5DA93018" w14:textId="77777777" w:rsidTr="00715C4F">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79922FE9" w14:textId="77777777" w:rsidR="00715C4F" w:rsidRPr="0028049C" w:rsidRDefault="00715C4F" w:rsidP="00715C4F">
            <w:pPr>
              <w:pStyle w:val="TableText"/>
            </w:pPr>
          </w:p>
        </w:tc>
        <w:tc>
          <w:tcPr>
            <w:tcW w:w="1529" w:type="pct"/>
            <w:tcBorders>
              <w:bottom w:val="single" w:sz="4" w:space="0" w:color="auto"/>
            </w:tcBorders>
            <w:vAlign w:val="center"/>
          </w:tcPr>
          <w:p w14:paraId="7844EB69" w14:textId="77777777" w:rsidR="00715C4F" w:rsidRPr="0028049C" w:rsidRDefault="00715C4F" w:rsidP="00715C4F">
            <w:pPr>
              <w:spacing w:before="60" w:after="60"/>
              <w:rPr>
                <w:rFonts w:ascii="Arial" w:hAnsi="Arial" w:cs="Arial"/>
                <w:szCs w:val="20"/>
              </w:rPr>
            </w:pPr>
          </w:p>
        </w:tc>
        <w:tc>
          <w:tcPr>
            <w:tcW w:w="1961" w:type="pct"/>
            <w:tcBorders>
              <w:bottom w:val="single" w:sz="4" w:space="0" w:color="auto"/>
            </w:tcBorders>
            <w:vAlign w:val="center"/>
          </w:tcPr>
          <w:p w14:paraId="07081F66" w14:textId="77777777" w:rsidR="00715C4F" w:rsidRPr="0028049C" w:rsidRDefault="00715C4F" w:rsidP="00715C4F">
            <w:pPr>
              <w:spacing w:before="60" w:after="60"/>
              <w:rPr>
                <w:rFonts w:ascii="Arial" w:hAnsi="Arial" w:cs="Arial"/>
                <w:szCs w:val="20"/>
              </w:rPr>
            </w:pPr>
          </w:p>
        </w:tc>
      </w:tr>
    </w:tbl>
    <w:p w14:paraId="3EA6F0B8" w14:textId="77777777" w:rsidR="00715C4F" w:rsidRPr="002F4E85" w:rsidRDefault="00715C4F" w:rsidP="00715C4F">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17"/>
        <w:gridCol w:w="968"/>
        <w:gridCol w:w="1875"/>
        <w:gridCol w:w="897"/>
        <w:gridCol w:w="1910"/>
        <w:gridCol w:w="860"/>
      </w:tblGrid>
      <w:tr w:rsidR="00715C4F" w:rsidRPr="002F4E85" w14:paraId="4FA396B7" w14:textId="77777777" w:rsidTr="00715C4F">
        <w:trPr>
          <w:cantSplit/>
          <w:tblHeader/>
        </w:trPr>
        <w:tc>
          <w:tcPr>
            <w:tcW w:w="1510" w:type="pct"/>
            <w:shd w:val="clear" w:color="auto" w:fill="F2F2F2" w:themeFill="background1" w:themeFillShade="F2"/>
            <w:vAlign w:val="center"/>
          </w:tcPr>
          <w:p w14:paraId="256DA12E" w14:textId="77777777" w:rsidR="00715C4F" w:rsidRPr="002F4E85" w:rsidRDefault="00715C4F" w:rsidP="00715C4F">
            <w:pPr>
              <w:pStyle w:val="TableHeading"/>
            </w:pPr>
            <w:r w:rsidRPr="002F4E85">
              <w:t>Routines</w:t>
            </w:r>
          </w:p>
        </w:tc>
        <w:tc>
          <w:tcPr>
            <w:tcW w:w="3490" w:type="pct"/>
            <w:gridSpan w:val="5"/>
            <w:tcBorders>
              <w:bottom w:val="single" w:sz="6" w:space="0" w:color="000000"/>
            </w:tcBorders>
            <w:shd w:val="clear" w:color="auto" w:fill="F2F2F2" w:themeFill="background1" w:themeFillShade="F2"/>
          </w:tcPr>
          <w:p w14:paraId="79CD2F7C" w14:textId="77777777" w:rsidR="00715C4F" w:rsidRPr="002F4E85" w:rsidRDefault="00715C4F" w:rsidP="00715C4F">
            <w:pPr>
              <w:pStyle w:val="TableHeading"/>
            </w:pPr>
            <w:r w:rsidRPr="002F4E85">
              <w:t>Activities</w:t>
            </w:r>
          </w:p>
        </w:tc>
      </w:tr>
      <w:tr w:rsidR="00715C4F" w:rsidRPr="002F4E85" w14:paraId="57169F4B" w14:textId="77777777" w:rsidTr="00715C4F">
        <w:trPr>
          <w:cantSplit/>
        </w:trPr>
        <w:tc>
          <w:tcPr>
            <w:tcW w:w="1510" w:type="pct"/>
            <w:tcBorders>
              <w:top w:val="single" w:sz="6" w:space="0" w:color="000000"/>
            </w:tcBorders>
            <w:shd w:val="clear" w:color="auto" w:fill="F2F2F2" w:themeFill="background1" w:themeFillShade="F2"/>
            <w:vAlign w:val="center"/>
          </w:tcPr>
          <w:p w14:paraId="51D9CF42" w14:textId="77777777" w:rsidR="00715C4F" w:rsidRPr="002F4E85" w:rsidRDefault="00715C4F" w:rsidP="00715C4F">
            <w:pPr>
              <w:pStyle w:val="TableText"/>
              <w:rPr>
                <w:b/>
              </w:rPr>
            </w:pPr>
            <w:r w:rsidRPr="002F4E85">
              <w:rPr>
                <w:b/>
              </w:rPr>
              <w:t>Data Dictionary (DD) References</w:t>
            </w:r>
          </w:p>
        </w:tc>
        <w:tc>
          <w:tcPr>
            <w:tcW w:w="3490" w:type="pct"/>
            <w:gridSpan w:val="5"/>
          </w:tcPr>
          <w:p w14:paraId="2BF0FC95" w14:textId="77777777" w:rsidR="00715C4F" w:rsidRPr="002F4E85" w:rsidRDefault="00715C4F" w:rsidP="00715C4F">
            <w:pPr>
              <w:pStyle w:val="TableText"/>
              <w:rPr>
                <w:rFonts w:ascii="Garamond" w:hAnsi="Garamond"/>
              </w:rPr>
            </w:pPr>
          </w:p>
        </w:tc>
      </w:tr>
      <w:tr w:rsidR="00715C4F" w:rsidRPr="002F4E85" w14:paraId="1C311543" w14:textId="77777777" w:rsidTr="00715C4F">
        <w:trPr>
          <w:cantSplit/>
        </w:trPr>
        <w:tc>
          <w:tcPr>
            <w:tcW w:w="1510" w:type="pct"/>
            <w:shd w:val="clear" w:color="auto" w:fill="F2F2F2" w:themeFill="background1" w:themeFillShade="F2"/>
            <w:vAlign w:val="center"/>
          </w:tcPr>
          <w:p w14:paraId="19E9DECF" w14:textId="77777777" w:rsidR="00715C4F" w:rsidRPr="002F4E85" w:rsidRDefault="00715C4F" w:rsidP="00715C4F">
            <w:pPr>
              <w:pStyle w:val="TableText"/>
              <w:rPr>
                <w:b/>
              </w:rPr>
            </w:pPr>
            <w:r w:rsidRPr="002F4E85">
              <w:rPr>
                <w:b/>
              </w:rPr>
              <w:t>Related Protocols</w:t>
            </w:r>
          </w:p>
        </w:tc>
        <w:tc>
          <w:tcPr>
            <w:tcW w:w="3490" w:type="pct"/>
            <w:gridSpan w:val="5"/>
          </w:tcPr>
          <w:p w14:paraId="3C156784" w14:textId="77777777" w:rsidR="00715C4F" w:rsidRPr="002F4E85" w:rsidRDefault="00715C4F" w:rsidP="00715C4F">
            <w:pPr>
              <w:pStyle w:val="TableText"/>
              <w:rPr>
                <w:rFonts w:ascii="Garamond" w:hAnsi="Garamond"/>
              </w:rPr>
            </w:pPr>
          </w:p>
        </w:tc>
      </w:tr>
      <w:tr w:rsidR="00715C4F" w:rsidRPr="002F4E85" w14:paraId="39217A7A" w14:textId="77777777" w:rsidTr="00715C4F">
        <w:trPr>
          <w:cantSplit/>
        </w:trPr>
        <w:tc>
          <w:tcPr>
            <w:tcW w:w="1510" w:type="pct"/>
            <w:shd w:val="clear" w:color="auto" w:fill="F2F2F2" w:themeFill="background1" w:themeFillShade="F2"/>
            <w:vAlign w:val="center"/>
          </w:tcPr>
          <w:p w14:paraId="22096ACE" w14:textId="77777777" w:rsidR="00715C4F" w:rsidRPr="002F4E85" w:rsidRDefault="00715C4F" w:rsidP="00715C4F">
            <w:pPr>
              <w:pStyle w:val="TableText"/>
              <w:rPr>
                <w:b/>
              </w:rPr>
            </w:pPr>
            <w:r w:rsidRPr="002F4E85">
              <w:rPr>
                <w:b/>
              </w:rPr>
              <w:t>Related Integration Control Registrations (ICRs)</w:t>
            </w:r>
          </w:p>
        </w:tc>
        <w:tc>
          <w:tcPr>
            <w:tcW w:w="3490" w:type="pct"/>
            <w:gridSpan w:val="5"/>
            <w:tcBorders>
              <w:bottom w:val="single" w:sz="6" w:space="0" w:color="000000"/>
            </w:tcBorders>
          </w:tcPr>
          <w:p w14:paraId="5E5334E7" w14:textId="77777777" w:rsidR="00715C4F" w:rsidRPr="002F4E85" w:rsidRDefault="00715C4F" w:rsidP="00715C4F">
            <w:pPr>
              <w:pStyle w:val="TableText"/>
              <w:rPr>
                <w:rFonts w:ascii="Garamond" w:hAnsi="Garamond"/>
              </w:rPr>
            </w:pPr>
          </w:p>
        </w:tc>
      </w:tr>
      <w:tr w:rsidR="00715C4F" w:rsidRPr="002F4E85" w14:paraId="7F1884CA" w14:textId="77777777" w:rsidTr="00715C4F">
        <w:trPr>
          <w:cantSplit/>
        </w:trPr>
        <w:tc>
          <w:tcPr>
            <w:tcW w:w="1510" w:type="pct"/>
            <w:tcBorders>
              <w:right w:val="single" w:sz="4" w:space="0" w:color="auto"/>
            </w:tcBorders>
            <w:shd w:val="clear" w:color="auto" w:fill="F2F2F2" w:themeFill="background1" w:themeFillShade="F2"/>
            <w:vAlign w:val="center"/>
          </w:tcPr>
          <w:p w14:paraId="54647E20" w14:textId="77777777" w:rsidR="00715C4F" w:rsidRPr="002F4E85" w:rsidRDefault="00715C4F" w:rsidP="00715C4F">
            <w:pPr>
              <w:pStyle w:val="TableText"/>
              <w:rPr>
                <w:b/>
              </w:rPr>
            </w:pPr>
            <w:r w:rsidRPr="002F4E85">
              <w:rPr>
                <w:b/>
              </w:rPr>
              <w:t>Data Passing</w:t>
            </w:r>
          </w:p>
        </w:tc>
        <w:tc>
          <w:tcPr>
            <w:tcW w:w="519" w:type="pct"/>
            <w:tcBorders>
              <w:left w:val="single" w:sz="4" w:space="0" w:color="auto"/>
              <w:right w:val="nil"/>
            </w:tcBorders>
          </w:tcPr>
          <w:p w14:paraId="2E47695E" w14:textId="77777777" w:rsidR="00715C4F" w:rsidRPr="002F4E85" w:rsidRDefault="00715C4F" w:rsidP="00715C4F">
            <w:pPr>
              <w:pStyle w:val="TableText"/>
              <w:rPr>
                <w:rFonts w:ascii="Garamond" w:hAnsi="Garamond"/>
                <w:sz w:val="20"/>
              </w:rPr>
            </w:pPr>
            <w:r>
              <w:rPr>
                <w:rFonts w:ascii="Garamond" w:hAnsi="Garamond"/>
                <w:iCs/>
                <w:sz w:val="20"/>
              </w:rPr>
              <w:fldChar w:fldCharType="begin">
                <w:ffData>
                  <w:name w:val="Check69"/>
                  <w:enabled/>
                  <w:calcOnExit w:val="0"/>
                  <w:statusText w:type="text" w:val="In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tcBorders>
              <w:left w:val="nil"/>
              <w:right w:val="nil"/>
            </w:tcBorders>
          </w:tcPr>
          <w:p w14:paraId="04A20987" w14:textId="77777777" w:rsidR="00715C4F" w:rsidRPr="002F4E85" w:rsidRDefault="00715C4F" w:rsidP="00715C4F">
            <w:pPr>
              <w:pStyle w:val="TableText"/>
              <w:rPr>
                <w:rFonts w:ascii="Garamond" w:hAnsi="Garamond"/>
                <w:sz w:val="20"/>
              </w:rPr>
            </w:pPr>
            <w:r>
              <w:rPr>
                <w:rFonts w:ascii="Garamond" w:hAnsi="Garamond"/>
                <w:iCs/>
                <w:sz w:val="20"/>
              </w:rPr>
              <w:fldChar w:fldCharType="begin">
                <w:ffData>
                  <w:name w:val="Check7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tcBorders>
              <w:left w:val="nil"/>
              <w:right w:val="nil"/>
            </w:tcBorders>
          </w:tcPr>
          <w:p w14:paraId="5754335E" w14:textId="77777777" w:rsidR="00715C4F" w:rsidRPr="002F4E85" w:rsidRDefault="00715C4F" w:rsidP="00715C4F">
            <w:pPr>
              <w:pStyle w:val="TableText"/>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14:paraId="5443873F" w14:textId="77777777" w:rsidR="00715C4F" w:rsidRPr="002F4E85" w:rsidRDefault="00715C4F" w:rsidP="00715C4F">
            <w:pPr>
              <w:pStyle w:val="TableText"/>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14:paraId="3DA85D85" w14:textId="77777777" w:rsidR="00715C4F" w:rsidRPr="002F4E85" w:rsidRDefault="00715C4F" w:rsidP="00715C4F">
            <w:pPr>
              <w:pStyle w:val="TableText"/>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715C4F" w:rsidRPr="002F4E85" w14:paraId="6765825C" w14:textId="77777777" w:rsidTr="00715C4F">
        <w:trPr>
          <w:cantSplit/>
        </w:trPr>
        <w:tc>
          <w:tcPr>
            <w:tcW w:w="1510" w:type="pct"/>
            <w:shd w:val="clear" w:color="auto" w:fill="F2F2F2" w:themeFill="background1" w:themeFillShade="F2"/>
            <w:vAlign w:val="center"/>
          </w:tcPr>
          <w:p w14:paraId="6AAB328A" w14:textId="77777777" w:rsidR="00715C4F" w:rsidRPr="002F4E85" w:rsidRDefault="00715C4F" w:rsidP="00715C4F">
            <w:pPr>
              <w:pStyle w:val="TableText"/>
              <w:rPr>
                <w:b/>
              </w:rPr>
            </w:pPr>
            <w:r w:rsidRPr="002F4E85">
              <w:rPr>
                <w:b/>
              </w:rPr>
              <w:lastRenderedPageBreak/>
              <w:t>Input Attribute Name and Definition</w:t>
            </w:r>
          </w:p>
        </w:tc>
        <w:tc>
          <w:tcPr>
            <w:tcW w:w="3490" w:type="pct"/>
            <w:gridSpan w:val="5"/>
          </w:tcPr>
          <w:p w14:paraId="44BECD65" w14:textId="77777777" w:rsidR="00715C4F" w:rsidRPr="002F4E85" w:rsidRDefault="00715C4F" w:rsidP="00715C4F">
            <w:pPr>
              <w:pStyle w:val="TableText"/>
              <w:rPr>
                <w:rFonts w:ascii="Garamond" w:hAnsi="Garamond"/>
              </w:rPr>
            </w:pPr>
            <w:r w:rsidRPr="002F4E85">
              <w:rPr>
                <w:rFonts w:ascii="Garamond" w:hAnsi="Garamond"/>
              </w:rPr>
              <w:t>Name:</w:t>
            </w:r>
          </w:p>
          <w:p w14:paraId="66DA7FCB" w14:textId="77777777" w:rsidR="00715C4F" w:rsidRPr="002F4E85" w:rsidRDefault="00715C4F" w:rsidP="00715C4F">
            <w:pPr>
              <w:pStyle w:val="TableText"/>
              <w:rPr>
                <w:rFonts w:ascii="Garamond" w:hAnsi="Garamond"/>
              </w:rPr>
            </w:pPr>
            <w:r w:rsidRPr="002F4E85">
              <w:rPr>
                <w:rFonts w:ascii="Garamond" w:hAnsi="Garamond"/>
              </w:rPr>
              <w:t>Definition:</w:t>
            </w:r>
          </w:p>
        </w:tc>
      </w:tr>
      <w:tr w:rsidR="00715C4F" w:rsidRPr="002F4E85" w14:paraId="2D147218" w14:textId="77777777" w:rsidTr="00715C4F">
        <w:trPr>
          <w:cantSplit/>
        </w:trPr>
        <w:tc>
          <w:tcPr>
            <w:tcW w:w="1510" w:type="pct"/>
            <w:shd w:val="clear" w:color="auto" w:fill="F2F2F2" w:themeFill="background1" w:themeFillShade="F2"/>
            <w:vAlign w:val="center"/>
          </w:tcPr>
          <w:p w14:paraId="3C46E7AD" w14:textId="77777777" w:rsidR="00715C4F" w:rsidRPr="002F4E85" w:rsidRDefault="00715C4F" w:rsidP="00715C4F">
            <w:pPr>
              <w:pStyle w:val="TableText"/>
              <w:rPr>
                <w:b/>
              </w:rPr>
            </w:pPr>
            <w:r w:rsidRPr="002F4E85">
              <w:rPr>
                <w:b/>
              </w:rPr>
              <w:t>Output Attribute Name and Definition</w:t>
            </w:r>
          </w:p>
        </w:tc>
        <w:tc>
          <w:tcPr>
            <w:tcW w:w="3490" w:type="pct"/>
            <w:gridSpan w:val="5"/>
          </w:tcPr>
          <w:p w14:paraId="0732B30A" w14:textId="77777777" w:rsidR="00715C4F" w:rsidRPr="002F4E85" w:rsidRDefault="00715C4F" w:rsidP="00715C4F">
            <w:pPr>
              <w:pStyle w:val="TableText"/>
              <w:rPr>
                <w:rFonts w:ascii="Garamond" w:hAnsi="Garamond"/>
              </w:rPr>
            </w:pPr>
            <w:r w:rsidRPr="002F4E85">
              <w:rPr>
                <w:rFonts w:ascii="Garamond" w:hAnsi="Garamond"/>
              </w:rPr>
              <w:t>Name:</w:t>
            </w:r>
          </w:p>
          <w:p w14:paraId="3F0B3C48" w14:textId="77777777" w:rsidR="00715C4F" w:rsidRPr="002F4E85" w:rsidRDefault="00715C4F" w:rsidP="00715C4F">
            <w:pPr>
              <w:pStyle w:val="TableText"/>
              <w:rPr>
                <w:rFonts w:ascii="Garamond" w:hAnsi="Garamond"/>
              </w:rPr>
            </w:pPr>
            <w:r w:rsidRPr="002F4E85">
              <w:rPr>
                <w:rFonts w:ascii="Garamond" w:hAnsi="Garamond"/>
              </w:rPr>
              <w:t>Definition:</w:t>
            </w:r>
          </w:p>
        </w:tc>
      </w:tr>
    </w:tbl>
    <w:p w14:paraId="0469D7B1" w14:textId="77777777" w:rsidR="00715C4F" w:rsidRPr="00086A3C" w:rsidRDefault="00715C4F" w:rsidP="00715C4F">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327"/>
      </w:tblGrid>
      <w:tr w:rsidR="00715C4F" w:rsidRPr="00086A3C" w14:paraId="4E986942" w14:textId="77777777" w:rsidTr="00715C4F">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B845406" w14:textId="77777777" w:rsidR="00715C4F" w:rsidRPr="00086A3C" w:rsidRDefault="00715C4F" w:rsidP="00715C4F">
            <w:pPr>
              <w:pStyle w:val="TableHeading"/>
            </w:pPr>
            <w:r w:rsidRPr="00086A3C">
              <w:t>Current Logic</w:t>
            </w:r>
          </w:p>
        </w:tc>
      </w:tr>
      <w:tr w:rsidR="00715C4F" w:rsidRPr="00086A3C" w14:paraId="65083975" w14:textId="77777777" w:rsidTr="00715C4F">
        <w:trPr>
          <w:cantSplit/>
        </w:trPr>
        <w:tc>
          <w:tcPr>
            <w:tcW w:w="5000" w:type="pct"/>
            <w:tcBorders>
              <w:top w:val="single" w:sz="6" w:space="0" w:color="000000"/>
              <w:left w:val="single" w:sz="6" w:space="0" w:color="000000"/>
              <w:bottom w:val="single" w:sz="6" w:space="0" w:color="000000"/>
              <w:right w:val="single" w:sz="6" w:space="0" w:color="000000"/>
            </w:tcBorders>
          </w:tcPr>
          <w:p w14:paraId="480AE537" w14:textId="77777777" w:rsidR="00715C4F" w:rsidRPr="00086A3C" w:rsidRDefault="00715C4F" w:rsidP="00715C4F">
            <w:pPr>
              <w:pStyle w:val="TableText"/>
            </w:pPr>
            <w:r>
              <w:t>Currently, there is no logic in this routine to return the required information.</w:t>
            </w:r>
          </w:p>
        </w:tc>
      </w:tr>
      <w:tr w:rsidR="00715C4F" w:rsidRPr="00086A3C" w14:paraId="01347E24" w14:textId="77777777" w:rsidTr="00715C4F">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763F82B" w14:textId="77777777" w:rsidR="00715C4F" w:rsidRPr="00086A3C" w:rsidRDefault="00715C4F" w:rsidP="00715C4F">
            <w:pPr>
              <w:pStyle w:val="TableHeading"/>
            </w:pPr>
            <w:r w:rsidRPr="00086A3C">
              <w:t>Modified Logic (Changes are in bold)</w:t>
            </w:r>
          </w:p>
        </w:tc>
      </w:tr>
      <w:tr w:rsidR="00715C4F" w:rsidRPr="00086A3C" w14:paraId="7B7D0165" w14:textId="77777777" w:rsidTr="00715C4F">
        <w:trPr>
          <w:cantSplit/>
        </w:trPr>
        <w:tc>
          <w:tcPr>
            <w:tcW w:w="5000" w:type="pct"/>
            <w:tcBorders>
              <w:top w:val="single" w:sz="6" w:space="0" w:color="000000"/>
              <w:left w:val="single" w:sz="6" w:space="0" w:color="000000"/>
              <w:bottom w:val="single" w:sz="6" w:space="0" w:color="000000"/>
              <w:right w:val="single" w:sz="6" w:space="0" w:color="000000"/>
            </w:tcBorders>
          </w:tcPr>
          <w:p w14:paraId="55D7C97F"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lastRenderedPageBreak/>
              <w:t>PSS50P7  ;BIR/LDT - API FOR INFORMATION FROM FILE 50.7;Nov 15, 2018@16:43</w:t>
            </w:r>
          </w:p>
          <w:p w14:paraId="525A0399"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;;1.0;PHARMACY DATA MANAGEMENT;**85,91,199,234**;9/30/97;Build 1</w:t>
            </w:r>
          </w:p>
          <w:p w14:paraId="6248F08D"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w:t>
            </w:r>
          </w:p>
          <w:p w14:paraId="2341479D"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ZERO(PSSIEN,PSSFT,PSSFL,LIST) ;</w:t>
            </w:r>
          </w:p>
          <w:p w14:paraId="1A65053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;PSSIEN - IEN of entry in PHARMACY ORDERABLE ITEM file (#50.7).</w:t>
            </w:r>
          </w:p>
          <w:p w14:paraId="3085C4C8"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;PSSFT - Free Text name in PHARMACY ORDERABLE ITEM file (#50.7).</w:t>
            </w:r>
          </w:p>
          <w:p w14:paraId="16DAF02B"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;PSSFL - Inactive flag - "" - All entries.</w:t>
            </w:r>
          </w:p>
          <w:p w14:paraId="683C6E58"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FileMan Date - Only entries with no Inactive Date or an Inacti</w:t>
            </w:r>
          </w:p>
          <w:p w14:paraId="7162262B"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ve Date greater than this date.</w:t>
            </w:r>
          </w:p>
          <w:p w14:paraId="5D5F37A8"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;LIST - Subscript of ^TMP array in the form ^TMP($J,LIST,Field Number w</w:t>
            </w:r>
          </w:p>
          <w:p w14:paraId="28E7019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here Field Number is the</w:t>
            </w:r>
          </w:p>
          <w:p w14:paraId="41341A3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;Field Number of the data piece being returned.</w:t>
            </w:r>
          </w:p>
          <w:p w14:paraId="06DE0068"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;Returns NAME field (#.01), DOSAGE FORM field (#.02), IV FLAG field (#.</w:t>
            </w:r>
          </w:p>
          <w:p w14:paraId="0DC23C2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03), INACTIVE DATE field (#.04),</w:t>
            </w:r>
          </w:p>
          <w:p w14:paraId="6F8A314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;DAY (nD) OR DOSE (nL) LIMIT field (#.05), MED ROUTE field (#.06), SCHE</w:t>
            </w:r>
          </w:p>
          <w:p w14:paraId="239168D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DULE TYPE fiedl (#.07),</w:t>
            </w:r>
          </w:p>
          <w:p w14:paraId="1C6F668F"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;SCHEDULE field (#.08), SUPPLY field (#.09), FORMULARY STATUS field (#5</w:t>
            </w:r>
          </w:p>
          <w:p w14:paraId="78BE31BF"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and NON-VA MED field (#8) of</w:t>
            </w:r>
          </w:p>
          <w:p w14:paraId="3387564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;PHARMACY ORDERABLE ITEM file (#50.7).</w:t>
            </w:r>
          </w:p>
          <w:p w14:paraId="6A051524"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N DIERR,ZZERR,PSS50P7,SCR,PSS</w:t>
            </w:r>
          </w:p>
          <w:p w14:paraId="6008E6E2"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$G(LIST)']"" Q</w:t>
            </w:r>
          </w:p>
          <w:p w14:paraId="508E6004"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K ^TMP($J,LIST)</w:t>
            </w:r>
          </w:p>
          <w:p w14:paraId="01065339"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+$G(PSSIEN)'&gt;0,($G(PSSFT)']"") S ^TMP($J,LIST,0)=-1_"^"_"NO DATA FOUN</w:t>
            </w:r>
          </w:p>
          <w:p w14:paraId="6AB3560C"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D" Q</w:t>
            </w:r>
          </w:p>
          <w:p w14:paraId="7CF8E7DE"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$G(PSSIEN)]"",+$G(PSSIEN)'&gt;0 S ^TMP($J,LIST,0)=-1_"^"_"NO DATA FOUND"</w:t>
            </w:r>
          </w:p>
          <w:p w14:paraId="73E42F5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w:t>
            </w:r>
          </w:p>
          <w:p w14:paraId="13F870C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SCR("S")=""</w:t>
            </w:r>
          </w:p>
          <w:p w14:paraId="3D0B2BE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+$G(PSSFL)&gt;0 N ND D SETSCRN</w:t>
            </w:r>
          </w:p>
          <w:p w14:paraId="709F294E"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+$G(PSSIEN)&gt;0 N PSSIEN2 S PSSIEN2=$$FIND1^DIC(50.7,"","A","`"_PSSIEN,</w:t>
            </w:r>
          </w:p>
          <w:p w14:paraId="25009BFC"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,SCR("S"),"") D</w:t>
            </w:r>
          </w:p>
          <w:p w14:paraId="236CD5C2"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+PSSIEN2'&gt;0 S ^TMP($J,LIST,0)=-1_"^"_"NO DATA FOUND" Q</w:t>
            </w:r>
          </w:p>
          <w:p w14:paraId="21514AB2"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^TMP($J,LIST,0)=1</w:t>
            </w:r>
          </w:p>
          <w:p w14:paraId="46AB52A0"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.D GETS^DIQ(50.7,+PSSIEN2,".01;.02;.03;.04;.05;.06;.07;.08;.09;8;5","IE</w:t>
            </w:r>
          </w:p>
          <w:p w14:paraId="358D944D"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","PSS50P7") S PSS(1)=0</w:t>
            </w:r>
          </w:p>
          <w:p w14:paraId="137F0F1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.F  S PSS(1)=$O(PSS50P7(50.7,PSS(1))) Q:'PSS(1)  D SETZRO^PSS50P7A</w:t>
            </w:r>
          </w:p>
          <w:p w14:paraId="0C7292E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+$G(PSSIEN)'&gt;0,$G(PSSFT)]"" D</w:t>
            </w:r>
          </w:p>
          <w:p w14:paraId="227ADF4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PSSFT["??" D LOOP^PSS50P7A(1) Q</w:t>
            </w:r>
          </w:p>
          <w:p w14:paraId="5ED41FC0"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.D FIND^DIC(50.7,,"@;.01;.02","QP",PSSFT,,"B",SCR("S"),,"")</w:t>
            </w:r>
          </w:p>
          <w:p w14:paraId="0AD2DFBF"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+$G(^TMP("DILIST",$J,0))=0 S ^TMP($J,LIST,0)=-1_"^"_"NO DATA FOUND" </w:t>
            </w:r>
          </w:p>
          <w:p w14:paraId="56DE517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Q</w:t>
            </w:r>
          </w:p>
          <w:p w14:paraId="29E7389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+^TMP("DILIST",$J,0)&gt;0 S ^TMP($J,LIST,0)=+^TMP("DILIST",$J,0) N PSSX</w:t>
            </w:r>
          </w:p>
          <w:p w14:paraId="2672B8D9"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X S PSSXX=0 F  S PSSXX=$O(^TMP("DILIST",$J,PSSXX)) Q:'PSSXX  D</w:t>
            </w:r>
          </w:p>
          <w:p w14:paraId="1A2A14F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lastRenderedPageBreak/>
              <w:t xml:space="preserve">         ..S PSSIEN=+^TMP("DILIST",$J,PSSXX,0) K PSS50P7 D GETS^DIQ(50.7,+PSSIEN</w:t>
            </w:r>
          </w:p>
          <w:p w14:paraId="5B72B05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,".01;.02;.03;.04;.05;.06;.07;.08;.09;8;5","IE","PSS50P7") S PSS(1)=0</w:t>
            </w:r>
          </w:p>
          <w:p w14:paraId="59E4531F"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..F  S PSS(1)=$O(PSS50P7(50.7,PSS(1))) Q:'PSS(1)  D SETZRO^PSS50P7A</w:t>
            </w:r>
          </w:p>
          <w:p w14:paraId="2755B1B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K ^TMP("DILIST",$J)</w:t>
            </w:r>
          </w:p>
          <w:p w14:paraId="1D8F911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w:t>
            </w:r>
          </w:p>
          <w:p w14:paraId="27BD4658"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w:t>
            </w:r>
          </w:p>
          <w:p w14:paraId="2340598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SYNONYM(PSSIEN,PSSFT,PSSFL,LIST) ;</w:t>
            </w:r>
          </w:p>
          <w:p w14:paraId="76B7C61E"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;PSSIEN - IEN of entry in PHARMACY ORDERABLE ITEM file (#50.7).</w:t>
            </w:r>
          </w:p>
          <w:p w14:paraId="03385594"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;PSSFT - Free Text name in PHARMACY ORDERABLE ITEM file (#50.7).</w:t>
            </w:r>
          </w:p>
          <w:p w14:paraId="2337B8CD"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;PSSFL - Inactive flag - 0 or "" - All entries.</w:t>
            </w:r>
          </w:p>
          <w:p w14:paraId="2BB9667F"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FileMan Date - Only entries with no Inactive Date or an Inacti</w:t>
            </w:r>
          </w:p>
          <w:p w14:paraId="029DCE5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ve Date greater than this date.</w:t>
            </w:r>
          </w:p>
          <w:p w14:paraId="7B01758E"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;LIST - Subscript of ^TMP array in the form ^TMP($J,LIST,Field Number w</w:t>
            </w:r>
          </w:p>
          <w:p w14:paraId="0207D14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here Field Number is the</w:t>
            </w:r>
          </w:p>
          <w:p w14:paraId="00F3A78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;Field Number of the data piece being returned.</w:t>
            </w:r>
          </w:p>
          <w:p w14:paraId="1E6E6B4B"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;Returns NAME field (#.01), DOSAGE FORM field (#.02), SYNONYM subfile (</w:t>
            </w:r>
          </w:p>
          <w:p w14:paraId="0D16DBC8"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#50.72), and SYNONYM field (#.01)</w:t>
            </w:r>
          </w:p>
          <w:p w14:paraId="40FA4F8D"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;of PHARMACY ORDERABLE ITEM file (#50.7).</w:t>
            </w:r>
          </w:p>
          <w:p w14:paraId="5DCAA5C8"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N DIERR,ZZERR,PSS50P7,SCR,PSS,CNT</w:t>
            </w:r>
          </w:p>
          <w:p w14:paraId="4246CBD0"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$G(LIST)']"" Q</w:t>
            </w:r>
          </w:p>
          <w:p w14:paraId="3105C274"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K ^TMP($J,LIST)</w:t>
            </w:r>
          </w:p>
          <w:p w14:paraId="4501B874"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+$G(PSSIEN)'&gt;0,($G(PSSFT)']"") S ^TMP($J,LIST,0)=-1_"^"_"NO DATA FOUN</w:t>
            </w:r>
          </w:p>
          <w:p w14:paraId="6E0E0B9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D" Q</w:t>
            </w:r>
          </w:p>
          <w:p w14:paraId="2BDF645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$G(PSSIEN)]"",+$G(PSSIEN)'&gt;0 S ^TMP($J,LIST,0)=-1_"^"_"NO DATA FOUND"</w:t>
            </w:r>
          </w:p>
          <w:p w14:paraId="34193858"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w:t>
            </w:r>
          </w:p>
          <w:p w14:paraId="46936089"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SCR("S")=""</w:t>
            </w:r>
          </w:p>
          <w:p w14:paraId="1EEB3612"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+$G(PSSFL)&gt;0 N ND D SETSCRN</w:t>
            </w:r>
          </w:p>
          <w:p w14:paraId="4086234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+$G(PSSIEN)&gt;0 N PSSIEN2 S PSSIEN2=$$FIND1^DIC(50.7,"","A","`"_PSSIEN,</w:t>
            </w:r>
          </w:p>
          <w:p w14:paraId="7503893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,SCR("S"),"") D</w:t>
            </w:r>
          </w:p>
          <w:p w14:paraId="23B3246C"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+PSSIEN2'&gt;0 S ^TMP($J,LIST,0)=-1_"^"_"NO DATA FOUND" Q</w:t>
            </w:r>
          </w:p>
          <w:p w14:paraId="2A891462"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^TMP($J,LIST,0)=1</w:t>
            </w:r>
          </w:p>
          <w:p w14:paraId="67DFC29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.D GETS^DIQ(50.7,+PSSIEN2,".01;.02;2*","IE","PSS50P7") S PSS(1)=0</w:t>
            </w:r>
          </w:p>
          <w:p w14:paraId="0E386C7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CNT=0 F  S PSS(1)=$O(PSS50P7(50.72,PSS(1))) Q:'PSS(1)  D SETSYN^PSS5</w:t>
            </w:r>
          </w:p>
          <w:p w14:paraId="25A64D74"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0P7A S CNT=CNT+1</w:t>
            </w:r>
          </w:p>
          <w:p w14:paraId="77F6196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^TMP($J,LIST,+PSSIEN2,"SYN",0)=$S(CNT&gt;0:CNT,1:"-1^NO DATA FOUND")</w:t>
            </w:r>
          </w:p>
          <w:p w14:paraId="3739827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PSS(2)=0 F  S PSS(2)=$O(PSS50P7(50.7,PSS(2))) Q:'PSS(2)  D SETZR2^PS</w:t>
            </w:r>
          </w:p>
          <w:p w14:paraId="344E3D5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S50P7A</w:t>
            </w:r>
          </w:p>
          <w:p w14:paraId="3893D1A0"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+$G(PSSIEN)'&gt;0,$G(PSSFT)]"" D</w:t>
            </w:r>
          </w:p>
          <w:p w14:paraId="19DDC89C"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PSSFT["??" D LOOP^PSS50P7A(2) Q</w:t>
            </w:r>
          </w:p>
          <w:p w14:paraId="6C65C83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.D FIND^DIC(50.7,,"@;.01","QP",PSSFT,,"B",SCR("S"),,"")</w:t>
            </w:r>
          </w:p>
          <w:p w14:paraId="17BE9AA8"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+$G(^TMP("DILIST",$J,0))=0 S ^TMP($J,LIST,0)=-1_"^"_"NO DATA FOUND" </w:t>
            </w:r>
          </w:p>
          <w:p w14:paraId="063FED2F"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lastRenderedPageBreak/>
              <w:t>Q</w:t>
            </w:r>
          </w:p>
          <w:p w14:paraId="5D7AE8DB"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+^TMP("DILIST",$J,0)&gt;0 S ^TMP($J,LIST,0)=+^TMP("DILIST",$J,0) N PSSX</w:t>
            </w:r>
          </w:p>
          <w:p w14:paraId="4F44100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X S PSSXX=0 F  S PSSXX=$O(^TMP("DILIST",$J,PSSXX)) Q:'PSSXX  D</w:t>
            </w:r>
          </w:p>
          <w:p w14:paraId="01277054"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PSSIEN=+^TMP("DILIST",$J,PSSXX,0) K PSS50P7(50.72) K PSS50P7 D GETS</w:t>
            </w:r>
          </w:p>
          <w:p w14:paraId="610CF83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^DIQ(50.7,+PSSIEN,".01;.02;2*","IE","PSS50P7") S PSS(1)=0</w:t>
            </w:r>
          </w:p>
          <w:p w14:paraId="499A5A0D"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CNT=0 F  S PSS(1)=$O(PSS50P7(50.72,PSS(1))) Q:'PSS(1)  D SETSYN^PSS</w:t>
            </w:r>
          </w:p>
          <w:p w14:paraId="417D7964"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50P7A  S CNT=CNT+1</w:t>
            </w:r>
          </w:p>
          <w:p w14:paraId="05A6D4E9"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^TMP($J,LIST,+PSSIEN,"SYN",0)=$S(CNT&gt;0:CNT,1:"-1^NO DATA FOUND")</w:t>
            </w:r>
          </w:p>
          <w:p w14:paraId="6C42B17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PSS(2)=0 F  S PSS(2)=$O(PSS50P7(50.7,PSS(2))) Q:'PSS(2)  D SETZR2^P</w:t>
            </w:r>
          </w:p>
          <w:p w14:paraId="559F966C"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SS50P7A</w:t>
            </w:r>
          </w:p>
          <w:p w14:paraId="665A85DF"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K ^TMP("DILIST",$J)</w:t>
            </w:r>
          </w:p>
          <w:p w14:paraId="39CEB7A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w:t>
            </w:r>
          </w:p>
          <w:p w14:paraId="4A68038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w:t>
            </w:r>
          </w:p>
          <w:p w14:paraId="135CB3BB"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NAME(PSSIEN) ;</w:t>
            </w:r>
          </w:p>
          <w:p w14:paraId="6667C44E"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;PSSIEN - IEN of entry in PHARMACY ORDERABLE ITEM file (#50.7).</w:t>
            </w:r>
          </w:p>
          <w:p w14:paraId="35E2C718"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;Returns NAME field (#.01) of PHARMACY ORDERABLE ITEM file (#50.7) and </w:t>
            </w:r>
          </w:p>
          <w:p w14:paraId="57FCA6A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DOSAGE FORM name in external form.</w:t>
            </w:r>
          </w:p>
          <w:p w14:paraId="1291503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N DIERR,ZZERR,PSS50P7,PSS</w:t>
            </w:r>
          </w:p>
          <w:p w14:paraId="6BBE629B"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+$G(PSSIEN)'&gt;0 Q ""</w:t>
            </w:r>
          </w:p>
          <w:p w14:paraId="01D9C95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D GETS^DIQ(50.7,+PSSIEN,".01;.02","E","PSS50P7")</w:t>
            </w:r>
          </w:p>
          <w:p w14:paraId="1B0E2AAF"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'$D(PSS50P7) Q ""</w:t>
            </w:r>
          </w:p>
          <w:p w14:paraId="09883CC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 $G(PSS50P7(50.7,PSSIEN_",",.01,"E"))_" "_$G(PSS50P7(50.7,PSSIEN_",",.</w:t>
            </w:r>
          </w:p>
          <w:p w14:paraId="4A8FF6BB"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02,"E"))</w:t>
            </w:r>
          </w:p>
          <w:p w14:paraId="0FF9415F"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w:t>
            </w:r>
          </w:p>
          <w:p w14:paraId="684DA064"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INSTR(PSSIEN,PSSFT,PSSFL,LIST) ;</w:t>
            </w:r>
          </w:p>
          <w:p w14:paraId="050F161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;PSSIEN - IEN of entry in PHARMACY ORDERABLE ITEM file (#50.7).</w:t>
            </w:r>
          </w:p>
          <w:p w14:paraId="2ECF2A34"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;PSSFT - Free Text name in PHARMACY ORDERABLE ITEM file (#50.7).</w:t>
            </w:r>
          </w:p>
          <w:p w14:paraId="5C92C90E"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;PSSFL - Inactive flag - "" - All entries.</w:t>
            </w:r>
          </w:p>
          <w:p w14:paraId="063818D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FileMan Date - Only entries with no Inactive Date or an Inacti</w:t>
            </w:r>
          </w:p>
          <w:p w14:paraId="311CF7FF"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ve Date greater than this date.</w:t>
            </w:r>
          </w:p>
          <w:p w14:paraId="3F62C4F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;LIST - Subscript of ^TMP array in the form ^TMP($J,LIST,Field Number w</w:t>
            </w:r>
          </w:p>
          <w:p w14:paraId="4B2AC43E"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here Field Number is the</w:t>
            </w:r>
          </w:p>
          <w:p w14:paraId="42B7652D"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;Field Number of the data piece being returned.</w:t>
            </w:r>
          </w:p>
          <w:p w14:paraId="10B14358"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;Returns INS and INS1 nodes of PHARMACY ORDERABLE ITEM file (#50.7).</w:t>
            </w:r>
          </w:p>
          <w:p w14:paraId="7B715232"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N DIERR,ZZERR,PSS50P7,SCR,PSS</w:t>
            </w:r>
          </w:p>
          <w:p w14:paraId="456B301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$G(LIST)']"" Q</w:t>
            </w:r>
          </w:p>
          <w:p w14:paraId="3C20B9CC"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K ^TMP($J,LIST)</w:t>
            </w:r>
          </w:p>
          <w:p w14:paraId="4E849FF9"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+$G(PSSIEN)'&gt;0,($G(PSSFT)']"") S ^TMP($J,LIST,0)=-1_"^"_"NO DATA FOUN</w:t>
            </w:r>
          </w:p>
          <w:p w14:paraId="50F9FDA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D" Q</w:t>
            </w:r>
          </w:p>
          <w:p w14:paraId="2183F21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$G(PSSIEN)]"",+$G(PSSIEN)'&gt;0 S ^TMP($J,LIST,0)=-1_"^"_"NO DATA FOUND"</w:t>
            </w:r>
          </w:p>
          <w:p w14:paraId="5DEB25B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w:t>
            </w:r>
          </w:p>
          <w:p w14:paraId="21128A4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lastRenderedPageBreak/>
              <w:t xml:space="preserve">         S SCR("S")=""</w:t>
            </w:r>
          </w:p>
          <w:p w14:paraId="5F50042F"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+$G(PSSFL)&gt;0 N ND D SETSCRN</w:t>
            </w:r>
          </w:p>
          <w:p w14:paraId="1BBD6DF8"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+$G(PSSIEN)&gt;0 N PSSIEN2 S PSSIEN2=$$FIND1^DIC(50.7,"","A","`"_PSSIEN,</w:t>
            </w:r>
          </w:p>
          <w:p w14:paraId="4D30965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,SCR("S"),"") D</w:t>
            </w:r>
          </w:p>
          <w:p w14:paraId="5C0459E0"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+PSSIEN2'&gt;0 S ^TMP($J,LIST,0)=-1_"^"_"NO DATA FOUND" Q</w:t>
            </w:r>
          </w:p>
          <w:p w14:paraId="2DF8D12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^TMP($J,LIST,0)=1</w:t>
            </w:r>
          </w:p>
          <w:p w14:paraId="3D7C726D"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.D GETS^DIQ(50.7,+PSSIEN2,".01;.02;7;7.1","IE","PSS50P7") S PSS(1)=0</w:t>
            </w:r>
          </w:p>
          <w:p w14:paraId="6A3E8E58"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.F  S PSS(1)=$O(PSS50P7(50.7,PSS(1))) Q:'PSS(1)  D SETPTI^PSS50P7A</w:t>
            </w:r>
          </w:p>
          <w:p w14:paraId="7CE7C27F"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+$G(PSSIEN)'&gt;0,$G(PSSFT)]"" D</w:t>
            </w:r>
          </w:p>
          <w:p w14:paraId="621D7DFE"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PSSFT["??" D LOOP^PSS50P7A(3) Q</w:t>
            </w:r>
          </w:p>
          <w:p w14:paraId="20775CDB"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.D FIND^DIC(50.7,,"@;.01","QP",PSSFT,,"B",SCR("S"),,"")</w:t>
            </w:r>
          </w:p>
          <w:p w14:paraId="1E32006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+$G(^TMP("DILIST",$J,0))=0 S ^TMP($J,LIST,0)=-1_"^"_"NO DATA FOUND" </w:t>
            </w:r>
          </w:p>
          <w:p w14:paraId="7F45FD6D"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Q</w:t>
            </w:r>
          </w:p>
          <w:p w14:paraId="3B183D8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+^TMP("DILIST",$J,0)&gt;0 S ^TMP($J,LIST,0)=+^TMP("DILIST",$J,0) N PSSX</w:t>
            </w:r>
          </w:p>
          <w:p w14:paraId="2BFD327F"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X S PSSXX=0 F  S PSSXX=$O(^TMP("DILIST",$J,PSSXX)) Q:'PSSXX  D</w:t>
            </w:r>
          </w:p>
          <w:p w14:paraId="2B86EC6F"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PSSIEN=+^TMP("DILIST",$J,PSSXX,0) K PSS50P7 D GETS^DIQ(50.7,+PSSIEN</w:t>
            </w:r>
          </w:p>
          <w:p w14:paraId="72291DF0"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,".01;.02;7;7.1","IE","PSS50P7") S PSS(1)=0</w:t>
            </w:r>
          </w:p>
          <w:p w14:paraId="2E6E6232"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..F  S PSS(1)=$O(PSS50P7(50.7,PSS(1))) Q:'PSS(1)  D SETPTI^PSS50P7A</w:t>
            </w:r>
          </w:p>
          <w:p w14:paraId="5BB9E21E"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K ^TMP("DILIST",$J)</w:t>
            </w:r>
          </w:p>
          <w:p w14:paraId="05247D7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w:t>
            </w:r>
          </w:p>
          <w:p w14:paraId="63ED9BD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w:t>
            </w:r>
          </w:p>
          <w:p w14:paraId="2D8052A2"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DRGIEN(PSSIEN,PSSFL,LIST) ;</w:t>
            </w:r>
          </w:p>
          <w:p w14:paraId="2EEEEE4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;PSSIEN - IEN of entry in PHARMACY ORDERABLE ITEM file (#50.7).</w:t>
            </w:r>
          </w:p>
          <w:p w14:paraId="1F3853C4"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;PSSFL - Inactive flag - "" - All entries.</w:t>
            </w:r>
          </w:p>
          <w:p w14:paraId="4EF25999"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FileMan Date - Only entries with no Inactive Date or an Inacti</w:t>
            </w:r>
          </w:p>
          <w:p w14:paraId="426422C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ve Date greater than this date.</w:t>
            </w:r>
          </w:p>
          <w:p w14:paraId="169781EB"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;LIST - Subscript of ^TMP array in the form ^TMP($J,LIST,Field Number w</w:t>
            </w:r>
          </w:p>
          <w:p w14:paraId="4D5FC260"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here Field Number is the</w:t>
            </w:r>
          </w:p>
          <w:p w14:paraId="6DB0CAF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;Field Number of the data piece being returned.</w:t>
            </w:r>
          </w:p>
          <w:p w14:paraId="3266793C"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;Returns entries from DRUG file (#50) linked to the Pharmacy Orderable </w:t>
            </w:r>
          </w:p>
          <w:p w14:paraId="2045CC0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Item IEN passed, GENERIC NAME field (#.01),</w:t>
            </w:r>
          </w:p>
          <w:p w14:paraId="30B15BEC"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;DEA, SPECIAL HDLG field (#3), APPLICATION PACKAGES' USE field (#63), a</w:t>
            </w:r>
          </w:p>
          <w:p w14:paraId="1F2040BB"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nd the INACTIVE DATE field (#100)</w:t>
            </w:r>
          </w:p>
          <w:p w14:paraId="3360112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;of DRUG file (#50).</w:t>
            </w:r>
          </w:p>
          <w:p w14:paraId="077F39D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N DIERR,ZZERR,PSS50P7,SCR,PSS</w:t>
            </w:r>
          </w:p>
          <w:p w14:paraId="36DA04A8"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$G(LIST)']"" Q</w:t>
            </w:r>
          </w:p>
          <w:p w14:paraId="64F172ED"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K ^TMP($J,LIST)</w:t>
            </w:r>
          </w:p>
          <w:p w14:paraId="1DD2DC6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+$G(PSSIEN)'&gt;0 S ^TMP($J,LIST,0)=-1_"^"_"NO DATA FOUND" Q</w:t>
            </w:r>
          </w:p>
          <w:p w14:paraId="3D5DD08E"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SCR("S")="I $D(^PS(50.7,""A50"",PSSIEN,Y))"</w:t>
            </w:r>
          </w:p>
          <w:p w14:paraId="5316A47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;Naked reference below refers to ^PSDRUG(Y,"I")</w:t>
            </w:r>
          </w:p>
          <w:p w14:paraId="26B02AA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+$G(PSSFL)&gt;0 S SCR("S")="S ND=$G(^(""I"")) I ((ND="""")&amp;($D(^PS(50.7,</w:t>
            </w:r>
          </w:p>
          <w:p w14:paraId="4F60C55F"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""A50"",PSSIEN,Y))))!((ND&gt;PSSFL)&amp;($D(^PS(50.7,""A50"",PSSIEN,Y))))"</w:t>
            </w:r>
          </w:p>
          <w:p w14:paraId="4E80A7A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lastRenderedPageBreak/>
              <w:t xml:space="preserve">         I +$G(PSSIEN)&gt;0 D FIND^DIC(50,,"@;.01","QX",PSSIEN,,"ASP",SCR("S"),,"PS</w:t>
            </w:r>
          </w:p>
          <w:p w14:paraId="38AC78D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S50P7")</w:t>
            </w:r>
          </w:p>
          <w:p w14:paraId="4BA50C1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+PSS50P7("DILIST",0)'&gt;0 S ^TMP($J,LIST,0)=-1_"^"_"NO DATA FOUND" Q</w:t>
            </w:r>
          </w:p>
          <w:p w14:paraId="15CE112C"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^TMP($J,LIST,0)=+PSS50P7("DILIST",0) S PSS(1)=0 D</w:t>
            </w:r>
          </w:p>
          <w:p w14:paraId="1D7582A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.F  S PSS(1)=$O(PSS50P7("DILIST",PSS(1))) Q:'PSS(1)  S PSS(2)=0 F  S PS</w:t>
            </w:r>
          </w:p>
          <w:p w14:paraId="402206F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S(2)=$O(PSS50P7("DILIST",PSS(1),PSS(2))) Q:'PSS(2)  S ^TMP($J,LIST,+PSS50P7("DIL</w:t>
            </w:r>
          </w:p>
          <w:p w14:paraId="747180A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IST",PSS(1),PSS(2)))=""</w:t>
            </w:r>
          </w:p>
          <w:p w14:paraId="4161617B"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w:t>
            </w:r>
          </w:p>
          <w:p w14:paraId="4FE58B3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w:t>
            </w:r>
          </w:p>
          <w:p w14:paraId="341AAD8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IEN(PSSFT,PSSFL,LIST) ;</w:t>
            </w:r>
          </w:p>
          <w:p w14:paraId="7E7FC0C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;PSSFT - Free Text name in PHARMACY ORDERABLE ITEM file (#50.7).</w:t>
            </w:r>
          </w:p>
          <w:p w14:paraId="061356A2"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;PSSFL - Inactive flag - "" - All entries.</w:t>
            </w:r>
          </w:p>
          <w:p w14:paraId="2EEF2B24"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FileMan Date - Only entries with no Inactive Date or an Inacti</w:t>
            </w:r>
          </w:p>
          <w:p w14:paraId="2856D6F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ve Date greater than this date.</w:t>
            </w:r>
          </w:p>
          <w:p w14:paraId="2680FE12"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;LIST - Subscript of ^TMP array in the form ^TMP($J,LIST,Field Number w</w:t>
            </w:r>
          </w:p>
          <w:p w14:paraId="3D9FD18E"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here Field Number is the</w:t>
            </w:r>
          </w:p>
          <w:p w14:paraId="3737065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;Field Number of the data piece being returned.</w:t>
            </w:r>
          </w:p>
          <w:p w14:paraId="54FACB3C"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;Returns NAME field (#.01), and DOSAGE FORM field (#.02) of PHARMACY OR</w:t>
            </w:r>
          </w:p>
          <w:p w14:paraId="3453AD44"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DERABLE ITEM file (#50.7).</w:t>
            </w:r>
          </w:p>
          <w:p w14:paraId="092AD5D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N DIERR,ZZERR,PSS50P7,SCR,PSS</w:t>
            </w:r>
          </w:p>
          <w:p w14:paraId="4B5A14D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$G(LIST)']"" Q</w:t>
            </w:r>
          </w:p>
          <w:p w14:paraId="59DE220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K ^TMP($J,LIST)</w:t>
            </w:r>
          </w:p>
          <w:p w14:paraId="39CBF03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$G(PSSFT)']"" S ^TMP($J,LIST,0)=-1_"^"_"NO DATA FOUND" Q</w:t>
            </w:r>
          </w:p>
          <w:p w14:paraId="5FCB0BA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SCR("S")=""</w:t>
            </w:r>
          </w:p>
          <w:p w14:paraId="0B8ADCD0"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+$G(PSSFL)&gt;0 D SETSCRN</w:t>
            </w:r>
          </w:p>
          <w:p w14:paraId="6945D48D"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PSSFT["??" D LOOP^PSS50P7A(4) Q</w:t>
            </w:r>
          </w:p>
          <w:p w14:paraId="36F81FE2"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$G(PSSFT)]"" D FIND^DIC(50.7,,"@;.01;.02IE","QP",PSSFT,,"B",SCR("S"),</w:t>
            </w:r>
          </w:p>
          <w:p w14:paraId="67EBE1D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w:t>
            </w:r>
          </w:p>
          <w:p w14:paraId="5F43CC8C"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+$G(^TMP("DILIST",$J,0))'&gt;0 S ^TMP($J,LIST,0)=-1_"^"_"NO DATA FOUND" </w:t>
            </w:r>
          </w:p>
          <w:p w14:paraId="470AEFB9"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Q</w:t>
            </w:r>
          </w:p>
          <w:p w14:paraId="099B7662"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^TMP($J,LIST,0)=+^TMP("DILIST",$J,0) S PSS(2)=0 D</w:t>
            </w:r>
          </w:p>
          <w:p w14:paraId="2C194FD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.F  S PSS(2)=$O(^TMP("DILIST",$J,PSS(2))) Q:'PSS(2)  D</w:t>
            </w:r>
          </w:p>
          <w:p w14:paraId="6218B47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^TMP($J,LIST,+^TMP("DILIST",$J,PSS(2),0),.01)=$P(^TMP("DILIST",$J,P</w:t>
            </w:r>
          </w:p>
          <w:p w14:paraId="68CFE609"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SS(2),0),"^",2)</w:t>
            </w:r>
          </w:p>
          <w:p w14:paraId="0AB8D8F0"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^TMP($J,LIST,"B",$P(^TMP("DILIST",$J,PSS(2),0),"^",2),+^TMP("DILIST</w:t>
            </w:r>
          </w:p>
          <w:p w14:paraId="706737B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",$J,PSS(2),0))=""</w:t>
            </w:r>
          </w:p>
          <w:p w14:paraId="42D1611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^TMP($J,LIST,+^TMP("DILIST",$J,PSS(2),0),.02)=$S($P($G(^TMP("DILIST</w:t>
            </w:r>
          </w:p>
          <w:p w14:paraId="758681B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",$J,PSS(2),0)),"^",3)]"":$P(^TMP("DILIST",$J,PSS(2),0),"^",3,4),1:"")</w:t>
            </w:r>
          </w:p>
          <w:p w14:paraId="442AA1C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K ^TMP("DILIST",$J)</w:t>
            </w:r>
          </w:p>
          <w:p w14:paraId="328CD23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w:t>
            </w:r>
          </w:p>
          <w:p w14:paraId="5F69650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w:t>
            </w:r>
          </w:p>
          <w:p w14:paraId="6956216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lastRenderedPageBreak/>
              <w:t>LOOKUP(PSSFT,PSSD,PSSS,LIST) ;</w:t>
            </w:r>
          </w:p>
          <w:p w14:paraId="284C2E0F"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;PSSFT - Free Text name in PHARMACY ORDERABLE ITEM file (#50.7)</w:t>
            </w:r>
          </w:p>
          <w:p w14:paraId="0D8FAD6D"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;PSSD - Index being traversed.</w:t>
            </w:r>
          </w:p>
          <w:p w14:paraId="5BFCD602"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;PSSS - Screening information as defined in DIC("S").</w:t>
            </w:r>
          </w:p>
          <w:p w14:paraId="0DAAF96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;LIST - Subscript of ^TMP array in the form ^TMP($J,LIST,Field Number w</w:t>
            </w:r>
          </w:p>
          <w:p w14:paraId="732E7C64"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here Field Number is the</w:t>
            </w:r>
          </w:p>
          <w:p w14:paraId="59670D5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;Field Number of the data piece being returned.</w:t>
            </w:r>
          </w:p>
          <w:p w14:paraId="617712E0"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;Returns NAME field (#.01), DOSAGE FORM field (#.02), and INACTIVE DATE</w:t>
            </w:r>
          </w:p>
          <w:p w14:paraId="301C0088"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field (#.04) of</w:t>
            </w:r>
          </w:p>
          <w:p w14:paraId="3D4D1D20"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;PHARMACY ORDERABLE ITEM file (#50.7).</w:t>
            </w:r>
          </w:p>
          <w:p w14:paraId="5263258C"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N DIERR,ZZERR,PSS50P7,SCR,PSS</w:t>
            </w:r>
          </w:p>
          <w:p w14:paraId="40A44C4B"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$G(LIST)']"" Q</w:t>
            </w:r>
          </w:p>
          <w:p w14:paraId="7A0FAA5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K ^TMP($J,LIST)</w:t>
            </w:r>
          </w:p>
          <w:p w14:paraId="4605D3CC"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$G(PSSFT)']"" S ^TMP($J,LIST,0)=-1_"^"_"NO DATA FOUND" Q</w:t>
            </w:r>
          </w:p>
          <w:p w14:paraId="689B020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D LOOKUP^PSS50P7A</w:t>
            </w:r>
          </w:p>
          <w:p w14:paraId="1DA9232E"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w:t>
            </w:r>
          </w:p>
          <w:p w14:paraId="7CB75960"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w:t>
            </w:r>
          </w:p>
          <w:p w14:paraId="20ECA48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SETSCRN  ;Set Screen for inactive entries in PHARMACY ORDERABLE ITEM file (#50.7</w:t>
            </w:r>
          </w:p>
          <w:p w14:paraId="31706AD8"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w:t>
            </w:r>
          </w:p>
          <w:p w14:paraId="40BFA2DB"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;Naked reference below refers to ^PS(50.7,+Y,0)</w:t>
            </w:r>
          </w:p>
          <w:p w14:paraId="12D782D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SCR("S")="S ND=$P($G(^(0)),U,4) I ND=""""!(ND&gt;PSSFL)"</w:t>
            </w:r>
          </w:p>
          <w:p w14:paraId="70C3B01F"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w:t>
            </w:r>
          </w:p>
          <w:p w14:paraId="1E4887AE" w14:textId="77777777" w:rsidR="00715C4F" w:rsidRPr="00CD7BEF" w:rsidRDefault="00715C4F" w:rsidP="00715C4F">
            <w:pPr>
              <w:autoSpaceDE w:val="0"/>
              <w:autoSpaceDN w:val="0"/>
              <w:adjustRightInd w:val="0"/>
              <w:rPr>
                <w:rFonts w:ascii="r_ansi" w:hAnsi="r_ansi" w:cs="r_ansi"/>
                <w:b/>
                <w:sz w:val="20"/>
                <w:szCs w:val="20"/>
              </w:rPr>
            </w:pPr>
            <w:r w:rsidRPr="00CD7BEF">
              <w:rPr>
                <w:rFonts w:ascii="r_ansi" w:hAnsi="r_ansi" w:cs="r_ansi"/>
                <w:b/>
                <w:sz w:val="20"/>
                <w:szCs w:val="20"/>
              </w:rPr>
              <w:t>SSET(PSSC,PSSCNT,PSSI,DIR,SUB) ;Pull back a subset of the PHARMACY ORDERABLE ITE</w:t>
            </w:r>
          </w:p>
          <w:p w14:paraId="5F89DFC6" w14:textId="77777777" w:rsidR="00715C4F" w:rsidRPr="00CD7BEF" w:rsidRDefault="00715C4F" w:rsidP="00715C4F">
            <w:pPr>
              <w:autoSpaceDE w:val="0"/>
              <w:autoSpaceDN w:val="0"/>
              <w:adjustRightInd w:val="0"/>
              <w:rPr>
                <w:rFonts w:ascii="r_ansi" w:hAnsi="r_ansi" w:cs="r_ansi"/>
                <w:b/>
                <w:sz w:val="20"/>
                <w:szCs w:val="20"/>
              </w:rPr>
            </w:pPr>
            <w:r w:rsidRPr="00CD7BEF">
              <w:rPr>
                <w:rFonts w:ascii="r_ansi" w:hAnsi="r_ansi" w:cs="r_ansi"/>
                <w:b/>
                <w:sz w:val="20"/>
                <w:szCs w:val="20"/>
              </w:rPr>
              <w:t>M file (#50.7)</w:t>
            </w:r>
          </w:p>
          <w:p w14:paraId="475A864C" w14:textId="77777777" w:rsidR="00715C4F" w:rsidRPr="00CD7BEF" w:rsidRDefault="00715C4F" w:rsidP="00715C4F">
            <w:pPr>
              <w:autoSpaceDE w:val="0"/>
              <w:autoSpaceDN w:val="0"/>
              <w:adjustRightInd w:val="0"/>
              <w:rPr>
                <w:rFonts w:ascii="r_ansi" w:hAnsi="r_ansi" w:cs="r_ansi"/>
                <w:b/>
                <w:sz w:val="20"/>
                <w:szCs w:val="20"/>
              </w:rPr>
            </w:pPr>
            <w:r w:rsidRPr="00CD7BEF">
              <w:rPr>
                <w:rFonts w:ascii="r_ansi" w:hAnsi="r_ansi" w:cs="r_ansi"/>
                <w:b/>
                <w:sz w:val="20"/>
                <w:szCs w:val="20"/>
              </w:rPr>
              <w:t xml:space="preserve">         ;</w:t>
            </w:r>
          </w:p>
          <w:p w14:paraId="76DEE381" w14:textId="77777777" w:rsidR="00715C4F" w:rsidRPr="00CD7BEF" w:rsidRDefault="00715C4F" w:rsidP="00715C4F">
            <w:pPr>
              <w:autoSpaceDE w:val="0"/>
              <w:autoSpaceDN w:val="0"/>
              <w:adjustRightInd w:val="0"/>
              <w:rPr>
                <w:rFonts w:ascii="r_ansi" w:hAnsi="r_ansi" w:cs="r_ansi"/>
                <w:b/>
                <w:sz w:val="20"/>
                <w:szCs w:val="20"/>
              </w:rPr>
            </w:pPr>
            <w:r w:rsidRPr="00CD7BEF">
              <w:rPr>
                <w:rFonts w:ascii="r_ansi" w:hAnsi="r_ansi" w:cs="r_ansi"/>
                <w:b/>
                <w:sz w:val="20"/>
                <w:szCs w:val="20"/>
              </w:rPr>
              <w:t xml:space="preserve">         N PSSJ,X,Y</w:t>
            </w:r>
          </w:p>
          <w:p w14:paraId="5FCABA28" w14:textId="77777777" w:rsidR="00715C4F" w:rsidRPr="00CD7BEF" w:rsidRDefault="00715C4F" w:rsidP="00715C4F">
            <w:pPr>
              <w:autoSpaceDE w:val="0"/>
              <w:autoSpaceDN w:val="0"/>
              <w:adjustRightInd w:val="0"/>
              <w:rPr>
                <w:rFonts w:ascii="r_ansi" w:hAnsi="r_ansi" w:cs="r_ansi"/>
                <w:b/>
                <w:sz w:val="20"/>
                <w:szCs w:val="20"/>
              </w:rPr>
            </w:pPr>
            <w:r w:rsidRPr="00CD7BEF">
              <w:rPr>
                <w:rFonts w:ascii="r_ansi" w:hAnsi="r_ansi" w:cs="r_ansi"/>
                <w:b/>
                <w:sz w:val="20"/>
                <w:szCs w:val="20"/>
              </w:rPr>
              <w:t xml:space="preserve">         F  Q:PSSC'&lt;PSSCNT  S PSSI=$O(^PS(50.7,"B",PSSI),DIR) Q:PSSI=""  S PSSJ=</w:t>
            </w:r>
          </w:p>
          <w:p w14:paraId="7F5478C1" w14:textId="77777777" w:rsidR="00715C4F" w:rsidRPr="00CD7BEF" w:rsidRDefault="00715C4F" w:rsidP="00715C4F">
            <w:pPr>
              <w:autoSpaceDE w:val="0"/>
              <w:autoSpaceDN w:val="0"/>
              <w:adjustRightInd w:val="0"/>
              <w:rPr>
                <w:rFonts w:ascii="r_ansi" w:hAnsi="r_ansi" w:cs="r_ansi"/>
                <w:b/>
                <w:sz w:val="20"/>
                <w:szCs w:val="20"/>
              </w:rPr>
            </w:pPr>
            <w:r w:rsidRPr="00CD7BEF">
              <w:rPr>
                <w:rFonts w:ascii="r_ansi" w:hAnsi="r_ansi" w:cs="r_ansi"/>
                <w:b/>
                <w:sz w:val="20"/>
                <w:szCs w:val="20"/>
              </w:rPr>
              <w:t>0 F  S PSSJ=$O(^PS(50.7,"B",PSSI,PSSJ)) Q:'PSSJ  I $D(^PS(50.7,PSSJ,0)) S X=^(0)</w:t>
            </w:r>
          </w:p>
          <w:p w14:paraId="66A9775A" w14:textId="77777777" w:rsidR="00715C4F" w:rsidRPr="00CD7BEF" w:rsidRDefault="00715C4F" w:rsidP="00715C4F">
            <w:pPr>
              <w:autoSpaceDE w:val="0"/>
              <w:autoSpaceDN w:val="0"/>
              <w:adjustRightInd w:val="0"/>
              <w:rPr>
                <w:rFonts w:ascii="r_ansi" w:hAnsi="r_ansi" w:cs="r_ansi"/>
                <w:b/>
                <w:sz w:val="20"/>
                <w:szCs w:val="20"/>
              </w:rPr>
            </w:pPr>
            <w:r w:rsidRPr="00CD7BEF">
              <w:rPr>
                <w:rFonts w:ascii="r_ansi" w:hAnsi="r_ansi" w:cs="r_ansi"/>
                <w:b/>
                <w:sz w:val="20"/>
                <w:szCs w:val="20"/>
              </w:rPr>
              <w:t xml:space="preserve"> D</w:t>
            </w:r>
          </w:p>
          <w:p w14:paraId="0E549FA0" w14:textId="77777777" w:rsidR="00715C4F" w:rsidRPr="00CD7BEF" w:rsidRDefault="00715C4F" w:rsidP="00715C4F">
            <w:pPr>
              <w:autoSpaceDE w:val="0"/>
              <w:autoSpaceDN w:val="0"/>
              <w:adjustRightInd w:val="0"/>
              <w:rPr>
                <w:rFonts w:ascii="r_ansi" w:hAnsi="r_ansi" w:cs="r_ansi"/>
                <w:b/>
                <w:sz w:val="20"/>
                <w:szCs w:val="20"/>
              </w:rPr>
            </w:pPr>
            <w:r w:rsidRPr="00CD7BEF">
              <w:rPr>
                <w:rFonts w:ascii="r_ansi" w:hAnsi="r_ansi" w:cs="r_ansi"/>
                <w:b/>
                <w:sz w:val="20"/>
                <w:szCs w:val="20"/>
              </w:rPr>
              <w:t xml:space="preserve">         . S Y=$P($G(^PS(50.606,$P(X,"^",2),0)),"^"),PSSC=PSSC+1,^TMP(SUB,$J,1,P</w:t>
            </w:r>
          </w:p>
          <w:p w14:paraId="5F7C6E20" w14:textId="77777777" w:rsidR="00715C4F" w:rsidRPr="00CD7BEF" w:rsidRDefault="00715C4F" w:rsidP="00715C4F">
            <w:pPr>
              <w:autoSpaceDE w:val="0"/>
              <w:autoSpaceDN w:val="0"/>
              <w:adjustRightInd w:val="0"/>
              <w:rPr>
                <w:rFonts w:ascii="r_ansi" w:hAnsi="r_ansi" w:cs="r_ansi"/>
                <w:b/>
                <w:sz w:val="20"/>
                <w:szCs w:val="20"/>
              </w:rPr>
            </w:pPr>
            <w:r w:rsidRPr="00CD7BEF">
              <w:rPr>
                <w:rFonts w:ascii="r_ansi" w:hAnsi="r_ansi" w:cs="r_ansi"/>
                <w:b/>
                <w:sz w:val="20"/>
                <w:szCs w:val="20"/>
              </w:rPr>
              <w:t>SSC)=PSSJ_"^"_PSSI_" "_Y</w:t>
            </w:r>
          </w:p>
          <w:p w14:paraId="4399B9E3" w14:textId="77777777" w:rsidR="00715C4F" w:rsidRPr="009733E9" w:rsidRDefault="00715C4F" w:rsidP="00715C4F">
            <w:pPr>
              <w:autoSpaceDE w:val="0"/>
              <w:autoSpaceDN w:val="0"/>
              <w:adjustRightInd w:val="0"/>
              <w:rPr>
                <w:rFonts w:ascii="r_ansi" w:hAnsi="r_ansi" w:cs="r_ansi"/>
                <w:sz w:val="20"/>
                <w:szCs w:val="20"/>
              </w:rPr>
            </w:pPr>
            <w:r w:rsidRPr="00CD7BEF">
              <w:rPr>
                <w:rFonts w:ascii="r_ansi" w:hAnsi="r_ansi" w:cs="r_ansi"/>
                <w:b/>
                <w:sz w:val="20"/>
                <w:szCs w:val="20"/>
              </w:rPr>
              <w:t xml:space="preserve">         Q</w:t>
            </w:r>
          </w:p>
        </w:tc>
      </w:tr>
    </w:tbl>
    <w:p w14:paraId="05AB67EC" w14:textId="691C0B01" w:rsidR="00715C4F" w:rsidRDefault="007D5302" w:rsidP="00715C4F">
      <w:pPr>
        <w:pStyle w:val="Caption"/>
      </w:pPr>
      <w:r>
        <w:lastRenderedPageBreak/>
        <w:t>Table 17</w:t>
      </w:r>
      <w:r w:rsidR="00715C4F">
        <w:t xml:space="preserve"> PSN50P65</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17"/>
        <w:gridCol w:w="1143"/>
        <w:gridCol w:w="1231"/>
        <w:gridCol w:w="1056"/>
        <w:gridCol w:w="3080"/>
      </w:tblGrid>
      <w:tr w:rsidR="00715C4F" w:rsidRPr="0028049C" w14:paraId="6312CC14" w14:textId="77777777" w:rsidTr="00715C4F">
        <w:trPr>
          <w:cantSplit/>
          <w:tblHeader/>
        </w:trPr>
        <w:tc>
          <w:tcPr>
            <w:tcW w:w="1510" w:type="pct"/>
            <w:shd w:val="clear" w:color="auto" w:fill="F2F2F2" w:themeFill="background1" w:themeFillShade="F2"/>
            <w:vAlign w:val="center"/>
          </w:tcPr>
          <w:p w14:paraId="1BBE6F53" w14:textId="77777777" w:rsidR="00715C4F" w:rsidRPr="0028049C" w:rsidRDefault="00715C4F" w:rsidP="00715C4F">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14:paraId="73C18B88" w14:textId="77777777" w:rsidR="00715C4F" w:rsidRPr="0028049C" w:rsidRDefault="00715C4F" w:rsidP="00715C4F">
            <w:pPr>
              <w:pStyle w:val="TableHeading"/>
            </w:pPr>
            <w:r w:rsidRPr="0028049C">
              <w:t>Activities</w:t>
            </w:r>
          </w:p>
        </w:tc>
      </w:tr>
      <w:tr w:rsidR="00715C4F" w:rsidRPr="0028049C" w14:paraId="5C3210FA" w14:textId="77777777" w:rsidTr="00715C4F">
        <w:trPr>
          <w:cantSplit/>
          <w:tblHeader/>
        </w:trPr>
        <w:tc>
          <w:tcPr>
            <w:tcW w:w="1510" w:type="pct"/>
            <w:shd w:val="clear" w:color="auto" w:fill="F2F2F2" w:themeFill="background1" w:themeFillShade="F2"/>
            <w:vAlign w:val="center"/>
          </w:tcPr>
          <w:p w14:paraId="632BF5DA" w14:textId="77777777" w:rsidR="00715C4F" w:rsidRPr="0028049C" w:rsidRDefault="00715C4F" w:rsidP="00715C4F">
            <w:pPr>
              <w:pStyle w:val="TableText"/>
              <w:rPr>
                <w:b/>
              </w:rPr>
            </w:pPr>
            <w:r w:rsidRPr="0028049C">
              <w:rPr>
                <w:b/>
              </w:rPr>
              <w:t>Routine Name</w:t>
            </w:r>
          </w:p>
        </w:tc>
        <w:tc>
          <w:tcPr>
            <w:tcW w:w="3490" w:type="pct"/>
            <w:gridSpan w:val="4"/>
            <w:tcBorders>
              <w:bottom w:val="single" w:sz="6" w:space="0" w:color="000000"/>
            </w:tcBorders>
          </w:tcPr>
          <w:p w14:paraId="28839D30" w14:textId="77777777" w:rsidR="00715C4F" w:rsidRPr="0028049C" w:rsidRDefault="00715C4F" w:rsidP="00715C4F">
            <w:pPr>
              <w:pStyle w:val="TableText"/>
              <w:rPr>
                <w:rFonts w:ascii="Garamond" w:hAnsi="Garamond"/>
              </w:rPr>
            </w:pPr>
            <w:r>
              <w:rPr>
                <w:rFonts w:ascii="Garamond" w:hAnsi="Garamond"/>
              </w:rPr>
              <w:t>PSN50P65</w:t>
            </w:r>
          </w:p>
        </w:tc>
      </w:tr>
      <w:tr w:rsidR="00715C4F" w:rsidRPr="0028049C" w14:paraId="5282AC62" w14:textId="77777777" w:rsidTr="00715C4F">
        <w:trPr>
          <w:cantSplit/>
        </w:trPr>
        <w:tc>
          <w:tcPr>
            <w:tcW w:w="1510" w:type="pct"/>
            <w:shd w:val="clear" w:color="auto" w:fill="F2F2F2" w:themeFill="background1" w:themeFillShade="F2"/>
            <w:vAlign w:val="center"/>
          </w:tcPr>
          <w:p w14:paraId="07C23F29" w14:textId="77777777" w:rsidR="00715C4F" w:rsidRPr="0028049C" w:rsidRDefault="00715C4F" w:rsidP="00715C4F">
            <w:pPr>
              <w:pStyle w:val="TableText"/>
              <w:rPr>
                <w:b/>
              </w:rPr>
            </w:pPr>
            <w:r w:rsidRPr="0028049C">
              <w:rPr>
                <w:b/>
              </w:rPr>
              <w:t>Enhancement Category</w:t>
            </w:r>
          </w:p>
        </w:tc>
        <w:tc>
          <w:tcPr>
            <w:tcW w:w="613" w:type="pct"/>
            <w:tcBorders>
              <w:right w:val="nil"/>
            </w:tcBorders>
          </w:tcPr>
          <w:p w14:paraId="41FDB06E" w14:textId="77777777" w:rsidR="00715C4F" w:rsidRPr="0028049C" w:rsidRDefault="00715C4F" w:rsidP="00715C4F">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14:paraId="3C665011" w14:textId="77777777" w:rsidR="00715C4F" w:rsidRPr="0028049C" w:rsidRDefault="00715C4F" w:rsidP="00715C4F">
            <w:pPr>
              <w:pStyle w:val="TableText"/>
              <w:rPr>
                <w:rFonts w:ascii="Garamond" w:hAnsi="Garamond"/>
                <w:sz w:val="20"/>
              </w:rPr>
            </w:pPr>
            <w:r>
              <w:rPr>
                <w:rFonts w:ascii="Garamond" w:hAnsi="Garamond"/>
                <w:sz w:val="20"/>
              </w:rPr>
              <w:fldChar w:fldCharType="begin">
                <w:ffData>
                  <w:name w:val=""/>
                  <w:enabled/>
                  <w:calcOnExit w:val="0"/>
                  <w:statusText w:type="text" w:val="Modify enhancement category"/>
                  <w:checkBox>
                    <w:sizeAuto/>
                    <w:default w:val="1"/>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14:paraId="3C1A696D" w14:textId="77777777" w:rsidR="00715C4F" w:rsidRPr="0028049C" w:rsidRDefault="00715C4F" w:rsidP="00715C4F">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14:paraId="5C4B5EDA" w14:textId="77777777" w:rsidR="00715C4F" w:rsidRPr="0028049C" w:rsidRDefault="00715C4F" w:rsidP="00715C4F">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715C4F" w:rsidRPr="0028049C" w14:paraId="28223E81" w14:textId="77777777" w:rsidTr="00715C4F">
        <w:trPr>
          <w:cantSplit/>
        </w:trPr>
        <w:tc>
          <w:tcPr>
            <w:tcW w:w="1510" w:type="pct"/>
            <w:shd w:val="clear" w:color="auto" w:fill="F2F2F2" w:themeFill="background1" w:themeFillShade="F2"/>
            <w:vAlign w:val="center"/>
          </w:tcPr>
          <w:p w14:paraId="7A1C079C" w14:textId="77777777" w:rsidR="00715C4F" w:rsidRPr="0028049C" w:rsidRDefault="00715C4F" w:rsidP="00715C4F">
            <w:pPr>
              <w:pStyle w:val="TableText"/>
              <w:rPr>
                <w:b/>
              </w:rPr>
            </w:pPr>
            <w:r w:rsidRPr="0028049C">
              <w:rPr>
                <w:b/>
              </w:rPr>
              <w:t>RTM</w:t>
            </w:r>
          </w:p>
        </w:tc>
        <w:tc>
          <w:tcPr>
            <w:tcW w:w="3490" w:type="pct"/>
            <w:gridSpan w:val="4"/>
          </w:tcPr>
          <w:p w14:paraId="205CEDF9" w14:textId="77777777" w:rsidR="00715C4F" w:rsidRPr="0028049C" w:rsidRDefault="00715C4F" w:rsidP="00715C4F">
            <w:pPr>
              <w:pStyle w:val="TableText"/>
              <w:rPr>
                <w:rFonts w:ascii="Garamond" w:hAnsi="Garamond"/>
                <w:iCs/>
              </w:rPr>
            </w:pPr>
            <w:r>
              <w:rPr>
                <w:rFonts w:ascii="Garamond" w:hAnsi="Garamond"/>
                <w:iCs/>
              </w:rPr>
              <w:t>1041112, 1041113, 1041114, 1041115, 1041116</w:t>
            </w:r>
          </w:p>
        </w:tc>
      </w:tr>
      <w:tr w:rsidR="00715C4F" w:rsidRPr="0028049C" w14:paraId="17FBDF1C" w14:textId="77777777" w:rsidTr="00715C4F">
        <w:trPr>
          <w:cantSplit/>
        </w:trPr>
        <w:tc>
          <w:tcPr>
            <w:tcW w:w="1510" w:type="pct"/>
            <w:tcBorders>
              <w:bottom w:val="single" w:sz="6" w:space="0" w:color="000000"/>
            </w:tcBorders>
            <w:shd w:val="clear" w:color="auto" w:fill="F2F2F2" w:themeFill="background1" w:themeFillShade="F2"/>
            <w:vAlign w:val="center"/>
          </w:tcPr>
          <w:p w14:paraId="44C4948F" w14:textId="77777777" w:rsidR="00715C4F" w:rsidRPr="0028049C" w:rsidRDefault="00715C4F" w:rsidP="00715C4F">
            <w:pPr>
              <w:pStyle w:val="TableText"/>
              <w:rPr>
                <w:b/>
              </w:rPr>
            </w:pPr>
            <w:r w:rsidRPr="0028049C">
              <w:rPr>
                <w:b/>
              </w:rPr>
              <w:t>Related Options</w:t>
            </w:r>
          </w:p>
        </w:tc>
        <w:tc>
          <w:tcPr>
            <w:tcW w:w="3490" w:type="pct"/>
            <w:gridSpan w:val="4"/>
            <w:tcBorders>
              <w:bottom w:val="single" w:sz="4" w:space="0" w:color="auto"/>
            </w:tcBorders>
          </w:tcPr>
          <w:p w14:paraId="4484068B" w14:textId="77777777" w:rsidR="00715C4F" w:rsidRPr="0028049C" w:rsidRDefault="00715C4F" w:rsidP="00715C4F">
            <w:pPr>
              <w:pStyle w:val="TableText"/>
              <w:rPr>
                <w:rFonts w:ascii="Garamond" w:hAnsi="Garamond"/>
              </w:rPr>
            </w:pPr>
          </w:p>
        </w:tc>
      </w:tr>
    </w:tbl>
    <w:p w14:paraId="34AAFC21" w14:textId="77777777" w:rsidR="00715C4F" w:rsidRPr="0028049C" w:rsidRDefault="00715C4F" w:rsidP="00715C4F">
      <w:pPr>
        <w:pStyle w:val="BodyText"/>
        <w:rPr>
          <w:sz w:val="2"/>
          <w:szCs w:val="2"/>
        </w:rPr>
      </w:pPr>
    </w:p>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19"/>
        <w:gridCol w:w="2854"/>
        <w:gridCol w:w="3660"/>
      </w:tblGrid>
      <w:tr w:rsidR="00715C4F" w:rsidRPr="0028049C" w14:paraId="1691C42A" w14:textId="77777777" w:rsidTr="00715C4F">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1E97585B" w14:textId="77777777" w:rsidR="00715C4F" w:rsidRPr="0028049C" w:rsidRDefault="00715C4F" w:rsidP="00715C4F">
            <w:pPr>
              <w:pStyle w:val="TableHeading"/>
            </w:pPr>
            <w:r w:rsidRPr="0028049C">
              <w:lastRenderedPageBreak/>
              <w:t>Related Routines</w:t>
            </w:r>
          </w:p>
        </w:tc>
        <w:tc>
          <w:tcPr>
            <w:tcW w:w="1529" w:type="pct"/>
            <w:tcBorders>
              <w:bottom w:val="single" w:sz="4" w:space="0" w:color="auto"/>
            </w:tcBorders>
            <w:shd w:val="clear" w:color="auto" w:fill="F2F2F2" w:themeFill="background1" w:themeFillShade="F2"/>
          </w:tcPr>
          <w:p w14:paraId="2F2550C9" w14:textId="77777777" w:rsidR="00715C4F" w:rsidRPr="0028049C" w:rsidRDefault="00715C4F" w:rsidP="00715C4F">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4598EB90" w14:textId="77777777" w:rsidR="00715C4F" w:rsidRPr="0028049C" w:rsidRDefault="00715C4F" w:rsidP="00715C4F">
            <w:pPr>
              <w:pStyle w:val="TableHeading"/>
            </w:pPr>
            <w:r w:rsidRPr="0028049C">
              <w:t xml:space="preserve">Routines “Called”   </w:t>
            </w:r>
          </w:p>
        </w:tc>
      </w:tr>
      <w:tr w:rsidR="00715C4F" w:rsidRPr="0028049C" w14:paraId="7BE56820" w14:textId="77777777" w:rsidTr="00715C4F">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711F325B" w14:textId="77777777" w:rsidR="00715C4F" w:rsidRPr="0028049C" w:rsidRDefault="00715C4F" w:rsidP="00715C4F">
            <w:pPr>
              <w:pStyle w:val="TableText"/>
            </w:pPr>
          </w:p>
        </w:tc>
        <w:tc>
          <w:tcPr>
            <w:tcW w:w="1529" w:type="pct"/>
            <w:tcBorders>
              <w:bottom w:val="single" w:sz="4" w:space="0" w:color="auto"/>
            </w:tcBorders>
            <w:vAlign w:val="center"/>
          </w:tcPr>
          <w:p w14:paraId="54DBC89D" w14:textId="77777777" w:rsidR="00715C4F" w:rsidRPr="0028049C" w:rsidRDefault="00715C4F" w:rsidP="00715C4F">
            <w:pPr>
              <w:spacing w:before="60" w:after="60"/>
              <w:rPr>
                <w:rFonts w:ascii="Arial" w:hAnsi="Arial" w:cs="Arial"/>
                <w:szCs w:val="20"/>
              </w:rPr>
            </w:pPr>
          </w:p>
        </w:tc>
        <w:tc>
          <w:tcPr>
            <w:tcW w:w="1961" w:type="pct"/>
            <w:tcBorders>
              <w:bottom w:val="single" w:sz="4" w:space="0" w:color="auto"/>
            </w:tcBorders>
            <w:vAlign w:val="center"/>
          </w:tcPr>
          <w:p w14:paraId="0EAC1D1C" w14:textId="77777777" w:rsidR="00715C4F" w:rsidRPr="0028049C" w:rsidRDefault="00715C4F" w:rsidP="00715C4F">
            <w:pPr>
              <w:spacing w:before="60" w:after="60"/>
              <w:rPr>
                <w:rFonts w:ascii="Arial" w:hAnsi="Arial" w:cs="Arial"/>
                <w:szCs w:val="20"/>
              </w:rPr>
            </w:pPr>
          </w:p>
        </w:tc>
      </w:tr>
    </w:tbl>
    <w:p w14:paraId="2AD8933B" w14:textId="77777777" w:rsidR="00715C4F" w:rsidRPr="002F4E85" w:rsidRDefault="00715C4F" w:rsidP="00715C4F">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17"/>
        <w:gridCol w:w="968"/>
        <w:gridCol w:w="1875"/>
        <w:gridCol w:w="897"/>
        <w:gridCol w:w="1910"/>
        <w:gridCol w:w="860"/>
      </w:tblGrid>
      <w:tr w:rsidR="00715C4F" w:rsidRPr="002F4E85" w14:paraId="7B85A702" w14:textId="77777777" w:rsidTr="00715C4F">
        <w:trPr>
          <w:cantSplit/>
          <w:tblHeader/>
        </w:trPr>
        <w:tc>
          <w:tcPr>
            <w:tcW w:w="1510" w:type="pct"/>
            <w:shd w:val="clear" w:color="auto" w:fill="F2F2F2" w:themeFill="background1" w:themeFillShade="F2"/>
            <w:vAlign w:val="center"/>
          </w:tcPr>
          <w:p w14:paraId="5194FECC" w14:textId="77777777" w:rsidR="00715C4F" w:rsidRPr="002F4E85" w:rsidRDefault="00715C4F" w:rsidP="00715C4F">
            <w:pPr>
              <w:pStyle w:val="TableHeading"/>
            </w:pPr>
            <w:r w:rsidRPr="002F4E85">
              <w:t>Routines</w:t>
            </w:r>
          </w:p>
        </w:tc>
        <w:tc>
          <w:tcPr>
            <w:tcW w:w="3490" w:type="pct"/>
            <w:gridSpan w:val="5"/>
            <w:tcBorders>
              <w:bottom w:val="single" w:sz="6" w:space="0" w:color="000000"/>
            </w:tcBorders>
            <w:shd w:val="clear" w:color="auto" w:fill="F2F2F2" w:themeFill="background1" w:themeFillShade="F2"/>
          </w:tcPr>
          <w:p w14:paraId="5BFFB312" w14:textId="77777777" w:rsidR="00715C4F" w:rsidRPr="002F4E85" w:rsidRDefault="00715C4F" w:rsidP="00715C4F">
            <w:pPr>
              <w:pStyle w:val="TableHeading"/>
            </w:pPr>
            <w:r w:rsidRPr="002F4E85">
              <w:t>Activities</w:t>
            </w:r>
          </w:p>
        </w:tc>
      </w:tr>
      <w:tr w:rsidR="00715C4F" w:rsidRPr="002F4E85" w14:paraId="7FF9F99E" w14:textId="77777777" w:rsidTr="00715C4F">
        <w:trPr>
          <w:cantSplit/>
        </w:trPr>
        <w:tc>
          <w:tcPr>
            <w:tcW w:w="1510" w:type="pct"/>
            <w:tcBorders>
              <w:top w:val="single" w:sz="6" w:space="0" w:color="000000"/>
            </w:tcBorders>
            <w:shd w:val="clear" w:color="auto" w:fill="F2F2F2" w:themeFill="background1" w:themeFillShade="F2"/>
            <w:vAlign w:val="center"/>
          </w:tcPr>
          <w:p w14:paraId="5164E007" w14:textId="77777777" w:rsidR="00715C4F" w:rsidRPr="002F4E85" w:rsidRDefault="00715C4F" w:rsidP="00715C4F">
            <w:pPr>
              <w:pStyle w:val="TableText"/>
              <w:rPr>
                <w:b/>
              </w:rPr>
            </w:pPr>
            <w:r w:rsidRPr="002F4E85">
              <w:rPr>
                <w:b/>
              </w:rPr>
              <w:t>Data Dictionary (DD) References</w:t>
            </w:r>
          </w:p>
        </w:tc>
        <w:tc>
          <w:tcPr>
            <w:tcW w:w="3490" w:type="pct"/>
            <w:gridSpan w:val="5"/>
          </w:tcPr>
          <w:p w14:paraId="25F34064" w14:textId="77777777" w:rsidR="00715C4F" w:rsidRPr="002F4E85" w:rsidRDefault="00715C4F" w:rsidP="00715C4F">
            <w:pPr>
              <w:pStyle w:val="TableText"/>
              <w:rPr>
                <w:rFonts w:ascii="Garamond" w:hAnsi="Garamond"/>
              </w:rPr>
            </w:pPr>
          </w:p>
        </w:tc>
      </w:tr>
      <w:tr w:rsidR="00715C4F" w:rsidRPr="002F4E85" w14:paraId="1841C50F" w14:textId="77777777" w:rsidTr="00715C4F">
        <w:trPr>
          <w:cantSplit/>
        </w:trPr>
        <w:tc>
          <w:tcPr>
            <w:tcW w:w="1510" w:type="pct"/>
            <w:shd w:val="clear" w:color="auto" w:fill="F2F2F2" w:themeFill="background1" w:themeFillShade="F2"/>
            <w:vAlign w:val="center"/>
          </w:tcPr>
          <w:p w14:paraId="33EA1291" w14:textId="77777777" w:rsidR="00715C4F" w:rsidRPr="002F4E85" w:rsidRDefault="00715C4F" w:rsidP="00715C4F">
            <w:pPr>
              <w:pStyle w:val="TableText"/>
              <w:rPr>
                <w:b/>
              </w:rPr>
            </w:pPr>
            <w:r w:rsidRPr="002F4E85">
              <w:rPr>
                <w:b/>
              </w:rPr>
              <w:t>Related Protocols</w:t>
            </w:r>
          </w:p>
        </w:tc>
        <w:tc>
          <w:tcPr>
            <w:tcW w:w="3490" w:type="pct"/>
            <w:gridSpan w:val="5"/>
          </w:tcPr>
          <w:p w14:paraId="35D71B5E" w14:textId="77777777" w:rsidR="00715C4F" w:rsidRPr="002F4E85" w:rsidRDefault="00715C4F" w:rsidP="00715C4F">
            <w:pPr>
              <w:pStyle w:val="TableText"/>
              <w:rPr>
                <w:rFonts w:ascii="Garamond" w:hAnsi="Garamond"/>
              </w:rPr>
            </w:pPr>
          </w:p>
        </w:tc>
      </w:tr>
      <w:tr w:rsidR="00715C4F" w:rsidRPr="002F4E85" w14:paraId="7E57FEF6" w14:textId="77777777" w:rsidTr="00715C4F">
        <w:trPr>
          <w:cantSplit/>
        </w:trPr>
        <w:tc>
          <w:tcPr>
            <w:tcW w:w="1510" w:type="pct"/>
            <w:shd w:val="clear" w:color="auto" w:fill="F2F2F2" w:themeFill="background1" w:themeFillShade="F2"/>
            <w:vAlign w:val="center"/>
          </w:tcPr>
          <w:p w14:paraId="2E31971C" w14:textId="77777777" w:rsidR="00715C4F" w:rsidRPr="002F4E85" w:rsidRDefault="00715C4F" w:rsidP="00715C4F">
            <w:pPr>
              <w:pStyle w:val="TableText"/>
              <w:rPr>
                <w:b/>
              </w:rPr>
            </w:pPr>
            <w:r w:rsidRPr="002F4E85">
              <w:rPr>
                <w:b/>
              </w:rPr>
              <w:t>Related Integration Control Registrations (ICRs)</w:t>
            </w:r>
          </w:p>
        </w:tc>
        <w:tc>
          <w:tcPr>
            <w:tcW w:w="3490" w:type="pct"/>
            <w:gridSpan w:val="5"/>
            <w:tcBorders>
              <w:bottom w:val="single" w:sz="6" w:space="0" w:color="000000"/>
            </w:tcBorders>
          </w:tcPr>
          <w:p w14:paraId="3F7ECBAA" w14:textId="77777777" w:rsidR="00715C4F" w:rsidRPr="002F4E85" w:rsidRDefault="00715C4F" w:rsidP="00715C4F">
            <w:pPr>
              <w:pStyle w:val="TableText"/>
              <w:rPr>
                <w:rFonts w:ascii="Garamond" w:hAnsi="Garamond"/>
              </w:rPr>
            </w:pPr>
          </w:p>
        </w:tc>
      </w:tr>
      <w:tr w:rsidR="00715C4F" w:rsidRPr="002F4E85" w14:paraId="605BF11A" w14:textId="77777777" w:rsidTr="00715C4F">
        <w:trPr>
          <w:cantSplit/>
        </w:trPr>
        <w:tc>
          <w:tcPr>
            <w:tcW w:w="1510" w:type="pct"/>
            <w:tcBorders>
              <w:right w:val="single" w:sz="4" w:space="0" w:color="auto"/>
            </w:tcBorders>
            <w:shd w:val="clear" w:color="auto" w:fill="F2F2F2" w:themeFill="background1" w:themeFillShade="F2"/>
            <w:vAlign w:val="center"/>
          </w:tcPr>
          <w:p w14:paraId="10DD2B24" w14:textId="77777777" w:rsidR="00715C4F" w:rsidRPr="002F4E85" w:rsidRDefault="00715C4F" w:rsidP="00715C4F">
            <w:pPr>
              <w:pStyle w:val="TableText"/>
              <w:rPr>
                <w:b/>
              </w:rPr>
            </w:pPr>
            <w:r w:rsidRPr="002F4E85">
              <w:rPr>
                <w:b/>
              </w:rPr>
              <w:t>Data Passing</w:t>
            </w:r>
          </w:p>
        </w:tc>
        <w:tc>
          <w:tcPr>
            <w:tcW w:w="519" w:type="pct"/>
            <w:tcBorders>
              <w:left w:val="single" w:sz="4" w:space="0" w:color="auto"/>
              <w:right w:val="nil"/>
            </w:tcBorders>
          </w:tcPr>
          <w:p w14:paraId="0FCCBCA7" w14:textId="77777777" w:rsidR="00715C4F" w:rsidRPr="002F4E85" w:rsidRDefault="00715C4F" w:rsidP="00715C4F">
            <w:pPr>
              <w:pStyle w:val="TableText"/>
              <w:rPr>
                <w:rFonts w:ascii="Garamond" w:hAnsi="Garamond"/>
                <w:sz w:val="20"/>
              </w:rPr>
            </w:pPr>
            <w:r>
              <w:rPr>
                <w:rFonts w:ascii="Garamond" w:hAnsi="Garamond"/>
                <w:iCs/>
                <w:sz w:val="20"/>
              </w:rPr>
              <w:fldChar w:fldCharType="begin">
                <w:ffData>
                  <w:name w:val="Check69"/>
                  <w:enabled/>
                  <w:calcOnExit w:val="0"/>
                  <w:statusText w:type="text" w:val="In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tcBorders>
              <w:left w:val="nil"/>
              <w:right w:val="nil"/>
            </w:tcBorders>
          </w:tcPr>
          <w:p w14:paraId="3C6E0B77" w14:textId="77777777" w:rsidR="00715C4F" w:rsidRPr="002F4E85" w:rsidRDefault="00715C4F" w:rsidP="00715C4F">
            <w:pPr>
              <w:pStyle w:val="TableText"/>
              <w:rPr>
                <w:rFonts w:ascii="Garamond" w:hAnsi="Garamond"/>
                <w:sz w:val="20"/>
              </w:rPr>
            </w:pPr>
            <w:r>
              <w:rPr>
                <w:rFonts w:ascii="Garamond" w:hAnsi="Garamond"/>
                <w:iCs/>
                <w:sz w:val="20"/>
              </w:rPr>
              <w:fldChar w:fldCharType="begin">
                <w:ffData>
                  <w:name w:val="Check7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tcBorders>
              <w:left w:val="nil"/>
              <w:right w:val="nil"/>
            </w:tcBorders>
          </w:tcPr>
          <w:p w14:paraId="64BAA1EE" w14:textId="77777777" w:rsidR="00715C4F" w:rsidRPr="002F4E85" w:rsidRDefault="00715C4F" w:rsidP="00715C4F">
            <w:pPr>
              <w:pStyle w:val="TableText"/>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14:paraId="66E30F29" w14:textId="77777777" w:rsidR="00715C4F" w:rsidRPr="002F4E85" w:rsidRDefault="00715C4F" w:rsidP="00715C4F">
            <w:pPr>
              <w:pStyle w:val="TableText"/>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14:paraId="2FC980B8" w14:textId="77777777" w:rsidR="00715C4F" w:rsidRPr="002F4E85" w:rsidRDefault="00715C4F" w:rsidP="00715C4F">
            <w:pPr>
              <w:pStyle w:val="TableText"/>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715C4F" w:rsidRPr="002F4E85" w14:paraId="240C9557" w14:textId="77777777" w:rsidTr="00715C4F">
        <w:trPr>
          <w:cantSplit/>
        </w:trPr>
        <w:tc>
          <w:tcPr>
            <w:tcW w:w="1510" w:type="pct"/>
            <w:shd w:val="clear" w:color="auto" w:fill="F2F2F2" w:themeFill="background1" w:themeFillShade="F2"/>
            <w:vAlign w:val="center"/>
          </w:tcPr>
          <w:p w14:paraId="423D5F9E" w14:textId="77777777" w:rsidR="00715C4F" w:rsidRPr="002F4E85" w:rsidRDefault="00715C4F" w:rsidP="00715C4F">
            <w:pPr>
              <w:pStyle w:val="TableText"/>
              <w:rPr>
                <w:b/>
              </w:rPr>
            </w:pPr>
            <w:r w:rsidRPr="002F4E85">
              <w:rPr>
                <w:b/>
              </w:rPr>
              <w:t>Input Attribute Name and Definition</w:t>
            </w:r>
          </w:p>
        </w:tc>
        <w:tc>
          <w:tcPr>
            <w:tcW w:w="3490" w:type="pct"/>
            <w:gridSpan w:val="5"/>
          </w:tcPr>
          <w:p w14:paraId="4789FCD3" w14:textId="77777777" w:rsidR="00715C4F" w:rsidRPr="002F4E85" w:rsidRDefault="00715C4F" w:rsidP="00715C4F">
            <w:pPr>
              <w:pStyle w:val="TableText"/>
              <w:rPr>
                <w:rFonts w:ascii="Garamond" w:hAnsi="Garamond"/>
              </w:rPr>
            </w:pPr>
            <w:r w:rsidRPr="002F4E85">
              <w:rPr>
                <w:rFonts w:ascii="Garamond" w:hAnsi="Garamond"/>
              </w:rPr>
              <w:t>Name:</w:t>
            </w:r>
          </w:p>
          <w:p w14:paraId="13B50EFC" w14:textId="77777777" w:rsidR="00715C4F" w:rsidRPr="002F4E85" w:rsidRDefault="00715C4F" w:rsidP="00715C4F">
            <w:pPr>
              <w:pStyle w:val="TableText"/>
              <w:rPr>
                <w:rFonts w:ascii="Garamond" w:hAnsi="Garamond"/>
              </w:rPr>
            </w:pPr>
            <w:r w:rsidRPr="002F4E85">
              <w:rPr>
                <w:rFonts w:ascii="Garamond" w:hAnsi="Garamond"/>
              </w:rPr>
              <w:t>Definition:</w:t>
            </w:r>
          </w:p>
        </w:tc>
      </w:tr>
      <w:tr w:rsidR="00715C4F" w:rsidRPr="002F4E85" w14:paraId="2ECE3C8E" w14:textId="77777777" w:rsidTr="00715C4F">
        <w:trPr>
          <w:cantSplit/>
        </w:trPr>
        <w:tc>
          <w:tcPr>
            <w:tcW w:w="1510" w:type="pct"/>
            <w:shd w:val="clear" w:color="auto" w:fill="F2F2F2" w:themeFill="background1" w:themeFillShade="F2"/>
            <w:vAlign w:val="center"/>
          </w:tcPr>
          <w:p w14:paraId="11CA0280" w14:textId="77777777" w:rsidR="00715C4F" w:rsidRPr="002F4E85" w:rsidRDefault="00715C4F" w:rsidP="00715C4F">
            <w:pPr>
              <w:pStyle w:val="TableText"/>
              <w:rPr>
                <w:b/>
              </w:rPr>
            </w:pPr>
            <w:r w:rsidRPr="002F4E85">
              <w:rPr>
                <w:b/>
              </w:rPr>
              <w:t>Output Attribute Name and Definition</w:t>
            </w:r>
          </w:p>
        </w:tc>
        <w:tc>
          <w:tcPr>
            <w:tcW w:w="3490" w:type="pct"/>
            <w:gridSpan w:val="5"/>
          </w:tcPr>
          <w:p w14:paraId="0DCE9E74" w14:textId="77777777" w:rsidR="00715C4F" w:rsidRPr="002F4E85" w:rsidRDefault="00715C4F" w:rsidP="00715C4F">
            <w:pPr>
              <w:pStyle w:val="TableText"/>
              <w:rPr>
                <w:rFonts w:ascii="Garamond" w:hAnsi="Garamond"/>
              </w:rPr>
            </w:pPr>
            <w:r w:rsidRPr="002F4E85">
              <w:rPr>
                <w:rFonts w:ascii="Garamond" w:hAnsi="Garamond"/>
              </w:rPr>
              <w:t>Name:</w:t>
            </w:r>
          </w:p>
          <w:p w14:paraId="4AA17339" w14:textId="77777777" w:rsidR="00715C4F" w:rsidRPr="002F4E85" w:rsidRDefault="00715C4F" w:rsidP="00715C4F">
            <w:pPr>
              <w:pStyle w:val="TableText"/>
              <w:rPr>
                <w:rFonts w:ascii="Garamond" w:hAnsi="Garamond"/>
              </w:rPr>
            </w:pPr>
            <w:r w:rsidRPr="002F4E85">
              <w:rPr>
                <w:rFonts w:ascii="Garamond" w:hAnsi="Garamond"/>
              </w:rPr>
              <w:t>Definition:</w:t>
            </w:r>
          </w:p>
        </w:tc>
      </w:tr>
    </w:tbl>
    <w:p w14:paraId="38F5EE2D" w14:textId="77777777" w:rsidR="00715C4F" w:rsidRPr="00086A3C" w:rsidRDefault="00715C4F" w:rsidP="00715C4F">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327"/>
      </w:tblGrid>
      <w:tr w:rsidR="00715C4F" w:rsidRPr="00086A3C" w14:paraId="3348935D" w14:textId="77777777" w:rsidTr="00715C4F">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DBEFEFA" w14:textId="77777777" w:rsidR="00715C4F" w:rsidRPr="00086A3C" w:rsidRDefault="00715C4F" w:rsidP="00715C4F">
            <w:pPr>
              <w:pStyle w:val="TableHeading"/>
            </w:pPr>
            <w:r w:rsidRPr="00086A3C">
              <w:t>Current Logic</w:t>
            </w:r>
          </w:p>
        </w:tc>
      </w:tr>
      <w:tr w:rsidR="00715C4F" w:rsidRPr="00086A3C" w14:paraId="720A6960" w14:textId="77777777" w:rsidTr="00715C4F">
        <w:trPr>
          <w:cantSplit/>
        </w:trPr>
        <w:tc>
          <w:tcPr>
            <w:tcW w:w="5000" w:type="pct"/>
            <w:tcBorders>
              <w:top w:val="single" w:sz="6" w:space="0" w:color="000000"/>
              <w:left w:val="single" w:sz="6" w:space="0" w:color="000000"/>
              <w:bottom w:val="single" w:sz="6" w:space="0" w:color="000000"/>
              <w:right w:val="single" w:sz="6" w:space="0" w:color="000000"/>
            </w:tcBorders>
          </w:tcPr>
          <w:p w14:paraId="024A28C3" w14:textId="77777777" w:rsidR="00715C4F" w:rsidRPr="00086A3C" w:rsidRDefault="00715C4F" w:rsidP="00715C4F">
            <w:pPr>
              <w:pStyle w:val="TableText"/>
            </w:pPr>
            <w:r>
              <w:t>Currently, there is no logic in this routine to return the required information.</w:t>
            </w:r>
          </w:p>
        </w:tc>
      </w:tr>
      <w:tr w:rsidR="00715C4F" w:rsidRPr="00086A3C" w14:paraId="07F363C0" w14:textId="77777777" w:rsidTr="00715C4F">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1306084" w14:textId="77777777" w:rsidR="00715C4F" w:rsidRPr="00086A3C" w:rsidRDefault="00715C4F" w:rsidP="00715C4F">
            <w:pPr>
              <w:pStyle w:val="TableHeading"/>
            </w:pPr>
            <w:r w:rsidRPr="00086A3C">
              <w:t>Modified Logic (Changes are in bold)</w:t>
            </w:r>
          </w:p>
        </w:tc>
      </w:tr>
      <w:tr w:rsidR="00715C4F" w:rsidRPr="00086A3C" w14:paraId="2E538DBC" w14:textId="77777777" w:rsidTr="00715C4F">
        <w:trPr>
          <w:cantSplit/>
        </w:trPr>
        <w:tc>
          <w:tcPr>
            <w:tcW w:w="5000" w:type="pct"/>
            <w:tcBorders>
              <w:top w:val="single" w:sz="6" w:space="0" w:color="000000"/>
              <w:left w:val="single" w:sz="6" w:space="0" w:color="000000"/>
              <w:bottom w:val="single" w:sz="6" w:space="0" w:color="000000"/>
              <w:right w:val="single" w:sz="6" w:space="0" w:color="000000"/>
            </w:tcBorders>
          </w:tcPr>
          <w:p w14:paraId="1F466E48"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lastRenderedPageBreak/>
              <w:t>PSN50P65 ;BIR/LDT - API FOR INFORMATION FROM FILE 50.605;Nov 16, 2018@10:30</w:t>
            </w:r>
          </w:p>
          <w:p w14:paraId="6C01761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;;4.0;NATIONAL DRUG FILE;**80,567**;30 Oct 98;Build 1</w:t>
            </w:r>
          </w:p>
          <w:p w14:paraId="0F1CBB42"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w:t>
            </w:r>
          </w:p>
          <w:p w14:paraId="5C489789"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IEN(PSNIEN,PSNFT,LIST) ;</w:t>
            </w:r>
          </w:p>
          <w:p w14:paraId="67EA445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;PSNIEN - IEN of entry in VA DRUG CLASS file (#50.605).</w:t>
            </w:r>
          </w:p>
          <w:p w14:paraId="214C110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;PSNFT - Free Text name in  VA DRUG CLASS file (#50.605).</w:t>
            </w:r>
          </w:p>
          <w:p w14:paraId="7E35EA18"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;LIST - Subscript of ^TMP array in the form ^TMP($J,LIST,Field Number w</w:t>
            </w:r>
          </w:p>
          <w:p w14:paraId="75628F8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here Field Number is the</w:t>
            </w:r>
          </w:p>
          <w:p w14:paraId="6129352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Field Number of the data piece beingreturned.</w:t>
            </w:r>
          </w:p>
          <w:p w14:paraId="04E86CBD"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;Returns CODE field (#.01), and CLASSIFICATION field (#1) of  VA DRUG C</w:t>
            </w:r>
          </w:p>
          <w:p w14:paraId="63A04D2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LASS file (#50.605).</w:t>
            </w:r>
          </w:p>
          <w:p w14:paraId="17BC976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N DIERR,ZZERR,PSN50P65,PSN</w:t>
            </w:r>
          </w:p>
          <w:p w14:paraId="39081F48"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$G(LIST)']"" Q</w:t>
            </w:r>
          </w:p>
          <w:p w14:paraId="07A4EC18"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K ^TMP($J,LIST)</w:t>
            </w:r>
          </w:p>
          <w:p w14:paraId="5D020D8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+$G(PSNIEN)'&gt;0,($G(PSNFT)']"") S ^TMP($J,LIST,0)=-1_"^"_"NO DATA FOUN</w:t>
            </w:r>
          </w:p>
          <w:p w14:paraId="32CD4EA8"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D" Q</w:t>
            </w:r>
          </w:p>
          <w:p w14:paraId="094F445F"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$G(PSNIEN)]"",+$G(PSNIEN)'&gt;0 S ^TMP($J,LIST,0)=-1_"^"_"NO DATA FOUND"</w:t>
            </w:r>
          </w:p>
          <w:p w14:paraId="40FEB2F9"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w:t>
            </w:r>
          </w:p>
          <w:p w14:paraId="0624D8B8"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$G(PSNIEN)]"" N PSNIEN2 S PSNIEN2=$$FIND1^DIC(50.605,"","B","`"_PSNIE</w:t>
            </w:r>
          </w:p>
          <w:p w14:paraId="4E9AD1A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N,,,"") D</w:t>
            </w:r>
          </w:p>
          <w:p w14:paraId="2469C019"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+PSNIEN2'&gt;0 S ^TMP($J,LIST,0)=-1_"^"_"NO DATA FOUND" Q</w:t>
            </w:r>
          </w:p>
          <w:p w14:paraId="07FB3D0D"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^TMP($J,LIST,0)=1</w:t>
            </w:r>
          </w:p>
          <w:p w14:paraId="4C61D784"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.D GETS^DIQ(50.605,+PSNIEN2,".01;1","IE","PSN50P65") S PSN(1)=0</w:t>
            </w:r>
          </w:p>
          <w:p w14:paraId="6095BAD8"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.F  S PSN(1)=$O(PSN50P65(50.605,PSN(1))) Q:'PSN(1)  D SETZRO</w:t>
            </w:r>
          </w:p>
          <w:p w14:paraId="6B2DCCC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$G(PSNIEN)="",$G(PSNFT)]"" D</w:t>
            </w:r>
          </w:p>
          <w:p w14:paraId="5715E61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PSNFT["??" D LOOP(1) Q</w:t>
            </w:r>
          </w:p>
          <w:p w14:paraId="7E295E5D"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.D FIND^DIC(50.605,,"@;.01;1","QP",PSNFT,,"B",,,"")</w:t>
            </w:r>
          </w:p>
          <w:p w14:paraId="14161DB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+$G(^TMP("DILIST",$J,0))=0 S ^TMP($J,LIST,0)=-1_"^"_"NO DATA FOUND" </w:t>
            </w:r>
          </w:p>
          <w:p w14:paraId="2F7E6F6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Q</w:t>
            </w:r>
          </w:p>
          <w:p w14:paraId="2084F400"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+^TMP("DILIST",$J,0)&gt;0 S ^TMP($J,LIST,0)=+^TMP("DILIST",$J,0) N PSNX</w:t>
            </w:r>
          </w:p>
          <w:p w14:paraId="27916A3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X S PSNXX=0 F  S PSNXX=$O(^TMP("DILIST",$J,PSNXX)) Q:'PSNXX  D</w:t>
            </w:r>
          </w:p>
          <w:p w14:paraId="10A454A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PSNIEN=+^TMP("DILIST",$J,PSNXX,0) K PSN50P65 D GETS^DIQ(50.605,+PSN</w:t>
            </w:r>
          </w:p>
          <w:p w14:paraId="0B50B65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IEN,".01;1","IE","PSN50P65") S PSN(1)=0</w:t>
            </w:r>
          </w:p>
          <w:p w14:paraId="326F93AD"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..F  S PSN(1)=$O(PSN50P65(50.605,PSN(1))) Q:'PSN(1)  D SETZRO</w:t>
            </w:r>
          </w:p>
          <w:p w14:paraId="7D81218B"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K ^TMP("DILIST",$J)</w:t>
            </w:r>
          </w:p>
          <w:p w14:paraId="5DF0DF8F"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w:t>
            </w:r>
          </w:p>
          <w:p w14:paraId="7CBD59C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w:t>
            </w:r>
          </w:p>
          <w:p w14:paraId="0729DF3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ROOT(PSNC) ;</w:t>
            </w:r>
          </w:p>
          <w:p w14:paraId="6C6421C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  "^PS(50.605, ""C"")" if PSNC is passed in as 1.  If PSNC is null, Q</w:t>
            </w:r>
          </w:p>
          <w:p w14:paraId="586FE9D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"^PS(50.605,"</w:t>
            </w:r>
          </w:p>
          <w:p w14:paraId="586AB95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$G(PSNC)'=1  Q "^PS(50.605,"</w:t>
            </w:r>
          </w:p>
          <w:p w14:paraId="11552F7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 "^PS(50.605,""C"")"</w:t>
            </w:r>
          </w:p>
          <w:p w14:paraId="0C0A176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w:t>
            </w:r>
          </w:p>
          <w:p w14:paraId="7A2FE4D0"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C(PSNIEN,PSNFT,LIST) ;</w:t>
            </w:r>
          </w:p>
          <w:p w14:paraId="1A69F414"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lastRenderedPageBreak/>
              <w:t xml:space="preserve">         ;PSNIEN - IEN of entry in  VA DRUG CLASS file (#50.605).</w:t>
            </w:r>
          </w:p>
          <w:p w14:paraId="6DC5681F"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;PSNFT - Free Text name in  VA DRUG CLASS file (#50.605).</w:t>
            </w:r>
          </w:p>
          <w:p w14:paraId="49386AB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;LIST - Subscript of ^TMP array in the form ^TMP($J,LIST,Field Number w</w:t>
            </w:r>
          </w:p>
          <w:p w14:paraId="1461E4D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here Field Number is the</w:t>
            </w:r>
          </w:p>
          <w:p w14:paraId="0A94CC19"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       Field Number of the data piece being returned.</w:t>
            </w:r>
          </w:p>
          <w:p w14:paraId="0966933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;Returns CODE field (#.01), CLASSIFICATION field (#1),PARENT CLASS fiel</w:t>
            </w:r>
          </w:p>
          <w:p w14:paraId="3F2A0D9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d (#2), and TYPE field (#3)</w:t>
            </w:r>
          </w:p>
          <w:p w14:paraId="4B58B35F"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;of  VA DRUG CLASS file (#50.605).</w:t>
            </w:r>
          </w:p>
          <w:p w14:paraId="24E628F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N DIERR,ZZERR,PSN50P65,PSN</w:t>
            </w:r>
          </w:p>
          <w:p w14:paraId="2CBE635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$G(LIST)']"" Q</w:t>
            </w:r>
          </w:p>
          <w:p w14:paraId="1EF52798"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K ^TMP($J,LIST)</w:t>
            </w:r>
          </w:p>
          <w:p w14:paraId="3DFCADC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+$G(PSNIEN)'&gt;0,($G(PSNFT)']"") S ^TMP($J,LIST,0)=-1_"^"_"NO DATA FOUN</w:t>
            </w:r>
          </w:p>
          <w:p w14:paraId="21A3E15F"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D" Q</w:t>
            </w:r>
          </w:p>
          <w:p w14:paraId="2709BBD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$G(PSNIEN)]"",+$G(PSNIEN)'&gt;0 S ^TMP($J,LIST,0)=-1_"^"_"NO DATA FOUND"</w:t>
            </w:r>
          </w:p>
          <w:p w14:paraId="3B775DF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w:t>
            </w:r>
          </w:p>
          <w:p w14:paraId="6D5D0EDE"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+$G(PSNIEN)&gt;0 N PSNIEN2 S PSNIEN2=$$FIND1^DIC(50.605,"","A","`"_PSNIE</w:t>
            </w:r>
          </w:p>
          <w:p w14:paraId="26104CB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N,"C",,"") D</w:t>
            </w:r>
          </w:p>
          <w:p w14:paraId="5A5AE77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+PSNIEN2'&gt;0 S ^TMP($J,LIST,0)=-1_"^"_"NO DATA FOUND" Q</w:t>
            </w:r>
          </w:p>
          <w:p w14:paraId="6C6E667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^TMP($J,LIST,0)=1</w:t>
            </w:r>
          </w:p>
          <w:p w14:paraId="625CEF5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.D GETS^DIQ(50.605,+PSNIEN2,".01;1;2;3","IE","PSN50P65") S PSN(1)=0</w:t>
            </w:r>
          </w:p>
          <w:p w14:paraId="2255D06B"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.F  S PSN(1)=$O(PSN50P65(50.605,PSN(1))) Q:'PSN(1)  D SETZRO2</w:t>
            </w:r>
          </w:p>
          <w:p w14:paraId="5129521E"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$G(PSNIEN)="",$G(PSNFT)]"" D</w:t>
            </w:r>
          </w:p>
          <w:p w14:paraId="39401A0C"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PSNFT["??" D LOOP(2) Q</w:t>
            </w:r>
          </w:p>
          <w:p w14:paraId="6B340D5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.D FIND^DIC(50.605,,"@;.01;1","QP",PSNFT,,"C",,,"")</w:t>
            </w:r>
          </w:p>
          <w:p w14:paraId="46F060F4"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+$G(^TMP("DILIST",$J,0))=0 S ^TMP($J,LIST,0)=-1_"^"_"NO DATA FOUND" </w:t>
            </w:r>
          </w:p>
          <w:p w14:paraId="0EC439D9"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Q</w:t>
            </w:r>
          </w:p>
          <w:p w14:paraId="18EBFF12"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.I +^TMP("DILIST",$J,0)&gt;0 S ^TMP($J,LIST,0)=+^TMP("DILIST",$J,0) N PSNX</w:t>
            </w:r>
          </w:p>
          <w:p w14:paraId="30A502B9"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X S PSNXX=0 F  S PSNXX=$O(^TMP("DILIST",$J,PSNXX)) Q:'PSNXX  D</w:t>
            </w:r>
          </w:p>
          <w:p w14:paraId="45663AFD"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PSNIEN=+^TMP("DILIST",$J,PSNXX,0) K PSN50P65 D GETS^DIQ(50.605,+PSN</w:t>
            </w:r>
          </w:p>
          <w:p w14:paraId="7DF1D632"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IEN,".01;1;2;3","IE","PSN50P65") S PSN(1)=0</w:t>
            </w:r>
          </w:p>
          <w:p w14:paraId="41B337A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..F  S PSN(1)=$O(PSN50P65(50.605,PSN(1))) Q:'PSN(1)  D SETZRO2</w:t>
            </w:r>
          </w:p>
          <w:p w14:paraId="136A9BF9"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K ^TMP("DILIST",$J)</w:t>
            </w:r>
          </w:p>
          <w:p w14:paraId="7BEE4990"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w:t>
            </w:r>
          </w:p>
          <w:p w14:paraId="7F891CA9"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w:t>
            </w:r>
          </w:p>
          <w:p w14:paraId="4A1D694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SETZRO   ;</w:t>
            </w:r>
          </w:p>
          <w:p w14:paraId="655C48DE"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^TMP($J,LIST,+PSN(1),.01)=$G(PSN50P65(50.605,PSN(1),.01,"I"))</w:t>
            </w:r>
          </w:p>
          <w:p w14:paraId="20644D7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^TMP($J,LIST,"B",$G(PSN50P65(50.605,PSN(1),.01,"I")),+PSN(1))=""</w:t>
            </w:r>
          </w:p>
          <w:p w14:paraId="42FC4F0E"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^TMP($J,LIST,+PSN(1),1)=$G(PSN50P65(50.605,PSN(1),1,"I"))</w:t>
            </w:r>
          </w:p>
          <w:p w14:paraId="6471A5D9"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w:t>
            </w:r>
          </w:p>
          <w:p w14:paraId="76F466E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w:t>
            </w:r>
          </w:p>
          <w:p w14:paraId="191C631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SETZRO2  ;</w:t>
            </w:r>
          </w:p>
          <w:p w14:paraId="7111510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^TMP($J,LIST,+PSN(1),.01)=$G(PSN50P65(50.605,PSN(1),.01,"I"))</w:t>
            </w:r>
          </w:p>
          <w:p w14:paraId="405E48D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^TMP($J,LIST,"C",$G(PSN50P65(50.605,PSN(1),.01,"I")),+PSN(1))=""</w:t>
            </w:r>
          </w:p>
          <w:p w14:paraId="7C1C5AA8"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^TMP($J,LIST,+PSN(1),1)=$G(PSN50P65(50.605,PSN(1),1,"I"))</w:t>
            </w:r>
          </w:p>
          <w:p w14:paraId="66CECBF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lastRenderedPageBreak/>
              <w:t xml:space="preserve">         S ^TMP($J,LIST,+PSN(1),2)=$S($G(PSN50P65(50.605,PSN(1),2,"I"))="":"",1:</w:t>
            </w:r>
          </w:p>
          <w:p w14:paraId="267413DB"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PSN50P65(50.605,PSN(1),2,"I")_"^"_PSN50P65(50.605,PSN(1),2,"E"))</w:t>
            </w:r>
          </w:p>
          <w:p w14:paraId="4E2A90D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^TMP($J,LIST,+PSN(1),3)=$S($G(PSN50P65(50.605,PSN(1),3,"I"))="":"",1:</w:t>
            </w:r>
          </w:p>
          <w:p w14:paraId="5202C77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PSN50P65(50.605,PSN(1),3,"I")_"^"_PSN50P65(50.605,PSN(1),3,"E"))</w:t>
            </w:r>
          </w:p>
          <w:p w14:paraId="4FAA1D4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w:t>
            </w:r>
          </w:p>
          <w:p w14:paraId="4C31335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w:t>
            </w:r>
          </w:p>
          <w:p w14:paraId="168B333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LOOP(PSN) ;</w:t>
            </w:r>
          </w:p>
          <w:p w14:paraId="7538E86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N PSNIEN,CNT S CNT=0</w:t>
            </w:r>
          </w:p>
          <w:p w14:paraId="233870F7"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PSNIEN=0 F  S PSNIEN=$O(^PS(50.605,PSNIEN)) Q:'PSNIEN  D</w:t>
            </w:r>
          </w:p>
          <w:p w14:paraId="47527A6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.K PSN50P65 D GETS^DIQ(50.605,+PSNIEN,".01;1;2;3","IE","PSN50P65") S PS</w:t>
            </w:r>
          </w:p>
          <w:p w14:paraId="422E0CD2"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N(1)=0 D</w:t>
            </w:r>
          </w:p>
          <w:p w14:paraId="7BAE9A7E"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..F  S PSN(1)=$O(PSN50P65(50.605,PSN(1))) Q:'PSN(1)   D @(PSN) S CNT=CN</w:t>
            </w:r>
          </w:p>
          <w:p w14:paraId="7469DB8A"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T+1</w:t>
            </w:r>
          </w:p>
          <w:p w14:paraId="1C18426F"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S ^TMP($J,LIST,0)=$S(+CNT&gt;0:CNT,1:"-1^NO DATA FOUND")</w:t>
            </w:r>
          </w:p>
          <w:p w14:paraId="69B95531"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w:t>
            </w:r>
          </w:p>
          <w:p w14:paraId="060633D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1        ;</w:t>
            </w:r>
          </w:p>
          <w:p w14:paraId="36FF55F6"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D SETZRO</w:t>
            </w:r>
          </w:p>
          <w:p w14:paraId="7C918133"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w:t>
            </w:r>
          </w:p>
          <w:p w14:paraId="751682A0"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w:t>
            </w:r>
          </w:p>
          <w:p w14:paraId="7B9E3320"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2        ;</w:t>
            </w:r>
          </w:p>
          <w:p w14:paraId="7F1C4E54"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D SETZRO2</w:t>
            </w:r>
          </w:p>
          <w:p w14:paraId="7BF5E885" w14:textId="77777777" w:rsidR="00715C4F" w:rsidRDefault="00715C4F" w:rsidP="00715C4F">
            <w:pPr>
              <w:autoSpaceDE w:val="0"/>
              <w:autoSpaceDN w:val="0"/>
              <w:adjustRightInd w:val="0"/>
              <w:rPr>
                <w:rFonts w:ascii="r_ansi" w:hAnsi="r_ansi" w:cs="r_ansi"/>
                <w:sz w:val="20"/>
                <w:szCs w:val="20"/>
              </w:rPr>
            </w:pPr>
            <w:r>
              <w:rPr>
                <w:rFonts w:ascii="r_ansi" w:hAnsi="r_ansi" w:cs="r_ansi"/>
                <w:sz w:val="20"/>
                <w:szCs w:val="20"/>
              </w:rPr>
              <w:t xml:space="preserve">         Q</w:t>
            </w:r>
          </w:p>
          <w:p w14:paraId="23E627D6" w14:textId="77777777" w:rsidR="00715C4F" w:rsidRPr="00EC60E2" w:rsidRDefault="00715C4F" w:rsidP="00715C4F">
            <w:pPr>
              <w:autoSpaceDE w:val="0"/>
              <w:autoSpaceDN w:val="0"/>
              <w:adjustRightInd w:val="0"/>
              <w:rPr>
                <w:rFonts w:ascii="r_ansi" w:hAnsi="r_ansi" w:cs="r_ansi"/>
                <w:b/>
                <w:sz w:val="20"/>
                <w:szCs w:val="20"/>
              </w:rPr>
            </w:pPr>
            <w:r w:rsidRPr="00EC60E2">
              <w:rPr>
                <w:rFonts w:ascii="r_ansi" w:hAnsi="r_ansi" w:cs="r_ansi"/>
                <w:b/>
                <w:sz w:val="20"/>
                <w:szCs w:val="20"/>
              </w:rPr>
              <w:t>SSET(PSNC,PSNCNT,PSNI,DIR,SUB) ;Pull back a subset of the PHARMACY ORDERABLE ITE</w:t>
            </w:r>
          </w:p>
          <w:p w14:paraId="4F92F769" w14:textId="77777777" w:rsidR="00715C4F" w:rsidRPr="00EC60E2" w:rsidRDefault="00715C4F" w:rsidP="00715C4F">
            <w:pPr>
              <w:autoSpaceDE w:val="0"/>
              <w:autoSpaceDN w:val="0"/>
              <w:adjustRightInd w:val="0"/>
              <w:rPr>
                <w:rFonts w:ascii="r_ansi" w:hAnsi="r_ansi" w:cs="r_ansi"/>
                <w:b/>
                <w:sz w:val="20"/>
                <w:szCs w:val="20"/>
              </w:rPr>
            </w:pPr>
            <w:r w:rsidRPr="00EC60E2">
              <w:rPr>
                <w:rFonts w:ascii="r_ansi" w:hAnsi="r_ansi" w:cs="r_ansi"/>
                <w:b/>
                <w:sz w:val="20"/>
                <w:szCs w:val="20"/>
              </w:rPr>
              <w:t>M file (#50.7)</w:t>
            </w:r>
          </w:p>
          <w:p w14:paraId="542A5999" w14:textId="77777777" w:rsidR="00715C4F" w:rsidRPr="00EC60E2" w:rsidRDefault="00715C4F" w:rsidP="00715C4F">
            <w:pPr>
              <w:autoSpaceDE w:val="0"/>
              <w:autoSpaceDN w:val="0"/>
              <w:adjustRightInd w:val="0"/>
              <w:rPr>
                <w:rFonts w:ascii="r_ansi" w:hAnsi="r_ansi" w:cs="r_ansi"/>
                <w:b/>
                <w:sz w:val="20"/>
                <w:szCs w:val="20"/>
              </w:rPr>
            </w:pPr>
            <w:r w:rsidRPr="00EC60E2">
              <w:rPr>
                <w:rFonts w:ascii="r_ansi" w:hAnsi="r_ansi" w:cs="r_ansi"/>
                <w:b/>
                <w:sz w:val="20"/>
                <w:szCs w:val="20"/>
              </w:rPr>
              <w:t xml:space="preserve">         ;</w:t>
            </w:r>
          </w:p>
          <w:p w14:paraId="77BC3658" w14:textId="77777777" w:rsidR="00715C4F" w:rsidRPr="00EC60E2" w:rsidRDefault="00715C4F" w:rsidP="00715C4F">
            <w:pPr>
              <w:autoSpaceDE w:val="0"/>
              <w:autoSpaceDN w:val="0"/>
              <w:adjustRightInd w:val="0"/>
              <w:rPr>
                <w:rFonts w:ascii="r_ansi" w:hAnsi="r_ansi" w:cs="r_ansi"/>
                <w:b/>
                <w:sz w:val="20"/>
                <w:szCs w:val="20"/>
              </w:rPr>
            </w:pPr>
            <w:r w:rsidRPr="00EC60E2">
              <w:rPr>
                <w:rFonts w:ascii="r_ansi" w:hAnsi="r_ansi" w:cs="r_ansi"/>
                <w:b/>
                <w:sz w:val="20"/>
                <w:szCs w:val="20"/>
              </w:rPr>
              <w:t xml:space="preserve">         N PSNJ,X,Y</w:t>
            </w:r>
          </w:p>
          <w:p w14:paraId="0A7DC02A" w14:textId="77777777" w:rsidR="00715C4F" w:rsidRPr="00EC60E2" w:rsidRDefault="00715C4F" w:rsidP="00715C4F">
            <w:pPr>
              <w:autoSpaceDE w:val="0"/>
              <w:autoSpaceDN w:val="0"/>
              <w:adjustRightInd w:val="0"/>
              <w:rPr>
                <w:rFonts w:ascii="r_ansi" w:hAnsi="r_ansi" w:cs="r_ansi"/>
                <w:b/>
                <w:sz w:val="20"/>
                <w:szCs w:val="20"/>
              </w:rPr>
            </w:pPr>
            <w:r w:rsidRPr="00EC60E2">
              <w:rPr>
                <w:rFonts w:ascii="r_ansi" w:hAnsi="r_ansi" w:cs="r_ansi"/>
                <w:b/>
                <w:sz w:val="20"/>
                <w:szCs w:val="20"/>
              </w:rPr>
              <w:t xml:space="preserve">         F  Q:PSNC'&lt;PSNCNT  S PSNI=$O(^PS(50.605,"B",PSNI),DIR) Q:PSNI=""  S PSN</w:t>
            </w:r>
          </w:p>
          <w:p w14:paraId="1541B7D8" w14:textId="77777777" w:rsidR="00715C4F" w:rsidRPr="00EC60E2" w:rsidRDefault="00715C4F" w:rsidP="00715C4F">
            <w:pPr>
              <w:autoSpaceDE w:val="0"/>
              <w:autoSpaceDN w:val="0"/>
              <w:adjustRightInd w:val="0"/>
              <w:rPr>
                <w:rFonts w:ascii="r_ansi" w:hAnsi="r_ansi" w:cs="r_ansi"/>
                <w:b/>
                <w:sz w:val="20"/>
                <w:szCs w:val="20"/>
              </w:rPr>
            </w:pPr>
            <w:r w:rsidRPr="00EC60E2">
              <w:rPr>
                <w:rFonts w:ascii="r_ansi" w:hAnsi="r_ansi" w:cs="r_ansi"/>
                <w:b/>
                <w:sz w:val="20"/>
                <w:szCs w:val="20"/>
              </w:rPr>
              <w:t>J=0 F  S PSNJ=$O(^PS(50.605,"B",PSNI,PSNJ)) Q:'PSNJ  D</w:t>
            </w:r>
          </w:p>
          <w:p w14:paraId="15368FDF" w14:textId="77777777" w:rsidR="00715C4F" w:rsidRPr="00EC60E2" w:rsidRDefault="00715C4F" w:rsidP="00715C4F">
            <w:pPr>
              <w:autoSpaceDE w:val="0"/>
              <w:autoSpaceDN w:val="0"/>
              <w:adjustRightInd w:val="0"/>
              <w:rPr>
                <w:rFonts w:ascii="r_ansi" w:hAnsi="r_ansi" w:cs="r_ansi"/>
                <w:b/>
                <w:sz w:val="20"/>
                <w:szCs w:val="20"/>
              </w:rPr>
            </w:pPr>
            <w:r w:rsidRPr="00EC60E2">
              <w:rPr>
                <w:rFonts w:ascii="r_ansi" w:hAnsi="r_ansi" w:cs="r_ansi"/>
                <w:b/>
                <w:sz w:val="20"/>
                <w:szCs w:val="20"/>
              </w:rPr>
              <w:t xml:space="preserve">         . S Y=$G(^PS(50.605,PSNJ,0)) I $P(Y,"^",2)["INACTIVE" Q</w:t>
            </w:r>
          </w:p>
          <w:p w14:paraId="693A0C8A" w14:textId="77777777" w:rsidR="00715C4F" w:rsidRPr="00EC60E2" w:rsidRDefault="00715C4F" w:rsidP="00715C4F">
            <w:pPr>
              <w:autoSpaceDE w:val="0"/>
              <w:autoSpaceDN w:val="0"/>
              <w:adjustRightInd w:val="0"/>
              <w:rPr>
                <w:rFonts w:ascii="r_ansi" w:hAnsi="r_ansi" w:cs="r_ansi"/>
                <w:b/>
                <w:sz w:val="20"/>
                <w:szCs w:val="20"/>
              </w:rPr>
            </w:pPr>
            <w:r w:rsidRPr="00EC60E2">
              <w:rPr>
                <w:rFonts w:ascii="r_ansi" w:hAnsi="r_ansi" w:cs="r_ansi"/>
                <w:b/>
                <w:sz w:val="20"/>
                <w:szCs w:val="20"/>
              </w:rPr>
              <w:t xml:space="preserve">         . I $P(Y,"^",3)="",PSNI'="HA000" Q</w:t>
            </w:r>
          </w:p>
          <w:p w14:paraId="7300029D" w14:textId="77777777" w:rsidR="00715C4F" w:rsidRPr="00EC60E2" w:rsidRDefault="00715C4F" w:rsidP="00715C4F">
            <w:pPr>
              <w:autoSpaceDE w:val="0"/>
              <w:autoSpaceDN w:val="0"/>
              <w:adjustRightInd w:val="0"/>
              <w:rPr>
                <w:rFonts w:ascii="r_ansi" w:hAnsi="r_ansi" w:cs="r_ansi"/>
                <w:b/>
                <w:sz w:val="20"/>
                <w:szCs w:val="20"/>
              </w:rPr>
            </w:pPr>
            <w:r w:rsidRPr="00EC60E2">
              <w:rPr>
                <w:rFonts w:ascii="r_ansi" w:hAnsi="r_ansi" w:cs="r_ansi"/>
                <w:b/>
                <w:sz w:val="20"/>
                <w:szCs w:val="20"/>
              </w:rPr>
              <w:t xml:space="preserve">         . S PSNC=PSNC+1,^TMP(SUB,$J,1,PSNC)=PSNJ_"^"_PSNI_" - "_$P(Y,"^",2)</w:t>
            </w:r>
          </w:p>
          <w:p w14:paraId="6271443C" w14:textId="77777777" w:rsidR="00715C4F" w:rsidRPr="00086A3C" w:rsidRDefault="00715C4F" w:rsidP="00715C4F">
            <w:pPr>
              <w:pStyle w:val="TableText"/>
            </w:pPr>
            <w:r w:rsidRPr="00EC60E2">
              <w:rPr>
                <w:rFonts w:ascii="r_ansi" w:hAnsi="r_ansi" w:cs="r_ansi"/>
                <w:b/>
                <w:sz w:val="20"/>
              </w:rPr>
              <w:t xml:space="preserve">         Q</w:t>
            </w:r>
          </w:p>
        </w:tc>
      </w:tr>
    </w:tbl>
    <w:p w14:paraId="2619C27F" w14:textId="6F6AA3E0" w:rsidR="00715C4F" w:rsidRDefault="00715C4F" w:rsidP="00715C4F">
      <w:pPr>
        <w:pStyle w:val="BodyText"/>
      </w:pPr>
    </w:p>
    <w:p w14:paraId="253D11B5" w14:textId="77777777" w:rsidR="009B2BE2" w:rsidRDefault="009B2BE2" w:rsidP="009B2BE2">
      <w:pPr>
        <w:pStyle w:val="Heading5"/>
      </w:pPr>
      <w:r>
        <w:t>NSR 20141108: Require Patient Weight Method Entry</w:t>
      </w:r>
    </w:p>
    <w:p w14:paraId="32DD180F" w14:textId="61B0165C" w:rsidR="009B2BE2" w:rsidRDefault="009B2BE2" w:rsidP="009B2BE2">
      <w:pPr>
        <w:pStyle w:val="BodyText"/>
      </w:pPr>
      <w:r>
        <w:t>The release for this NSR is in patch GMRV*5.0*40</w:t>
      </w:r>
    </w:p>
    <w:p w14:paraId="3B56C48E" w14:textId="636DB998" w:rsidR="00D730FE" w:rsidRDefault="00805786" w:rsidP="00D730FE">
      <w:pPr>
        <w:pStyle w:val="Heading6"/>
      </w:pPr>
      <w:r>
        <w:t>Mumps</w:t>
      </w:r>
    </w:p>
    <w:p w14:paraId="16E7F506" w14:textId="515CB266" w:rsidR="00554ED7" w:rsidRDefault="00554ED7" w:rsidP="00D730FE">
      <w:pPr>
        <w:pStyle w:val="Heading7"/>
      </w:pPr>
      <w:r>
        <w:t>Summary of changes</w:t>
      </w:r>
    </w:p>
    <w:p w14:paraId="3A2A4E33" w14:textId="77777777" w:rsidR="00554ED7" w:rsidRDefault="00554ED7" w:rsidP="009B2BE2">
      <w:pPr>
        <w:pStyle w:val="BodyText"/>
      </w:pPr>
    </w:p>
    <w:p w14:paraId="546A9AC8" w14:textId="79A53062" w:rsidR="009A2244" w:rsidRDefault="009A2244" w:rsidP="00D91BF2">
      <w:pPr>
        <w:pStyle w:val="Heading7"/>
      </w:pPr>
      <w:r>
        <w:lastRenderedPageBreak/>
        <w:t>Routines</w:t>
      </w:r>
    </w:p>
    <w:p w14:paraId="66F0BFFA" w14:textId="722A1B6A" w:rsidR="009B2BE2" w:rsidRDefault="009B2BE2" w:rsidP="009B2BE2">
      <w:pPr>
        <w:pStyle w:val="Caption"/>
      </w:pPr>
      <w:r w:rsidRPr="0028049C">
        <w:t>Table 15</w:t>
      </w:r>
      <w:r w:rsidR="002E3CFE">
        <w:t>:</w:t>
      </w:r>
      <w:r>
        <w:t xml:space="preserve"> </w:t>
      </w:r>
      <w:r w:rsidR="00126202">
        <w:t>Routine</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17"/>
        <w:gridCol w:w="1143"/>
        <w:gridCol w:w="1231"/>
        <w:gridCol w:w="1056"/>
        <w:gridCol w:w="3080"/>
      </w:tblGrid>
      <w:tr w:rsidR="009B2BE2" w:rsidRPr="0028049C" w14:paraId="7A84C334" w14:textId="77777777" w:rsidTr="00126202">
        <w:trPr>
          <w:cantSplit/>
          <w:tblHeader/>
        </w:trPr>
        <w:tc>
          <w:tcPr>
            <w:tcW w:w="1510" w:type="pct"/>
            <w:shd w:val="clear" w:color="auto" w:fill="F2F2F2" w:themeFill="background1" w:themeFillShade="F2"/>
            <w:vAlign w:val="center"/>
          </w:tcPr>
          <w:p w14:paraId="3D01D36E" w14:textId="77777777" w:rsidR="009B2BE2" w:rsidRPr="0028049C" w:rsidRDefault="009B2BE2" w:rsidP="00126202">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14:paraId="0A18F53C" w14:textId="77777777" w:rsidR="009B2BE2" w:rsidRPr="0028049C" w:rsidRDefault="009B2BE2" w:rsidP="00126202">
            <w:pPr>
              <w:pStyle w:val="TableHeading"/>
            </w:pPr>
            <w:r w:rsidRPr="0028049C">
              <w:t>Activities</w:t>
            </w:r>
          </w:p>
        </w:tc>
      </w:tr>
      <w:tr w:rsidR="009B2BE2" w:rsidRPr="0028049C" w14:paraId="071C34CC" w14:textId="77777777" w:rsidTr="00126202">
        <w:trPr>
          <w:cantSplit/>
          <w:tblHeader/>
        </w:trPr>
        <w:tc>
          <w:tcPr>
            <w:tcW w:w="1510" w:type="pct"/>
            <w:shd w:val="clear" w:color="auto" w:fill="F2F2F2" w:themeFill="background1" w:themeFillShade="F2"/>
            <w:vAlign w:val="center"/>
          </w:tcPr>
          <w:p w14:paraId="52419BE0" w14:textId="77777777" w:rsidR="009B2BE2" w:rsidRPr="0028049C" w:rsidRDefault="009B2BE2" w:rsidP="00126202">
            <w:pPr>
              <w:pStyle w:val="TableText"/>
              <w:rPr>
                <w:b/>
              </w:rPr>
            </w:pPr>
            <w:r w:rsidRPr="0028049C">
              <w:rPr>
                <w:b/>
              </w:rPr>
              <w:t>Routine Name</w:t>
            </w:r>
          </w:p>
        </w:tc>
        <w:tc>
          <w:tcPr>
            <w:tcW w:w="3490" w:type="pct"/>
            <w:gridSpan w:val="4"/>
            <w:tcBorders>
              <w:bottom w:val="single" w:sz="6" w:space="0" w:color="000000"/>
            </w:tcBorders>
          </w:tcPr>
          <w:p w14:paraId="3A05AF20" w14:textId="77777777" w:rsidR="009B2BE2" w:rsidRPr="0028049C" w:rsidRDefault="009B2BE2" w:rsidP="00126202">
            <w:pPr>
              <w:pStyle w:val="TableText"/>
              <w:rPr>
                <w:rFonts w:ascii="Garamond" w:hAnsi="Garamond"/>
              </w:rPr>
            </w:pPr>
            <w:r>
              <w:rPr>
                <w:rFonts w:ascii="Garamond" w:hAnsi="Garamond"/>
              </w:rPr>
              <w:t>GMV40PST</w:t>
            </w:r>
          </w:p>
        </w:tc>
      </w:tr>
      <w:tr w:rsidR="009B2BE2" w:rsidRPr="0028049C" w14:paraId="664F8B4D" w14:textId="77777777" w:rsidTr="00126202">
        <w:trPr>
          <w:cantSplit/>
        </w:trPr>
        <w:tc>
          <w:tcPr>
            <w:tcW w:w="1510" w:type="pct"/>
            <w:shd w:val="clear" w:color="auto" w:fill="F2F2F2" w:themeFill="background1" w:themeFillShade="F2"/>
            <w:vAlign w:val="center"/>
          </w:tcPr>
          <w:p w14:paraId="6022253D" w14:textId="77777777" w:rsidR="009B2BE2" w:rsidRPr="0028049C" w:rsidRDefault="009B2BE2" w:rsidP="00126202">
            <w:pPr>
              <w:pStyle w:val="TableText"/>
              <w:rPr>
                <w:b/>
              </w:rPr>
            </w:pPr>
            <w:r w:rsidRPr="0028049C">
              <w:rPr>
                <w:b/>
              </w:rPr>
              <w:t>Enhancement Category</w:t>
            </w:r>
          </w:p>
        </w:tc>
        <w:tc>
          <w:tcPr>
            <w:tcW w:w="613" w:type="pct"/>
            <w:tcBorders>
              <w:right w:val="nil"/>
            </w:tcBorders>
          </w:tcPr>
          <w:p w14:paraId="18FB78AB" w14:textId="77777777" w:rsidR="009B2BE2" w:rsidRPr="0028049C" w:rsidRDefault="009B2BE2" w:rsidP="00126202">
            <w:pPr>
              <w:pStyle w:val="TableText"/>
              <w:rPr>
                <w:rFonts w:ascii="Garamond" w:hAnsi="Garamond"/>
                <w:sz w:val="20"/>
              </w:rPr>
            </w:pPr>
            <w:r>
              <w:rPr>
                <w:rFonts w:ascii="Garamond" w:hAnsi="Garamond"/>
                <w:sz w:val="20"/>
              </w:rPr>
              <w:fldChar w:fldCharType="begin">
                <w:ffData>
                  <w:name w:val=""/>
                  <w:enabled/>
                  <w:calcOnExit w:val="0"/>
                  <w:statusText w:type="text" w:val="New enhancement category"/>
                  <w:checkBox>
                    <w:sizeAuto/>
                    <w:default w:val="1"/>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14:paraId="0250F3FE" w14:textId="77777777" w:rsidR="009B2BE2" w:rsidRPr="0028049C" w:rsidRDefault="009B2BE2" w:rsidP="00126202">
            <w:pPr>
              <w:pStyle w:val="TableText"/>
              <w:rPr>
                <w:rFonts w:ascii="Garamond" w:hAnsi="Garamond"/>
                <w:sz w:val="20"/>
              </w:rPr>
            </w:pPr>
            <w:r>
              <w:rPr>
                <w:rFonts w:ascii="Garamond" w:hAnsi="Garamond"/>
                <w:sz w:val="20"/>
              </w:rPr>
              <w:fldChar w:fldCharType="begin">
                <w:ffData>
                  <w:name w:val="Check24"/>
                  <w:enabled/>
                  <w:calcOnExit w:val="0"/>
                  <w:statusText w:type="text" w:val="Modify enhancement category"/>
                  <w:checkBox>
                    <w:sizeAuto/>
                    <w:default w:val="0"/>
                    <w:checked w:val="0"/>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14:paraId="76AD0FC4" w14:textId="77777777" w:rsidR="009B2BE2" w:rsidRPr="0028049C" w:rsidRDefault="009B2BE2" w:rsidP="00126202">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14:paraId="6842D0C2" w14:textId="77777777" w:rsidR="009B2BE2" w:rsidRPr="0028049C" w:rsidRDefault="009B2BE2" w:rsidP="00126202">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9B2BE2" w:rsidRPr="0028049C" w14:paraId="453B99BC" w14:textId="77777777" w:rsidTr="00126202">
        <w:trPr>
          <w:cantSplit/>
        </w:trPr>
        <w:tc>
          <w:tcPr>
            <w:tcW w:w="1510" w:type="pct"/>
            <w:shd w:val="clear" w:color="auto" w:fill="F2F2F2" w:themeFill="background1" w:themeFillShade="F2"/>
            <w:vAlign w:val="center"/>
          </w:tcPr>
          <w:p w14:paraId="149FE73C" w14:textId="77777777" w:rsidR="009B2BE2" w:rsidRPr="0028049C" w:rsidRDefault="009B2BE2" w:rsidP="00126202">
            <w:pPr>
              <w:pStyle w:val="TableText"/>
              <w:rPr>
                <w:b/>
              </w:rPr>
            </w:pPr>
            <w:r w:rsidRPr="0028049C">
              <w:rPr>
                <w:b/>
              </w:rPr>
              <w:t>RTM</w:t>
            </w:r>
          </w:p>
        </w:tc>
        <w:tc>
          <w:tcPr>
            <w:tcW w:w="3490" w:type="pct"/>
            <w:gridSpan w:val="4"/>
          </w:tcPr>
          <w:p w14:paraId="5576AF9A" w14:textId="77777777" w:rsidR="009B2BE2" w:rsidRPr="0028049C" w:rsidRDefault="009B2BE2" w:rsidP="00126202">
            <w:pPr>
              <w:pStyle w:val="TableText"/>
              <w:rPr>
                <w:rFonts w:ascii="Garamond" w:hAnsi="Garamond"/>
                <w:iCs/>
              </w:rPr>
            </w:pPr>
          </w:p>
        </w:tc>
      </w:tr>
      <w:tr w:rsidR="009B2BE2" w:rsidRPr="0028049C" w14:paraId="08E31B0D" w14:textId="77777777" w:rsidTr="00126202">
        <w:trPr>
          <w:cantSplit/>
        </w:trPr>
        <w:tc>
          <w:tcPr>
            <w:tcW w:w="1510" w:type="pct"/>
            <w:tcBorders>
              <w:bottom w:val="single" w:sz="6" w:space="0" w:color="000000"/>
            </w:tcBorders>
            <w:shd w:val="clear" w:color="auto" w:fill="F2F2F2" w:themeFill="background1" w:themeFillShade="F2"/>
            <w:vAlign w:val="center"/>
          </w:tcPr>
          <w:p w14:paraId="1A85A5A1" w14:textId="77777777" w:rsidR="009B2BE2" w:rsidRPr="0028049C" w:rsidRDefault="009B2BE2" w:rsidP="00126202">
            <w:pPr>
              <w:pStyle w:val="TableText"/>
              <w:rPr>
                <w:b/>
              </w:rPr>
            </w:pPr>
            <w:r w:rsidRPr="0028049C">
              <w:rPr>
                <w:b/>
              </w:rPr>
              <w:t>Related Options</w:t>
            </w:r>
          </w:p>
        </w:tc>
        <w:tc>
          <w:tcPr>
            <w:tcW w:w="3490" w:type="pct"/>
            <w:gridSpan w:val="4"/>
            <w:tcBorders>
              <w:bottom w:val="single" w:sz="4" w:space="0" w:color="auto"/>
            </w:tcBorders>
          </w:tcPr>
          <w:p w14:paraId="142FCD49" w14:textId="77777777" w:rsidR="009B2BE2" w:rsidRPr="0028049C" w:rsidRDefault="009B2BE2" w:rsidP="00126202">
            <w:pPr>
              <w:pStyle w:val="TableText"/>
              <w:rPr>
                <w:rFonts w:ascii="Garamond" w:hAnsi="Garamond"/>
              </w:rPr>
            </w:pPr>
          </w:p>
        </w:tc>
      </w:tr>
    </w:tbl>
    <w:p w14:paraId="0B9177AD" w14:textId="77777777" w:rsidR="009B2BE2" w:rsidRPr="0028049C" w:rsidRDefault="009B2BE2" w:rsidP="009B2BE2">
      <w:pPr>
        <w:pStyle w:val="BodyText"/>
        <w:rPr>
          <w:sz w:val="2"/>
          <w:szCs w:val="2"/>
        </w:rPr>
      </w:pPr>
    </w:p>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19"/>
        <w:gridCol w:w="2854"/>
        <w:gridCol w:w="3660"/>
      </w:tblGrid>
      <w:tr w:rsidR="009B2BE2" w:rsidRPr="0028049C" w14:paraId="7AD84595" w14:textId="77777777" w:rsidTr="00126202">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66A8D2EE" w14:textId="77777777" w:rsidR="009B2BE2" w:rsidRPr="0028049C" w:rsidRDefault="009B2BE2" w:rsidP="00126202">
            <w:pPr>
              <w:pStyle w:val="TableHeading"/>
            </w:pPr>
            <w:r w:rsidRPr="0028049C">
              <w:t>Related Routines</w:t>
            </w:r>
          </w:p>
        </w:tc>
        <w:tc>
          <w:tcPr>
            <w:tcW w:w="1529" w:type="pct"/>
            <w:tcBorders>
              <w:bottom w:val="single" w:sz="4" w:space="0" w:color="auto"/>
            </w:tcBorders>
            <w:shd w:val="clear" w:color="auto" w:fill="F2F2F2" w:themeFill="background1" w:themeFillShade="F2"/>
          </w:tcPr>
          <w:p w14:paraId="75B0DF4E" w14:textId="77777777" w:rsidR="009B2BE2" w:rsidRPr="0028049C" w:rsidRDefault="009B2BE2" w:rsidP="00126202">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1D73B44A" w14:textId="77777777" w:rsidR="009B2BE2" w:rsidRPr="0028049C" w:rsidRDefault="009B2BE2" w:rsidP="00126202">
            <w:pPr>
              <w:pStyle w:val="TableHeading"/>
            </w:pPr>
            <w:r w:rsidRPr="0028049C">
              <w:t xml:space="preserve">Routines “Called”   </w:t>
            </w:r>
          </w:p>
        </w:tc>
      </w:tr>
      <w:tr w:rsidR="009B2BE2" w:rsidRPr="0028049C" w14:paraId="05BDF833" w14:textId="77777777" w:rsidTr="00126202">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55F26900" w14:textId="77777777" w:rsidR="009B2BE2" w:rsidRPr="0028049C" w:rsidRDefault="009B2BE2" w:rsidP="00126202">
            <w:pPr>
              <w:pStyle w:val="TableText"/>
            </w:pPr>
          </w:p>
        </w:tc>
        <w:tc>
          <w:tcPr>
            <w:tcW w:w="1529" w:type="pct"/>
            <w:tcBorders>
              <w:bottom w:val="single" w:sz="4" w:space="0" w:color="auto"/>
            </w:tcBorders>
            <w:vAlign w:val="center"/>
          </w:tcPr>
          <w:p w14:paraId="4FB31937" w14:textId="77777777" w:rsidR="009B2BE2" w:rsidRPr="0028049C" w:rsidRDefault="009B2BE2" w:rsidP="00126202">
            <w:pPr>
              <w:spacing w:before="60" w:after="60"/>
              <w:rPr>
                <w:rFonts w:ascii="Arial" w:hAnsi="Arial" w:cs="Arial"/>
                <w:szCs w:val="20"/>
              </w:rPr>
            </w:pPr>
          </w:p>
        </w:tc>
        <w:tc>
          <w:tcPr>
            <w:tcW w:w="1961" w:type="pct"/>
            <w:tcBorders>
              <w:bottom w:val="single" w:sz="4" w:space="0" w:color="auto"/>
            </w:tcBorders>
            <w:vAlign w:val="center"/>
          </w:tcPr>
          <w:p w14:paraId="24DB2242" w14:textId="77777777" w:rsidR="009B2BE2" w:rsidRPr="0028049C" w:rsidRDefault="009B2BE2" w:rsidP="00126202">
            <w:pPr>
              <w:spacing w:before="60" w:after="60"/>
              <w:rPr>
                <w:rFonts w:ascii="Arial" w:hAnsi="Arial" w:cs="Arial"/>
                <w:szCs w:val="20"/>
              </w:rPr>
            </w:pPr>
          </w:p>
        </w:tc>
      </w:tr>
    </w:tbl>
    <w:p w14:paraId="63E7752C" w14:textId="77777777" w:rsidR="009B2BE2" w:rsidRPr="002F4E85" w:rsidRDefault="009B2BE2" w:rsidP="009B2BE2">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17"/>
        <w:gridCol w:w="968"/>
        <w:gridCol w:w="1875"/>
        <w:gridCol w:w="897"/>
        <w:gridCol w:w="1910"/>
        <w:gridCol w:w="860"/>
      </w:tblGrid>
      <w:tr w:rsidR="009B2BE2" w:rsidRPr="002F4E85" w14:paraId="5997D19C" w14:textId="77777777" w:rsidTr="00126202">
        <w:trPr>
          <w:cantSplit/>
          <w:tblHeader/>
        </w:trPr>
        <w:tc>
          <w:tcPr>
            <w:tcW w:w="1510" w:type="pct"/>
            <w:shd w:val="clear" w:color="auto" w:fill="F2F2F2" w:themeFill="background1" w:themeFillShade="F2"/>
            <w:vAlign w:val="center"/>
          </w:tcPr>
          <w:p w14:paraId="4186FF1D" w14:textId="77777777" w:rsidR="009B2BE2" w:rsidRPr="002F4E85" w:rsidRDefault="009B2BE2" w:rsidP="00126202">
            <w:pPr>
              <w:pStyle w:val="TableHeading"/>
            </w:pPr>
            <w:r w:rsidRPr="002F4E85">
              <w:t>Routines</w:t>
            </w:r>
          </w:p>
        </w:tc>
        <w:tc>
          <w:tcPr>
            <w:tcW w:w="3490" w:type="pct"/>
            <w:gridSpan w:val="5"/>
            <w:tcBorders>
              <w:bottom w:val="single" w:sz="6" w:space="0" w:color="000000"/>
            </w:tcBorders>
            <w:shd w:val="clear" w:color="auto" w:fill="F2F2F2" w:themeFill="background1" w:themeFillShade="F2"/>
          </w:tcPr>
          <w:p w14:paraId="72F5C51D" w14:textId="77777777" w:rsidR="009B2BE2" w:rsidRPr="002F4E85" w:rsidRDefault="009B2BE2" w:rsidP="00126202">
            <w:pPr>
              <w:pStyle w:val="TableHeading"/>
            </w:pPr>
            <w:r w:rsidRPr="002F4E85">
              <w:t>Activities</w:t>
            </w:r>
          </w:p>
        </w:tc>
      </w:tr>
      <w:tr w:rsidR="009B2BE2" w:rsidRPr="002F4E85" w14:paraId="0FD0FCE5" w14:textId="77777777" w:rsidTr="00126202">
        <w:trPr>
          <w:cantSplit/>
        </w:trPr>
        <w:tc>
          <w:tcPr>
            <w:tcW w:w="1510" w:type="pct"/>
            <w:tcBorders>
              <w:top w:val="single" w:sz="6" w:space="0" w:color="000000"/>
            </w:tcBorders>
            <w:shd w:val="clear" w:color="auto" w:fill="F2F2F2" w:themeFill="background1" w:themeFillShade="F2"/>
            <w:vAlign w:val="center"/>
          </w:tcPr>
          <w:p w14:paraId="3051330D" w14:textId="77777777" w:rsidR="009B2BE2" w:rsidRPr="002F4E85" w:rsidRDefault="009B2BE2" w:rsidP="00126202">
            <w:pPr>
              <w:pStyle w:val="TableText"/>
              <w:rPr>
                <w:b/>
              </w:rPr>
            </w:pPr>
            <w:r w:rsidRPr="002F4E85">
              <w:rPr>
                <w:b/>
              </w:rPr>
              <w:t>Data Dictionary (DD) References</w:t>
            </w:r>
          </w:p>
        </w:tc>
        <w:tc>
          <w:tcPr>
            <w:tcW w:w="3490" w:type="pct"/>
            <w:gridSpan w:val="5"/>
          </w:tcPr>
          <w:p w14:paraId="36204A59" w14:textId="77777777" w:rsidR="009B2BE2" w:rsidRPr="002F4E85" w:rsidRDefault="009B2BE2" w:rsidP="00126202">
            <w:pPr>
              <w:pStyle w:val="TableText"/>
              <w:rPr>
                <w:rFonts w:ascii="Garamond" w:hAnsi="Garamond"/>
              </w:rPr>
            </w:pPr>
          </w:p>
        </w:tc>
      </w:tr>
      <w:tr w:rsidR="009B2BE2" w:rsidRPr="002F4E85" w14:paraId="5D0FFCDF" w14:textId="77777777" w:rsidTr="00126202">
        <w:trPr>
          <w:cantSplit/>
        </w:trPr>
        <w:tc>
          <w:tcPr>
            <w:tcW w:w="1510" w:type="pct"/>
            <w:shd w:val="clear" w:color="auto" w:fill="F2F2F2" w:themeFill="background1" w:themeFillShade="F2"/>
            <w:vAlign w:val="center"/>
          </w:tcPr>
          <w:p w14:paraId="5F829862" w14:textId="77777777" w:rsidR="009B2BE2" w:rsidRPr="002F4E85" w:rsidRDefault="009B2BE2" w:rsidP="00126202">
            <w:pPr>
              <w:pStyle w:val="TableText"/>
              <w:rPr>
                <w:b/>
              </w:rPr>
            </w:pPr>
            <w:r w:rsidRPr="002F4E85">
              <w:rPr>
                <w:b/>
              </w:rPr>
              <w:t>Related Protocols</w:t>
            </w:r>
          </w:p>
        </w:tc>
        <w:tc>
          <w:tcPr>
            <w:tcW w:w="3490" w:type="pct"/>
            <w:gridSpan w:val="5"/>
          </w:tcPr>
          <w:p w14:paraId="301CD479" w14:textId="77777777" w:rsidR="009B2BE2" w:rsidRPr="002F4E85" w:rsidRDefault="009B2BE2" w:rsidP="00126202">
            <w:pPr>
              <w:pStyle w:val="TableText"/>
              <w:rPr>
                <w:rFonts w:ascii="Garamond" w:hAnsi="Garamond"/>
              </w:rPr>
            </w:pPr>
          </w:p>
        </w:tc>
      </w:tr>
      <w:tr w:rsidR="009B2BE2" w:rsidRPr="002F4E85" w14:paraId="0BD862AE" w14:textId="77777777" w:rsidTr="00126202">
        <w:trPr>
          <w:cantSplit/>
        </w:trPr>
        <w:tc>
          <w:tcPr>
            <w:tcW w:w="1510" w:type="pct"/>
            <w:shd w:val="clear" w:color="auto" w:fill="F2F2F2" w:themeFill="background1" w:themeFillShade="F2"/>
            <w:vAlign w:val="center"/>
          </w:tcPr>
          <w:p w14:paraId="4964EBD3" w14:textId="77777777" w:rsidR="009B2BE2" w:rsidRPr="002F4E85" w:rsidRDefault="009B2BE2" w:rsidP="00126202">
            <w:pPr>
              <w:pStyle w:val="TableText"/>
              <w:rPr>
                <w:b/>
              </w:rPr>
            </w:pPr>
            <w:r w:rsidRPr="002F4E85">
              <w:rPr>
                <w:b/>
              </w:rPr>
              <w:t>Related Integration Control Registrations (ICRs)</w:t>
            </w:r>
          </w:p>
        </w:tc>
        <w:tc>
          <w:tcPr>
            <w:tcW w:w="3490" w:type="pct"/>
            <w:gridSpan w:val="5"/>
            <w:tcBorders>
              <w:bottom w:val="single" w:sz="6" w:space="0" w:color="000000"/>
            </w:tcBorders>
          </w:tcPr>
          <w:p w14:paraId="3FB7DE4F" w14:textId="77777777" w:rsidR="009B2BE2" w:rsidRPr="002F4E85" w:rsidRDefault="009B2BE2" w:rsidP="00126202">
            <w:pPr>
              <w:pStyle w:val="TableText"/>
              <w:rPr>
                <w:rFonts w:ascii="Garamond" w:hAnsi="Garamond"/>
              </w:rPr>
            </w:pPr>
          </w:p>
        </w:tc>
      </w:tr>
      <w:tr w:rsidR="009B2BE2" w:rsidRPr="002F4E85" w14:paraId="6295B428" w14:textId="77777777" w:rsidTr="00126202">
        <w:trPr>
          <w:cantSplit/>
        </w:trPr>
        <w:tc>
          <w:tcPr>
            <w:tcW w:w="1510" w:type="pct"/>
            <w:tcBorders>
              <w:right w:val="single" w:sz="4" w:space="0" w:color="auto"/>
            </w:tcBorders>
            <w:shd w:val="clear" w:color="auto" w:fill="F2F2F2" w:themeFill="background1" w:themeFillShade="F2"/>
            <w:vAlign w:val="center"/>
          </w:tcPr>
          <w:p w14:paraId="074E68DC" w14:textId="77777777" w:rsidR="009B2BE2" w:rsidRPr="002F4E85" w:rsidRDefault="009B2BE2" w:rsidP="00126202">
            <w:pPr>
              <w:pStyle w:val="TableText"/>
              <w:rPr>
                <w:b/>
              </w:rPr>
            </w:pPr>
            <w:r w:rsidRPr="002F4E85">
              <w:rPr>
                <w:b/>
              </w:rPr>
              <w:t>Data Passing</w:t>
            </w:r>
          </w:p>
        </w:tc>
        <w:tc>
          <w:tcPr>
            <w:tcW w:w="519" w:type="pct"/>
            <w:tcBorders>
              <w:left w:val="single" w:sz="4" w:space="0" w:color="auto"/>
              <w:right w:val="nil"/>
            </w:tcBorders>
          </w:tcPr>
          <w:p w14:paraId="66196383" w14:textId="77777777" w:rsidR="009B2BE2" w:rsidRPr="002F4E85" w:rsidRDefault="009B2BE2" w:rsidP="00126202">
            <w:pPr>
              <w:pStyle w:val="TableText"/>
              <w:rPr>
                <w:rFonts w:ascii="Garamond" w:hAnsi="Garamond"/>
                <w:sz w:val="20"/>
              </w:rPr>
            </w:pPr>
            <w:r>
              <w:rPr>
                <w:rFonts w:ascii="Garamond" w:hAnsi="Garamond"/>
                <w:iCs/>
                <w:sz w:val="20"/>
              </w:rPr>
              <w:fldChar w:fldCharType="begin">
                <w:ffData>
                  <w:name w:val="Check69"/>
                  <w:enabled/>
                  <w:calcOnExit w:val="0"/>
                  <w:statusText w:type="text" w:val="In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tcBorders>
              <w:left w:val="nil"/>
              <w:right w:val="nil"/>
            </w:tcBorders>
          </w:tcPr>
          <w:p w14:paraId="770B7D24" w14:textId="77777777" w:rsidR="009B2BE2" w:rsidRPr="002F4E85" w:rsidRDefault="009B2BE2" w:rsidP="00126202">
            <w:pPr>
              <w:pStyle w:val="TableText"/>
              <w:rPr>
                <w:rFonts w:ascii="Garamond" w:hAnsi="Garamond"/>
                <w:sz w:val="20"/>
              </w:rPr>
            </w:pPr>
            <w:r>
              <w:rPr>
                <w:rFonts w:ascii="Garamond" w:hAnsi="Garamond"/>
                <w:iCs/>
                <w:sz w:val="20"/>
              </w:rPr>
              <w:fldChar w:fldCharType="begin">
                <w:ffData>
                  <w:name w:val="Check7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tcBorders>
              <w:left w:val="nil"/>
              <w:right w:val="nil"/>
            </w:tcBorders>
          </w:tcPr>
          <w:p w14:paraId="0ECCC524" w14:textId="77777777" w:rsidR="009B2BE2" w:rsidRPr="002F4E85" w:rsidRDefault="009B2BE2" w:rsidP="00126202">
            <w:pPr>
              <w:pStyle w:val="TableText"/>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14:paraId="60B3C1AE" w14:textId="77777777" w:rsidR="009B2BE2" w:rsidRPr="002F4E85" w:rsidRDefault="009B2BE2" w:rsidP="00126202">
            <w:pPr>
              <w:pStyle w:val="TableText"/>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14:paraId="6B1A149D" w14:textId="77777777" w:rsidR="009B2BE2" w:rsidRPr="002F4E85" w:rsidRDefault="009B2BE2" w:rsidP="00126202">
            <w:pPr>
              <w:pStyle w:val="TableText"/>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9B2BE2" w:rsidRPr="002F4E85" w14:paraId="294DF921" w14:textId="77777777" w:rsidTr="00126202">
        <w:trPr>
          <w:cantSplit/>
        </w:trPr>
        <w:tc>
          <w:tcPr>
            <w:tcW w:w="1510" w:type="pct"/>
            <w:shd w:val="clear" w:color="auto" w:fill="F2F2F2" w:themeFill="background1" w:themeFillShade="F2"/>
            <w:vAlign w:val="center"/>
          </w:tcPr>
          <w:p w14:paraId="242D5CBE" w14:textId="77777777" w:rsidR="009B2BE2" w:rsidRPr="002F4E85" w:rsidRDefault="009B2BE2" w:rsidP="00126202">
            <w:pPr>
              <w:pStyle w:val="TableText"/>
              <w:rPr>
                <w:b/>
              </w:rPr>
            </w:pPr>
            <w:r w:rsidRPr="002F4E85">
              <w:rPr>
                <w:b/>
              </w:rPr>
              <w:t>Input Attribute Name and Definition</w:t>
            </w:r>
          </w:p>
        </w:tc>
        <w:tc>
          <w:tcPr>
            <w:tcW w:w="3490" w:type="pct"/>
            <w:gridSpan w:val="5"/>
          </w:tcPr>
          <w:p w14:paraId="7B4BA250" w14:textId="77777777" w:rsidR="009B2BE2" w:rsidRPr="002F4E85" w:rsidRDefault="009B2BE2" w:rsidP="00126202">
            <w:pPr>
              <w:pStyle w:val="TableText"/>
              <w:rPr>
                <w:rFonts w:ascii="Garamond" w:hAnsi="Garamond"/>
              </w:rPr>
            </w:pPr>
            <w:r w:rsidRPr="002F4E85">
              <w:rPr>
                <w:rFonts w:ascii="Garamond" w:hAnsi="Garamond"/>
              </w:rPr>
              <w:t>Name:</w:t>
            </w:r>
          </w:p>
          <w:p w14:paraId="1F9EC73C" w14:textId="77777777" w:rsidR="009B2BE2" w:rsidRPr="002F4E85" w:rsidRDefault="009B2BE2" w:rsidP="00126202">
            <w:pPr>
              <w:pStyle w:val="TableText"/>
              <w:rPr>
                <w:rFonts w:ascii="Garamond" w:hAnsi="Garamond"/>
              </w:rPr>
            </w:pPr>
            <w:r w:rsidRPr="002F4E85">
              <w:rPr>
                <w:rFonts w:ascii="Garamond" w:hAnsi="Garamond"/>
              </w:rPr>
              <w:t>Definition:</w:t>
            </w:r>
          </w:p>
        </w:tc>
      </w:tr>
      <w:tr w:rsidR="009B2BE2" w:rsidRPr="002F4E85" w14:paraId="5EDC1859" w14:textId="77777777" w:rsidTr="00126202">
        <w:trPr>
          <w:cantSplit/>
        </w:trPr>
        <w:tc>
          <w:tcPr>
            <w:tcW w:w="1510" w:type="pct"/>
            <w:shd w:val="clear" w:color="auto" w:fill="F2F2F2" w:themeFill="background1" w:themeFillShade="F2"/>
            <w:vAlign w:val="center"/>
          </w:tcPr>
          <w:p w14:paraId="2F5B2089" w14:textId="77777777" w:rsidR="009B2BE2" w:rsidRPr="002F4E85" w:rsidRDefault="009B2BE2" w:rsidP="00126202">
            <w:pPr>
              <w:pStyle w:val="TableText"/>
              <w:rPr>
                <w:b/>
              </w:rPr>
            </w:pPr>
            <w:r w:rsidRPr="002F4E85">
              <w:rPr>
                <w:b/>
              </w:rPr>
              <w:t>Output Attribute Name and Definition</w:t>
            </w:r>
          </w:p>
        </w:tc>
        <w:tc>
          <w:tcPr>
            <w:tcW w:w="3490" w:type="pct"/>
            <w:gridSpan w:val="5"/>
          </w:tcPr>
          <w:p w14:paraId="55FBEE6D" w14:textId="77777777" w:rsidR="009B2BE2" w:rsidRPr="002F4E85" w:rsidRDefault="009B2BE2" w:rsidP="00126202">
            <w:pPr>
              <w:pStyle w:val="TableText"/>
              <w:rPr>
                <w:rFonts w:ascii="Garamond" w:hAnsi="Garamond"/>
              </w:rPr>
            </w:pPr>
            <w:r w:rsidRPr="002F4E85">
              <w:rPr>
                <w:rFonts w:ascii="Garamond" w:hAnsi="Garamond"/>
              </w:rPr>
              <w:t>Name:</w:t>
            </w:r>
          </w:p>
          <w:p w14:paraId="3CF6B074" w14:textId="77777777" w:rsidR="009B2BE2" w:rsidRPr="002F4E85" w:rsidRDefault="009B2BE2" w:rsidP="00126202">
            <w:pPr>
              <w:pStyle w:val="TableText"/>
              <w:rPr>
                <w:rFonts w:ascii="Garamond" w:hAnsi="Garamond"/>
              </w:rPr>
            </w:pPr>
            <w:r w:rsidRPr="002F4E85">
              <w:rPr>
                <w:rFonts w:ascii="Garamond" w:hAnsi="Garamond"/>
              </w:rPr>
              <w:t>Definition:</w:t>
            </w:r>
          </w:p>
        </w:tc>
      </w:tr>
    </w:tbl>
    <w:p w14:paraId="3C9EEFBD" w14:textId="77777777" w:rsidR="009B2BE2" w:rsidRPr="00086A3C" w:rsidRDefault="009B2BE2" w:rsidP="009B2BE2">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327"/>
      </w:tblGrid>
      <w:tr w:rsidR="009B2BE2" w:rsidRPr="00086A3C" w14:paraId="569D1A60" w14:textId="77777777" w:rsidTr="0012620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8600498" w14:textId="77777777" w:rsidR="009B2BE2" w:rsidRPr="00086A3C" w:rsidRDefault="009B2BE2" w:rsidP="00126202">
            <w:pPr>
              <w:pStyle w:val="TableHeading"/>
            </w:pPr>
            <w:r w:rsidRPr="00086A3C">
              <w:t>Current Logic</w:t>
            </w:r>
          </w:p>
        </w:tc>
      </w:tr>
      <w:tr w:rsidR="009B2BE2" w:rsidRPr="00086A3C" w14:paraId="666E86E3" w14:textId="77777777" w:rsidTr="00126202">
        <w:trPr>
          <w:cantSplit/>
        </w:trPr>
        <w:tc>
          <w:tcPr>
            <w:tcW w:w="5000" w:type="pct"/>
            <w:tcBorders>
              <w:top w:val="single" w:sz="6" w:space="0" w:color="000000"/>
              <w:left w:val="single" w:sz="6" w:space="0" w:color="000000"/>
              <w:bottom w:val="single" w:sz="6" w:space="0" w:color="000000"/>
              <w:right w:val="single" w:sz="6" w:space="0" w:color="000000"/>
            </w:tcBorders>
          </w:tcPr>
          <w:p w14:paraId="6409C8F0" w14:textId="77777777" w:rsidR="009B2BE2" w:rsidRPr="00086A3C" w:rsidRDefault="009B2BE2" w:rsidP="00126202">
            <w:pPr>
              <w:pStyle w:val="TableText"/>
            </w:pPr>
            <w:r>
              <w:t>This is a new routine</w:t>
            </w:r>
          </w:p>
        </w:tc>
      </w:tr>
    </w:tbl>
    <w:p w14:paraId="39399B4A" w14:textId="77777777" w:rsidR="009B2BE2" w:rsidRPr="00086A3C" w:rsidRDefault="009B2BE2" w:rsidP="009B2BE2">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327"/>
      </w:tblGrid>
      <w:tr w:rsidR="009B2BE2" w:rsidRPr="00086A3C" w14:paraId="1BCE0640" w14:textId="77777777" w:rsidTr="0012620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2074424" w14:textId="77777777" w:rsidR="009B2BE2" w:rsidRPr="00086A3C" w:rsidRDefault="009B2BE2" w:rsidP="00126202">
            <w:pPr>
              <w:pStyle w:val="TableHeading"/>
            </w:pPr>
            <w:r w:rsidRPr="00086A3C">
              <w:lastRenderedPageBreak/>
              <w:t>Modified Logic (Changes are in bold)</w:t>
            </w:r>
          </w:p>
        </w:tc>
      </w:tr>
      <w:tr w:rsidR="009B2BE2" w:rsidRPr="00086A3C" w14:paraId="26DE2F27" w14:textId="77777777" w:rsidTr="00126202">
        <w:trPr>
          <w:cantSplit/>
        </w:trPr>
        <w:tc>
          <w:tcPr>
            <w:tcW w:w="5000" w:type="pct"/>
            <w:tcBorders>
              <w:top w:val="single" w:sz="6" w:space="0" w:color="000000"/>
              <w:left w:val="single" w:sz="6" w:space="0" w:color="000000"/>
              <w:bottom w:val="single" w:sz="6" w:space="0" w:color="000000"/>
              <w:right w:val="single" w:sz="6" w:space="0" w:color="000000"/>
            </w:tcBorders>
          </w:tcPr>
          <w:p w14:paraId="49D291C0"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GMV40PST</w:t>
            </w:r>
            <w:r>
              <w:rPr>
                <w:rFonts w:ascii="Consolas" w:hAnsi="Consolas" w:cs="Consolas"/>
                <w:sz w:val="20"/>
                <w:szCs w:val="20"/>
                <w:highlight w:val="white"/>
              </w:rPr>
              <w:tab/>
              <w:t>;HIOFO/FT - FIX PARAMETER SETTINGS ;Nov 21, 2018@11:15</w:t>
            </w:r>
          </w:p>
          <w:p w14:paraId="2E2E5E0C"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;;5.0;GEN. MED. REC. - VITALS;**40**;Oct 31, 2002;Build 4</w:t>
            </w:r>
          </w:p>
          <w:p w14:paraId="43DAD065"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;;Per VA Directive 6402, this routine should not be modified.</w:t>
            </w:r>
          </w:p>
          <w:p w14:paraId="3C798AF5"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Q</w:t>
            </w:r>
          </w:p>
          <w:p w14:paraId="1DD4B1CC"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 This routine uses the following IAs:</w:t>
            </w:r>
          </w:p>
          <w:p w14:paraId="03B59BF5"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 #10141 - MES^XPDUTL Kernel (supported)</w:t>
            </w:r>
          </w:p>
          <w:p w14:paraId="692CA5FF"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 #2263  - ^XPAR             (Supported)</w:t>
            </w:r>
          </w:p>
          <w:p w14:paraId="70E916FA"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w:t>
            </w:r>
          </w:p>
          <w:p w14:paraId="392371E0"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EN</w:t>
            </w:r>
            <w:r>
              <w:rPr>
                <w:rFonts w:ascii="Consolas" w:hAnsi="Consolas" w:cs="Consolas"/>
                <w:sz w:val="20"/>
                <w:szCs w:val="20"/>
                <w:highlight w:val="white"/>
              </w:rPr>
              <w:tab/>
              <w:t>; main entry point</w:t>
            </w:r>
          </w:p>
          <w:p w14:paraId="1FD47E5C"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D XPAR</w:t>
            </w:r>
          </w:p>
          <w:p w14:paraId="36005D0C"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Q</w:t>
            </w:r>
          </w:p>
          <w:p w14:paraId="46FE7617"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XPAR</w:t>
            </w:r>
            <w:r>
              <w:rPr>
                <w:rFonts w:ascii="Consolas" w:hAnsi="Consolas" w:cs="Consolas"/>
                <w:sz w:val="20"/>
                <w:szCs w:val="20"/>
                <w:highlight w:val="white"/>
              </w:rPr>
              <w:tab/>
              <w:t>; Update the GUI version parameters. This subroutine is called during the</w:t>
            </w:r>
          </w:p>
          <w:p w14:paraId="2B053D4E"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 KIDS installation process.</w:t>
            </w:r>
          </w:p>
          <w:p w14:paraId="030D90DD"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w:t>
            </w:r>
          </w:p>
          <w:p w14:paraId="3A7B1240"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 Variables:</w:t>
            </w:r>
          </w:p>
          <w:p w14:paraId="1E780249"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  GMV:    [Private] Scratch</w:t>
            </w:r>
          </w:p>
          <w:p w14:paraId="7CFC7D9D"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  GMVGUI: [Private] Current version of GUI being installed</w:t>
            </w:r>
          </w:p>
          <w:p w14:paraId="7D6BDABB"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  GMVLST: [Private] Scratch List</w:t>
            </w:r>
          </w:p>
          <w:p w14:paraId="2DB32AF3"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w:t>
            </w:r>
          </w:p>
          <w:p w14:paraId="4D837F39"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 NEW private variables</w:t>
            </w:r>
          </w:p>
          <w:p w14:paraId="48B48A78"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N GMV,GMVGUI,GMVMGUI,GMVDLL,GMVLST</w:t>
            </w:r>
          </w:p>
          <w:p w14:paraId="5130F27D"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 Announce my intentions</w:t>
            </w:r>
          </w:p>
          <w:p w14:paraId="5DD37788"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D BMES^XPDUTL("Updating system parameters.")</w:t>
            </w:r>
          </w:p>
          <w:p w14:paraId="149D793F"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 Set current client version</w:t>
            </w:r>
          </w:p>
          <w:p w14:paraId="78411B62"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S GMVGUI="5.0.40.1"</w:t>
            </w:r>
          </w:p>
          <w:p w14:paraId="74C472F6"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S GMVMGUI="5.0.40.1"</w:t>
            </w:r>
          </w:p>
          <w:p w14:paraId="2F7B4B04"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S GMVDLL="5.0.40.1"</w:t>
            </w:r>
          </w:p>
          <w:p w14:paraId="27F9B7D7"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 Deactivate all previous versions of the Standalone and Manager from XPAR</w:t>
            </w:r>
          </w:p>
          <w:p w14:paraId="320E6F59"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D GETLST^XPAR(.GMVLST,"SYS","GMV GUI VERSION")</w:t>
            </w:r>
          </w:p>
          <w:p w14:paraId="6ED284AB"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F GMV=0:0 S GMV=$O(GMVLST(GMV)) Q:'GMV  D</w:t>
            </w:r>
          </w:p>
          <w:p w14:paraId="1D387E12"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 D EN^XPAR("SYS","GMV GUI VERSION",$P(GMVLST(GMV),"^",1),0)</w:t>
            </w:r>
          </w:p>
          <w:p w14:paraId="1B494C63"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 Q</w:t>
            </w:r>
          </w:p>
          <w:p w14:paraId="66042F41"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 Deactivate all previous versions of the DLL from XPAR</w:t>
            </w:r>
          </w:p>
          <w:p w14:paraId="4995C0C8"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D GETLST^XPAR(.GMVLST,"SYS","GMV DLL VERSION")</w:t>
            </w:r>
          </w:p>
          <w:p w14:paraId="11118F47"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F GMV=0:0 S GMV=$O(GMVLST(GMV)) Q:'GMV  D</w:t>
            </w:r>
          </w:p>
          <w:p w14:paraId="69B2495E"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 D EN^XPAR("SYS","GMV DLL VERSION",$P(GMVLST(GMV),"^",1),0)</w:t>
            </w:r>
          </w:p>
          <w:p w14:paraId="77B58C49"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 Q</w:t>
            </w:r>
          </w:p>
          <w:p w14:paraId="0AD3D75D"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 Add and/or activate current client versions</w:t>
            </w:r>
          </w:p>
          <w:p w14:paraId="7BF9D496"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D EN^XPAR("SYS","GMV GUI VERSION","VITALS.EXE:"_GMVGUI,1)</w:t>
            </w:r>
          </w:p>
          <w:p w14:paraId="3A5D7B79"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D EN^XPAR("SYS","GMV GUI VERSION","VITALSMANAGER.EXE:"_GMVMGUI,1)</w:t>
            </w:r>
          </w:p>
          <w:p w14:paraId="2F56A9E6"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D EN^XPAR("SYS","GMV DLL VERSION",GMVDLL,1)</w:t>
            </w:r>
          </w:p>
          <w:p w14:paraId="2AC0A756"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highlight w:val="white"/>
              </w:rPr>
              <w:tab/>
              <w:t>Q</w:t>
            </w:r>
          </w:p>
          <w:p w14:paraId="3BE04C5C" w14:textId="77777777" w:rsidR="009B2BE2" w:rsidRPr="00086A3C" w:rsidRDefault="009B2BE2" w:rsidP="00126202">
            <w:pPr>
              <w:pStyle w:val="TableText"/>
            </w:pPr>
          </w:p>
        </w:tc>
      </w:tr>
    </w:tbl>
    <w:p w14:paraId="34C3BAD1" w14:textId="45AF1DC2" w:rsidR="009B2BE2" w:rsidRDefault="009B2BE2" w:rsidP="009B2BE2">
      <w:pPr>
        <w:pStyle w:val="Caption"/>
      </w:pPr>
      <w:r w:rsidRPr="0028049C">
        <w:t>Table 15</w:t>
      </w:r>
      <w:r w:rsidR="002E3CFE">
        <w:t>:</w:t>
      </w:r>
      <w:r w:rsidR="00126202">
        <w:t xml:space="preserve"> Routine</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17"/>
        <w:gridCol w:w="1143"/>
        <w:gridCol w:w="1231"/>
        <w:gridCol w:w="1056"/>
        <w:gridCol w:w="3080"/>
      </w:tblGrid>
      <w:tr w:rsidR="009B2BE2" w:rsidRPr="0028049C" w14:paraId="08050911" w14:textId="77777777" w:rsidTr="00126202">
        <w:trPr>
          <w:cantSplit/>
          <w:tblHeader/>
        </w:trPr>
        <w:tc>
          <w:tcPr>
            <w:tcW w:w="1510" w:type="pct"/>
            <w:shd w:val="clear" w:color="auto" w:fill="F2F2F2" w:themeFill="background1" w:themeFillShade="F2"/>
            <w:vAlign w:val="center"/>
          </w:tcPr>
          <w:p w14:paraId="53E2C0FC" w14:textId="77777777" w:rsidR="009B2BE2" w:rsidRPr="0028049C" w:rsidRDefault="009B2BE2" w:rsidP="00126202">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14:paraId="3D127451" w14:textId="77777777" w:rsidR="009B2BE2" w:rsidRPr="0028049C" w:rsidRDefault="009B2BE2" w:rsidP="00126202">
            <w:pPr>
              <w:pStyle w:val="TableHeading"/>
            </w:pPr>
            <w:r w:rsidRPr="0028049C">
              <w:t>Activities</w:t>
            </w:r>
          </w:p>
        </w:tc>
      </w:tr>
      <w:tr w:rsidR="009B2BE2" w:rsidRPr="0028049C" w14:paraId="7206D06F" w14:textId="77777777" w:rsidTr="00126202">
        <w:trPr>
          <w:cantSplit/>
          <w:tblHeader/>
        </w:trPr>
        <w:tc>
          <w:tcPr>
            <w:tcW w:w="1510" w:type="pct"/>
            <w:shd w:val="clear" w:color="auto" w:fill="F2F2F2" w:themeFill="background1" w:themeFillShade="F2"/>
            <w:vAlign w:val="center"/>
          </w:tcPr>
          <w:p w14:paraId="44398926" w14:textId="77777777" w:rsidR="009B2BE2" w:rsidRPr="0028049C" w:rsidRDefault="009B2BE2" w:rsidP="00126202">
            <w:pPr>
              <w:pStyle w:val="TableText"/>
              <w:rPr>
                <w:b/>
              </w:rPr>
            </w:pPr>
            <w:r w:rsidRPr="0028049C">
              <w:rPr>
                <w:b/>
              </w:rPr>
              <w:t>Routine Name</w:t>
            </w:r>
          </w:p>
        </w:tc>
        <w:tc>
          <w:tcPr>
            <w:tcW w:w="3490" w:type="pct"/>
            <w:gridSpan w:val="4"/>
            <w:tcBorders>
              <w:bottom w:val="single" w:sz="6" w:space="0" w:color="000000"/>
            </w:tcBorders>
          </w:tcPr>
          <w:p w14:paraId="6E4F4494" w14:textId="77777777" w:rsidR="009B2BE2" w:rsidRPr="0028049C" w:rsidRDefault="009B2BE2" w:rsidP="00126202">
            <w:pPr>
              <w:pStyle w:val="TableText"/>
              <w:rPr>
                <w:rFonts w:ascii="Garamond" w:hAnsi="Garamond"/>
              </w:rPr>
            </w:pPr>
            <w:r>
              <w:rPr>
                <w:rFonts w:ascii="Garamond" w:hAnsi="Garamond"/>
              </w:rPr>
              <w:t>GMVPAR</w:t>
            </w:r>
          </w:p>
        </w:tc>
      </w:tr>
      <w:tr w:rsidR="009B2BE2" w:rsidRPr="0028049C" w14:paraId="3A000F99" w14:textId="77777777" w:rsidTr="00126202">
        <w:trPr>
          <w:cantSplit/>
        </w:trPr>
        <w:tc>
          <w:tcPr>
            <w:tcW w:w="1510" w:type="pct"/>
            <w:shd w:val="clear" w:color="auto" w:fill="F2F2F2" w:themeFill="background1" w:themeFillShade="F2"/>
            <w:vAlign w:val="center"/>
          </w:tcPr>
          <w:p w14:paraId="0A77171B" w14:textId="77777777" w:rsidR="009B2BE2" w:rsidRPr="0028049C" w:rsidRDefault="009B2BE2" w:rsidP="00126202">
            <w:pPr>
              <w:pStyle w:val="TableText"/>
              <w:rPr>
                <w:b/>
              </w:rPr>
            </w:pPr>
            <w:r w:rsidRPr="0028049C">
              <w:rPr>
                <w:b/>
              </w:rPr>
              <w:t>Enhancement Category</w:t>
            </w:r>
          </w:p>
        </w:tc>
        <w:tc>
          <w:tcPr>
            <w:tcW w:w="613" w:type="pct"/>
            <w:tcBorders>
              <w:right w:val="nil"/>
            </w:tcBorders>
          </w:tcPr>
          <w:p w14:paraId="15BE2620" w14:textId="77777777" w:rsidR="009B2BE2" w:rsidRPr="0028049C" w:rsidRDefault="009B2BE2" w:rsidP="00126202">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14:paraId="3AC95FC2" w14:textId="77777777" w:rsidR="009B2BE2" w:rsidRPr="0028049C" w:rsidRDefault="009B2BE2" w:rsidP="00126202">
            <w:pPr>
              <w:pStyle w:val="TableText"/>
              <w:rPr>
                <w:rFonts w:ascii="Garamond" w:hAnsi="Garamond"/>
                <w:sz w:val="20"/>
              </w:rPr>
            </w:pPr>
            <w:r>
              <w:rPr>
                <w:rFonts w:ascii="Garamond" w:hAnsi="Garamond"/>
                <w:sz w:val="20"/>
              </w:rPr>
              <w:fldChar w:fldCharType="begin">
                <w:ffData>
                  <w:name w:val=""/>
                  <w:enabled/>
                  <w:calcOnExit w:val="0"/>
                  <w:statusText w:type="text" w:val="Modify enhancement category"/>
                  <w:checkBox>
                    <w:sizeAuto/>
                    <w:default w:val="1"/>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14:paraId="5A6B6FEA" w14:textId="77777777" w:rsidR="009B2BE2" w:rsidRPr="0028049C" w:rsidRDefault="009B2BE2" w:rsidP="00126202">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14:paraId="66B14710" w14:textId="77777777" w:rsidR="009B2BE2" w:rsidRPr="0028049C" w:rsidRDefault="009B2BE2" w:rsidP="00126202">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9B2BE2" w:rsidRPr="0028049C" w14:paraId="75D1963E" w14:textId="77777777" w:rsidTr="00126202">
        <w:trPr>
          <w:cantSplit/>
        </w:trPr>
        <w:tc>
          <w:tcPr>
            <w:tcW w:w="1510" w:type="pct"/>
            <w:shd w:val="clear" w:color="auto" w:fill="F2F2F2" w:themeFill="background1" w:themeFillShade="F2"/>
            <w:vAlign w:val="center"/>
          </w:tcPr>
          <w:p w14:paraId="2F6331CE" w14:textId="77777777" w:rsidR="009B2BE2" w:rsidRPr="0028049C" w:rsidRDefault="009B2BE2" w:rsidP="00126202">
            <w:pPr>
              <w:pStyle w:val="TableText"/>
              <w:rPr>
                <w:b/>
              </w:rPr>
            </w:pPr>
            <w:r w:rsidRPr="0028049C">
              <w:rPr>
                <w:b/>
              </w:rPr>
              <w:t>RTM</w:t>
            </w:r>
          </w:p>
        </w:tc>
        <w:tc>
          <w:tcPr>
            <w:tcW w:w="3490" w:type="pct"/>
            <w:gridSpan w:val="4"/>
          </w:tcPr>
          <w:p w14:paraId="0B7A81C8" w14:textId="77777777" w:rsidR="009B2BE2" w:rsidRPr="0028049C" w:rsidRDefault="009B2BE2" w:rsidP="00126202">
            <w:pPr>
              <w:pStyle w:val="TableText"/>
              <w:rPr>
                <w:rFonts w:ascii="Garamond" w:hAnsi="Garamond"/>
                <w:iCs/>
              </w:rPr>
            </w:pPr>
          </w:p>
        </w:tc>
      </w:tr>
      <w:tr w:rsidR="009B2BE2" w:rsidRPr="0028049C" w14:paraId="369B2C9F" w14:textId="77777777" w:rsidTr="00126202">
        <w:trPr>
          <w:cantSplit/>
        </w:trPr>
        <w:tc>
          <w:tcPr>
            <w:tcW w:w="1510" w:type="pct"/>
            <w:tcBorders>
              <w:bottom w:val="single" w:sz="6" w:space="0" w:color="000000"/>
            </w:tcBorders>
            <w:shd w:val="clear" w:color="auto" w:fill="F2F2F2" w:themeFill="background1" w:themeFillShade="F2"/>
            <w:vAlign w:val="center"/>
          </w:tcPr>
          <w:p w14:paraId="047DB865" w14:textId="77777777" w:rsidR="009B2BE2" w:rsidRPr="0028049C" w:rsidRDefault="009B2BE2" w:rsidP="00126202">
            <w:pPr>
              <w:pStyle w:val="TableText"/>
              <w:rPr>
                <w:b/>
              </w:rPr>
            </w:pPr>
            <w:r w:rsidRPr="0028049C">
              <w:rPr>
                <w:b/>
              </w:rPr>
              <w:lastRenderedPageBreak/>
              <w:t>Related Options</w:t>
            </w:r>
          </w:p>
        </w:tc>
        <w:tc>
          <w:tcPr>
            <w:tcW w:w="3490" w:type="pct"/>
            <w:gridSpan w:val="4"/>
            <w:tcBorders>
              <w:bottom w:val="single" w:sz="4" w:space="0" w:color="auto"/>
            </w:tcBorders>
          </w:tcPr>
          <w:p w14:paraId="6617B582" w14:textId="77777777" w:rsidR="009B2BE2" w:rsidRPr="0028049C" w:rsidRDefault="009B2BE2" w:rsidP="00126202">
            <w:pPr>
              <w:pStyle w:val="TableText"/>
              <w:rPr>
                <w:rFonts w:ascii="Garamond" w:hAnsi="Garamond"/>
              </w:rPr>
            </w:pPr>
          </w:p>
        </w:tc>
      </w:tr>
    </w:tbl>
    <w:p w14:paraId="7A0B94EB" w14:textId="77777777" w:rsidR="009B2BE2" w:rsidRPr="0028049C" w:rsidRDefault="009B2BE2" w:rsidP="009B2BE2">
      <w:pPr>
        <w:pStyle w:val="BodyText"/>
        <w:rPr>
          <w:sz w:val="2"/>
          <w:szCs w:val="2"/>
        </w:rPr>
      </w:pPr>
    </w:p>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19"/>
        <w:gridCol w:w="2854"/>
        <w:gridCol w:w="3660"/>
      </w:tblGrid>
      <w:tr w:rsidR="009B2BE2" w:rsidRPr="0028049C" w14:paraId="1C7B5D84" w14:textId="77777777" w:rsidTr="00126202">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295CEE50" w14:textId="77777777" w:rsidR="009B2BE2" w:rsidRPr="0028049C" w:rsidRDefault="009B2BE2" w:rsidP="00126202">
            <w:pPr>
              <w:pStyle w:val="TableHeading"/>
            </w:pPr>
            <w:r w:rsidRPr="0028049C">
              <w:t>Related Routines</w:t>
            </w:r>
          </w:p>
        </w:tc>
        <w:tc>
          <w:tcPr>
            <w:tcW w:w="1529" w:type="pct"/>
            <w:tcBorders>
              <w:bottom w:val="single" w:sz="4" w:space="0" w:color="auto"/>
            </w:tcBorders>
            <w:shd w:val="clear" w:color="auto" w:fill="F2F2F2" w:themeFill="background1" w:themeFillShade="F2"/>
          </w:tcPr>
          <w:p w14:paraId="6D2F3F1D" w14:textId="77777777" w:rsidR="009B2BE2" w:rsidRPr="0028049C" w:rsidRDefault="009B2BE2" w:rsidP="00126202">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48952363" w14:textId="77777777" w:rsidR="009B2BE2" w:rsidRPr="0028049C" w:rsidRDefault="009B2BE2" w:rsidP="00126202">
            <w:pPr>
              <w:pStyle w:val="TableHeading"/>
            </w:pPr>
            <w:r w:rsidRPr="0028049C">
              <w:t xml:space="preserve">Routines “Called”   </w:t>
            </w:r>
          </w:p>
        </w:tc>
      </w:tr>
      <w:tr w:rsidR="009B2BE2" w:rsidRPr="0028049C" w14:paraId="6247CD1F" w14:textId="77777777" w:rsidTr="00126202">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43BF4E8B" w14:textId="77777777" w:rsidR="009B2BE2" w:rsidRPr="0028049C" w:rsidRDefault="009B2BE2" w:rsidP="00126202">
            <w:pPr>
              <w:pStyle w:val="TableText"/>
            </w:pPr>
          </w:p>
        </w:tc>
        <w:tc>
          <w:tcPr>
            <w:tcW w:w="1529" w:type="pct"/>
            <w:tcBorders>
              <w:bottom w:val="single" w:sz="4" w:space="0" w:color="auto"/>
            </w:tcBorders>
            <w:vAlign w:val="center"/>
          </w:tcPr>
          <w:p w14:paraId="1D35102D" w14:textId="77777777" w:rsidR="009B2BE2" w:rsidRPr="0028049C" w:rsidRDefault="009B2BE2" w:rsidP="00126202">
            <w:pPr>
              <w:spacing w:before="60" w:after="60"/>
              <w:rPr>
                <w:rFonts w:ascii="Arial" w:hAnsi="Arial" w:cs="Arial"/>
                <w:szCs w:val="20"/>
              </w:rPr>
            </w:pPr>
          </w:p>
        </w:tc>
        <w:tc>
          <w:tcPr>
            <w:tcW w:w="1961" w:type="pct"/>
            <w:tcBorders>
              <w:bottom w:val="single" w:sz="4" w:space="0" w:color="auto"/>
            </w:tcBorders>
            <w:vAlign w:val="center"/>
          </w:tcPr>
          <w:p w14:paraId="17BA547C" w14:textId="77777777" w:rsidR="009B2BE2" w:rsidRPr="0028049C" w:rsidRDefault="009B2BE2" w:rsidP="00126202">
            <w:pPr>
              <w:spacing w:before="60" w:after="60"/>
              <w:rPr>
                <w:rFonts w:ascii="Arial" w:hAnsi="Arial" w:cs="Arial"/>
                <w:szCs w:val="20"/>
              </w:rPr>
            </w:pPr>
          </w:p>
        </w:tc>
      </w:tr>
    </w:tbl>
    <w:p w14:paraId="77950150" w14:textId="77777777" w:rsidR="009B2BE2" w:rsidRPr="002F4E85" w:rsidRDefault="009B2BE2" w:rsidP="009B2BE2">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17"/>
        <w:gridCol w:w="968"/>
        <w:gridCol w:w="1875"/>
        <w:gridCol w:w="897"/>
        <w:gridCol w:w="1910"/>
        <w:gridCol w:w="860"/>
      </w:tblGrid>
      <w:tr w:rsidR="009B2BE2" w:rsidRPr="002F4E85" w14:paraId="5905CCEB" w14:textId="77777777" w:rsidTr="00126202">
        <w:trPr>
          <w:cantSplit/>
          <w:tblHeader/>
        </w:trPr>
        <w:tc>
          <w:tcPr>
            <w:tcW w:w="1510" w:type="pct"/>
            <w:shd w:val="clear" w:color="auto" w:fill="F2F2F2" w:themeFill="background1" w:themeFillShade="F2"/>
            <w:vAlign w:val="center"/>
          </w:tcPr>
          <w:p w14:paraId="2A605F36" w14:textId="77777777" w:rsidR="009B2BE2" w:rsidRPr="002F4E85" w:rsidRDefault="009B2BE2" w:rsidP="00126202">
            <w:pPr>
              <w:pStyle w:val="TableHeading"/>
            </w:pPr>
            <w:r w:rsidRPr="002F4E85">
              <w:t>Routines</w:t>
            </w:r>
          </w:p>
        </w:tc>
        <w:tc>
          <w:tcPr>
            <w:tcW w:w="3490" w:type="pct"/>
            <w:gridSpan w:val="5"/>
            <w:tcBorders>
              <w:bottom w:val="single" w:sz="6" w:space="0" w:color="000000"/>
            </w:tcBorders>
            <w:shd w:val="clear" w:color="auto" w:fill="F2F2F2" w:themeFill="background1" w:themeFillShade="F2"/>
          </w:tcPr>
          <w:p w14:paraId="4E316BEA" w14:textId="77777777" w:rsidR="009B2BE2" w:rsidRPr="002F4E85" w:rsidRDefault="009B2BE2" w:rsidP="00126202">
            <w:pPr>
              <w:pStyle w:val="TableHeading"/>
            </w:pPr>
            <w:r w:rsidRPr="002F4E85">
              <w:t>Activities</w:t>
            </w:r>
          </w:p>
        </w:tc>
      </w:tr>
      <w:tr w:rsidR="009B2BE2" w:rsidRPr="002F4E85" w14:paraId="2A0F8D27" w14:textId="77777777" w:rsidTr="00126202">
        <w:trPr>
          <w:cantSplit/>
        </w:trPr>
        <w:tc>
          <w:tcPr>
            <w:tcW w:w="1510" w:type="pct"/>
            <w:tcBorders>
              <w:top w:val="single" w:sz="6" w:space="0" w:color="000000"/>
            </w:tcBorders>
            <w:shd w:val="clear" w:color="auto" w:fill="F2F2F2" w:themeFill="background1" w:themeFillShade="F2"/>
            <w:vAlign w:val="center"/>
          </w:tcPr>
          <w:p w14:paraId="4E933633" w14:textId="77777777" w:rsidR="009B2BE2" w:rsidRPr="002F4E85" w:rsidRDefault="009B2BE2" w:rsidP="00126202">
            <w:pPr>
              <w:pStyle w:val="TableText"/>
              <w:rPr>
                <w:b/>
              </w:rPr>
            </w:pPr>
            <w:r w:rsidRPr="002F4E85">
              <w:rPr>
                <w:b/>
              </w:rPr>
              <w:t>Data Dictionary (DD) References</w:t>
            </w:r>
          </w:p>
        </w:tc>
        <w:tc>
          <w:tcPr>
            <w:tcW w:w="3490" w:type="pct"/>
            <w:gridSpan w:val="5"/>
          </w:tcPr>
          <w:p w14:paraId="009332C6" w14:textId="77777777" w:rsidR="009B2BE2" w:rsidRPr="002F4E85" w:rsidRDefault="009B2BE2" w:rsidP="00126202">
            <w:pPr>
              <w:pStyle w:val="TableText"/>
              <w:rPr>
                <w:rFonts w:ascii="Garamond" w:hAnsi="Garamond"/>
              </w:rPr>
            </w:pPr>
          </w:p>
        </w:tc>
      </w:tr>
      <w:tr w:rsidR="009B2BE2" w:rsidRPr="002F4E85" w14:paraId="132D10EC" w14:textId="77777777" w:rsidTr="00126202">
        <w:trPr>
          <w:cantSplit/>
        </w:trPr>
        <w:tc>
          <w:tcPr>
            <w:tcW w:w="1510" w:type="pct"/>
            <w:shd w:val="clear" w:color="auto" w:fill="F2F2F2" w:themeFill="background1" w:themeFillShade="F2"/>
            <w:vAlign w:val="center"/>
          </w:tcPr>
          <w:p w14:paraId="31A6E5FD" w14:textId="77777777" w:rsidR="009B2BE2" w:rsidRPr="002F4E85" w:rsidRDefault="009B2BE2" w:rsidP="00126202">
            <w:pPr>
              <w:pStyle w:val="TableText"/>
              <w:rPr>
                <w:b/>
              </w:rPr>
            </w:pPr>
            <w:r w:rsidRPr="002F4E85">
              <w:rPr>
                <w:b/>
              </w:rPr>
              <w:t>Related Protocols</w:t>
            </w:r>
          </w:p>
        </w:tc>
        <w:tc>
          <w:tcPr>
            <w:tcW w:w="3490" w:type="pct"/>
            <w:gridSpan w:val="5"/>
          </w:tcPr>
          <w:p w14:paraId="6AD1F190" w14:textId="77777777" w:rsidR="009B2BE2" w:rsidRPr="002F4E85" w:rsidRDefault="009B2BE2" w:rsidP="00126202">
            <w:pPr>
              <w:pStyle w:val="TableText"/>
              <w:rPr>
                <w:rFonts w:ascii="Garamond" w:hAnsi="Garamond"/>
              </w:rPr>
            </w:pPr>
          </w:p>
        </w:tc>
      </w:tr>
      <w:tr w:rsidR="009B2BE2" w:rsidRPr="002F4E85" w14:paraId="64A5D335" w14:textId="77777777" w:rsidTr="00126202">
        <w:trPr>
          <w:cantSplit/>
        </w:trPr>
        <w:tc>
          <w:tcPr>
            <w:tcW w:w="1510" w:type="pct"/>
            <w:shd w:val="clear" w:color="auto" w:fill="F2F2F2" w:themeFill="background1" w:themeFillShade="F2"/>
            <w:vAlign w:val="center"/>
          </w:tcPr>
          <w:p w14:paraId="42EEE34F" w14:textId="77777777" w:rsidR="009B2BE2" w:rsidRPr="002F4E85" w:rsidRDefault="009B2BE2" w:rsidP="00126202">
            <w:pPr>
              <w:pStyle w:val="TableText"/>
              <w:rPr>
                <w:b/>
              </w:rPr>
            </w:pPr>
            <w:r w:rsidRPr="002F4E85">
              <w:rPr>
                <w:b/>
              </w:rPr>
              <w:t>Related Integration Control Registrations (ICRs)</w:t>
            </w:r>
          </w:p>
        </w:tc>
        <w:tc>
          <w:tcPr>
            <w:tcW w:w="3490" w:type="pct"/>
            <w:gridSpan w:val="5"/>
            <w:tcBorders>
              <w:bottom w:val="single" w:sz="6" w:space="0" w:color="000000"/>
            </w:tcBorders>
          </w:tcPr>
          <w:p w14:paraId="619322AB" w14:textId="77777777" w:rsidR="009B2BE2" w:rsidRPr="002F4E85" w:rsidRDefault="009B2BE2" w:rsidP="00126202">
            <w:pPr>
              <w:pStyle w:val="TableText"/>
              <w:rPr>
                <w:rFonts w:ascii="Garamond" w:hAnsi="Garamond"/>
              </w:rPr>
            </w:pPr>
          </w:p>
        </w:tc>
      </w:tr>
      <w:tr w:rsidR="009B2BE2" w:rsidRPr="002F4E85" w14:paraId="2F35C3A7" w14:textId="77777777" w:rsidTr="00126202">
        <w:trPr>
          <w:cantSplit/>
        </w:trPr>
        <w:tc>
          <w:tcPr>
            <w:tcW w:w="1510" w:type="pct"/>
            <w:tcBorders>
              <w:right w:val="single" w:sz="4" w:space="0" w:color="auto"/>
            </w:tcBorders>
            <w:shd w:val="clear" w:color="auto" w:fill="F2F2F2" w:themeFill="background1" w:themeFillShade="F2"/>
            <w:vAlign w:val="center"/>
          </w:tcPr>
          <w:p w14:paraId="48A49755" w14:textId="77777777" w:rsidR="009B2BE2" w:rsidRPr="002F4E85" w:rsidRDefault="009B2BE2" w:rsidP="00126202">
            <w:pPr>
              <w:pStyle w:val="TableText"/>
              <w:rPr>
                <w:b/>
              </w:rPr>
            </w:pPr>
            <w:r w:rsidRPr="002F4E85">
              <w:rPr>
                <w:b/>
              </w:rPr>
              <w:t>Data Passing</w:t>
            </w:r>
          </w:p>
        </w:tc>
        <w:tc>
          <w:tcPr>
            <w:tcW w:w="519" w:type="pct"/>
            <w:tcBorders>
              <w:left w:val="single" w:sz="4" w:space="0" w:color="auto"/>
              <w:right w:val="nil"/>
            </w:tcBorders>
          </w:tcPr>
          <w:p w14:paraId="6D4E741D" w14:textId="77777777" w:rsidR="009B2BE2" w:rsidRPr="002F4E85" w:rsidRDefault="009B2BE2" w:rsidP="00126202">
            <w:pPr>
              <w:pStyle w:val="TableText"/>
              <w:rPr>
                <w:rFonts w:ascii="Garamond" w:hAnsi="Garamond"/>
                <w:sz w:val="20"/>
              </w:rPr>
            </w:pPr>
            <w:r>
              <w:rPr>
                <w:rFonts w:ascii="Garamond" w:hAnsi="Garamond"/>
                <w:iCs/>
                <w:sz w:val="20"/>
              </w:rPr>
              <w:fldChar w:fldCharType="begin">
                <w:ffData>
                  <w:name w:val="Check69"/>
                  <w:enabled/>
                  <w:calcOnExit w:val="0"/>
                  <w:statusText w:type="text" w:val="In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tcBorders>
              <w:left w:val="nil"/>
              <w:right w:val="nil"/>
            </w:tcBorders>
          </w:tcPr>
          <w:p w14:paraId="75C96D60" w14:textId="77777777" w:rsidR="009B2BE2" w:rsidRPr="002F4E85" w:rsidRDefault="009B2BE2" w:rsidP="00126202">
            <w:pPr>
              <w:pStyle w:val="TableText"/>
              <w:rPr>
                <w:rFonts w:ascii="Garamond" w:hAnsi="Garamond"/>
                <w:sz w:val="20"/>
              </w:rPr>
            </w:pPr>
            <w:r>
              <w:rPr>
                <w:rFonts w:ascii="Garamond" w:hAnsi="Garamond"/>
                <w:iCs/>
                <w:sz w:val="20"/>
              </w:rPr>
              <w:fldChar w:fldCharType="begin">
                <w:ffData>
                  <w:name w:val="Check7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tcBorders>
              <w:left w:val="nil"/>
              <w:right w:val="nil"/>
            </w:tcBorders>
          </w:tcPr>
          <w:p w14:paraId="4B75EAFE" w14:textId="77777777" w:rsidR="009B2BE2" w:rsidRPr="002F4E85" w:rsidRDefault="009B2BE2" w:rsidP="00126202">
            <w:pPr>
              <w:pStyle w:val="TableText"/>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14:paraId="05C4FA81" w14:textId="77777777" w:rsidR="009B2BE2" w:rsidRPr="002F4E85" w:rsidRDefault="009B2BE2" w:rsidP="00126202">
            <w:pPr>
              <w:pStyle w:val="TableText"/>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14:paraId="70CACD60" w14:textId="77777777" w:rsidR="009B2BE2" w:rsidRPr="002F4E85" w:rsidRDefault="009B2BE2" w:rsidP="00126202">
            <w:pPr>
              <w:pStyle w:val="TableText"/>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9B2BE2" w:rsidRPr="002F4E85" w14:paraId="55D314EF" w14:textId="77777777" w:rsidTr="00126202">
        <w:trPr>
          <w:cantSplit/>
        </w:trPr>
        <w:tc>
          <w:tcPr>
            <w:tcW w:w="1510" w:type="pct"/>
            <w:shd w:val="clear" w:color="auto" w:fill="F2F2F2" w:themeFill="background1" w:themeFillShade="F2"/>
            <w:vAlign w:val="center"/>
          </w:tcPr>
          <w:p w14:paraId="3C9FA72C" w14:textId="77777777" w:rsidR="009B2BE2" w:rsidRPr="002F4E85" w:rsidRDefault="009B2BE2" w:rsidP="00126202">
            <w:pPr>
              <w:pStyle w:val="TableText"/>
              <w:rPr>
                <w:b/>
              </w:rPr>
            </w:pPr>
            <w:r w:rsidRPr="002F4E85">
              <w:rPr>
                <w:b/>
              </w:rPr>
              <w:t>Input Attribute Name and Definition</w:t>
            </w:r>
          </w:p>
        </w:tc>
        <w:tc>
          <w:tcPr>
            <w:tcW w:w="3490" w:type="pct"/>
            <w:gridSpan w:val="5"/>
          </w:tcPr>
          <w:p w14:paraId="53DD2417" w14:textId="77777777" w:rsidR="009B2BE2" w:rsidRPr="002F4E85" w:rsidRDefault="009B2BE2" w:rsidP="00126202">
            <w:pPr>
              <w:pStyle w:val="TableText"/>
              <w:rPr>
                <w:rFonts w:ascii="Garamond" w:hAnsi="Garamond"/>
              </w:rPr>
            </w:pPr>
            <w:r w:rsidRPr="002F4E85">
              <w:rPr>
                <w:rFonts w:ascii="Garamond" w:hAnsi="Garamond"/>
              </w:rPr>
              <w:t>Name:</w:t>
            </w:r>
          </w:p>
          <w:p w14:paraId="65BE6FC7" w14:textId="77777777" w:rsidR="009B2BE2" w:rsidRPr="002F4E85" w:rsidRDefault="009B2BE2" w:rsidP="00126202">
            <w:pPr>
              <w:pStyle w:val="TableText"/>
              <w:rPr>
                <w:rFonts w:ascii="Garamond" w:hAnsi="Garamond"/>
              </w:rPr>
            </w:pPr>
            <w:r w:rsidRPr="002F4E85">
              <w:rPr>
                <w:rFonts w:ascii="Garamond" w:hAnsi="Garamond"/>
              </w:rPr>
              <w:t>Definition:</w:t>
            </w:r>
          </w:p>
        </w:tc>
      </w:tr>
      <w:tr w:rsidR="009B2BE2" w:rsidRPr="002F4E85" w14:paraId="445217D5" w14:textId="77777777" w:rsidTr="00126202">
        <w:trPr>
          <w:cantSplit/>
        </w:trPr>
        <w:tc>
          <w:tcPr>
            <w:tcW w:w="1510" w:type="pct"/>
            <w:shd w:val="clear" w:color="auto" w:fill="F2F2F2" w:themeFill="background1" w:themeFillShade="F2"/>
            <w:vAlign w:val="center"/>
          </w:tcPr>
          <w:p w14:paraId="1DD70764" w14:textId="77777777" w:rsidR="009B2BE2" w:rsidRPr="002F4E85" w:rsidRDefault="009B2BE2" w:rsidP="00126202">
            <w:pPr>
              <w:pStyle w:val="TableText"/>
              <w:rPr>
                <w:b/>
              </w:rPr>
            </w:pPr>
            <w:r w:rsidRPr="002F4E85">
              <w:rPr>
                <w:b/>
              </w:rPr>
              <w:t>Output Attribute Name and Definition</w:t>
            </w:r>
          </w:p>
        </w:tc>
        <w:tc>
          <w:tcPr>
            <w:tcW w:w="3490" w:type="pct"/>
            <w:gridSpan w:val="5"/>
          </w:tcPr>
          <w:p w14:paraId="5D4356C0" w14:textId="77777777" w:rsidR="009B2BE2" w:rsidRPr="002F4E85" w:rsidRDefault="009B2BE2" w:rsidP="00126202">
            <w:pPr>
              <w:pStyle w:val="TableText"/>
              <w:rPr>
                <w:rFonts w:ascii="Garamond" w:hAnsi="Garamond"/>
              </w:rPr>
            </w:pPr>
            <w:r w:rsidRPr="002F4E85">
              <w:rPr>
                <w:rFonts w:ascii="Garamond" w:hAnsi="Garamond"/>
              </w:rPr>
              <w:t>Name:</w:t>
            </w:r>
          </w:p>
          <w:p w14:paraId="7B63F244" w14:textId="77777777" w:rsidR="009B2BE2" w:rsidRPr="002F4E85" w:rsidRDefault="009B2BE2" w:rsidP="00126202">
            <w:pPr>
              <w:pStyle w:val="TableText"/>
              <w:rPr>
                <w:rFonts w:ascii="Garamond" w:hAnsi="Garamond"/>
              </w:rPr>
            </w:pPr>
            <w:r w:rsidRPr="002F4E85">
              <w:rPr>
                <w:rFonts w:ascii="Garamond" w:hAnsi="Garamond"/>
              </w:rPr>
              <w:t>Definition:</w:t>
            </w:r>
          </w:p>
        </w:tc>
      </w:tr>
    </w:tbl>
    <w:p w14:paraId="1C692D68" w14:textId="77777777" w:rsidR="009B2BE2" w:rsidRPr="00086A3C" w:rsidRDefault="009B2BE2" w:rsidP="009B2BE2">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327"/>
      </w:tblGrid>
      <w:tr w:rsidR="009B2BE2" w:rsidRPr="00086A3C" w14:paraId="3358FD9A" w14:textId="77777777" w:rsidTr="0012620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9FFBF42" w14:textId="77777777" w:rsidR="009B2BE2" w:rsidRPr="00086A3C" w:rsidRDefault="009B2BE2" w:rsidP="00126202">
            <w:pPr>
              <w:pStyle w:val="TableHeading"/>
            </w:pPr>
            <w:r w:rsidRPr="00086A3C">
              <w:t>Current Logic</w:t>
            </w:r>
          </w:p>
        </w:tc>
      </w:tr>
      <w:tr w:rsidR="009B2BE2" w:rsidRPr="00086A3C" w14:paraId="0FB2355D" w14:textId="77777777" w:rsidTr="00126202">
        <w:trPr>
          <w:cantSplit/>
        </w:trPr>
        <w:tc>
          <w:tcPr>
            <w:tcW w:w="5000" w:type="pct"/>
            <w:tcBorders>
              <w:top w:val="single" w:sz="6" w:space="0" w:color="000000"/>
              <w:left w:val="single" w:sz="6" w:space="0" w:color="000000"/>
              <w:bottom w:val="single" w:sz="6" w:space="0" w:color="000000"/>
              <w:right w:val="single" w:sz="6" w:space="0" w:color="000000"/>
            </w:tcBorders>
          </w:tcPr>
          <w:p w14:paraId="7805C061" w14:textId="77777777" w:rsidR="009B2BE2" w:rsidRPr="00086A3C" w:rsidRDefault="009B2BE2" w:rsidP="00126202">
            <w:pPr>
              <w:pStyle w:val="TableText"/>
            </w:pPr>
            <w:r>
              <w:t>Used by the Vitals GUIs to read and write system paramaters in VistA</w:t>
            </w:r>
          </w:p>
        </w:tc>
      </w:tr>
    </w:tbl>
    <w:p w14:paraId="42B5E875" w14:textId="77777777" w:rsidR="009B2BE2" w:rsidRPr="00086A3C" w:rsidRDefault="009B2BE2" w:rsidP="009B2BE2">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327"/>
      </w:tblGrid>
      <w:tr w:rsidR="009B2BE2" w:rsidRPr="00086A3C" w14:paraId="3C8E665B" w14:textId="77777777" w:rsidTr="0012620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7A3A8C5" w14:textId="77777777" w:rsidR="009B2BE2" w:rsidRPr="00086A3C" w:rsidRDefault="009B2BE2" w:rsidP="00126202">
            <w:pPr>
              <w:pStyle w:val="TableHeading"/>
            </w:pPr>
            <w:r w:rsidRPr="00086A3C">
              <w:lastRenderedPageBreak/>
              <w:t>Modified Logic (Changes are in bold)</w:t>
            </w:r>
          </w:p>
        </w:tc>
      </w:tr>
      <w:tr w:rsidR="009B2BE2" w:rsidRPr="00086A3C" w14:paraId="066E1A48" w14:textId="77777777" w:rsidTr="00126202">
        <w:trPr>
          <w:cantSplit/>
        </w:trPr>
        <w:tc>
          <w:tcPr>
            <w:tcW w:w="5000" w:type="pct"/>
            <w:tcBorders>
              <w:top w:val="single" w:sz="6" w:space="0" w:color="000000"/>
              <w:left w:val="single" w:sz="6" w:space="0" w:color="000000"/>
              <w:bottom w:val="single" w:sz="6" w:space="0" w:color="000000"/>
              <w:right w:val="single" w:sz="6" w:space="0" w:color="000000"/>
            </w:tcBorders>
          </w:tcPr>
          <w:p w14:paraId="3DF99444"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lastRenderedPageBreak/>
              <w:t>GMVPAR</w:t>
            </w:r>
            <w:r>
              <w:rPr>
                <w:rFonts w:ascii="Consolas" w:hAnsi="Consolas" w:cs="Consolas"/>
                <w:sz w:val="20"/>
                <w:szCs w:val="20"/>
              </w:rPr>
              <w:tab/>
              <w:t>; HOIFO/DP - XPARameter RPC ;Nov 28, 2018@14:46</w:t>
            </w:r>
          </w:p>
          <w:p w14:paraId="2AB9BB10"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;;5.0;GEN. MED. REC. - VITALS;**3**;Oct 31, 2002</w:t>
            </w:r>
          </w:p>
          <w:p w14:paraId="324A1DCB"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 Integration Agreements:</w:t>
            </w:r>
          </w:p>
          <w:p w14:paraId="6065CB70"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 IA# 2263  [Supported] XPAR parameter call.</w:t>
            </w:r>
          </w:p>
          <w:p w14:paraId="3C3A6799"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 IA# 2541  [Supported] Call to XUPARAM.</w:t>
            </w:r>
          </w:p>
          <w:p w14:paraId="27A51F3E"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 IA# 10060 [Supported] FILE 200 fields</w:t>
            </w:r>
          </w:p>
          <w:p w14:paraId="04AC4C05"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 IA# 10090 [Supported] FILE 4 references</w:t>
            </w:r>
          </w:p>
          <w:p w14:paraId="60ECFBA9"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w:t>
            </w:r>
          </w:p>
          <w:p w14:paraId="7E7F63CC"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 This routine supports the following IAs:</w:t>
            </w:r>
          </w:p>
          <w:p w14:paraId="78248E67"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 #4367 - GMV PARAMETER RPC is called at RPC (private)</w:t>
            </w:r>
          </w:p>
          <w:p w14:paraId="2D780B04"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w:t>
            </w:r>
          </w:p>
          <w:p w14:paraId="714B6D32"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;DELLST; [Procedure] Delete list of parameters</w:t>
            </w:r>
          </w:p>
          <w:p w14:paraId="75A901B6"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;D NDEL^XPAR(ENT,PAR,.ERR)</w:t>
            </w:r>
          </w:p>
          <w:p w14:paraId="6FB38858"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;S:'$G(ERR) @RESULTS@(0)="1^All instances removed"</w:t>
            </w:r>
          </w:p>
          <w:p w14:paraId="55828118"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;Q</w:t>
            </w:r>
          </w:p>
          <w:p w14:paraId="0A9F4991"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w:t>
            </w:r>
          </w:p>
          <w:p w14:paraId="1BD5FCF8"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DELPAR</w:t>
            </w:r>
            <w:r>
              <w:rPr>
                <w:rFonts w:ascii="Consolas" w:hAnsi="Consolas" w:cs="Consolas"/>
                <w:sz w:val="20"/>
                <w:szCs w:val="20"/>
              </w:rPr>
              <w:tab/>
              <w:t>; [Procedure] Delete single parameter value</w:t>
            </w:r>
          </w:p>
          <w:p w14:paraId="7B567FE5"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D DEL^XPAR(ENT,PAR,INST,.ERR)</w:t>
            </w:r>
          </w:p>
          <w:p w14:paraId="4075712C"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S:'$G(ERR) @RESULTS@(0)="1^Instance deleted"</w:t>
            </w:r>
          </w:p>
          <w:p w14:paraId="74837DEC"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Q</w:t>
            </w:r>
          </w:p>
          <w:p w14:paraId="7382B7E0"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w:t>
            </w:r>
          </w:p>
          <w:p w14:paraId="78D4F100"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ENTVAL</w:t>
            </w:r>
            <w:r>
              <w:rPr>
                <w:rFonts w:ascii="Consolas" w:hAnsi="Consolas" w:cs="Consolas"/>
                <w:sz w:val="20"/>
                <w:szCs w:val="20"/>
              </w:rPr>
              <w:tab/>
              <w:t>; [Procedure] Return value of the entity</w:t>
            </w:r>
          </w:p>
          <w:p w14:paraId="1C2E8B1B"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I ENT="SYS" S ENT=$$KSP^XUPARAM("WHERE")</w:t>
            </w:r>
          </w:p>
          <w:p w14:paraId="409B5942"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E  I ENT="DIV" S ENT=$$GET1^DIQ(4,DUZ(2)_",",.01)</w:t>
            </w:r>
          </w:p>
          <w:p w14:paraId="22BC19A3"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E  I ENT="USR" S ENT=$$GET1^DIQ(200,DUZ_",",.01)</w:t>
            </w:r>
          </w:p>
          <w:p w14:paraId="253041D5"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E  S ENT=$$GET1^DIQ(+$P(ENT,"(",2),+ENT_",",.01)</w:t>
            </w:r>
          </w:p>
          <w:p w14:paraId="475A4406"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S @RESULTS@(0)=ENT</w:t>
            </w:r>
          </w:p>
          <w:p w14:paraId="6CF06422"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Q</w:t>
            </w:r>
          </w:p>
          <w:p w14:paraId="5D3E50E7"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w:t>
            </w:r>
          </w:p>
          <w:p w14:paraId="3AB2A521"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;GETHDR; [Procedure] Returns common header format</w:t>
            </w:r>
          </w:p>
          <w:p w14:paraId="7275BC73"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;S X=$$FIND1^DIC(8989.51,,"QX",PAR)</w:t>
            </w:r>
          </w:p>
          <w:p w14:paraId="29CB8356"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;I X S @RESULTS@(0)=X_";8989.51^"_PAR</w:t>
            </w:r>
          </w:p>
          <w:p w14:paraId="7F7A41F2"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;E  S @RESULTS@(0)="-1^No such parameter ["_PAR_"]"</w:t>
            </w:r>
          </w:p>
          <w:p w14:paraId="1040DA9A"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;Q</w:t>
            </w:r>
          </w:p>
          <w:p w14:paraId="230EF8D3"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w:t>
            </w:r>
          </w:p>
          <w:p w14:paraId="106C76F2"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GETLST</w:t>
            </w:r>
            <w:r>
              <w:rPr>
                <w:rFonts w:ascii="Consolas" w:hAnsi="Consolas" w:cs="Consolas"/>
                <w:sz w:val="20"/>
                <w:szCs w:val="20"/>
              </w:rPr>
              <w:tab/>
              <w:t>; [Procedure] Return all instances of a parameter</w:t>
            </w:r>
          </w:p>
          <w:p w14:paraId="2C1BCF8C"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D GETLST^XPAR(.RET,ENT,PAR,"E",.ERR)</w:t>
            </w:r>
          </w:p>
          <w:p w14:paraId="41F5F916"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Q:$G(ERR,0)</w:t>
            </w:r>
          </w:p>
          <w:p w14:paraId="1461A8EC"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S TMP="RET"</w:t>
            </w:r>
          </w:p>
          <w:p w14:paraId="019A16BE"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F  S TMP=$Q(@TMP) Q:TMP=""  D</w:t>
            </w:r>
          </w:p>
          <w:p w14:paraId="0F67228F"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.S @RESULTS@($O(@RESULTS@(""),-1)+1)=@TMP</w:t>
            </w:r>
          </w:p>
          <w:p w14:paraId="02A58FE3"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S @RESULTS@(0)=$O(@RESULTS@(""),-1)</w:t>
            </w:r>
          </w:p>
          <w:p w14:paraId="248D9E78"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Q</w:t>
            </w:r>
          </w:p>
          <w:p w14:paraId="680516C1"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w:t>
            </w:r>
          </w:p>
          <w:p w14:paraId="2646E94E"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GETPAR</w:t>
            </w:r>
            <w:r>
              <w:rPr>
                <w:rFonts w:ascii="Consolas" w:hAnsi="Consolas" w:cs="Consolas"/>
                <w:sz w:val="20"/>
                <w:szCs w:val="20"/>
              </w:rPr>
              <w:tab/>
              <w:t>; [Procedure] Returns external value of a parameter</w:t>
            </w:r>
          </w:p>
          <w:p w14:paraId="097128CF"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S @RESULTS@(0)=$$GET^XPAR(ENT,PAR,INST,"E")</w:t>
            </w:r>
          </w:p>
          <w:p w14:paraId="55374E03"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Q</w:t>
            </w:r>
          </w:p>
          <w:p w14:paraId="45B8A780"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w:t>
            </w:r>
          </w:p>
          <w:p w14:paraId="57FEAE3E"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;GETWP; [Procedure] Returns WP text for a parameter</w:t>
            </w:r>
          </w:p>
          <w:p w14:paraId="606F6B12"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;D GETWP^XPAR(.RET,ENT,PAR,INST,.ERR)</w:t>
            </w:r>
          </w:p>
          <w:p w14:paraId="2D6B769E"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;Q:$G(ERR,0)</w:t>
            </w:r>
          </w:p>
          <w:p w14:paraId="0EB26684"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;S TMP="RET"</w:t>
            </w:r>
          </w:p>
          <w:p w14:paraId="6D1384A2"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;F  S TMP=$Q(@TMP) Q:TMP=""  D</w:t>
            </w:r>
          </w:p>
          <w:p w14:paraId="20D41AE9"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;.S @RESULTS@($O(@RESULTS@(""),-1)+1)=@TMP</w:t>
            </w:r>
          </w:p>
          <w:p w14:paraId="04193164"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;S @RESULTS@(0)=$O(@RESULTS@(""),-1)_U_INST</w:t>
            </w:r>
          </w:p>
          <w:p w14:paraId="55888D83"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lastRenderedPageBreak/>
              <w:tab/>
              <w:t>;Q</w:t>
            </w:r>
          </w:p>
          <w:p w14:paraId="72A9BFAA"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w:t>
            </w:r>
          </w:p>
          <w:p w14:paraId="752ADE3B"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RPC(RESULTS,OPTION,ENT,PAR,INST,VAL)</w:t>
            </w:r>
            <w:r>
              <w:rPr>
                <w:rFonts w:ascii="Consolas" w:hAnsi="Consolas" w:cs="Consolas"/>
                <w:sz w:val="20"/>
                <w:szCs w:val="20"/>
              </w:rPr>
              <w:tab/>
              <w:t>; [Procedure] Main RPC Hit Point</w:t>
            </w:r>
          </w:p>
          <w:p w14:paraId="089C78D8"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 RPC: [GMV PARAMETER]</w:t>
            </w:r>
          </w:p>
          <w:p w14:paraId="75D4B03C"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w:t>
            </w:r>
          </w:p>
          <w:p w14:paraId="7B79EFB8"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 Requires that the parameter name in PAR</w:t>
            </w:r>
          </w:p>
          <w:p w14:paraId="0FEE64DA"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 be in the GMV namespace.</w:t>
            </w:r>
          </w:p>
          <w:p w14:paraId="479FAE2D"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w:t>
            </w:r>
          </w:p>
          <w:p w14:paraId="53E9C9EA"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 Input parameters</w:t>
            </w:r>
          </w:p>
          <w:p w14:paraId="4AF4007B"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  1. RESULTS [Literal/Required] No description</w:t>
            </w:r>
          </w:p>
          <w:p w14:paraId="0DC34CCC"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  2. OPTION [Literal/Required] No description</w:t>
            </w:r>
          </w:p>
          <w:p w14:paraId="1865E6FC"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  3. ENT [Literal/Required] No description</w:t>
            </w:r>
          </w:p>
          <w:p w14:paraId="185AFFDB"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  4. PAR [Literal/Required] No description</w:t>
            </w:r>
          </w:p>
          <w:p w14:paraId="761631C6"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  5. INST [Literal/Required] No description</w:t>
            </w:r>
          </w:p>
          <w:p w14:paraId="4C806221"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  6. VAL [Literal/Required] No description</w:t>
            </w:r>
          </w:p>
          <w:p w14:paraId="744166B9"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w:t>
            </w:r>
          </w:p>
          <w:p w14:paraId="0C0EC624"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N ERR,TMP,RET,TXT,IEN,IENS,ROOT</w:t>
            </w:r>
          </w:p>
          <w:p w14:paraId="2DD3FB2B"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S INST=$G(INST,1)</w:t>
            </w:r>
          </w:p>
          <w:p w14:paraId="38575AEB"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S PAR=$G(PAR,"GMV")</w:t>
            </w:r>
          </w:p>
          <w:p w14:paraId="0A47A8FD"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S RESULTS=$NA(^TMP($J)) K @RESULTS</w:t>
            </w:r>
          </w:p>
          <w:p w14:paraId="7A2AAD8D"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I PAR'?1"GMV".E S ^TMP($J,0)="-1^Non Vitals Measurements Parameter" Q</w:t>
            </w:r>
          </w:p>
          <w:p w14:paraId="5250EA8A"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D:$T(@OPTION)]"" @OPTION</w:t>
            </w:r>
          </w:p>
          <w:p w14:paraId="054294C4"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I +$G(ERR) K @RESULTS S @RESULTS@(0)="-1^Error: "_(+ERR)_" "_$P(ERR,U,2)</w:t>
            </w:r>
          </w:p>
          <w:p w14:paraId="6651D481"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I '$D(^TMP($J)) S @RESULTS@(0)="-1^No date returned"</w:t>
            </w:r>
          </w:p>
          <w:p w14:paraId="6C5246A1"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D CLEAN^DILF</w:t>
            </w:r>
          </w:p>
          <w:p w14:paraId="2B6C92AA"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Q</w:t>
            </w:r>
          </w:p>
          <w:p w14:paraId="7F43471D"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w:t>
            </w:r>
          </w:p>
          <w:p w14:paraId="530C2F0D"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;SETLST ; [Procedure] Build list of parameters</w:t>
            </w:r>
          </w:p>
          <w:p w14:paraId="1575E7F5"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;N GMVINS ; Instance Counter</w:t>
            </w:r>
          </w:p>
          <w:p w14:paraId="67505A7F"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;D DELLST(ENT,PAR)</w:t>
            </w:r>
          </w:p>
          <w:p w14:paraId="10ACB8B2"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;S GMVINS=""</w:t>
            </w:r>
          </w:p>
          <w:p w14:paraId="4D36301F"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;F  S GMVINS=$O(VAL(GMVINS)) Q:GMVINS=""  D</w:t>
            </w:r>
          </w:p>
          <w:p w14:paraId="32E0FC97"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;.D EN^XPAR(ENT,PAR,GMVINS,VAL(GMVINS),.ERR)</w:t>
            </w:r>
          </w:p>
          <w:p w14:paraId="7C46F2D6"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;S:'$G(ERR) @RESULTS@(0)="1^List "_PAR_" rebuilt"</w:t>
            </w:r>
          </w:p>
          <w:p w14:paraId="48DEEE9B"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;Q</w:t>
            </w:r>
          </w:p>
          <w:p w14:paraId="2B749BAF"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w:t>
            </w:r>
          </w:p>
          <w:p w14:paraId="33854737"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SETPAR</w:t>
            </w:r>
            <w:r>
              <w:rPr>
                <w:rFonts w:ascii="Consolas" w:hAnsi="Consolas" w:cs="Consolas"/>
                <w:sz w:val="20"/>
                <w:szCs w:val="20"/>
              </w:rPr>
              <w:tab/>
              <w:t>; [Procedure] Set single value into a parameter</w:t>
            </w:r>
          </w:p>
          <w:p w14:paraId="1B09DD21"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D EN^XPAR(ENT,PAR,INST,VAL,.ERR)</w:t>
            </w:r>
          </w:p>
          <w:p w14:paraId="6474EDCA"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S:'$G(ERR) @RESULTS@(0)="1^Parameter updated"</w:t>
            </w:r>
          </w:p>
          <w:p w14:paraId="74D33E10"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Q</w:t>
            </w:r>
          </w:p>
          <w:p w14:paraId="6700EA4A"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w:t>
            </w:r>
          </w:p>
          <w:p w14:paraId="29290A1A"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;SETWP; [Procedure] Set WP text into a parameter</w:t>
            </w:r>
          </w:p>
          <w:p w14:paraId="26754C88"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;S TXT=INST,TMP=""</w:t>
            </w:r>
          </w:p>
          <w:p w14:paraId="7D05C303"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;F  S TMP=$O(VAL(TMP)) Q:TMP=""  D</w:t>
            </w:r>
          </w:p>
          <w:p w14:paraId="6117407A"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;.S TXT($O(TXT(""),-1)+1,0)=VAL(TMP)</w:t>
            </w:r>
          </w:p>
          <w:p w14:paraId="541161DC"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;D EN^XPAR(ENT,PAR,INST,.TXT,.ERR)</w:t>
            </w:r>
          </w:p>
          <w:p w14:paraId="39E41116"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;S:'$G(ERR) @RESULTS@(0)="1^WP Text Saved"</w:t>
            </w:r>
          </w:p>
          <w:p w14:paraId="7D703C80"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;Q</w:t>
            </w:r>
          </w:p>
          <w:p w14:paraId="55CDED97" w14:textId="77777777" w:rsidR="009B2BE2" w:rsidRDefault="009B2BE2" w:rsidP="00126202">
            <w:pPr>
              <w:autoSpaceDE w:val="0"/>
              <w:autoSpaceDN w:val="0"/>
              <w:adjustRightInd w:val="0"/>
              <w:rPr>
                <w:rFonts w:ascii="Consolas" w:hAnsi="Consolas" w:cs="Consolas"/>
                <w:sz w:val="20"/>
                <w:szCs w:val="20"/>
              </w:rPr>
            </w:pPr>
            <w:r>
              <w:rPr>
                <w:rFonts w:ascii="Consolas" w:hAnsi="Consolas" w:cs="Consolas"/>
                <w:sz w:val="20"/>
                <w:szCs w:val="20"/>
              </w:rPr>
              <w:tab/>
              <w:t>;</w:t>
            </w:r>
          </w:p>
          <w:p w14:paraId="582093B1" w14:textId="77777777" w:rsidR="009B2BE2" w:rsidRPr="008B53FF" w:rsidRDefault="009B2BE2" w:rsidP="00126202">
            <w:pPr>
              <w:autoSpaceDE w:val="0"/>
              <w:autoSpaceDN w:val="0"/>
              <w:adjustRightInd w:val="0"/>
              <w:rPr>
                <w:rFonts w:ascii="Consolas" w:hAnsi="Consolas" w:cs="Consolas"/>
                <w:b/>
                <w:sz w:val="20"/>
                <w:szCs w:val="20"/>
              </w:rPr>
            </w:pPr>
            <w:r w:rsidRPr="008B53FF">
              <w:rPr>
                <w:rFonts w:ascii="Consolas" w:hAnsi="Consolas" w:cs="Consolas"/>
                <w:b/>
                <w:sz w:val="20"/>
                <w:szCs w:val="20"/>
              </w:rPr>
              <w:t>SETLST</w:t>
            </w:r>
            <w:r w:rsidRPr="008B53FF">
              <w:rPr>
                <w:rFonts w:ascii="Consolas" w:hAnsi="Consolas" w:cs="Consolas"/>
                <w:b/>
                <w:sz w:val="20"/>
                <w:szCs w:val="20"/>
              </w:rPr>
              <w:tab/>
              <w:t>; [Procedure] Set parameter from list</w:t>
            </w:r>
          </w:p>
          <w:p w14:paraId="74CEE555" w14:textId="77777777" w:rsidR="009B2BE2" w:rsidRPr="008B53FF" w:rsidRDefault="009B2BE2" w:rsidP="00126202">
            <w:pPr>
              <w:autoSpaceDE w:val="0"/>
              <w:autoSpaceDN w:val="0"/>
              <w:adjustRightInd w:val="0"/>
              <w:rPr>
                <w:rFonts w:ascii="Consolas" w:hAnsi="Consolas" w:cs="Consolas"/>
                <w:b/>
                <w:sz w:val="20"/>
                <w:szCs w:val="20"/>
              </w:rPr>
            </w:pPr>
            <w:r w:rsidRPr="008B53FF">
              <w:rPr>
                <w:rFonts w:ascii="Consolas" w:hAnsi="Consolas" w:cs="Consolas"/>
                <w:b/>
                <w:sz w:val="20"/>
                <w:szCs w:val="20"/>
              </w:rPr>
              <w:tab/>
              <w:t>N GMVINS ; Instance Counter</w:t>
            </w:r>
          </w:p>
          <w:p w14:paraId="4040EDA2" w14:textId="77777777" w:rsidR="009B2BE2" w:rsidRPr="008B53FF" w:rsidRDefault="009B2BE2" w:rsidP="00126202">
            <w:pPr>
              <w:autoSpaceDE w:val="0"/>
              <w:autoSpaceDN w:val="0"/>
              <w:adjustRightInd w:val="0"/>
              <w:rPr>
                <w:rFonts w:ascii="Consolas" w:hAnsi="Consolas" w:cs="Consolas"/>
                <w:b/>
                <w:sz w:val="20"/>
                <w:szCs w:val="20"/>
              </w:rPr>
            </w:pPr>
            <w:r w:rsidRPr="008B53FF">
              <w:rPr>
                <w:rFonts w:ascii="Consolas" w:hAnsi="Consolas" w:cs="Consolas"/>
                <w:b/>
                <w:sz w:val="20"/>
                <w:szCs w:val="20"/>
              </w:rPr>
              <w:tab/>
              <w:t>S GMVINS=""</w:t>
            </w:r>
          </w:p>
          <w:p w14:paraId="15E92E28" w14:textId="77777777" w:rsidR="009B2BE2" w:rsidRPr="008B53FF" w:rsidRDefault="009B2BE2" w:rsidP="00126202">
            <w:pPr>
              <w:autoSpaceDE w:val="0"/>
              <w:autoSpaceDN w:val="0"/>
              <w:adjustRightInd w:val="0"/>
              <w:rPr>
                <w:rFonts w:ascii="Consolas" w:hAnsi="Consolas" w:cs="Consolas"/>
                <w:b/>
                <w:sz w:val="20"/>
                <w:szCs w:val="20"/>
              </w:rPr>
            </w:pPr>
            <w:r w:rsidRPr="008B53FF">
              <w:rPr>
                <w:rFonts w:ascii="Consolas" w:hAnsi="Consolas" w:cs="Consolas"/>
                <w:b/>
                <w:sz w:val="20"/>
                <w:szCs w:val="20"/>
              </w:rPr>
              <w:tab/>
              <w:t>F  S GMVINS=$O(VAL(GMVINS)) Q:GMVINS=""  D</w:t>
            </w:r>
          </w:p>
          <w:p w14:paraId="2D9C60E4" w14:textId="77777777" w:rsidR="009B2BE2" w:rsidRPr="008B53FF" w:rsidRDefault="009B2BE2" w:rsidP="00126202">
            <w:pPr>
              <w:autoSpaceDE w:val="0"/>
              <w:autoSpaceDN w:val="0"/>
              <w:adjustRightInd w:val="0"/>
              <w:rPr>
                <w:rFonts w:ascii="Consolas" w:hAnsi="Consolas" w:cs="Consolas"/>
                <w:b/>
                <w:sz w:val="20"/>
                <w:szCs w:val="20"/>
              </w:rPr>
            </w:pPr>
            <w:r w:rsidRPr="008B53FF">
              <w:rPr>
                <w:rFonts w:ascii="Consolas" w:hAnsi="Consolas" w:cs="Consolas"/>
                <w:b/>
                <w:sz w:val="20"/>
                <w:szCs w:val="20"/>
              </w:rPr>
              <w:tab/>
              <w:t>.D EN^XPAR(ENT,PAR,$P(VAL(GMVINS),U,1),$P(VAL(GMVINS),U,2),.ERR)</w:t>
            </w:r>
          </w:p>
          <w:p w14:paraId="633DD2AF" w14:textId="77777777" w:rsidR="009B2BE2" w:rsidRPr="008B53FF" w:rsidRDefault="009B2BE2" w:rsidP="00126202">
            <w:pPr>
              <w:autoSpaceDE w:val="0"/>
              <w:autoSpaceDN w:val="0"/>
              <w:adjustRightInd w:val="0"/>
              <w:rPr>
                <w:rFonts w:ascii="Consolas" w:hAnsi="Consolas" w:cs="Consolas"/>
                <w:b/>
                <w:sz w:val="20"/>
                <w:szCs w:val="20"/>
              </w:rPr>
            </w:pPr>
            <w:r w:rsidRPr="008B53FF">
              <w:rPr>
                <w:rFonts w:ascii="Consolas" w:hAnsi="Consolas" w:cs="Consolas"/>
                <w:b/>
                <w:sz w:val="20"/>
                <w:szCs w:val="20"/>
              </w:rPr>
              <w:tab/>
              <w:t>S:'$G(ERR) @RESULTS@(0)="1^List "_PAR_" updated"</w:t>
            </w:r>
          </w:p>
          <w:p w14:paraId="55C864D5" w14:textId="77777777" w:rsidR="009B2BE2" w:rsidRPr="008B53FF" w:rsidRDefault="009B2BE2" w:rsidP="00126202">
            <w:pPr>
              <w:autoSpaceDE w:val="0"/>
              <w:autoSpaceDN w:val="0"/>
              <w:adjustRightInd w:val="0"/>
              <w:rPr>
                <w:rFonts w:ascii="Consolas" w:hAnsi="Consolas" w:cs="Consolas"/>
                <w:b/>
                <w:sz w:val="20"/>
                <w:szCs w:val="20"/>
              </w:rPr>
            </w:pPr>
            <w:r w:rsidRPr="008B53FF">
              <w:rPr>
                <w:rFonts w:ascii="Consolas" w:hAnsi="Consolas" w:cs="Consolas"/>
                <w:b/>
                <w:sz w:val="20"/>
                <w:szCs w:val="20"/>
              </w:rPr>
              <w:lastRenderedPageBreak/>
              <w:tab/>
              <w:t>;</w:t>
            </w:r>
          </w:p>
          <w:p w14:paraId="03D11061" w14:textId="77777777" w:rsidR="009B2BE2" w:rsidRPr="00086A3C" w:rsidRDefault="009B2BE2" w:rsidP="00126202">
            <w:pPr>
              <w:pStyle w:val="TableText"/>
            </w:pPr>
          </w:p>
        </w:tc>
      </w:tr>
    </w:tbl>
    <w:p w14:paraId="48F2E2BE" w14:textId="1F8261CF" w:rsidR="009B2BE2" w:rsidRDefault="009B2BE2" w:rsidP="009B2BE2">
      <w:pPr>
        <w:pStyle w:val="BodyText"/>
      </w:pPr>
    </w:p>
    <w:p w14:paraId="554CC683" w14:textId="7AD146FA" w:rsidR="00554ED7" w:rsidRDefault="00554ED7" w:rsidP="00D91BF2">
      <w:pPr>
        <w:pStyle w:val="Heading7"/>
      </w:pPr>
      <w:r>
        <w:t>Parameters</w:t>
      </w:r>
    </w:p>
    <w:p w14:paraId="4EF8ED51" w14:textId="4BFD73B5" w:rsidR="00126202" w:rsidRDefault="00126202" w:rsidP="00126202">
      <w:pPr>
        <w:pStyle w:val="Caption"/>
      </w:pPr>
      <w:r>
        <w:t>Table XX</w:t>
      </w:r>
      <w:r w:rsidR="002E3CFE">
        <w:t>:</w:t>
      </w:r>
      <w:r>
        <w:t xml:space="preserve"> Parameter</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17"/>
        <w:gridCol w:w="1143"/>
        <w:gridCol w:w="1231"/>
        <w:gridCol w:w="1056"/>
        <w:gridCol w:w="3080"/>
      </w:tblGrid>
      <w:tr w:rsidR="00730FAA" w:rsidRPr="0028049C" w14:paraId="4BE07A73" w14:textId="77777777" w:rsidTr="00937E1F">
        <w:trPr>
          <w:cantSplit/>
          <w:tblHeader/>
        </w:trPr>
        <w:tc>
          <w:tcPr>
            <w:tcW w:w="1510" w:type="pct"/>
            <w:shd w:val="clear" w:color="auto" w:fill="F2F2F2" w:themeFill="background1" w:themeFillShade="F2"/>
            <w:vAlign w:val="center"/>
          </w:tcPr>
          <w:p w14:paraId="2B0661E3" w14:textId="3DC161C1" w:rsidR="00730FAA" w:rsidRPr="0028049C" w:rsidRDefault="00730FAA" w:rsidP="00937E1F">
            <w:pPr>
              <w:pStyle w:val="TableHeading"/>
            </w:pPr>
            <w:r>
              <w:t>Parameter</w:t>
            </w:r>
          </w:p>
        </w:tc>
        <w:tc>
          <w:tcPr>
            <w:tcW w:w="3490" w:type="pct"/>
            <w:gridSpan w:val="4"/>
            <w:tcBorders>
              <w:bottom w:val="single" w:sz="6" w:space="0" w:color="000000"/>
            </w:tcBorders>
            <w:shd w:val="clear" w:color="auto" w:fill="F2F2F2" w:themeFill="background1" w:themeFillShade="F2"/>
          </w:tcPr>
          <w:p w14:paraId="2EE615D6" w14:textId="77777777" w:rsidR="00730FAA" w:rsidRPr="0028049C" w:rsidRDefault="00730FAA" w:rsidP="00937E1F">
            <w:pPr>
              <w:pStyle w:val="TableHeading"/>
            </w:pPr>
            <w:r w:rsidRPr="0028049C">
              <w:t>Activities</w:t>
            </w:r>
          </w:p>
        </w:tc>
      </w:tr>
      <w:tr w:rsidR="00730FAA" w:rsidRPr="0028049C" w14:paraId="7C0F9183" w14:textId="77777777" w:rsidTr="00937E1F">
        <w:trPr>
          <w:cantSplit/>
          <w:tblHeader/>
        </w:trPr>
        <w:tc>
          <w:tcPr>
            <w:tcW w:w="1510" w:type="pct"/>
            <w:shd w:val="clear" w:color="auto" w:fill="F2F2F2" w:themeFill="background1" w:themeFillShade="F2"/>
            <w:vAlign w:val="center"/>
          </w:tcPr>
          <w:p w14:paraId="7DC66118" w14:textId="24DCD563" w:rsidR="00730FAA" w:rsidRPr="0028049C" w:rsidRDefault="00730FAA" w:rsidP="00937E1F">
            <w:pPr>
              <w:pStyle w:val="TableText"/>
              <w:rPr>
                <w:b/>
              </w:rPr>
            </w:pPr>
            <w:r>
              <w:rPr>
                <w:b/>
              </w:rPr>
              <w:t>Parameter</w:t>
            </w:r>
            <w:r w:rsidRPr="0028049C">
              <w:rPr>
                <w:b/>
              </w:rPr>
              <w:t xml:space="preserve"> Name</w:t>
            </w:r>
          </w:p>
        </w:tc>
        <w:tc>
          <w:tcPr>
            <w:tcW w:w="3490" w:type="pct"/>
            <w:gridSpan w:val="4"/>
            <w:tcBorders>
              <w:bottom w:val="single" w:sz="6" w:space="0" w:color="000000"/>
            </w:tcBorders>
          </w:tcPr>
          <w:p w14:paraId="3E87D552" w14:textId="0D6E071A" w:rsidR="00730FAA" w:rsidRPr="0028049C" w:rsidRDefault="00B4194A" w:rsidP="00937E1F">
            <w:pPr>
              <w:pStyle w:val="TableText"/>
              <w:rPr>
                <w:rFonts w:ascii="Garamond" w:hAnsi="Garamond"/>
              </w:rPr>
            </w:pPr>
            <w:r w:rsidRPr="00B4194A">
              <w:rPr>
                <w:rFonts w:ascii="Garamond" w:hAnsi="Garamond"/>
              </w:rPr>
              <w:t>GMV REQUIRES QUALIFIER</w:t>
            </w:r>
          </w:p>
        </w:tc>
      </w:tr>
      <w:tr w:rsidR="00730FAA" w:rsidRPr="0028049C" w14:paraId="5B43A54A" w14:textId="77777777" w:rsidTr="00937E1F">
        <w:trPr>
          <w:cantSplit/>
        </w:trPr>
        <w:tc>
          <w:tcPr>
            <w:tcW w:w="1510" w:type="pct"/>
            <w:shd w:val="clear" w:color="auto" w:fill="F2F2F2" w:themeFill="background1" w:themeFillShade="F2"/>
            <w:vAlign w:val="center"/>
          </w:tcPr>
          <w:p w14:paraId="7C4E4FEA" w14:textId="77777777" w:rsidR="00730FAA" w:rsidRPr="0028049C" w:rsidRDefault="00730FAA" w:rsidP="00937E1F">
            <w:pPr>
              <w:pStyle w:val="TableText"/>
              <w:rPr>
                <w:b/>
              </w:rPr>
            </w:pPr>
            <w:r w:rsidRPr="0028049C">
              <w:rPr>
                <w:b/>
              </w:rPr>
              <w:t>Enhancement Category</w:t>
            </w:r>
          </w:p>
        </w:tc>
        <w:tc>
          <w:tcPr>
            <w:tcW w:w="613" w:type="pct"/>
            <w:tcBorders>
              <w:right w:val="nil"/>
            </w:tcBorders>
          </w:tcPr>
          <w:p w14:paraId="635CB1A0" w14:textId="47B3DEF8" w:rsidR="00730FAA" w:rsidRPr="0028049C" w:rsidRDefault="00730FAA" w:rsidP="00937E1F">
            <w:pPr>
              <w:pStyle w:val="TableText"/>
              <w:rPr>
                <w:rFonts w:ascii="Garamond" w:hAnsi="Garamond"/>
                <w:sz w:val="20"/>
              </w:rPr>
            </w:pPr>
            <w:r>
              <w:rPr>
                <w:rFonts w:ascii="Garamond" w:hAnsi="Garamond"/>
                <w:sz w:val="20"/>
              </w:rPr>
              <w:fldChar w:fldCharType="begin">
                <w:ffData>
                  <w:name w:val=""/>
                  <w:enabled/>
                  <w:calcOnExit w:val="0"/>
                  <w:statusText w:type="text" w:val="New enhancement category"/>
                  <w:checkBox>
                    <w:sizeAuto/>
                    <w:default w:val="1"/>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14:paraId="76173D6F" w14:textId="098E7BFD" w:rsidR="00730FAA" w:rsidRPr="0028049C" w:rsidRDefault="00730FAA" w:rsidP="00937E1F">
            <w:pPr>
              <w:pStyle w:val="TableText"/>
              <w:rPr>
                <w:rFonts w:ascii="Garamond" w:hAnsi="Garamond"/>
                <w:sz w:val="20"/>
              </w:rPr>
            </w:pPr>
            <w:r>
              <w:rPr>
                <w:rFonts w:ascii="Garamond" w:hAnsi="Garamond"/>
                <w:sz w:val="20"/>
              </w:rPr>
              <w:fldChar w:fldCharType="begin">
                <w:ffData>
                  <w:name w:val=""/>
                  <w:enabled/>
                  <w:calcOnExit w:val="0"/>
                  <w:statusText w:type="text" w:val="Modify enhancement category"/>
                  <w:checkBox>
                    <w:sizeAuto/>
                    <w:default w:val="0"/>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14:paraId="749CC441" w14:textId="77777777" w:rsidR="00730FAA" w:rsidRPr="0028049C" w:rsidRDefault="00730FAA" w:rsidP="00937E1F">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14:paraId="3D21F869" w14:textId="77777777" w:rsidR="00730FAA" w:rsidRPr="0028049C" w:rsidRDefault="00730FAA" w:rsidP="00937E1F">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730FAA" w:rsidRPr="0028049C" w14:paraId="368C2A01" w14:textId="77777777" w:rsidTr="00937E1F">
        <w:trPr>
          <w:cantSplit/>
        </w:trPr>
        <w:tc>
          <w:tcPr>
            <w:tcW w:w="1510" w:type="pct"/>
            <w:shd w:val="clear" w:color="auto" w:fill="F2F2F2" w:themeFill="background1" w:themeFillShade="F2"/>
            <w:vAlign w:val="center"/>
          </w:tcPr>
          <w:p w14:paraId="4D28FD38" w14:textId="77777777" w:rsidR="00730FAA" w:rsidRPr="0028049C" w:rsidRDefault="00730FAA" w:rsidP="00937E1F">
            <w:pPr>
              <w:pStyle w:val="TableText"/>
              <w:rPr>
                <w:b/>
              </w:rPr>
            </w:pPr>
            <w:r w:rsidRPr="0028049C">
              <w:rPr>
                <w:b/>
              </w:rPr>
              <w:t>RTM</w:t>
            </w:r>
          </w:p>
        </w:tc>
        <w:tc>
          <w:tcPr>
            <w:tcW w:w="3490" w:type="pct"/>
            <w:gridSpan w:val="4"/>
          </w:tcPr>
          <w:p w14:paraId="3887386B" w14:textId="77777777" w:rsidR="00730FAA" w:rsidRPr="0028049C" w:rsidRDefault="00730FAA" w:rsidP="00937E1F">
            <w:pPr>
              <w:pStyle w:val="TableText"/>
              <w:rPr>
                <w:rFonts w:ascii="Garamond" w:hAnsi="Garamond"/>
                <w:iCs/>
              </w:rPr>
            </w:pPr>
          </w:p>
        </w:tc>
      </w:tr>
    </w:tbl>
    <w:p w14:paraId="518CF484" w14:textId="77777777" w:rsidR="00730FAA" w:rsidRDefault="00730FAA" w:rsidP="009B2BE2">
      <w:pPr>
        <w:pStyle w:val="BodyText"/>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327"/>
      </w:tblGrid>
      <w:tr w:rsidR="00730FAA" w:rsidRPr="00086A3C" w14:paraId="06BF477F" w14:textId="77777777" w:rsidTr="00937E1F">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2B8CDE4" w14:textId="77777777" w:rsidR="00730FAA" w:rsidRPr="00086A3C" w:rsidRDefault="00730FAA" w:rsidP="00937E1F">
            <w:pPr>
              <w:pStyle w:val="TableHeading"/>
            </w:pPr>
            <w:r w:rsidRPr="00086A3C">
              <w:t>Current Logic</w:t>
            </w:r>
          </w:p>
        </w:tc>
      </w:tr>
      <w:tr w:rsidR="00730FAA" w:rsidRPr="00086A3C" w14:paraId="2AAD7F2E" w14:textId="77777777" w:rsidTr="00937E1F">
        <w:trPr>
          <w:cantSplit/>
        </w:trPr>
        <w:tc>
          <w:tcPr>
            <w:tcW w:w="5000" w:type="pct"/>
            <w:tcBorders>
              <w:top w:val="single" w:sz="6" w:space="0" w:color="000000"/>
              <w:left w:val="single" w:sz="6" w:space="0" w:color="000000"/>
              <w:bottom w:val="single" w:sz="6" w:space="0" w:color="000000"/>
              <w:right w:val="single" w:sz="6" w:space="0" w:color="000000"/>
            </w:tcBorders>
          </w:tcPr>
          <w:p w14:paraId="7326984C" w14:textId="77777777" w:rsidR="00730FAA" w:rsidRPr="00086A3C" w:rsidRDefault="00730FAA" w:rsidP="00937E1F">
            <w:pPr>
              <w:pStyle w:val="TableText"/>
            </w:pPr>
          </w:p>
        </w:tc>
      </w:tr>
    </w:tbl>
    <w:p w14:paraId="5CF4E1B3" w14:textId="77777777" w:rsidR="00730FAA" w:rsidRPr="00086A3C" w:rsidRDefault="00730FAA" w:rsidP="00730FAA">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327"/>
      </w:tblGrid>
      <w:tr w:rsidR="00730FAA" w:rsidRPr="00086A3C" w14:paraId="025E915E" w14:textId="77777777" w:rsidTr="00937E1F">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9836FA3" w14:textId="77777777" w:rsidR="00730FAA" w:rsidRPr="00086A3C" w:rsidRDefault="00730FAA" w:rsidP="00937E1F">
            <w:pPr>
              <w:pStyle w:val="TableHeading"/>
            </w:pPr>
            <w:r w:rsidRPr="00086A3C">
              <w:t>Modified Logic (Changes are in bold)</w:t>
            </w:r>
          </w:p>
        </w:tc>
      </w:tr>
      <w:tr w:rsidR="00730FAA" w:rsidRPr="00086A3C" w14:paraId="4861DC8D" w14:textId="77777777" w:rsidTr="00937E1F">
        <w:trPr>
          <w:cantSplit/>
        </w:trPr>
        <w:tc>
          <w:tcPr>
            <w:tcW w:w="5000" w:type="pct"/>
            <w:tcBorders>
              <w:top w:val="single" w:sz="6" w:space="0" w:color="000000"/>
              <w:left w:val="single" w:sz="6" w:space="0" w:color="000000"/>
              <w:bottom w:val="single" w:sz="6" w:space="0" w:color="000000"/>
              <w:right w:val="single" w:sz="6" w:space="0" w:color="000000"/>
            </w:tcBorders>
          </w:tcPr>
          <w:p w14:paraId="416BAC06" w14:textId="77777777" w:rsidR="00730FAA" w:rsidRPr="008B53FF" w:rsidRDefault="00730FAA" w:rsidP="00730FAA">
            <w:pPr>
              <w:autoSpaceDE w:val="0"/>
              <w:autoSpaceDN w:val="0"/>
              <w:adjustRightInd w:val="0"/>
              <w:rPr>
                <w:rFonts w:ascii="Consolas" w:hAnsi="Consolas" w:cs="Consolas"/>
                <w:sz w:val="20"/>
                <w:szCs w:val="20"/>
              </w:rPr>
            </w:pPr>
            <w:r w:rsidRPr="008B53FF">
              <w:rPr>
                <w:rFonts w:ascii="Consolas" w:hAnsi="Consolas" w:cs="Consolas"/>
                <w:sz w:val="20"/>
                <w:szCs w:val="20"/>
              </w:rPr>
              <w:t>NAME: GMV REQUIRES QUALIFIER            DISPLAY TEXT: Required qualifiers</w:t>
            </w:r>
          </w:p>
          <w:p w14:paraId="5AB33007" w14:textId="77777777" w:rsidR="00730FAA" w:rsidRPr="008B53FF" w:rsidRDefault="00730FAA" w:rsidP="00730FAA">
            <w:pPr>
              <w:autoSpaceDE w:val="0"/>
              <w:autoSpaceDN w:val="0"/>
              <w:adjustRightInd w:val="0"/>
              <w:rPr>
                <w:rFonts w:ascii="Consolas" w:hAnsi="Consolas" w:cs="Consolas"/>
                <w:sz w:val="20"/>
                <w:szCs w:val="20"/>
              </w:rPr>
            </w:pPr>
            <w:r w:rsidRPr="008B53FF">
              <w:rPr>
                <w:rFonts w:ascii="Consolas" w:hAnsi="Consolas" w:cs="Consolas"/>
                <w:sz w:val="20"/>
                <w:szCs w:val="20"/>
              </w:rPr>
              <w:t xml:space="preserve">  MULTIPLE VALUED: Yes                  INSTANCE TERM: Qualifier IEN</w:t>
            </w:r>
          </w:p>
          <w:p w14:paraId="2746722F" w14:textId="77777777" w:rsidR="00730FAA" w:rsidRPr="008B53FF" w:rsidRDefault="00730FAA" w:rsidP="00730FAA">
            <w:pPr>
              <w:autoSpaceDE w:val="0"/>
              <w:autoSpaceDN w:val="0"/>
              <w:adjustRightInd w:val="0"/>
              <w:rPr>
                <w:rFonts w:ascii="Consolas" w:hAnsi="Consolas" w:cs="Consolas"/>
                <w:sz w:val="20"/>
                <w:szCs w:val="20"/>
              </w:rPr>
            </w:pPr>
            <w:r w:rsidRPr="008B53FF">
              <w:rPr>
                <w:rFonts w:ascii="Consolas" w:hAnsi="Consolas" w:cs="Consolas"/>
                <w:sz w:val="20"/>
                <w:szCs w:val="20"/>
              </w:rPr>
              <w:t xml:space="preserve">  VALUE TERM: Required                  VALUE DATA TYPE: free text</w:t>
            </w:r>
          </w:p>
          <w:p w14:paraId="54972F4B" w14:textId="77777777" w:rsidR="00730FAA" w:rsidRPr="008B53FF" w:rsidRDefault="00730FAA" w:rsidP="00730FAA">
            <w:pPr>
              <w:autoSpaceDE w:val="0"/>
              <w:autoSpaceDN w:val="0"/>
              <w:adjustRightInd w:val="0"/>
              <w:rPr>
                <w:rFonts w:ascii="Consolas" w:hAnsi="Consolas" w:cs="Consolas"/>
                <w:sz w:val="20"/>
                <w:szCs w:val="20"/>
              </w:rPr>
            </w:pPr>
            <w:r w:rsidRPr="008B53FF">
              <w:rPr>
                <w:rFonts w:ascii="Consolas" w:hAnsi="Consolas" w:cs="Consolas"/>
                <w:sz w:val="20"/>
                <w:szCs w:val="20"/>
              </w:rPr>
              <w:t xml:space="preserve">  VALUE HELP: True or False if required of not</w:t>
            </w:r>
          </w:p>
          <w:p w14:paraId="46FE2F41" w14:textId="77777777" w:rsidR="00730FAA" w:rsidRPr="008B53FF" w:rsidRDefault="00730FAA" w:rsidP="00730FAA">
            <w:pPr>
              <w:autoSpaceDE w:val="0"/>
              <w:autoSpaceDN w:val="0"/>
              <w:adjustRightInd w:val="0"/>
              <w:rPr>
                <w:rFonts w:ascii="Consolas" w:hAnsi="Consolas" w:cs="Consolas"/>
                <w:sz w:val="20"/>
                <w:szCs w:val="20"/>
              </w:rPr>
            </w:pPr>
            <w:r w:rsidRPr="008B53FF">
              <w:rPr>
                <w:rFonts w:ascii="Consolas" w:hAnsi="Consolas" w:cs="Consolas"/>
                <w:sz w:val="20"/>
                <w:szCs w:val="20"/>
              </w:rPr>
              <w:t xml:space="preserve">  INSTANCE DATA TYPE: free text         INSTANCE HELP: IEN for the vital</w:t>
            </w:r>
          </w:p>
          <w:p w14:paraId="2067B6BE" w14:textId="77777777" w:rsidR="00730FAA" w:rsidRPr="008B53FF" w:rsidRDefault="00730FAA" w:rsidP="00730FAA">
            <w:pPr>
              <w:autoSpaceDE w:val="0"/>
              <w:autoSpaceDN w:val="0"/>
              <w:adjustRightInd w:val="0"/>
              <w:rPr>
                <w:rFonts w:ascii="Consolas" w:hAnsi="Consolas" w:cs="Consolas"/>
                <w:sz w:val="20"/>
                <w:szCs w:val="20"/>
              </w:rPr>
            </w:pPr>
            <w:r w:rsidRPr="008B53FF">
              <w:rPr>
                <w:rFonts w:ascii="Consolas" w:hAnsi="Consolas" w:cs="Consolas"/>
                <w:sz w:val="20"/>
                <w:szCs w:val="20"/>
              </w:rPr>
              <w:t xml:space="preserve"> DESCRIPTION:   </w:t>
            </w:r>
          </w:p>
          <w:p w14:paraId="45DA609A" w14:textId="77777777" w:rsidR="00730FAA" w:rsidRPr="008B53FF" w:rsidRDefault="00730FAA" w:rsidP="00730FAA">
            <w:pPr>
              <w:autoSpaceDE w:val="0"/>
              <w:autoSpaceDN w:val="0"/>
              <w:adjustRightInd w:val="0"/>
              <w:rPr>
                <w:rFonts w:ascii="Consolas" w:hAnsi="Consolas" w:cs="Consolas"/>
                <w:sz w:val="20"/>
                <w:szCs w:val="20"/>
              </w:rPr>
            </w:pPr>
            <w:r w:rsidRPr="008B53FF">
              <w:rPr>
                <w:rFonts w:ascii="Consolas" w:hAnsi="Consolas" w:cs="Consolas"/>
                <w:sz w:val="20"/>
                <w:szCs w:val="20"/>
              </w:rPr>
              <w:t xml:space="preserve"> List of vital measurements and if they require qualifiers to be entered </w:t>
            </w:r>
          </w:p>
          <w:p w14:paraId="65B8DC05" w14:textId="77777777" w:rsidR="00730FAA" w:rsidRPr="008B53FF" w:rsidRDefault="00730FAA" w:rsidP="00730FAA">
            <w:pPr>
              <w:autoSpaceDE w:val="0"/>
              <w:autoSpaceDN w:val="0"/>
              <w:adjustRightInd w:val="0"/>
              <w:rPr>
                <w:rFonts w:ascii="Consolas" w:hAnsi="Consolas" w:cs="Consolas"/>
                <w:sz w:val="20"/>
                <w:szCs w:val="20"/>
              </w:rPr>
            </w:pPr>
            <w:r w:rsidRPr="008B53FF">
              <w:rPr>
                <w:rFonts w:ascii="Consolas" w:hAnsi="Consolas" w:cs="Consolas"/>
                <w:sz w:val="20"/>
                <w:szCs w:val="20"/>
              </w:rPr>
              <w:t xml:space="preserve"> or not</w:t>
            </w:r>
          </w:p>
          <w:p w14:paraId="00FB6BC4" w14:textId="2BA3A204" w:rsidR="00730FAA" w:rsidRPr="00730FAA" w:rsidRDefault="00730FAA" w:rsidP="00730FAA">
            <w:pPr>
              <w:autoSpaceDE w:val="0"/>
              <w:autoSpaceDN w:val="0"/>
              <w:adjustRightInd w:val="0"/>
              <w:rPr>
                <w:rFonts w:ascii="r_ansi" w:hAnsi="r_ansi" w:cs="r_ansi"/>
                <w:sz w:val="20"/>
                <w:szCs w:val="20"/>
              </w:rPr>
            </w:pPr>
            <w:r w:rsidRPr="008B53FF">
              <w:rPr>
                <w:rFonts w:ascii="Consolas" w:hAnsi="Consolas" w:cs="Consolas"/>
                <w:sz w:val="20"/>
                <w:szCs w:val="20"/>
              </w:rPr>
              <w:t>PRECEDENCE: 1                           ENTITY FILE: SYSTEM</w:t>
            </w:r>
          </w:p>
        </w:tc>
      </w:tr>
    </w:tbl>
    <w:p w14:paraId="05F712E5" w14:textId="77777777" w:rsidR="005577BC" w:rsidRDefault="005577BC" w:rsidP="00B4194A">
      <w:pPr>
        <w:pStyle w:val="Caption"/>
      </w:pPr>
    </w:p>
    <w:p w14:paraId="615685F5" w14:textId="33BF74D3" w:rsidR="00B4194A" w:rsidRDefault="00B4194A" w:rsidP="00B4194A">
      <w:pPr>
        <w:pStyle w:val="Caption"/>
      </w:pPr>
      <w:r>
        <w:t>Table XX</w:t>
      </w:r>
      <w:r w:rsidR="002E3CFE">
        <w:t>:</w:t>
      </w:r>
      <w:r>
        <w:t xml:space="preserve"> Parameter</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17"/>
        <w:gridCol w:w="1143"/>
        <w:gridCol w:w="1231"/>
        <w:gridCol w:w="1056"/>
        <w:gridCol w:w="3080"/>
      </w:tblGrid>
      <w:tr w:rsidR="00B4194A" w:rsidRPr="0028049C" w14:paraId="1A90A315" w14:textId="77777777" w:rsidTr="00937E1F">
        <w:trPr>
          <w:cantSplit/>
          <w:tblHeader/>
        </w:trPr>
        <w:tc>
          <w:tcPr>
            <w:tcW w:w="1510" w:type="pct"/>
            <w:shd w:val="clear" w:color="auto" w:fill="F2F2F2" w:themeFill="background1" w:themeFillShade="F2"/>
            <w:vAlign w:val="center"/>
          </w:tcPr>
          <w:p w14:paraId="4F5DE8F6" w14:textId="77777777" w:rsidR="00B4194A" w:rsidRPr="0028049C" w:rsidRDefault="00B4194A" w:rsidP="00937E1F">
            <w:pPr>
              <w:pStyle w:val="TableHeading"/>
            </w:pPr>
            <w:r>
              <w:t>Parameter</w:t>
            </w:r>
          </w:p>
        </w:tc>
        <w:tc>
          <w:tcPr>
            <w:tcW w:w="3490" w:type="pct"/>
            <w:gridSpan w:val="4"/>
            <w:tcBorders>
              <w:bottom w:val="single" w:sz="6" w:space="0" w:color="000000"/>
            </w:tcBorders>
            <w:shd w:val="clear" w:color="auto" w:fill="F2F2F2" w:themeFill="background1" w:themeFillShade="F2"/>
          </w:tcPr>
          <w:p w14:paraId="60BF00DA" w14:textId="77777777" w:rsidR="00B4194A" w:rsidRPr="0028049C" w:rsidRDefault="00B4194A" w:rsidP="00937E1F">
            <w:pPr>
              <w:pStyle w:val="TableHeading"/>
            </w:pPr>
            <w:r w:rsidRPr="0028049C">
              <w:t>Activities</w:t>
            </w:r>
          </w:p>
        </w:tc>
      </w:tr>
      <w:tr w:rsidR="00B4194A" w:rsidRPr="0028049C" w14:paraId="7FE37E15" w14:textId="77777777" w:rsidTr="00937E1F">
        <w:trPr>
          <w:cantSplit/>
          <w:tblHeader/>
        </w:trPr>
        <w:tc>
          <w:tcPr>
            <w:tcW w:w="1510" w:type="pct"/>
            <w:shd w:val="clear" w:color="auto" w:fill="F2F2F2" w:themeFill="background1" w:themeFillShade="F2"/>
            <w:vAlign w:val="center"/>
          </w:tcPr>
          <w:p w14:paraId="39CD2815" w14:textId="77777777" w:rsidR="00B4194A" w:rsidRPr="0028049C" w:rsidRDefault="00B4194A" w:rsidP="00937E1F">
            <w:pPr>
              <w:pStyle w:val="TableText"/>
              <w:rPr>
                <w:b/>
              </w:rPr>
            </w:pPr>
            <w:r>
              <w:rPr>
                <w:b/>
              </w:rPr>
              <w:t>Parameter</w:t>
            </w:r>
            <w:r w:rsidRPr="0028049C">
              <w:rPr>
                <w:b/>
              </w:rPr>
              <w:t xml:space="preserve"> Name</w:t>
            </w:r>
          </w:p>
        </w:tc>
        <w:tc>
          <w:tcPr>
            <w:tcW w:w="3490" w:type="pct"/>
            <w:gridSpan w:val="4"/>
            <w:tcBorders>
              <w:bottom w:val="single" w:sz="6" w:space="0" w:color="000000"/>
            </w:tcBorders>
          </w:tcPr>
          <w:p w14:paraId="0E878419" w14:textId="39A70B37" w:rsidR="00B4194A" w:rsidRPr="0028049C" w:rsidRDefault="00B4194A" w:rsidP="00937E1F">
            <w:pPr>
              <w:pStyle w:val="TableText"/>
              <w:rPr>
                <w:rFonts w:ascii="Garamond" w:hAnsi="Garamond"/>
              </w:rPr>
            </w:pPr>
            <w:r w:rsidRPr="00B4194A">
              <w:rPr>
                <w:rFonts w:ascii="Garamond" w:hAnsi="Garamond"/>
              </w:rPr>
              <w:t>GMV EXCEPTION PURGE</w:t>
            </w:r>
          </w:p>
        </w:tc>
      </w:tr>
      <w:tr w:rsidR="00B4194A" w:rsidRPr="0028049C" w14:paraId="201AECB6" w14:textId="77777777" w:rsidTr="00937E1F">
        <w:trPr>
          <w:cantSplit/>
        </w:trPr>
        <w:tc>
          <w:tcPr>
            <w:tcW w:w="1510" w:type="pct"/>
            <w:shd w:val="clear" w:color="auto" w:fill="F2F2F2" w:themeFill="background1" w:themeFillShade="F2"/>
            <w:vAlign w:val="center"/>
          </w:tcPr>
          <w:p w14:paraId="5568E503" w14:textId="77777777" w:rsidR="00B4194A" w:rsidRPr="0028049C" w:rsidRDefault="00B4194A" w:rsidP="00937E1F">
            <w:pPr>
              <w:pStyle w:val="TableText"/>
              <w:rPr>
                <w:b/>
              </w:rPr>
            </w:pPr>
            <w:r w:rsidRPr="0028049C">
              <w:rPr>
                <w:b/>
              </w:rPr>
              <w:t>Enhancement Category</w:t>
            </w:r>
          </w:p>
        </w:tc>
        <w:tc>
          <w:tcPr>
            <w:tcW w:w="613" w:type="pct"/>
            <w:tcBorders>
              <w:right w:val="nil"/>
            </w:tcBorders>
          </w:tcPr>
          <w:p w14:paraId="342687D2" w14:textId="77777777" w:rsidR="00B4194A" w:rsidRPr="0028049C" w:rsidRDefault="00B4194A" w:rsidP="00937E1F">
            <w:pPr>
              <w:pStyle w:val="TableText"/>
              <w:rPr>
                <w:rFonts w:ascii="Garamond" w:hAnsi="Garamond"/>
                <w:sz w:val="20"/>
              </w:rPr>
            </w:pPr>
            <w:r>
              <w:rPr>
                <w:rFonts w:ascii="Garamond" w:hAnsi="Garamond"/>
                <w:sz w:val="20"/>
              </w:rPr>
              <w:fldChar w:fldCharType="begin">
                <w:ffData>
                  <w:name w:val=""/>
                  <w:enabled/>
                  <w:calcOnExit w:val="0"/>
                  <w:statusText w:type="text" w:val="New enhancement category"/>
                  <w:checkBox>
                    <w:sizeAuto/>
                    <w:default w:val="1"/>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14:paraId="45355410" w14:textId="77777777" w:rsidR="00B4194A" w:rsidRPr="0028049C" w:rsidRDefault="00B4194A" w:rsidP="00937E1F">
            <w:pPr>
              <w:pStyle w:val="TableText"/>
              <w:rPr>
                <w:rFonts w:ascii="Garamond" w:hAnsi="Garamond"/>
                <w:sz w:val="20"/>
              </w:rPr>
            </w:pPr>
            <w:r>
              <w:rPr>
                <w:rFonts w:ascii="Garamond" w:hAnsi="Garamond"/>
                <w:sz w:val="20"/>
              </w:rPr>
              <w:fldChar w:fldCharType="begin">
                <w:ffData>
                  <w:name w:val=""/>
                  <w:enabled/>
                  <w:calcOnExit w:val="0"/>
                  <w:statusText w:type="text" w:val="Modify enhancement category"/>
                  <w:checkBox>
                    <w:sizeAuto/>
                    <w:default w:val="0"/>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14:paraId="29E6BC4F" w14:textId="77777777" w:rsidR="00B4194A" w:rsidRPr="0028049C" w:rsidRDefault="00B4194A" w:rsidP="00937E1F">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14:paraId="13D2FC04" w14:textId="77777777" w:rsidR="00B4194A" w:rsidRPr="0028049C" w:rsidRDefault="00B4194A" w:rsidP="00937E1F">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B4194A" w:rsidRPr="0028049C" w14:paraId="4B0A1DC7" w14:textId="77777777" w:rsidTr="00937E1F">
        <w:trPr>
          <w:cantSplit/>
        </w:trPr>
        <w:tc>
          <w:tcPr>
            <w:tcW w:w="1510" w:type="pct"/>
            <w:shd w:val="clear" w:color="auto" w:fill="F2F2F2" w:themeFill="background1" w:themeFillShade="F2"/>
            <w:vAlign w:val="center"/>
          </w:tcPr>
          <w:p w14:paraId="43F7D1FE" w14:textId="77777777" w:rsidR="00B4194A" w:rsidRPr="0028049C" w:rsidRDefault="00B4194A" w:rsidP="00937E1F">
            <w:pPr>
              <w:pStyle w:val="TableText"/>
              <w:rPr>
                <w:b/>
              </w:rPr>
            </w:pPr>
            <w:r w:rsidRPr="0028049C">
              <w:rPr>
                <w:b/>
              </w:rPr>
              <w:t>RTM</w:t>
            </w:r>
          </w:p>
        </w:tc>
        <w:tc>
          <w:tcPr>
            <w:tcW w:w="3490" w:type="pct"/>
            <w:gridSpan w:val="4"/>
          </w:tcPr>
          <w:p w14:paraId="153FC8E1" w14:textId="77777777" w:rsidR="00B4194A" w:rsidRPr="0028049C" w:rsidRDefault="00B4194A" w:rsidP="00937E1F">
            <w:pPr>
              <w:pStyle w:val="TableText"/>
              <w:rPr>
                <w:rFonts w:ascii="Garamond" w:hAnsi="Garamond"/>
                <w:iCs/>
              </w:rPr>
            </w:pPr>
          </w:p>
        </w:tc>
      </w:tr>
    </w:tbl>
    <w:p w14:paraId="5E25446A" w14:textId="77777777" w:rsidR="00B4194A" w:rsidRDefault="00B4194A" w:rsidP="00B4194A">
      <w:pPr>
        <w:pStyle w:val="BodyText"/>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327"/>
      </w:tblGrid>
      <w:tr w:rsidR="00B4194A" w:rsidRPr="00086A3C" w14:paraId="67BFC043" w14:textId="77777777" w:rsidTr="00937E1F">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6BE90A4" w14:textId="77777777" w:rsidR="00B4194A" w:rsidRPr="00086A3C" w:rsidRDefault="00B4194A" w:rsidP="00937E1F">
            <w:pPr>
              <w:pStyle w:val="TableHeading"/>
            </w:pPr>
            <w:r w:rsidRPr="00086A3C">
              <w:t>Current Logic</w:t>
            </w:r>
          </w:p>
        </w:tc>
      </w:tr>
      <w:tr w:rsidR="00B4194A" w:rsidRPr="00086A3C" w14:paraId="2280FCBC" w14:textId="77777777" w:rsidTr="00937E1F">
        <w:trPr>
          <w:cantSplit/>
        </w:trPr>
        <w:tc>
          <w:tcPr>
            <w:tcW w:w="5000" w:type="pct"/>
            <w:tcBorders>
              <w:top w:val="single" w:sz="6" w:space="0" w:color="000000"/>
              <w:left w:val="single" w:sz="6" w:space="0" w:color="000000"/>
              <w:bottom w:val="single" w:sz="6" w:space="0" w:color="000000"/>
              <w:right w:val="single" w:sz="6" w:space="0" w:color="000000"/>
            </w:tcBorders>
          </w:tcPr>
          <w:p w14:paraId="423FBEA1" w14:textId="77777777" w:rsidR="00B4194A" w:rsidRPr="00086A3C" w:rsidRDefault="00B4194A" w:rsidP="00937E1F">
            <w:pPr>
              <w:pStyle w:val="TableText"/>
            </w:pPr>
          </w:p>
        </w:tc>
      </w:tr>
    </w:tbl>
    <w:p w14:paraId="496C6E65" w14:textId="77777777" w:rsidR="00B4194A" w:rsidRPr="00086A3C" w:rsidRDefault="00B4194A" w:rsidP="00B4194A">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327"/>
      </w:tblGrid>
      <w:tr w:rsidR="00B4194A" w:rsidRPr="00086A3C" w14:paraId="61E0D382" w14:textId="77777777" w:rsidTr="00937E1F">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FD3F813" w14:textId="77777777" w:rsidR="00B4194A" w:rsidRPr="00086A3C" w:rsidRDefault="00B4194A" w:rsidP="00937E1F">
            <w:pPr>
              <w:pStyle w:val="TableHeading"/>
            </w:pPr>
            <w:r w:rsidRPr="00086A3C">
              <w:lastRenderedPageBreak/>
              <w:t>Modified Logic (Changes are in bold)</w:t>
            </w:r>
          </w:p>
        </w:tc>
      </w:tr>
      <w:tr w:rsidR="00B4194A" w:rsidRPr="00086A3C" w14:paraId="7F907A7B" w14:textId="77777777" w:rsidTr="00937E1F">
        <w:trPr>
          <w:cantSplit/>
        </w:trPr>
        <w:tc>
          <w:tcPr>
            <w:tcW w:w="5000" w:type="pct"/>
            <w:tcBorders>
              <w:top w:val="single" w:sz="6" w:space="0" w:color="000000"/>
              <w:left w:val="single" w:sz="6" w:space="0" w:color="000000"/>
              <w:bottom w:val="single" w:sz="6" w:space="0" w:color="000000"/>
              <w:right w:val="single" w:sz="6" w:space="0" w:color="000000"/>
            </w:tcBorders>
          </w:tcPr>
          <w:p w14:paraId="786FE947" w14:textId="77777777" w:rsidR="00B4194A" w:rsidRPr="008B53FF" w:rsidRDefault="00B4194A" w:rsidP="00B4194A">
            <w:pPr>
              <w:autoSpaceDE w:val="0"/>
              <w:autoSpaceDN w:val="0"/>
              <w:adjustRightInd w:val="0"/>
              <w:rPr>
                <w:rFonts w:ascii="Consolas" w:hAnsi="Consolas" w:cs="Consolas"/>
                <w:sz w:val="20"/>
                <w:szCs w:val="20"/>
              </w:rPr>
            </w:pPr>
            <w:r w:rsidRPr="008B53FF">
              <w:rPr>
                <w:rFonts w:ascii="Consolas" w:hAnsi="Consolas" w:cs="Consolas"/>
                <w:sz w:val="20"/>
                <w:szCs w:val="20"/>
              </w:rPr>
              <w:t>NAME: GMV REQUIRES QUALIFIER            DISPLAY TEXT: Required qualifiers</w:t>
            </w:r>
          </w:p>
          <w:p w14:paraId="78553A9B" w14:textId="77777777" w:rsidR="00B4194A" w:rsidRPr="008B53FF" w:rsidRDefault="00B4194A" w:rsidP="00B4194A">
            <w:pPr>
              <w:autoSpaceDE w:val="0"/>
              <w:autoSpaceDN w:val="0"/>
              <w:adjustRightInd w:val="0"/>
              <w:rPr>
                <w:rFonts w:ascii="Consolas" w:hAnsi="Consolas" w:cs="Consolas"/>
                <w:sz w:val="20"/>
                <w:szCs w:val="20"/>
              </w:rPr>
            </w:pPr>
            <w:r w:rsidRPr="008B53FF">
              <w:rPr>
                <w:rFonts w:ascii="Consolas" w:hAnsi="Consolas" w:cs="Consolas"/>
                <w:sz w:val="20"/>
                <w:szCs w:val="20"/>
              </w:rPr>
              <w:t xml:space="preserve">  MULTIPLE VALUED: Yes                  INSTANCE TERM: Qualifier IEN</w:t>
            </w:r>
          </w:p>
          <w:p w14:paraId="78B64936" w14:textId="77777777" w:rsidR="00B4194A" w:rsidRPr="008B53FF" w:rsidRDefault="00B4194A" w:rsidP="00B4194A">
            <w:pPr>
              <w:autoSpaceDE w:val="0"/>
              <w:autoSpaceDN w:val="0"/>
              <w:adjustRightInd w:val="0"/>
              <w:rPr>
                <w:rFonts w:ascii="Consolas" w:hAnsi="Consolas" w:cs="Consolas"/>
                <w:sz w:val="20"/>
                <w:szCs w:val="20"/>
              </w:rPr>
            </w:pPr>
            <w:r w:rsidRPr="008B53FF">
              <w:rPr>
                <w:rFonts w:ascii="Consolas" w:hAnsi="Consolas" w:cs="Consolas"/>
                <w:sz w:val="20"/>
                <w:szCs w:val="20"/>
              </w:rPr>
              <w:t xml:space="preserve">  VALUE TERM: Required                  VALUE DATA TYPE: free text</w:t>
            </w:r>
          </w:p>
          <w:p w14:paraId="04239508" w14:textId="77777777" w:rsidR="00B4194A" w:rsidRPr="008B53FF" w:rsidRDefault="00B4194A" w:rsidP="00B4194A">
            <w:pPr>
              <w:autoSpaceDE w:val="0"/>
              <w:autoSpaceDN w:val="0"/>
              <w:adjustRightInd w:val="0"/>
              <w:rPr>
                <w:rFonts w:ascii="Consolas" w:hAnsi="Consolas" w:cs="Consolas"/>
                <w:sz w:val="20"/>
                <w:szCs w:val="20"/>
              </w:rPr>
            </w:pPr>
            <w:r w:rsidRPr="008B53FF">
              <w:rPr>
                <w:rFonts w:ascii="Consolas" w:hAnsi="Consolas" w:cs="Consolas"/>
                <w:sz w:val="20"/>
                <w:szCs w:val="20"/>
              </w:rPr>
              <w:t xml:space="preserve">  VALUE HELP: True or False if required of not</w:t>
            </w:r>
          </w:p>
          <w:p w14:paraId="6419037C" w14:textId="77777777" w:rsidR="00B4194A" w:rsidRPr="008B53FF" w:rsidRDefault="00B4194A" w:rsidP="00B4194A">
            <w:pPr>
              <w:autoSpaceDE w:val="0"/>
              <w:autoSpaceDN w:val="0"/>
              <w:adjustRightInd w:val="0"/>
              <w:rPr>
                <w:rFonts w:ascii="Consolas" w:hAnsi="Consolas" w:cs="Consolas"/>
                <w:sz w:val="20"/>
                <w:szCs w:val="20"/>
              </w:rPr>
            </w:pPr>
            <w:r w:rsidRPr="008B53FF">
              <w:rPr>
                <w:rFonts w:ascii="Consolas" w:hAnsi="Consolas" w:cs="Consolas"/>
                <w:sz w:val="20"/>
                <w:szCs w:val="20"/>
              </w:rPr>
              <w:t xml:space="preserve">  INSTANCE DATA TYPE: free text         INSTANCE HELP: IEN for the vital</w:t>
            </w:r>
          </w:p>
          <w:p w14:paraId="2EA79300" w14:textId="77777777" w:rsidR="00B4194A" w:rsidRPr="008B53FF" w:rsidRDefault="00B4194A" w:rsidP="00B4194A">
            <w:pPr>
              <w:autoSpaceDE w:val="0"/>
              <w:autoSpaceDN w:val="0"/>
              <w:adjustRightInd w:val="0"/>
              <w:rPr>
                <w:rFonts w:ascii="Consolas" w:hAnsi="Consolas" w:cs="Consolas"/>
                <w:sz w:val="20"/>
                <w:szCs w:val="20"/>
              </w:rPr>
            </w:pPr>
            <w:r w:rsidRPr="008B53FF">
              <w:rPr>
                <w:rFonts w:ascii="Consolas" w:hAnsi="Consolas" w:cs="Consolas"/>
                <w:sz w:val="20"/>
                <w:szCs w:val="20"/>
              </w:rPr>
              <w:t xml:space="preserve"> DESCRIPTION:   </w:t>
            </w:r>
          </w:p>
          <w:p w14:paraId="6DBF3081" w14:textId="77777777" w:rsidR="00B4194A" w:rsidRPr="008B53FF" w:rsidRDefault="00B4194A" w:rsidP="00B4194A">
            <w:pPr>
              <w:autoSpaceDE w:val="0"/>
              <w:autoSpaceDN w:val="0"/>
              <w:adjustRightInd w:val="0"/>
              <w:rPr>
                <w:rFonts w:ascii="Consolas" w:hAnsi="Consolas" w:cs="Consolas"/>
                <w:sz w:val="20"/>
                <w:szCs w:val="20"/>
              </w:rPr>
            </w:pPr>
            <w:r w:rsidRPr="008B53FF">
              <w:rPr>
                <w:rFonts w:ascii="Consolas" w:hAnsi="Consolas" w:cs="Consolas"/>
                <w:sz w:val="20"/>
                <w:szCs w:val="20"/>
              </w:rPr>
              <w:t xml:space="preserve"> List of vital measurements and if they require qualifiers to be entered </w:t>
            </w:r>
          </w:p>
          <w:p w14:paraId="5AB4A5F8" w14:textId="77777777" w:rsidR="00B4194A" w:rsidRPr="008B53FF" w:rsidRDefault="00B4194A" w:rsidP="00B4194A">
            <w:pPr>
              <w:autoSpaceDE w:val="0"/>
              <w:autoSpaceDN w:val="0"/>
              <w:adjustRightInd w:val="0"/>
              <w:rPr>
                <w:rFonts w:ascii="Consolas" w:hAnsi="Consolas" w:cs="Consolas"/>
                <w:sz w:val="20"/>
                <w:szCs w:val="20"/>
              </w:rPr>
            </w:pPr>
            <w:r w:rsidRPr="008B53FF">
              <w:rPr>
                <w:rFonts w:ascii="Consolas" w:hAnsi="Consolas" w:cs="Consolas"/>
                <w:sz w:val="20"/>
                <w:szCs w:val="20"/>
              </w:rPr>
              <w:t xml:space="preserve"> or not</w:t>
            </w:r>
          </w:p>
          <w:p w14:paraId="67609712" w14:textId="0523FBA4" w:rsidR="00B4194A" w:rsidRPr="00730FAA" w:rsidRDefault="00B4194A" w:rsidP="00937E1F">
            <w:pPr>
              <w:autoSpaceDE w:val="0"/>
              <w:autoSpaceDN w:val="0"/>
              <w:adjustRightInd w:val="0"/>
              <w:rPr>
                <w:rFonts w:ascii="r_ansi" w:hAnsi="r_ansi" w:cs="r_ansi"/>
                <w:sz w:val="20"/>
                <w:szCs w:val="20"/>
              </w:rPr>
            </w:pPr>
            <w:r w:rsidRPr="008B53FF">
              <w:rPr>
                <w:rFonts w:ascii="Consolas" w:hAnsi="Consolas" w:cs="Consolas"/>
                <w:sz w:val="20"/>
                <w:szCs w:val="20"/>
              </w:rPr>
              <w:t>PRECEDENCE: 1                           ENTITY FILE: SYSTEM</w:t>
            </w:r>
          </w:p>
        </w:tc>
      </w:tr>
    </w:tbl>
    <w:p w14:paraId="35ACE68A" w14:textId="77777777" w:rsidR="005577BC" w:rsidRDefault="005577BC" w:rsidP="005577BC">
      <w:pPr>
        <w:pStyle w:val="Caption"/>
      </w:pPr>
    </w:p>
    <w:p w14:paraId="41EA5499" w14:textId="619B18DC" w:rsidR="005577BC" w:rsidRDefault="005577BC" w:rsidP="005577BC">
      <w:pPr>
        <w:pStyle w:val="Caption"/>
      </w:pPr>
      <w:r>
        <w:t>Table XX</w:t>
      </w:r>
      <w:r w:rsidR="002E3CFE">
        <w:t>:</w:t>
      </w:r>
      <w:r>
        <w:t xml:space="preserve"> Parameter</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17"/>
        <w:gridCol w:w="1143"/>
        <w:gridCol w:w="1231"/>
        <w:gridCol w:w="1056"/>
        <w:gridCol w:w="3080"/>
      </w:tblGrid>
      <w:tr w:rsidR="005577BC" w:rsidRPr="0028049C" w14:paraId="749F5B79" w14:textId="77777777" w:rsidTr="00937E1F">
        <w:trPr>
          <w:cantSplit/>
          <w:tblHeader/>
        </w:trPr>
        <w:tc>
          <w:tcPr>
            <w:tcW w:w="1510" w:type="pct"/>
            <w:shd w:val="clear" w:color="auto" w:fill="F2F2F2" w:themeFill="background1" w:themeFillShade="F2"/>
            <w:vAlign w:val="center"/>
          </w:tcPr>
          <w:p w14:paraId="55BC3E88" w14:textId="77777777" w:rsidR="005577BC" w:rsidRPr="0028049C" w:rsidRDefault="005577BC" w:rsidP="00937E1F">
            <w:pPr>
              <w:pStyle w:val="TableHeading"/>
            </w:pPr>
            <w:r>
              <w:t>Parameter</w:t>
            </w:r>
          </w:p>
        </w:tc>
        <w:tc>
          <w:tcPr>
            <w:tcW w:w="3490" w:type="pct"/>
            <w:gridSpan w:val="4"/>
            <w:tcBorders>
              <w:bottom w:val="single" w:sz="6" w:space="0" w:color="000000"/>
            </w:tcBorders>
            <w:shd w:val="clear" w:color="auto" w:fill="F2F2F2" w:themeFill="background1" w:themeFillShade="F2"/>
          </w:tcPr>
          <w:p w14:paraId="31B7D627" w14:textId="77777777" w:rsidR="005577BC" w:rsidRPr="0028049C" w:rsidRDefault="005577BC" w:rsidP="00937E1F">
            <w:pPr>
              <w:pStyle w:val="TableHeading"/>
            </w:pPr>
            <w:r w:rsidRPr="0028049C">
              <w:t>Activities</w:t>
            </w:r>
          </w:p>
        </w:tc>
      </w:tr>
      <w:tr w:rsidR="005577BC" w:rsidRPr="0028049C" w14:paraId="0EC42416" w14:textId="77777777" w:rsidTr="00937E1F">
        <w:trPr>
          <w:cantSplit/>
          <w:tblHeader/>
        </w:trPr>
        <w:tc>
          <w:tcPr>
            <w:tcW w:w="1510" w:type="pct"/>
            <w:shd w:val="clear" w:color="auto" w:fill="F2F2F2" w:themeFill="background1" w:themeFillShade="F2"/>
            <w:vAlign w:val="center"/>
          </w:tcPr>
          <w:p w14:paraId="208531D6" w14:textId="77777777" w:rsidR="005577BC" w:rsidRPr="0028049C" w:rsidRDefault="005577BC" w:rsidP="00937E1F">
            <w:pPr>
              <w:pStyle w:val="TableText"/>
              <w:rPr>
                <w:b/>
              </w:rPr>
            </w:pPr>
            <w:r>
              <w:rPr>
                <w:b/>
              </w:rPr>
              <w:t>Parameter</w:t>
            </w:r>
            <w:r w:rsidRPr="0028049C">
              <w:rPr>
                <w:b/>
              </w:rPr>
              <w:t xml:space="preserve"> Name</w:t>
            </w:r>
          </w:p>
        </w:tc>
        <w:tc>
          <w:tcPr>
            <w:tcW w:w="3490" w:type="pct"/>
            <w:gridSpan w:val="4"/>
            <w:tcBorders>
              <w:bottom w:val="single" w:sz="6" w:space="0" w:color="000000"/>
            </w:tcBorders>
          </w:tcPr>
          <w:p w14:paraId="30D5A267" w14:textId="1569047D" w:rsidR="005577BC" w:rsidRPr="0028049C" w:rsidRDefault="005577BC" w:rsidP="00937E1F">
            <w:pPr>
              <w:pStyle w:val="TableText"/>
              <w:rPr>
                <w:rFonts w:ascii="Garamond" w:hAnsi="Garamond"/>
              </w:rPr>
            </w:pPr>
            <w:r w:rsidRPr="005577BC">
              <w:rPr>
                <w:rFonts w:ascii="Garamond" w:hAnsi="Garamond"/>
              </w:rPr>
              <w:t>GMV EXCEPTION LOGGER</w:t>
            </w:r>
          </w:p>
        </w:tc>
      </w:tr>
      <w:tr w:rsidR="005577BC" w:rsidRPr="0028049C" w14:paraId="2CCE5B64" w14:textId="77777777" w:rsidTr="00937E1F">
        <w:trPr>
          <w:cantSplit/>
        </w:trPr>
        <w:tc>
          <w:tcPr>
            <w:tcW w:w="1510" w:type="pct"/>
            <w:shd w:val="clear" w:color="auto" w:fill="F2F2F2" w:themeFill="background1" w:themeFillShade="F2"/>
            <w:vAlign w:val="center"/>
          </w:tcPr>
          <w:p w14:paraId="15A90B3B" w14:textId="77777777" w:rsidR="005577BC" w:rsidRPr="0028049C" w:rsidRDefault="005577BC" w:rsidP="00937E1F">
            <w:pPr>
              <w:pStyle w:val="TableText"/>
              <w:rPr>
                <w:b/>
              </w:rPr>
            </w:pPr>
            <w:r w:rsidRPr="0028049C">
              <w:rPr>
                <w:b/>
              </w:rPr>
              <w:t>Enhancement Category</w:t>
            </w:r>
          </w:p>
        </w:tc>
        <w:tc>
          <w:tcPr>
            <w:tcW w:w="613" w:type="pct"/>
            <w:tcBorders>
              <w:right w:val="nil"/>
            </w:tcBorders>
          </w:tcPr>
          <w:p w14:paraId="1120827F" w14:textId="77777777" w:rsidR="005577BC" w:rsidRPr="0028049C" w:rsidRDefault="005577BC" w:rsidP="00937E1F">
            <w:pPr>
              <w:pStyle w:val="TableText"/>
              <w:rPr>
                <w:rFonts w:ascii="Garamond" w:hAnsi="Garamond"/>
                <w:sz w:val="20"/>
              </w:rPr>
            </w:pPr>
            <w:r>
              <w:rPr>
                <w:rFonts w:ascii="Garamond" w:hAnsi="Garamond"/>
                <w:sz w:val="20"/>
              </w:rPr>
              <w:fldChar w:fldCharType="begin">
                <w:ffData>
                  <w:name w:val=""/>
                  <w:enabled/>
                  <w:calcOnExit w:val="0"/>
                  <w:statusText w:type="text" w:val="New enhancement category"/>
                  <w:checkBox>
                    <w:sizeAuto/>
                    <w:default w:val="1"/>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14:paraId="273AEE1F" w14:textId="77777777" w:rsidR="005577BC" w:rsidRPr="0028049C" w:rsidRDefault="005577BC" w:rsidP="00937E1F">
            <w:pPr>
              <w:pStyle w:val="TableText"/>
              <w:rPr>
                <w:rFonts w:ascii="Garamond" w:hAnsi="Garamond"/>
                <w:sz w:val="20"/>
              </w:rPr>
            </w:pPr>
            <w:r>
              <w:rPr>
                <w:rFonts w:ascii="Garamond" w:hAnsi="Garamond"/>
                <w:sz w:val="20"/>
              </w:rPr>
              <w:fldChar w:fldCharType="begin">
                <w:ffData>
                  <w:name w:val=""/>
                  <w:enabled/>
                  <w:calcOnExit w:val="0"/>
                  <w:statusText w:type="text" w:val="Modify enhancement category"/>
                  <w:checkBox>
                    <w:sizeAuto/>
                    <w:default w:val="0"/>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14:paraId="1ACDE6A4" w14:textId="77777777" w:rsidR="005577BC" w:rsidRPr="0028049C" w:rsidRDefault="005577BC" w:rsidP="00937E1F">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14:paraId="6815F113" w14:textId="77777777" w:rsidR="005577BC" w:rsidRPr="0028049C" w:rsidRDefault="005577BC" w:rsidP="00937E1F">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5577BC" w:rsidRPr="0028049C" w14:paraId="0A9A8523" w14:textId="77777777" w:rsidTr="00937E1F">
        <w:trPr>
          <w:cantSplit/>
        </w:trPr>
        <w:tc>
          <w:tcPr>
            <w:tcW w:w="1510" w:type="pct"/>
            <w:shd w:val="clear" w:color="auto" w:fill="F2F2F2" w:themeFill="background1" w:themeFillShade="F2"/>
            <w:vAlign w:val="center"/>
          </w:tcPr>
          <w:p w14:paraId="0394DDFA" w14:textId="77777777" w:rsidR="005577BC" w:rsidRPr="0028049C" w:rsidRDefault="005577BC" w:rsidP="00937E1F">
            <w:pPr>
              <w:pStyle w:val="TableText"/>
              <w:rPr>
                <w:b/>
              </w:rPr>
            </w:pPr>
            <w:r w:rsidRPr="0028049C">
              <w:rPr>
                <w:b/>
              </w:rPr>
              <w:t>RTM</w:t>
            </w:r>
          </w:p>
        </w:tc>
        <w:tc>
          <w:tcPr>
            <w:tcW w:w="3490" w:type="pct"/>
            <w:gridSpan w:val="4"/>
          </w:tcPr>
          <w:p w14:paraId="011480B6" w14:textId="77777777" w:rsidR="005577BC" w:rsidRPr="0028049C" w:rsidRDefault="005577BC" w:rsidP="00937E1F">
            <w:pPr>
              <w:pStyle w:val="TableText"/>
              <w:rPr>
                <w:rFonts w:ascii="Garamond" w:hAnsi="Garamond"/>
                <w:iCs/>
              </w:rPr>
            </w:pPr>
          </w:p>
        </w:tc>
      </w:tr>
    </w:tbl>
    <w:p w14:paraId="64F239F9" w14:textId="77777777" w:rsidR="005577BC" w:rsidRDefault="005577BC" w:rsidP="005577BC">
      <w:pPr>
        <w:pStyle w:val="BodyText"/>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327"/>
      </w:tblGrid>
      <w:tr w:rsidR="005577BC" w:rsidRPr="00086A3C" w14:paraId="1019D6FC" w14:textId="77777777" w:rsidTr="00937E1F">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BA6FBE2" w14:textId="77777777" w:rsidR="005577BC" w:rsidRPr="00086A3C" w:rsidRDefault="005577BC" w:rsidP="00937E1F">
            <w:pPr>
              <w:pStyle w:val="TableHeading"/>
            </w:pPr>
            <w:r w:rsidRPr="00086A3C">
              <w:t>Current Logic</w:t>
            </w:r>
          </w:p>
        </w:tc>
      </w:tr>
      <w:tr w:rsidR="005577BC" w:rsidRPr="00086A3C" w14:paraId="5BE3B262" w14:textId="77777777" w:rsidTr="00937E1F">
        <w:trPr>
          <w:cantSplit/>
        </w:trPr>
        <w:tc>
          <w:tcPr>
            <w:tcW w:w="5000" w:type="pct"/>
            <w:tcBorders>
              <w:top w:val="single" w:sz="6" w:space="0" w:color="000000"/>
              <w:left w:val="single" w:sz="6" w:space="0" w:color="000000"/>
              <w:bottom w:val="single" w:sz="6" w:space="0" w:color="000000"/>
              <w:right w:val="single" w:sz="6" w:space="0" w:color="000000"/>
            </w:tcBorders>
          </w:tcPr>
          <w:p w14:paraId="4A5938C5" w14:textId="77777777" w:rsidR="005577BC" w:rsidRPr="00086A3C" w:rsidRDefault="005577BC" w:rsidP="00937E1F">
            <w:pPr>
              <w:pStyle w:val="TableText"/>
            </w:pPr>
          </w:p>
        </w:tc>
      </w:tr>
    </w:tbl>
    <w:p w14:paraId="493F4B1E" w14:textId="77777777" w:rsidR="005577BC" w:rsidRPr="00086A3C" w:rsidRDefault="005577BC" w:rsidP="005577BC">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327"/>
      </w:tblGrid>
      <w:tr w:rsidR="005577BC" w:rsidRPr="00086A3C" w14:paraId="36A8130C" w14:textId="77777777" w:rsidTr="00937E1F">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C319EDC" w14:textId="77777777" w:rsidR="005577BC" w:rsidRPr="00086A3C" w:rsidRDefault="005577BC" w:rsidP="00937E1F">
            <w:pPr>
              <w:pStyle w:val="TableHeading"/>
            </w:pPr>
            <w:r w:rsidRPr="00086A3C">
              <w:t>Modified Logic (Changes are in bold)</w:t>
            </w:r>
          </w:p>
        </w:tc>
      </w:tr>
      <w:tr w:rsidR="005577BC" w:rsidRPr="00086A3C" w14:paraId="499CB997" w14:textId="77777777" w:rsidTr="00937E1F">
        <w:trPr>
          <w:cantSplit/>
        </w:trPr>
        <w:tc>
          <w:tcPr>
            <w:tcW w:w="5000" w:type="pct"/>
            <w:tcBorders>
              <w:top w:val="single" w:sz="6" w:space="0" w:color="000000"/>
              <w:left w:val="single" w:sz="6" w:space="0" w:color="000000"/>
              <w:bottom w:val="single" w:sz="6" w:space="0" w:color="000000"/>
              <w:right w:val="single" w:sz="6" w:space="0" w:color="000000"/>
            </w:tcBorders>
          </w:tcPr>
          <w:p w14:paraId="4DC2B740" w14:textId="77777777"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NAME: GMRV EXCEPTION LOGGER</w:t>
            </w:r>
          </w:p>
          <w:p w14:paraId="41FD039E" w14:textId="77777777"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 xml:space="preserve">  DISPLAY TEXT: Activate/Deactivate the Exception Logger</w:t>
            </w:r>
          </w:p>
          <w:p w14:paraId="2280976C" w14:textId="77777777"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 xml:space="preserve">  MULTIPLE VALUED: No                   VALUE TERM: Activated?</w:t>
            </w:r>
          </w:p>
          <w:p w14:paraId="3A3DC79A" w14:textId="77777777"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 xml:space="preserve">  VALUE DATA TYPE: yes/no</w:t>
            </w:r>
          </w:p>
          <w:p w14:paraId="6F1F2FB7" w14:textId="77777777"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 xml:space="preserve"> DESCRIPTION:   </w:t>
            </w:r>
          </w:p>
          <w:p w14:paraId="1A767858" w14:textId="77777777"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 xml:space="preserve"> When this parameter is set to "yes" the application will display a custom </w:t>
            </w:r>
          </w:p>
          <w:p w14:paraId="4DF37AFF" w14:textId="77777777"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 xml:space="preserve"> access violation screen to the user as well as logging the error stack and</w:t>
            </w:r>
          </w:p>
          <w:p w14:paraId="10C256DD" w14:textId="77777777"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 xml:space="preserve"> allowing this to be sent via an email (if OR CPRS EXCEPTION EMAIL is not</w:t>
            </w:r>
          </w:p>
          <w:p w14:paraId="0A8B280B" w14:textId="77777777"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 xml:space="preserve"> blank). The log files are currently stored in the following folder</w:t>
            </w:r>
          </w:p>
          <w:p w14:paraId="178BD39D" w14:textId="77777777" w:rsidR="005577BC" w:rsidRPr="008B53FF" w:rsidRDefault="005577BC" w:rsidP="005577BC">
            <w:pPr>
              <w:autoSpaceDE w:val="0"/>
              <w:autoSpaceDN w:val="0"/>
              <w:adjustRightInd w:val="0"/>
              <w:rPr>
                <w:rFonts w:ascii="Consolas" w:hAnsi="Consolas" w:cs="Consolas"/>
                <w:sz w:val="20"/>
                <w:szCs w:val="20"/>
              </w:rPr>
            </w:pPr>
          </w:p>
          <w:p w14:paraId="6A41E88D" w14:textId="77777777"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 xml:space="preserve">Type &lt;Enter&gt; to continue or '^' to exit: </w:t>
            </w:r>
          </w:p>
          <w:p w14:paraId="7D83641A" w14:textId="0F1B2C3F"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 xml:space="preserve"> "C:\Users\USER'S </w:t>
            </w:r>
            <w:r w:rsidR="00183A80">
              <w:rPr>
                <w:rFonts w:ascii="Consolas" w:hAnsi="Consolas" w:cs="Consolas"/>
                <w:sz w:val="20"/>
                <w:szCs w:val="20"/>
              </w:rPr>
              <w:t>DNS</w:t>
            </w:r>
            <w:bookmarkStart w:id="144" w:name="_GoBack"/>
            <w:bookmarkEnd w:id="144"/>
            <w:r w:rsidRPr="008B53FF">
              <w:rPr>
                <w:rFonts w:ascii="Consolas" w:hAnsi="Consolas" w:cs="Consolas"/>
                <w:sz w:val="20"/>
                <w:szCs w:val="20"/>
              </w:rPr>
              <w:t>\AppData\Local\APPLICATION NAME\Unique Log File</w:t>
            </w:r>
          </w:p>
          <w:p w14:paraId="34A43574" w14:textId="77777777"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 xml:space="preserve"> Name.txt". </w:t>
            </w:r>
          </w:p>
          <w:p w14:paraId="1AA36E4C" w14:textId="77777777"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 xml:space="preserve">  Example:</w:t>
            </w:r>
          </w:p>
          <w:p w14:paraId="0ACB1435" w14:textId="13FBA5CD"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 xml:space="preserve"> C:\Users\</w:t>
            </w:r>
            <w:r w:rsidR="00352528">
              <w:rPr>
                <w:rFonts w:ascii="Consolas" w:hAnsi="Consolas" w:cs="Consolas"/>
                <w:sz w:val="20"/>
                <w:szCs w:val="20"/>
              </w:rPr>
              <w:t>DNS</w:t>
            </w:r>
            <w:r w:rsidRPr="008B53FF">
              <w:rPr>
                <w:rFonts w:ascii="Consolas" w:hAnsi="Consolas" w:cs="Consolas"/>
                <w:sz w:val="20"/>
                <w:szCs w:val="20"/>
              </w:rPr>
              <w:t>\AppData\Local\CprsChart.exe\CPRS_16136_01_13_16_16</w:t>
            </w:r>
          </w:p>
          <w:p w14:paraId="2BD2EA61" w14:textId="77777777"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 xml:space="preserve"> _43_LOG.TXT</w:t>
            </w:r>
          </w:p>
          <w:p w14:paraId="3F4EB5AE" w14:textId="55765CC2" w:rsidR="005577BC" w:rsidRPr="00730FAA" w:rsidRDefault="005577BC" w:rsidP="005577BC">
            <w:pPr>
              <w:autoSpaceDE w:val="0"/>
              <w:autoSpaceDN w:val="0"/>
              <w:adjustRightInd w:val="0"/>
              <w:rPr>
                <w:rFonts w:ascii="r_ansi" w:hAnsi="r_ansi" w:cs="r_ansi"/>
                <w:sz w:val="20"/>
                <w:szCs w:val="20"/>
              </w:rPr>
            </w:pPr>
            <w:r w:rsidRPr="008B53FF">
              <w:rPr>
                <w:rFonts w:ascii="Consolas" w:hAnsi="Consolas" w:cs="Consolas"/>
                <w:sz w:val="20"/>
                <w:szCs w:val="20"/>
              </w:rPr>
              <w:t>PRECEDENCE: 1                           ENTITY FILE: SYSTEM</w:t>
            </w:r>
          </w:p>
        </w:tc>
      </w:tr>
    </w:tbl>
    <w:p w14:paraId="1F648D9E" w14:textId="2A9220CC" w:rsidR="00730FAA" w:rsidRDefault="00730FAA" w:rsidP="009B2BE2">
      <w:pPr>
        <w:pStyle w:val="BodyText"/>
      </w:pPr>
    </w:p>
    <w:p w14:paraId="197542BF" w14:textId="3E8EFC9C" w:rsidR="005577BC" w:rsidRDefault="005577BC" w:rsidP="005577BC">
      <w:pPr>
        <w:pStyle w:val="Caption"/>
      </w:pPr>
      <w:r>
        <w:lastRenderedPageBreak/>
        <w:t>Table XX</w:t>
      </w:r>
      <w:r w:rsidR="002E3CFE">
        <w:t>: Parameter</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17"/>
        <w:gridCol w:w="1143"/>
        <w:gridCol w:w="1231"/>
        <w:gridCol w:w="1056"/>
        <w:gridCol w:w="3080"/>
      </w:tblGrid>
      <w:tr w:rsidR="005577BC" w:rsidRPr="0028049C" w14:paraId="20F73379" w14:textId="77777777" w:rsidTr="00937E1F">
        <w:trPr>
          <w:cantSplit/>
          <w:tblHeader/>
        </w:trPr>
        <w:tc>
          <w:tcPr>
            <w:tcW w:w="1510" w:type="pct"/>
            <w:shd w:val="clear" w:color="auto" w:fill="F2F2F2" w:themeFill="background1" w:themeFillShade="F2"/>
            <w:vAlign w:val="center"/>
          </w:tcPr>
          <w:p w14:paraId="428E4B70" w14:textId="77777777" w:rsidR="005577BC" w:rsidRPr="0028049C" w:rsidRDefault="005577BC" w:rsidP="00937E1F">
            <w:pPr>
              <w:pStyle w:val="TableHeading"/>
            </w:pPr>
            <w:r>
              <w:t>Parameter</w:t>
            </w:r>
          </w:p>
        </w:tc>
        <w:tc>
          <w:tcPr>
            <w:tcW w:w="3490" w:type="pct"/>
            <w:gridSpan w:val="4"/>
            <w:tcBorders>
              <w:bottom w:val="single" w:sz="6" w:space="0" w:color="000000"/>
            </w:tcBorders>
            <w:shd w:val="clear" w:color="auto" w:fill="F2F2F2" w:themeFill="background1" w:themeFillShade="F2"/>
          </w:tcPr>
          <w:p w14:paraId="67F0EE69" w14:textId="77777777" w:rsidR="005577BC" w:rsidRPr="0028049C" w:rsidRDefault="005577BC" w:rsidP="00937E1F">
            <w:pPr>
              <w:pStyle w:val="TableHeading"/>
            </w:pPr>
            <w:r w:rsidRPr="0028049C">
              <w:t>Activities</w:t>
            </w:r>
          </w:p>
        </w:tc>
      </w:tr>
      <w:tr w:rsidR="005577BC" w:rsidRPr="0028049C" w14:paraId="772A7260" w14:textId="77777777" w:rsidTr="00937E1F">
        <w:trPr>
          <w:cantSplit/>
          <w:tblHeader/>
        </w:trPr>
        <w:tc>
          <w:tcPr>
            <w:tcW w:w="1510" w:type="pct"/>
            <w:shd w:val="clear" w:color="auto" w:fill="F2F2F2" w:themeFill="background1" w:themeFillShade="F2"/>
            <w:vAlign w:val="center"/>
          </w:tcPr>
          <w:p w14:paraId="467E7010" w14:textId="77777777" w:rsidR="005577BC" w:rsidRPr="0028049C" w:rsidRDefault="005577BC" w:rsidP="00937E1F">
            <w:pPr>
              <w:pStyle w:val="TableText"/>
              <w:rPr>
                <w:b/>
              </w:rPr>
            </w:pPr>
            <w:r>
              <w:rPr>
                <w:b/>
              </w:rPr>
              <w:t>Parameter</w:t>
            </w:r>
            <w:r w:rsidRPr="0028049C">
              <w:rPr>
                <w:b/>
              </w:rPr>
              <w:t xml:space="preserve"> Name</w:t>
            </w:r>
          </w:p>
        </w:tc>
        <w:tc>
          <w:tcPr>
            <w:tcW w:w="3490" w:type="pct"/>
            <w:gridSpan w:val="4"/>
            <w:tcBorders>
              <w:bottom w:val="single" w:sz="6" w:space="0" w:color="000000"/>
            </w:tcBorders>
          </w:tcPr>
          <w:p w14:paraId="7B9DFE1C" w14:textId="5A73FF2A" w:rsidR="005577BC" w:rsidRPr="0028049C" w:rsidRDefault="005577BC" w:rsidP="00937E1F">
            <w:pPr>
              <w:pStyle w:val="TableText"/>
              <w:rPr>
                <w:rFonts w:ascii="Garamond" w:hAnsi="Garamond"/>
              </w:rPr>
            </w:pPr>
            <w:r w:rsidRPr="005577BC">
              <w:rPr>
                <w:rFonts w:ascii="Garamond" w:hAnsi="Garamond"/>
              </w:rPr>
              <w:t>GMV EXCEPTION EMAIL</w:t>
            </w:r>
          </w:p>
        </w:tc>
      </w:tr>
      <w:tr w:rsidR="005577BC" w:rsidRPr="0028049C" w14:paraId="0FC18B32" w14:textId="77777777" w:rsidTr="00937E1F">
        <w:trPr>
          <w:cantSplit/>
        </w:trPr>
        <w:tc>
          <w:tcPr>
            <w:tcW w:w="1510" w:type="pct"/>
            <w:shd w:val="clear" w:color="auto" w:fill="F2F2F2" w:themeFill="background1" w:themeFillShade="F2"/>
            <w:vAlign w:val="center"/>
          </w:tcPr>
          <w:p w14:paraId="3272D6F8" w14:textId="77777777" w:rsidR="005577BC" w:rsidRPr="0028049C" w:rsidRDefault="005577BC" w:rsidP="00937E1F">
            <w:pPr>
              <w:pStyle w:val="TableText"/>
              <w:rPr>
                <w:b/>
              </w:rPr>
            </w:pPr>
            <w:r w:rsidRPr="0028049C">
              <w:rPr>
                <w:b/>
              </w:rPr>
              <w:t>Enhancement Category</w:t>
            </w:r>
          </w:p>
        </w:tc>
        <w:tc>
          <w:tcPr>
            <w:tcW w:w="613" w:type="pct"/>
            <w:tcBorders>
              <w:right w:val="nil"/>
            </w:tcBorders>
          </w:tcPr>
          <w:p w14:paraId="7AADB8F0" w14:textId="77777777" w:rsidR="005577BC" w:rsidRPr="0028049C" w:rsidRDefault="005577BC" w:rsidP="00937E1F">
            <w:pPr>
              <w:pStyle w:val="TableText"/>
              <w:rPr>
                <w:rFonts w:ascii="Garamond" w:hAnsi="Garamond"/>
                <w:sz w:val="20"/>
              </w:rPr>
            </w:pPr>
            <w:r>
              <w:rPr>
                <w:rFonts w:ascii="Garamond" w:hAnsi="Garamond"/>
                <w:sz w:val="20"/>
              </w:rPr>
              <w:fldChar w:fldCharType="begin">
                <w:ffData>
                  <w:name w:val=""/>
                  <w:enabled/>
                  <w:calcOnExit w:val="0"/>
                  <w:statusText w:type="text" w:val="New enhancement category"/>
                  <w:checkBox>
                    <w:sizeAuto/>
                    <w:default w:val="1"/>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14:paraId="759CCF03" w14:textId="77777777" w:rsidR="005577BC" w:rsidRPr="0028049C" w:rsidRDefault="005577BC" w:rsidP="00937E1F">
            <w:pPr>
              <w:pStyle w:val="TableText"/>
              <w:rPr>
                <w:rFonts w:ascii="Garamond" w:hAnsi="Garamond"/>
                <w:sz w:val="20"/>
              </w:rPr>
            </w:pPr>
            <w:r>
              <w:rPr>
                <w:rFonts w:ascii="Garamond" w:hAnsi="Garamond"/>
                <w:sz w:val="20"/>
              </w:rPr>
              <w:fldChar w:fldCharType="begin">
                <w:ffData>
                  <w:name w:val=""/>
                  <w:enabled/>
                  <w:calcOnExit w:val="0"/>
                  <w:statusText w:type="text" w:val="Modify enhancement category"/>
                  <w:checkBox>
                    <w:sizeAuto/>
                    <w:default w:val="0"/>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14:paraId="1BBEA1CD" w14:textId="77777777" w:rsidR="005577BC" w:rsidRPr="0028049C" w:rsidRDefault="005577BC" w:rsidP="00937E1F">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14:paraId="7B51E4C0" w14:textId="77777777" w:rsidR="005577BC" w:rsidRPr="0028049C" w:rsidRDefault="005577BC" w:rsidP="00937E1F">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5577BC" w:rsidRPr="0028049C" w14:paraId="0C2AF935" w14:textId="77777777" w:rsidTr="00937E1F">
        <w:trPr>
          <w:cantSplit/>
        </w:trPr>
        <w:tc>
          <w:tcPr>
            <w:tcW w:w="1510" w:type="pct"/>
            <w:shd w:val="clear" w:color="auto" w:fill="F2F2F2" w:themeFill="background1" w:themeFillShade="F2"/>
            <w:vAlign w:val="center"/>
          </w:tcPr>
          <w:p w14:paraId="0F05B0F1" w14:textId="77777777" w:rsidR="005577BC" w:rsidRPr="0028049C" w:rsidRDefault="005577BC" w:rsidP="00937E1F">
            <w:pPr>
              <w:pStyle w:val="TableText"/>
              <w:rPr>
                <w:b/>
              </w:rPr>
            </w:pPr>
            <w:r w:rsidRPr="0028049C">
              <w:rPr>
                <w:b/>
              </w:rPr>
              <w:t>RTM</w:t>
            </w:r>
          </w:p>
        </w:tc>
        <w:tc>
          <w:tcPr>
            <w:tcW w:w="3490" w:type="pct"/>
            <w:gridSpan w:val="4"/>
          </w:tcPr>
          <w:p w14:paraId="6861D4BB" w14:textId="77777777" w:rsidR="005577BC" w:rsidRPr="0028049C" w:rsidRDefault="005577BC" w:rsidP="00937E1F">
            <w:pPr>
              <w:pStyle w:val="TableText"/>
              <w:rPr>
                <w:rFonts w:ascii="Garamond" w:hAnsi="Garamond"/>
                <w:iCs/>
              </w:rPr>
            </w:pPr>
          </w:p>
        </w:tc>
      </w:tr>
    </w:tbl>
    <w:p w14:paraId="67A70F9D" w14:textId="77777777" w:rsidR="005577BC" w:rsidRDefault="005577BC" w:rsidP="005577BC">
      <w:pPr>
        <w:pStyle w:val="BodyText"/>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327"/>
      </w:tblGrid>
      <w:tr w:rsidR="005577BC" w:rsidRPr="00086A3C" w14:paraId="4869F875" w14:textId="77777777" w:rsidTr="00937E1F">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F0EDE11" w14:textId="77777777" w:rsidR="005577BC" w:rsidRPr="00086A3C" w:rsidRDefault="005577BC" w:rsidP="00937E1F">
            <w:pPr>
              <w:pStyle w:val="TableHeading"/>
            </w:pPr>
            <w:r w:rsidRPr="00086A3C">
              <w:t>Current Logic</w:t>
            </w:r>
          </w:p>
        </w:tc>
      </w:tr>
      <w:tr w:rsidR="005577BC" w:rsidRPr="00086A3C" w14:paraId="1928FA8E" w14:textId="77777777" w:rsidTr="00937E1F">
        <w:trPr>
          <w:cantSplit/>
        </w:trPr>
        <w:tc>
          <w:tcPr>
            <w:tcW w:w="5000" w:type="pct"/>
            <w:tcBorders>
              <w:top w:val="single" w:sz="6" w:space="0" w:color="000000"/>
              <w:left w:val="single" w:sz="6" w:space="0" w:color="000000"/>
              <w:bottom w:val="single" w:sz="6" w:space="0" w:color="000000"/>
              <w:right w:val="single" w:sz="6" w:space="0" w:color="000000"/>
            </w:tcBorders>
          </w:tcPr>
          <w:p w14:paraId="246D88E2" w14:textId="77777777" w:rsidR="005577BC" w:rsidRPr="00086A3C" w:rsidRDefault="005577BC" w:rsidP="00937E1F">
            <w:pPr>
              <w:pStyle w:val="TableText"/>
            </w:pPr>
          </w:p>
        </w:tc>
      </w:tr>
    </w:tbl>
    <w:p w14:paraId="5420D2C1" w14:textId="77777777" w:rsidR="005577BC" w:rsidRPr="00086A3C" w:rsidRDefault="005577BC" w:rsidP="005577BC">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327"/>
      </w:tblGrid>
      <w:tr w:rsidR="005577BC" w:rsidRPr="00086A3C" w14:paraId="26D1CE21" w14:textId="77777777" w:rsidTr="00937E1F">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A4226A9" w14:textId="77777777" w:rsidR="005577BC" w:rsidRPr="00086A3C" w:rsidRDefault="005577BC" w:rsidP="00937E1F">
            <w:pPr>
              <w:pStyle w:val="TableHeading"/>
            </w:pPr>
            <w:r w:rsidRPr="00086A3C">
              <w:t>Modified Logic (Changes are in bold)</w:t>
            </w:r>
          </w:p>
        </w:tc>
      </w:tr>
      <w:tr w:rsidR="005577BC" w:rsidRPr="00086A3C" w14:paraId="79E6C8B8" w14:textId="77777777" w:rsidTr="00937E1F">
        <w:trPr>
          <w:cantSplit/>
        </w:trPr>
        <w:tc>
          <w:tcPr>
            <w:tcW w:w="5000" w:type="pct"/>
            <w:tcBorders>
              <w:top w:val="single" w:sz="6" w:space="0" w:color="000000"/>
              <w:left w:val="single" w:sz="6" w:space="0" w:color="000000"/>
              <w:bottom w:val="single" w:sz="6" w:space="0" w:color="000000"/>
              <w:right w:val="single" w:sz="6" w:space="0" w:color="000000"/>
            </w:tcBorders>
          </w:tcPr>
          <w:p w14:paraId="09820D01" w14:textId="77777777"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NAME: GMRV EXCEPTION EMAIL              DISPLAY TEXT: Exception email address</w:t>
            </w:r>
          </w:p>
          <w:p w14:paraId="5D39A2CC" w14:textId="77777777"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 xml:space="preserve">  MULTIPLE VALUED: Yes                  VALUE TERM: Email Address</w:t>
            </w:r>
          </w:p>
          <w:p w14:paraId="0727583C" w14:textId="77777777"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 xml:space="preserve">  VALUE DATA TYPE: free text</w:t>
            </w:r>
          </w:p>
          <w:p w14:paraId="0B70AD66" w14:textId="77777777"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 xml:space="preserve">  VALUE HELP: Email address used to pre populate error email</w:t>
            </w:r>
          </w:p>
          <w:p w14:paraId="7CB8CCFC" w14:textId="77777777"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 xml:space="preserve">  INSTANCE DATA TYPE: numeric</w:t>
            </w:r>
          </w:p>
          <w:p w14:paraId="589CE2D2" w14:textId="77777777"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 xml:space="preserve"> DESCRIPTION:   </w:t>
            </w:r>
          </w:p>
          <w:p w14:paraId="15B6751F" w14:textId="77777777"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 xml:space="preserve"> When the Exception Logger is enabled (OR CPRS EXCEPTION LOGGER) the user </w:t>
            </w:r>
          </w:p>
          <w:p w14:paraId="13B7F025" w14:textId="77777777"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 xml:space="preserve"> has the ability to pre populate an email through Microsoft Outlook. If</w:t>
            </w:r>
          </w:p>
          <w:p w14:paraId="128472AB" w14:textId="77777777"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 xml:space="preserve"> this parameter is not empty than the user can email the error log and this</w:t>
            </w:r>
          </w:p>
          <w:p w14:paraId="7E2FB893" w14:textId="77777777"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 xml:space="preserve"> email address will be used for the pre population of that email.</w:t>
            </w:r>
          </w:p>
          <w:p w14:paraId="7E46B6FB" w14:textId="66319490" w:rsidR="005577BC" w:rsidRPr="00730FAA" w:rsidRDefault="005577BC" w:rsidP="008B53FF">
            <w:pPr>
              <w:autoSpaceDE w:val="0"/>
              <w:autoSpaceDN w:val="0"/>
              <w:adjustRightInd w:val="0"/>
              <w:rPr>
                <w:rFonts w:ascii="r_ansi" w:hAnsi="r_ansi" w:cs="r_ansi"/>
                <w:sz w:val="20"/>
                <w:szCs w:val="20"/>
              </w:rPr>
            </w:pPr>
            <w:r w:rsidRPr="008B53FF">
              <w:rPr>
                <w:rFonts w:ascii="Consolas" w:hAnsi="Consolas" w:cs="Consolas"/>
                <w:sz w:val="20"/>
                <w:szCs w:val="20"/>
              </w:rPr>
              <w:t>PRECEDENCE: 1                           ENTITY FILE: SYSTEM</w:t>
            </w:r>
          </w:p>
        </w:tc>
      </w:tr>
    </w:tbl>
    <w:p w14:paraId="4300F818" w14:textId="522F0957" w:rsidR="005577BC" w:rsidRDefault="005577BC" w:rsidP="009B2BE2">
      <w:pPr>
        <w:pStyle w:val="BodyText"/>
      </w:pPr>
    </w:p>
    <w:p w14:paraId="53C1D3EC" w14:textId="27ABFD67" w:rsidR="005577BC" w:rsidRDefault="005577BC" w:rsidP="005577BC">
      <w:pPr>
        <w:pStyle w:val="Caption"/>
      </w:pPr>
      <w:r>
        <w:t>Table XX</w:t>
      </w:r>
      <w:r w:rsidR="002E3CFE">
        <w:t>:</w:t>
      </w:r>
      <w:r>
        <w:t xml:space="preserve"> Parameter</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17"/>
        <w:gridCol w:w="1143"/>
        <w:gridCol w:w="1231"/>
        <w:gridCol w:w="1056"/>
        <w:gridCol w:w="3080"/>
      </w:tblGrid>
      <w:tr w:rsidR="005577BC" w:rsidRPr="0028049C" w14:paraId="6E0A324D" w14:textId="77777777" w:rsidTr="00937E1F">
        <w:trPr>
          <w:cantSplit/>
          <w:tblHeader/>
        </w:trPr>
        <w:tc>
          <w:tcPr>
            <w:tcW w:w="1510" w:type="pct"/>
            <w:shd w:val="clear" w:color="auto" w:fill="F2F2F2" w:themeFill="background1" w:themeFillShade="F2"/>
            <w:vAlign w:val="center"/>
          </w:tcPr>
          <w:p w14:paraId="4DEBF68D" w14:textId="77777777" w:rsidR="005577BC" w:rsidRPr="0028049C" w:rsidRDefault="005577BC" w:rsidP="00937E1F">
            <w:pPr>
              <w:pStyle w:val="TableHeading"/>
            </w:pPr>
            <w:r>
              <w:t>Parameter</w:t>
            </w:r>
          </w:p>
        </w:tc>
        <w:tc>
          <w:tcPr>
            <w:tcW w:w="3490" w:type="pct"/>
            <w:gridSpan w:val="4"/>
            <w:tcBorders>
              <w:bottom w:val="single" w:sz="6" w:space="0" w:color="000000"/>
            </w:tcBorders>
            <w:shd w:val="clear" w:color="auto" w:fill="F2F2F2" w:themeFill="background1" w:themeFillShade="F2"/>
          </w:tcPr>
          <w:p w14:paraId="705E55B0" w14:textId="77777777" w:rsidR="005577BC" w:rsidRPr="0028049C" w:rsidRDefault="005577BC" w:rsidP="00937E1F">
            <w:pPr>
              <w:pStyle w:val="TableHeading"/>
            </w:pPr>
            <w:r w:rsidRPr="0028049C">
              <w:t>Activities</w:t>
            </w:r>
          </w:p>
        </w:tc>
      </w:tr>
      <w:tr w:rsidR="005577BC" w:rsidRPr="0028049C" w14:paraId="4133E2EB" w14:textId="77777777" w:rsidTr="00937E1F">
        <w:trPr>
          <w:cantSplit/>
          <w:tblHeader/>
        </w:trPr>
        <w:tc>
          <w:tcPr>
            <w:tcW w:w="1510" w:type="pct"/>
            <w:shd w:val="clear" w:color="auto" w:fill="F2F2F2" w:themeFill="background1" w:themeFillShade="F2"/>
            <w:vAlign w:val="center"/>
          </w:tcPr>
          <w:p w14:paraId="1838AD6F" w14:textId="77777777" w:rsidR="005577BC" w:rsidRPr="0028049C" w:rsidRDefault="005577BC" w:rsidP="00937E1F">
            <w:pPr>
              <w:pStyle w:val="TableText"/>
              <w:rPr>
                <w:b/>
              </w:rPr>
            </w:pPr>
            <w:r>
              <w:rPr>
                <w:b/>
              </w:rPr>
              <w:t>Parameter</w:t>
            </w:r>
            <w:r w:rsidRPr="0028049C">
              <w:rPr>
                <w:b/>
              </w:rPr>
              <w:t xml:space="preserve"> Name</w:t>
            </w:r>
          </w:p>
        </w:tc>
        <w:tc>
          <w:tcPr>
            <w:tcW w:w="3490" w:type="pct"/>
            <w:gridSpan w:val="4"/>
            <w:tcBorders>
              <w:bottom w:val="single" w:sz="6" w:space="0" w:color="000000"/>
            </w:tcBorders>
          </w:tcPr>
          <w:p w14:paraId="51623FBC" w14:textId="231B5774" w:rsidR="005577BC" w:rsidRPr="0028049C" w:rsidRDefault="005577BC" w:rsidP="00937E1F">
            <w:pPr>
              <w:pStyle w:val="TableText"/>
              <w:rPr>
                <w:rFonts w:ascii="Garamond" w:hAnsi="Garamond"/>
              </w:rPr>
            </w:pPr>
            <w:r w:rsidRPr="005577BC">
              <w:rPr>
                <w:rFonts w:ascii="Garamond" w:hAnsi="Garamond"/>
              </w:rPr>
              <w:t>GMV HELP DESK TEXT</w:t>
            </w:r>
          </w:p>
        </w:tc>
      </w:tr>
      <w:tr w:rsidR="005577BC" w:rsidRPr="0028049C" w14:paraId="595E903F" w14:textId="77777777" w:rsidTr="00937E1F">
        <w:trPr>
          <w:cantSplit/>
        </w:trPr>
        <w:tc>
          <w:tcPr>
            <w:tcW w:w="1510" w:type="pct"/>
            <w:shd w:val="clear" w:color="auto" w:fill="F2F2F2" w:themeFill="background1" w:themeFillShade="F2"/>
            <w:vAlign w:val="center"/>
          </w:tcPr>
          <w:p w14:paraId="7E95201E" w14:textId="77777777" w:rsidR="005577BC" w:rsidRPr="0028049C" w:rsidRDefault="005577BC" w:rsidP="00937E1F">
            <w:pPr>
              <w:pStyle w:val="TableText"/>
              <w:rPr>
                <w:b/>
              </w:rPr>
            </w:pPr>
            <w:r w:rsidRPr="0028049C">
              <w:rPr>
                <w:b/>
              </w:rPr>
              <w:t>Enhancement Category</w:t>
            </w:r>
          </w:p>
        </w:tc>
        <w:tc>
          <w:tcPr>
            <w:tcW w:w="613" w:type="pct"/>
            <w:tcBorders>
              <w:right w:val="nil"/>
            </w:tcBorders>
          </w:tcPr>
          <w:p w14:paraId="39FE1B6E" w14:textId="77777777" w:rsidR="005577BC" w:rsidRPr="0028049C" w:rsidRDefault="005577BC" w:rsidP="00937E1F">
            <w:pPr>
              <w:pStyle w:val="TableText"/>
              <w:rPr>
                <w:rFonts w:ascii="Garamond" w:hAnsi="Garamond"/>
                <w:sz w:val="20"/>
              </w:rPr>
            </w:pPr>
            <w:r>
              <w:rPr>
                <w:rFonts w:ascii="Garamond" w:hAnsi="Garamond"/>
                <w:sz w:val="20"/>
              </w:rPr>
              <w:fldChar w:fldCharType="begin">
                <w:ffData>
                  <w:name w:val=""/>
                  <w:enabled/>
                  <w:calcOnExit w:val="0"/>
                  <w:statusText w:type="text" w:val="New enhancement category"/>
                  <w:checkBox>
                    <w:sizeAuto/>
                    <w:default w:val="1"/>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14:paraId="646F209A" w14:textId="77777777" w:rsidR="005577BC" w:rsidRPr="0028049C" w:rsidRDefault="005577BC" w:rsidP="00937E1F">
            <w:pPr>
              <w:pStyle w:val="TableText"/>
              <w:rPr>
                <w:rFonts w:ascii="Garamond" w:hAnsi="Garamond"/>
                <w:sz w:val="20"/>
              </w:rPr>
            </w:pPr>
            <w:r>
              <w:rPr>
                <w:rFonts w:ascii="Garamond" w:hAnsi="Garamond"/>
                <w:sz w:val="20"/>
              </w:rPr>
              <w:fldChar w:fldCharType="begin">
                <w:ffData>
                  <w:name w:val=""/>
                  <w:enabled/>
                  <w:calcOnExit w:val="0"/>
                  <w:statusText w:type="text" w:val="Modify enhancement category"/>
                  <w:checkBox>
                    <w:sizeAuto/>
                    <w:default w:val="0"/>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14:paraId="1642A564" w14:textId="77777777" w:rsidR="005577BC" w:rsidRPr="0028049C" w:rsidRDefault="005577BC" w:rsidP="00937E1F">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14:paraId="15CFA0F5" w14:textId="77777777" w:rsidR="005577BC" w:rsidRPr="0028049C" w:rsidRDefault="005577BC" w:rsidP="00937E1F">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5577BC" w:rsidRPr="0028049C" w14:paraId="568B279D" w14:textId="77777777" w:rsidTr="00937E1F">
        <w:trPr>
          <w:cantSplit/>
        </w:trPr>
        <w:tc>
          <w:tcPr>
            <w:tcW w:w="1510" w:type="pct"/>
            <w:shd w:val="clear" w:color="auto" w:fill="F2F2F2" w:themeFill="background1" w:themeFillShade="F2"/>
            <w:vAlign w:val="center"/>
          </w:tcPr>
          <w:p w14:paraId="1BD0B866" w14:textId="77777777" w:rsidR="005577BC" w:rsidRPr="0028049C" w:rsidRDefault="005577BC" w:rsidP="00937E1F">
            <w:pPr>
              <w:pStyle w:val="TableText"/>
              <w:rPr>
                <w:b/>
              </w:rPr>
            </w:pPr>
            <w:r w:rsidRPr="0028049C">
              <w:rPr>
                <w:b/>
              </w:rPr>
              <w:t>RTM</w:t>
            </w:r>
          </w:p>
        </w:tc>
        <w:tc>
          <w:tcPr>
            <w:tcW w:w="3490" w:type="pct"/>
            <w:gridSpan w:val="4"/>
          </w:tcPr>
          <w:p w14:paraId="313EF008" w14:textId="77777777" w:rsidR="005577BC" w:rsidRPr="0028049C" w:rsidRDefault="005577BC" w:rsidP="00937E1F">
            <w:pPr>
              <w:pStyle w:val="TableText"/>
              <w:rPr>
                <w:rFonts w:ascii="Garamond" w:hAnsi="Garamond"/>
                <w:iCs/>
              </w:rPr>
            </w:pPr>
          </w:p>
        </w:tc>
      </w:tr>
    </w:tbl>
    <w:p w14:paraId="337BA188" w14:textId="77777777" w:rsidR="005577BC" w:rsidRDefault="005577BC" w:rsidP="005577BC">
      <w:pPr>
        <w:pStyle w:val="BodyText"/>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327"/>
      </w:tblGrid>
      <w:tr w:rsidR="005577BC" w:rsidRPr="00086A3C" w14:paraId="31B74A27" w14:textId="77777777" w:rsidTr="00937E1F">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8F09CAC" w14:textId="77777777" w:rsidR="005577BC" w:rsidRPr="00086A3C" w:rsidRDefault="005577BC" w:rsidP="00937E1F">
            <w:pPr>
              <w:pStyle w:val="TableHeading"/>
            </w:pPr>
            <w:r w:rsidRPr="00086A3C">
              <w:t>Current Logic</w:t>
            </w:r>
          </w:p>
        </w:tc>
      </w:tr>
      <w:tr w:rsidR="005577BC" w:rsidRPr="00086A3C" w14:paraId="450BC236" w14:textId="77777777" w:rsidTr="00937E1F">
        <w:trPr>
          <w:cantSplit/>
        </w:trPr>
        <w:tc>
          <w:tcPr>
            <w:tcW w:w="5000" w:type="pct"/>
            <w:tcBorders>
              <w:top w:val="single" w:sz="6" w:space="0" w:color="000000"/>
              <w:left w:val="single" w:sz="6" w:space="0" w:color="000000"/>
              <w:bottom w:val="single" w:sz="6" w:space="0" w:color="000000"/>
              <w:right w:val="single" w:sz="6" w:space="0" w:color="000000"/>
            </w:tcBorders>
          </w:tcPr>
          <w:p w14:paraId="5FA48193" w14:textId="77777777" w:rsidR="005577BC" w:rsidRPr="00086A3C" w:rsidRDefault="005577BC" w:rsidP="00937E1F">
            <w:pPr>
              <w:pStyle w:val="TableText"/>
            </w:pPr>
          </w:p>
        </w:tc>
      </w:tr>
    </w:tbl>
    <w:p w14:paraId="6F267B57" w14:textId="77777777" w:rsidR="005577BC" w:rsidRPr="00086A3C" w:rsidRDefault="005577BC" w:rsidP="005577BC">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327"/>
      </w:tblGrid>
      <w:tr w:rsidR="005577BC" w:rsidRPr="00086A3C" w14:paraId="3FEEFDB5" w14:textId="77777777" w:rsidTr="00937E1F">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2569DC3" w14:textId="77777777" w:rsidR="005577BC" w:rsidRPr="00086A3C" w:rsidRDefault="005577BC" w:rsidP="00937E1F">
            <w:pPr>
              <w:pStyle w:val="TableHeading"/>
            </w:pPr>
            <w:r w:rsidRPr="00086A3C">
              <w:lastRenderedPageBreak/>
              <w:t>Modified Logic (Changes are in bold)</w:t>
            </w:r>
          </w:p>
        </w:tc>
      </w:tr>
      <w:tr w:rsidR="005577BC" w:rsidRPr="00086A3C" w14:paraId="5FE57FE6" w14:textId="77777777" w:rsidTr="00937E1F">
        <w:trPr>
          <w:cantSplit/>
        </w:trPr>
        <w:tc>
          <w:tcPr>
            <w:tcW w:w="5000" w:type="pct"/>
            <w:tcBorders>
              <w:top w:val="single" w:sz="6" w:space="0" w:color="000000"/>
              <w:left w:val="single" w:sz="6" w:space="0" w:color="000000"/>
              <w:bottom w:val="single" w:sz="6" w:space="0" w:color="000000"/>
              <w:right w:val="single" w:sz="6" w:space="0" w:color="000000"/>
            </w:tcBorders>
          </w:tcPr>
          <w:p w14:paraId="49DC8A48" w14:textId="77777777"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NAME: GMRV HELP DESK TEXT               DISPLAY TEXT: Help text used by Vitals</w:t>
            </w:r>
          </w:p>
          <w:p w14:paraId="2CB1DB47" w14:textId="77777777"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 xml:space="preserve">  MULTIPLE VALUED: No                   VALUE DATA TYPE: free text</w:t>
            </w:r>
          </w:p>
          <w:p w14:paraId="3E35F495" w14:textId="77777777"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 xml:space="preserve">  VALUE HELP: Message to display to the user </w:t>
            </w:r>
          </w:p>
          <w:p w14:paraId="36F4BE0A" w14:textId="77777777"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 xml:space="preserve"> DESCRIPTION:   </w:t>
            </w:r>
          </w:p>
          <w:p w14:paraId="662B4B2A" w14:textId="77777777"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 xml:space="preserve"> This is the message that will inform the user on who to contact in case </w:t>
            </w:r>
          </w:p>
          <w:p w14:paraId="25EF79AE" w14:textId="77777777"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 xml:space="preserve"> of issues with Vitals.</w:t>
            </w:r>
          </w:p>
          <w:p w14:paraId="6F1BBF81" w14:textId="77777777"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 xml:space="preserve">  Example: "your local CPRS help desk" or "your local IRM". </w:t>
            </w:r>
          </w:p>
          <w:p w14:paraId="168EBA04" w14:textId="77777777"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 xml:space="preserve">  This will be used in sentences such as "Please contact your local help </w:t>
            </w:r>
          </w:p>
          <w:p w14:paraId="7C82F28F" w14:textId="77777777" w:rsidR="005577BC" w:rsidRPr="008B53FF" w:rsidRDefault="005577BC" w:rsidP="005577BC">
            <w:pPr>
              <w:autoSpaceDE w:val="0"/>
              <w:autoSpaceDN w:val="0"/>
              <w:adjustRightInd w:val="0"/>
              <w:rPr>
                <w:rFonts w:ascii="Consolas" w:hAnsi="Consolas" w:cs="Consolas"/>
                <w:sz w:val="20"/>
                <w:szCs w:val="20"/>
              </w:rPr>
            </w:pPr>
            <w:r w:rsidRPr="008B53FF">
              <w:rPr>
                <w:rFonts w:ascii="Consolas" w:hAnsi="Consolas" w:cs="Consolas"/>
                <w:sz w:val="20"/>
                <w:szCs w:val="20"/>
              </w:rPr>
              <w:t xml:space="preserve"> desk for support"</w:t>
            </w:r>
          </w:p>
          <w:p w14:paraId="0325E597" w14:textId="6E8C64E8" w:rsidR="005577BC" w:rsidRPr="005577BC" w:rsidRDefault="005577BC" w:rsidP="008B53FF">
            <w:pPr>
              <w:autoSpaceDE w:val="0"/>
              <w:autoSpaceDN w:val="0"/>
              <w:adjustRightInd w:val="0"/>
            </w:pPr>
            <w:r w:rsidRPr="008B53FF">
              <w:rPr>
                <w:rFonts w:ascii="Consolas" w:hAnsi="Consolas" w:cs="Consolas"/>
                <w:sz w:val="20"/>
                <w:szCs w:val="20"/>
              </w:rPr>
              <w:t>PRECEDENCE: 1</w:t>
            </w:r>
            <w:r>
              <w:rPr>
                <w:rFonts w:ascii="r_ansi" w:hAnsi="r_ansi" w:cs="r_ansi"/>
                <w:sz w:val="20"/>
                <w:szCs w:val="20"/>
              </w:rPr>
              <w:t xml:space="preserve">                           ENTITY FILE: SYSTEM</w:t>
            </w:r>
          </w:p>
        </w:tc>
      </w:tr>
    </w:tbl>
    <w:p w14:paraId="71863781" w14:textId="48A05334" w:rsidR="005577BC" w:rsidRDefault="005577BC" w:rsidP="009B2BE2">
      <w:pPr>
        <w:pStyle w:val="BodyText"/>
      </w:pPr>
    </w:p>
    <w:p w14:paraId="65092FDC" w14:textId="00DF7506" w:rsidR="00554ED7" w:rsidRDefault="00554ED7" w:rsidP="00554ED7">
      <w:pPr>
        <w:pStyle w:val="Heading6"/>
      </w:pPr>
      <w:r>
        <w:t>GUI</w:t>
      </w:r>
    </w:p>
    <w:p w14:paraId="17990B86" w14:textId="6E1D89EC" w:rsidR="00554ED7" w:rsidRPr="00554ED7" w:rsidRDefault="005C7F0C" w:rsidP="00554ED7">
      <w:pPr>
        <w:pStyle w:val="Heading7"/>
      </w:pPr>
      <w:r>
        <w:t>Vitals</w:t>
      </w:r>
    </w:p>
    <w:p w14:paraId="2279B22F" w14:textId="7E538458" w:rsidR="004B4288" w:rsidRDefault="004B4288" w:rsidP="004B4288">
      <w:pPr>
        <w:pStyle w:val="Caption"/>
      </w:pPr>
      <w:r w:rsidRPr="007553F0">
        <w:t>Table 36: GUI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GUI unit name and description."/>
      </w:tblPr>
      <w:tblGrid>
        <w:gridCol w:w="2943"/>
        <w:gridCol w:w="6407"/>
      </w:tblGrid>
      <w:tr w:rsidR="004B4288" w:rsidRPr="007553F0" w14:paraId="38B5790E" w14:textId="77777777" w:rsidTr="00937E1F">
        <w:trPr>
          <w:cantSplit/>
          <w:tblHeader/>
        </w:trPr>
        <w:tc>
          <w:tcPr>
            <w:tcW w:w="1574" w:type="pct"/>
            <w:shd w:val="clear" w:color="auto" w:fill="F2F2F2" w:themeFill="background1" w:themeFillShade="F2"/>
          </w:tcPr>
          <w:p w14:paraId="31B57331" w14:textId="77777777" w:rsidR="004B4288" w:rsidRPr="007553F0" w:rsidRDefault="004B4288" w:rsidP="00937E1F">
            <w:pPr>
              <w:pStyle w:val="TableHeading"/>
            </w:pPr>
            <w:r w:rsidRPr="007553F0">
              <w:t>Unit Name</w:t>
            </w:r>
          </w:p>
        </w:tc>
        <w:tc>
          <w:tcPr>
            <w:tcW w:w="3426" w:type="pct"/>
            <w:shd w:val="clear" w:color="auto" w:fill="F2F2F2" w:themeFill="background1" w:themeFillShade="F2"/>
          </w:tcPr>
          <w:p w14:paraId="1910E888" w14:textId="77777777" w:rsidR="004B4288" w:rsidRPr="007553F0" w:rsidRDefault="004B4288" w:rsidP="00937E1F">
            <w:pPr>
              <w:pStyle w:val="TableHeading"/>
            </w:pPr>
            <w:r w:rsidRPr="007553F0">
              <w:t>Description</w:t>
            </w:r>
          </w:p>
        </w:tc>
      </w:tr>
      <w:tr w:rsidR="004B4288" w:rsidRPr="007553F0" w14:paraId="20A46842" w14:textId="77777777" w:rsidTr="00937E1F">
        <w:trPr>
          <w:cantSplit/>
        </w:trPr>
        <w:tc>
          <w:tcPr>
            <w:tcW w:w="1574" w:type="pct"/>
            <w:tcBorders>
              <w:bottom w:val="single" w:sz="4" w:space="0" w:color="auto"/>
            </w:tcBorders>
            <w:shd w:val="clear" w:color="auto" w:fill="F2F2F2" w:themeFill="background1" w:themeFillShade="F2"/>
          </w:tcPr>
          <w:p w14:paraId="24F1EB26" w14:textId="44AECD72" w:rsidR="004B4288" w:rsidRPr="007553F0" w:rsidRDefault="004B4288" w:rsidP="00937E1F">
            <w:pPr>
              <w:pStyle w:val="TableText"/>
            </w:pPr>
            <w:r>
              <w:t>Vitals</w:t>
            </w:r>
          </w:p>
        </w:tc>
        <w:tc>
          <w:tcPr>
            <w:tcW w:w="3426" w:type="pct"/>
            <w:tcBorders>
              <w:bottom w:val="single" w:sz="4" w:space="0" w:color="auto"/>
            </w:tcBorders>
          </w:tcPr>
          <w:p w14:paraId="6FD6DB35" w14:textId="79F97EAC" w:rsidR="004B4288" w:rsidRPr="002C4758" w:rsidRDefault="002C4758" w:rsidP="00937E1F">
            <w:pPr>
              <w:pStyle w:val="TableText"/>
              <w:rPr>
                <w:rFonts w:ascii="Garamond" w:hAnsi="Garamond"/>
              </w:rPr>
            </w:pPr>
            <w:r w:rsidRPr="002C4758">
              <w:rPr>
                <w:rFonts w:ascii="Garamond" w:hAnsi="Garamond"/>
              </w:rPr>
              <w:t>The Vitals module is used to enter patient data, and is assigned to clinical staff</w:t>
            </w:r>
          </w:p>
        </w:tc>
      </w:tr>
    </w:tbl>
    <w:p w14:paraId="49A4D060" w14:textId="37C343C8" w:rsidR="004B4288" w:rsidRDefault="004B4288" w:rsidP="009B2BE2">
      <w:pPr>
        <w:pStyle w:val="BodyText"/>
      </w:pPr>
    </w:p>
    <w:p w14:paraId="3AC7C054" w14:textId="7F75CD98" w:rsidR="00554ED7" w:rsidRDefault="00554ED7" w:rsidP="00554ED7">
      <w:pPr>
        <w:pStyle w:val="Heading8"/>
      </w:pPr>
      <w:r>
        <w:t>fGMV_UserMain</w:t>
      </w:r>
    </w:p>
    <w:p w14:paraId="6B8378DE" w14:textId="1945F138" w:rsidR="00554ED7" w:rsidRDefault="00554ED7" w:rsidP="00554ED7">
      <w:pPr>
        <w:pStyle w:val="Heading9"/>
      </w:pPr>
      <w:r>
        <w:t>Summary of changes</w:t>
      </w:r>
    </w:p>
    <w:p w14:paraId="2B43C018" w14:textId="7D192DD8" w:rsidR="00554ED7" w:rsidRDefault="00554ED7" w:rsidP="00554ED7">
      <w:pPr>
        <w:pStyle w:val="BodyText"/>
      </w:pPr>
      <w:r>
        <w:t>Added new event for the file menu click to check to see if the user can edit templates or not and set the edit template menu item accordingly.</w:t>
      </w:r>
    </w:p>
    <w:p w14:paraId="03DB1037" w14:textId="2476F823" w:rsidR="00554ED7" w:rsidRPr="00554ED7" w:rsidRDefault="00554ED7" w:rsidP="00554ED7">
      <w:pPr>
        <w:pStyle w:val="Heading9"/>
      </w:pPr>
      <w:r>
        <w:t>Detailed Changes</w:t>
      </w:r>
    </w:p>
    <w:p w14:paraId="178FD59E" w14:textId="77777777" w:rsidR="00515136" w:rsidRDefault="00515136" w:rsidP="00515136">
      <w:pPr>
        <w:pStyle w:val="Caption"/>
      </w:pPr>
      <w:r w:rsidRPr="00A02BC2">
        <w:t>Table 40: Events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Events by name, type, and description."/>
      </w:tblPr>
      <w:tblGrid>
        <w:gridCol w:w="2882"/>
        <w:gridCol w:w="3029"/>
        <w:gridCol w:w="3439"/>
      </w:tblGrid>
      <w:tr w:rsidR="00515136" w:rsidRPr="00A02BC2" w14:paraId="0791DFC8" w14:textId="77777777" w:rsidTr="00937E1F">
        <w:trPr>
          <w:cantSplit/>
          <w:tblHeader/>
        </w:trPr>
        <w:tc>
          <w:tcPr>
            <w:tcW w:w="1541" w:type="pct"/>
            <w:tcBorders>
              <w:bottom w:val="single" w:sz="4" w:space="0" w:color="auto"/>
            </w:tcBorders>
            <w:shd w:val="clear" w:color="auto" w:fill="F2F2F2" w:themeFill="background1" w:themeFillShade="F2"/>
          </w:tcPr>
          <w:p w14:paraId="0402BFEE" w14:textId="77777777" w:rsidR="00515136" w:rsidRPr="00A02BC2" w:rsidRDefault="00515136" w:rsidP="00937E1F">
            <w:pPr>
              <w:pStyle w:val="TableHeading"/>
            </w:pPr>
            <w:r w:rsidRPr="00A02BC2">
              <w:t>Name</w:t>
            </w:r>
          </w:p>
        </w:tc>
        <w:tc>
          <w:tcPr>
            <w:tcW w:w="1620" w:type="pct"/>
            <w:tcBorders>
              <w:bottom w:val="single" w:sz="4" w:space="0" w:color="auto"/>
            </w:tcBorders>
            <w:shd w:val="clear" w:color="auto" w:fill="F2F2F2" w:themeFill="background1" w:themeFillShade="F2"/>
          </w:tcPr>
          <w:p w14:paraId="7889C368" w14:textId="77777777" w:rsidR="00515136" w:rsidRPr="00A02BC2" w:rsidRDefault="00515136" w:rsidP="00937E1F">
            <w:pPr>
              <w:pStyle w:val="TableHeading"/>
            </w:pPr>
            <w:r w:rsidRPr="00A02BC2">
              <w:t>Type</w:t>
            </w:r>
          </w:p>
        </w:tc>
        <w:tc>
          <w:tcPr>
            <w:tcW w:w="1839" w:type="pct"/>
            <w:tcBorders>
              <w:bottom w:val="single" w:sz="4" w:space="0" w:color="auto"/>
            </w:tcBorders>
            <w:shd w:val="clear" w:color="auto" w:fill="F2F2F2" w:themeFill="background1" w:themeFillShade="F2"/>
          </w:tcPr>
          <w:p w14:paraId="581A6497" w14:textId="77777777" w:rsidR="00515136" w:rsidRPr="00A02BC2" w:rsidRDefault="00515136" w:rsidP="00937E1F">
            <w:pPr>
              <w:pStyle w:val="TableHeading"/>
            </w:pPr>
            <w:r w:rsidRPr="00A02BC2">
              <w:t>Description</w:t>
            </w:r>
          </w:p>
        </w:tc>
      </w:tr>
      <w:tr w:rsidR="00515136" w:rsidRPr="00A02BC2" w14:paraId="3F079327" w14:textId="77777777" w:rsidTr="00937E1F">
        <w:trPr>
          <w:cantSplit/>
        </w:trPr>
        <w:tc>
          <w:tcPr>
            <w:tcW w:w="1541" w:type="pct"/>
          </w:tcPr>
          <w:p w14:paraId="0242B6DB" w14:textId="45DF9BE9" w:rsidR="00515136" w:rsidRPr="00A02BC2" w:rsidRDefault="00515136" w:rsidP="00937E1F">
            <w:pPr>
              <w:pStyle w:val="TableText"/>
            </w:pPr>
            <w:r>
              <w:rPr>
                <w:rFonts w:ascii="Consolas" w:hAnsi="Consolas" w:cs="Consolas"/>
                <w:sz w:val="20"/>
              </w:rPr>
              <w:t>mnFile</w:t>
            </w:r>
          </w:p>
        </w:tc>
        <w:tc>
          <w:tcPr>
            <w:tcW w:w="1620" w:type="pct"/>
          </w:tcPr>
          <w:p w14:paraId="546D8FB4" w14:textId="6F34F90D" w:rsidR="00515136" w:rsidRPr="00A02BC2" w:rsidRDefault="00515136" w:rsidP="00937E1F">
            <w:pPr>
              <w:pStyle w:val="TableText"/>
              <w:rPr>
                <w:b/>
                <w:bCs/>
              </w:rPr>
            </w:pPr>
            <w:r>
              <w:rPr>
                <w:b/>
                <w:bCs/>
              </w:rPr>
              <w:t>Onclick</w:t>
            </w:r>
          </w:p>
        </w:tc>
        <w:tc>
          <w:tcPr>
            <w:tcW w:w="1839" w:type="pct"/>
          </w:tcPr>
          <w:p w14:paraId="0A2EC350" w14:textId="583F64B9" w:rsidR="00515136" w:rsidRPr="00A02BC2" w:rsidRDefault="00515136" w:rsidP="00937E1F">
            <w:pPr>
              <w:pStyle w:val="TableText"/>
              <w:rPr>
                <w:b/>
                <w:bCs/>
              </w:rPr>
            </w:pPr>
            <w:r>
              <w:rPr>
                <w:b/>
                <w:bCs/>
              </w:rPr>
              <w:t>Perform RPC check to see if templates can be edited.</w:t>
            </w:r>
          </w:p>
        </w:tc>
      </w:tr>
    </w:tbl>
    <w:p w14:paraId="48303108" w14:textId="57426E79" w:rsidR="004B4288" w:rsidRDefault="004B4288" w:rsidP="004B4288">
      <w:pPr>
        <w:pStyle w:val="Caption"/>
      </w:pPr>
      <w:r w:rsidRPr="006F05FB">
        <w:t>Table 46: Forms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orms, listed by name, enhancement category, and functionality."/>
      </w:tblPr>
      <w:tblGrid>
        <w:gridCol w:w="2877"/>
        <w:gridCol w:w="989"/>
        <w:gridCol w:w="1406"/>
        <w:gridCol w:w="1406"/>
        <w:gridCol w:w="2672"/>
      </w:tblGrid>
      <w:tr w:rsidR="004B4288" w:rsidRPr="006F05FB" w14:paraId="683D356C" w14:textId="77777777" w:rsidTr="00937E1F">
        <w:trPr>
          <w:cantSplit/>
          <w:tblHeader/>
        </w:trPr>
        <w:tc>
          <w:tcPr>
            <w:tcW w:w="1538" w:type="pct"/>
            <w:shd w:val="clear" w:color="auto" w:fill="F2F2F2" w:themeFill="background1" w:themeFillShade="F2"/>
          </w:tcPr>
          <w:p w14:paraId="7BD5CD01" w14:textId="77777777" w:rsidR="004B4288" w:rsidRPr="006F05FB" w:rsidRDefault="004B4288" w:rsidP="00937E1F">
            <w:pPr>
              <w:pStyle w:val="TableHeading"/>
            </w:pPr>
            <w:r w:rsidRPr="006F05FB">
              <w:t>Forms</w:t>
            </w:r>
          </w:p>
        </w:tc>
        <w:tc>
          <w:tcPr>
            <w:tcW w:w="3462" w:type="pct"/>
            <w:gridSpan w:val="4"/>
            <w:tcBorders>
              <w:bottom w:val="single" w:sz="4" w:space="0" w:color="auto"/>
            </w:tcBorders>
            <w:shd w:val="clear" w:color="auto" w:fill="F2F2F2" w:themeFill="background1" w:themeFillShade="F2"/>
          </w:tcPr>
          <w:p w14:paraId="54269C0B" w14:textId="77777777" w:rsidR="004B4288" w:rsidRPr="006F05FB" w:rsidRDefault="004B4288" w:rsidP="00937E1F">
            <w:pPr>
              <w:pStyle w:val="TableHeading"/>
            </w:pPr>
            <w:r w:rsidRPr="006F05FB">
              <w:t>Description</w:t>
            </w:r>
          </w:p>
        </w:tc>
      </w:tr>
      <w:tr w:rsidR="004B4288" w:rsidRPr="006F05FB" w14:paraId="792860BB" w14:textId="77777777" w:rsidTr="00937E1F">
        <w:trPr>
          <w:cantSplit/>
        </w:trPr>
        <w:tc>
          <w:tcPr>
            <w:tcW w:w="1538" w:type="pct"/>
            <w:shd w:val="clear" w:color="auto" w:fill="F2F2F2" w:themeFill="background1" w:themeFillShade="F2"/>
          </w:tcPr>
          <w:p w14:paraId="0F3771DD" w14:textId="77777777" w:rsidR="004B4288" w:rsidRPr="006F05FB" w:rsidRDefault="004B4288" w:rsidP="00937E1F">
            <w:pPr>
              <w:pStyle w:val="TableText"/>
              <w:rPr>
                <w:b/>
              </w:rPr>
            </w:pPr>
            <w:r w:rsidRPr="006F05FB">
              <w:rPr>
                <w:b/>
              </w:rPr>
              <w:t>Form Name</w:t>
            </w:r>
          </w:p>
        </w:tc>
        <w:tc>
          <w:tcPr>
            <w:tcW w:w="3462" w:type="pct"/>
            <w:gridSpan w:val="4"/>
            <w:tcBorders>
              <w:bottom w:val="single" w:sz="4" w:space="0" w:color="auto"/>
            </w:tcBorders>
          </w:tcPr>
          <w:p w14:paraId="5D17E7E7" w14:textId="47992EC1" w:rsidR="004B4288" w:rsidRPr="006F05FB" w:rsidRDefault="004B4288" w:rsidP="00937E1F">
            <w:pPr>
              <w:pStyle w:val="TableText"/>
            </w:pPr>
            <w:r>
              <w:t>fGMV_UserMain</w:t>
            </w:r>
          </w:p>
        </w:tc>
      </w:tr>
      <w:tr w:rsidR="004B4288" w:rsidRPr="006F05FB" w14:paraId="433CE064" w14:textId="77777777" w:rsidTr="00937E1F">
        <w:trPr>
          <w:cantSplit/>
        </w:trPr>
        <w:tc>
          <w:tcPr>
            <w:tcW w:w="1538" w:type="pct"/>
            <w:shd w:val="clear" w:color="auto" w:fill="F2F2F2" w:themeFill="background1" w:themeFillShade="F2"/>
          </w:tcPr>
          <w:p w14:paraId="1D13E1A5" w14:textId="77777777" w:rsidR="004B4288" w:rsidRPr="006F05FB" w:rsidRDefault="004B4288" w:rsidP="00937E1F">
            <w:pPr>
              <w:pStyle w:val="TableText"/>
              <w:rPr>
                <w:b/>
              </w:rPr>
            </w:pPr>
            <w:r w:rsidRPr="006F05FB">
              <w:rPr>
                <w:b/>
              </w:rPr>
              <w:t>Enhancement Category</w:t>
            </w:r>
          </w:p>
        </w:tc>
        <w:tc>
          <w:tcPr>
            <w:tcW w:w="529" w:type="pct"/>
            <w:tcBorders>
              <w:right w:val="nil"/>
            </w:tcBorders>
          </w:tcPr>
          <w:p w14:paraId="1EC42639" w14:textId="77777777" w:rsidR="004B4288" w:rsidRPr="006F05FB" w:rsidRDefault="004B4288" w:rsidP="00937E1F">
            <w:pPr>
              <w:pStyle w:val="TableText"/>
              <w:rPr>
                <w:iCs/>
                <w:sz w:val="20"/>
              </w:rPr>
            </w:pPr>
            <w:r>
              <w:rPr>
                <w:iCs/>
                <w:sz w:val="20"/>
              </w:rPr>
              <w:fldChar w:fldCharType="begin">
                <w:ffData>
                  <w:name w:val="Check111"/>
                  <w:enabled/>
                  <w:calcOnExit w:val="0"/>
                  <w:statusText w:type="text" w:val="New"/>
                  <w:checkBox>
                    <w:sizeAuto/>
                    <w:default w:val="0"/>
                    <w:checked w:val="0"/>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F05FB">
              <w:rPr>
                <w:iCs/>
                <w:sz w:val="20"/>
              </w:rPr>
              <w:t xml:space="preserve"> New</w:t>
            </w:r>
          </w:p>
        </w:tc>
        <w:tc>
          <w:tcPr>
            <w:tcW w:w="752" w:type="pct"/>
            <w:tcBorders>
              <w:left w:val="nil"/>
              <w:right w:val="nil"/>
            </w:tcBorders>
          </w:tcPr>
          <w:p w14:paraId="65FB23C8" w14:textId="09EA2CB5" w:rsidR="004B4288" w:rsidRPr="006F05FB" w:rsidRDefault="004B4288" w:rsidP="00937E1F">
            <w:pPr>
              <w:pStyle w:val="TableText"/>
              <w:rPr>
                <w:iCs/>
                <w:sz w:val="20"/>
              </w:rPr>
            </w:pPr>
            <w:r>
              <w:rPr>
                <w:iCs/>
                <w:sz w:val="20"/>
              </w:rPr>
              <w:fldChar w:fldCharType="begin">
                <w:ffData>
                  <w:name w:val=""/>
                  <w:enabled/>
                  <w:calcOnExit w:val="0"/>
                  <w:statusText w:type="text" w:val="Modify"/>
                  <w:checkBox>
                    <w:sizeAuto/>
                    <w:default w:val="1"/>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F05FB">
              <w:rPr>
                <w:iCs/>
                <w:sz w:val="20"/>
              </w:rPr>
              <w:t xml:space="preserve"> Modify</w:t>
            </w:r>
          </w:p>
        </w:tc>
        <w:tc>
          <w:tcPr>
            <w:tcW w:w="752" w:type="pct"/>
            <w:tcBorders>
              <w:left w:val="nil"/>
              <w:right w:val="nil"/>
            </w:tcBorders>
          </w:tcPr>
          <w:p w14:paraId="6E98B002" w14:textId="77777777" w:rsidR="004B4288" w:rsidRPr="006F05FB" w:rsidRDefault="004B4288" w:rsidP="00937E1F">
            <w:pPr>
              <w:pStyle w:val="TableText"/>
              <w:rPr>
                <w:iCs/>
                <w:sz w:val="20"/>
              </w:rPr>
            </w:pPr>
            <w:r>
              <w:rPr>
                <w:iCs/>
                <w:sz w:val="20"/>
              </w:rPr>
              <w:fldChar w:fldCharType="begin">
                <w:ffData>
                  <w:name w:val="Check113"/>
                  <w:enabled/>
                  <w:calcOnExit w:val="0"/>
                  <w:statusText w:type="text" w:val="Delete"/>
                  <w:checkBox>
                    <w:sizeAuto/>
                    <w:default w:val="0"/>
                    <w:checked w:val="0"/>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F05FB">
              <w:rPr>
                <w:iCs/>
                <w:sz w:val="20"/>
              </w:rPr>
              <w:t xml:space="preserve"> Delete</w:t>
            </w:r>
          </w:p>
        </w:tc>
        <w:tc>
          <w:tcPr>
            <w:tcW w:w="1429" w:type="pct"/>
            <w:tcBorders>
              <w:left w:val="nil"/>
            </w:tcBorders>
          </w:tcPr>
          <w:p w14:paraId="72A51C55" w14:textId="77777777" w:rsidR="004B4288" w:rsidRPr="006F05FB" w:rsidRDefault="004B4288" w:rsidP="00937E1F">
            <w:pPr>
              <w:pStyle w:val="TableText"/>
              <w:rPr>
                <w:iCs/>
                <w:sz w:val="20"/>
              </w:rPr>
            </w:pPr>
            <w:r>
              <w:rPr>
                <w:iCs/>
                <w:sz w:val="20"/>
              </w:rPr>
              <w:fldChar w:fldCharType="begin">
                <w:ffData>
                  <w:name w:val="Check114"/>
                  <w:enabled/>
                  <w:calcOnExit w:val="0"/>
                  <w:statusText w:type="text" w:val="No change"/>
                  <w:checkBox>
                    <w:sizeAuto/>
                    <w:default w:val="0"/>
                    <w:checked w:val="0"/>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F05FB">
              <w:rPr>
                <w:iCs/>
                <w:sz w:val="20"/>
              </w:rPr>
              <w:t xml:space="preserve"> No Change</w:t>
            </w:r>
          </w:p>
        </w:tc>
      </w:tr>
      <w:tr w:rsidR="004B4288" w:rsidRPr="006F05FB" w14:paraId="44774361" w14:textId="77777777" w:rsidTr="00937E1F">
        <w:trPr>
          <w:cantSplit/>
        </w:trPr>
        <w:tc>
          <w:tcPr>
            <w:tcW w:w="1538" w:type="pct"/>
            <w:shd w:val="clear" w:color="auto" w:fill="F2F2F2" w:themeFill="background1" w:themeFillShade="F2"/>
          </w:tcPr>
          <w:p w14:paraId="11792B61" w14:textId="77777777" w:rsidR="004B4288" w:rsidRPr="006F05FB" w:rsidRDefault="004B4288" w:rsidP="00937E1F">
            <w:pPr>
              <w:pStyle w:val="TableText"/>
              <w:rPr>
                <w:b/>
              </w:rPr>
            </w:pPr>
            <w:r w:rsidRPr="006F05FB">
              <w:rPr>
                <w:b/>
              </w:rPr>
              <w:t>Form Functionality</w:t>
            </w:r>
          </w:p>
        </w:tc>
        <w:tc>
          <w:tcPr>
            <w:tcW w:w="3462" w:type="pct"/>
            <w:gridSpan w:val="4"/>
          </w:tcPr>
          <w:p w14:paraId="7081F3EA" w14:textId="344927E5" w:rsidR="004B4288" w:rsidRPr="006F05FB" w:rsidRDefault="004B4288" w:rsidP="00937E1F">
            <w:pPr>
              <w:pStyle w:val="TableText"/>
            </w:pPr>
            <w:r>
              <w:t>Main form for the Vitals standalone application</w:t>
            </w:r>
          </w:p>
        </w:tc>
      </w:tr>
    </w:tbl>
    <w:p w14:paraId="2E60C551" w14:textId="77777777" w:rsidR="004B4288" w:rsidRPr="006F05FB" w:rsidRDefault="004B4288" w:rsidP="004B428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orms, listed by name current layout."/>
      </w:tblPr>
      <w:tblGrid>
        <w:gridCol w:w="9344"/>
      </w:tblGrid>
      <w:tr w:rsidR="004B4288" w:rsidRPr="006F05FB" w14:paraId="7F55762C" w14:textId="77777777" w:rsidTr="00937E1F">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17E8F8A" w14:textId="77777777" w:rsidR="004B4288" w:rsidRPr="006F05FB" w:rsidRDefault="004B4288" w:rsidP="00937E1F">
            <w:pPr>
              <w:pStyle w:val="TableHeading"/>
            </w:pPr>
            <w:r w:rsidRPr="006F05FB">
              <w:t>Current Form Layout</w:t>
            </w:r>
          </w:p>
        </w:tc>
      </w:tr>
      <w:tr w:rsidR="004B4288" w:rsidRPr="006F05FB" w14:paraId="76E87686" w14:textId="77777777" w:rsidTr="00937E1F">
        <w:trPr>
          <w:cantSplit/>
        </w:trPr>
        <w:tc>
          <w:tcPr>
            <w:tcW w:w="5000" w:type="pct"/>
            <w:tcBorders>
              <w:top w:val="single" w:sz="6" w:space="0" w:color="000000"/>
              <w:left w:val="single" w:sz="6" w:space="0" w:color="000000"/>
              <w:bottom w:val="single" w:sz="6" w:space="0" w:color="000000"/>
              <w:right w:val="single" w:sz="6" w:space="0" w:color="000000"/>
            </w:tcBorders>
          </w:tcPr>
          <w:p w14:paraId="0CA37C69" w14:textId="77777777" w:rsidR="004B4288" w:rsidRPr="006F05FB" w:rsidRDefault="004B4288" w:rsidP="00937E1F">
            <w:pPr>
              <w:pStyle w:val="TableText"/>
            </w:pPr>
          </w:p>
        </w:tc>
      </w:tr>
    </w:tbl>
    <w:p w14:paraId="4F17DD3A" w14:textId="77777777" w:rsidR="004B4288" w:rsidRPr="006F05FB" w:rsidRDefault="004B4288" w:rsidP="004B428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orms, listed by modified layout."/>
      </w:tblPr>
      <w:tblGrid>
        <w:gridCol w:w="9344"/>
      </w:tblGrid>
      <w:tr w:rsidR="004B4288" w:rsidRPr="006F05FB" w14:paraId="41194FA9" w14:textId="77777777" w:rsidTr="00937E1F">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18EDF4C" w14:textId="77777777" w:rsidR="004B4288" w:rsidRPr="006F05FB" w:rsidRDefault="004B4288" w:rsidP="00937E1F">
            <w:pPr>
              <w:pStyle w:val="TableHeading"/>
            </w:pPr>
            <w:r w:rsidRPr="006F05FB">
              <w:lastRenderedPageBreak/>
              <w:t>Modified Form Layout (Changes are in bold)</w:t>
            </w:r>
          </w:p>
        </w:tc>
      </w:tr>
      <w:tr w:rsidR="004B4288" w:rsidRPr="006F05FB" w14:paraId="5DE005F8" w14:textId="77777777" w:rsidTr="00937E1F">
        <w:trPr>
          <w:cantSplit/>
        </w:trPr>
        <w:tc>
          <w:tcPr>
            <w:tcW w:w="5000" w:type="pct"/>
            <w:tcBorders>
              <w:top w:val="single" w:sz="6" w:space="0" w:color="000000"/>
              <w:left w:val="single" w:sz="6" w:space="0" w:color="000000"/>
              <w:bottom w:val="single" w:sz="6" w:space="0" w:color="000000"/>
              <w:right w:val="single" w:sz="6" w:space="0" w:color="000000"/>
            </w:tcBorders>
          </w:tcPr>
          <w:p w14:paraId="0311D333" w14:textId="35469E62" w:rsidR="004B4288" w:rsidRPr="006F05FB" w:rsidRDefault="004B4288" w:rsidP="00554ED7">
            <w:pPr>
              <w:autoSpaceDE w:val="0"/>
              <w:autoSpaceDN w:val="0"/>
              <w:adjustRightInd w:val="0"/>
            </w:pPr>
          </w:p>
        </w:tc>
      </w:tr>
    </w:tbl>
    <w:p w14:paraId="608ADBF8" w14:textId="5F5203F4" w:rsidR="00733351" w:rsidRDefault="00733351" w:rsidP="00733351">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733351" w:rsidRPr="002E3457" w14:paraId="4EFBCAE0" w14:textId="77777777" w:rsidTr="00937E1F">
        <w:trPr>
          <w:cantSplit/>
          <w:tblHeader/>
        </w:trPr>
        <w:tc>
          <w:tcPr>
            <w:tcW w:w="1015" w:type="pct"/>
            <w:shd w:val="clear" w:color="auto" w:fill="F2F2F2" w:themeFill="background1" w:themeFillShade="F2"/>
          </w:tcPr>
          <w:p w14:paraId="4A259CF9" w14:textId="1BAC0189" w:rsidR="00733351" w:rsidRPr="002E3457" w:rsidRDefault="00733351" w:rsidP="00937E1F">
            <w:pPr>
              <w:pStyle w:val="TableHeading"/>
            </w:pPr>
            <w:r>
              <w:t>Function</w:t>
            </w:r>
          </w:p>
        </w:tc>
        <w:tc>
          <w:tcPr>
            <w:tcW w:w="3985" w:type="pct"/>
            <w:gridSpan w:val="4"/>
            <w:shd w:val="clear" w:color="auto" w:fill="F2F2F2" w:themeFill="background1" w:themeFillShade="F2"/>
          </w:tcPr>
          <w:p w14:paraId="2003DB2B" w14:textId="77777777" w:rsidR="00733351" w:rsidRPr="002E3457" w:rsidRDefault="00733351" w:rsidP="00937E1F">
            <w:pPr>
              <w:pStyle w:val="TableHeading"/>
            </w:pPr>
            <w:r w:rsidRPr="002E3457">
              <w:t>Activities</w:t>
            </w:r>
          </w:p>
        </w:tc>
      </w:tr>
      <w:tr w:rsidR="00733351" w:rsidRPr="002E3457" w14:paraId="36E8F9F7" w14:textId="77777777" w:rsidTr="00937E1F">
        <w:trPr>
          <w:cantSplit/>
        </w:trPr>
        <w:tc>
          <w:tcPr>
            <w:tcW w:w="1015" w:type="pct"/>
            <w:shd w:val="clear" w:color="auto" w:fill="F2F2F2" w:themeFill="background1" w:themeFillShade="F2"/>
          </w:tcPr>
          <w:p w14:paraId="7DC6E955" w14:textId="390B0850" w:rsidR="00733351" w:rsidRPr="002E3457" w:rsidRDefault="00733351" w:rsidP="00937E1F">
            <w:pPr>
              <w:pStyle w:val="TableText"/>
              <w:rPr>
                <w:b/>
              </w:rPr>
            </w:pPr>
            <w:r w:rsidRPr="00693B1E">
              <w:rPr>
                <w:b/>
              </w:rPr>
              <w:t>Function Name</w:t>
            </w:r>
          </w:p>
        </w:tc>
        <w:tc>
          <w:tcPr>
            <w:tcW w:w="3985" w:type="pct"/>
            <w:gridSpan w:val="4"/>
            <w:tcBorders>
              <w:bottom w:val="single" w:sz="4" w:space="0" w:color="auto"/>
            </w:tcBorders>
          </w:tcPr>
          <w:p w14:paraId="52F25D0F" w14:textId="41010B4A" w:rsidR="00733351" w:rsidRPr="002E3457" w:rsidRDefault="00733351" w:rsidP="00937E1F">
            <w:pPr>
              <w:pStyle w:val="TableText"/>
              <w:rPr>
                <w:rFonts w:ascii="Garamond" w:hAnsi="Garamond"/>
              </w:rPr>
            </w:pPr>
            <w:r w:rsidRPr="00733351">
              <w:rPr>
                <w:rFonts w:ascii="Garamond" w:hAnsi="Garamond"/>
              </w:rPr>
              <w:t>mnFileClick</w:t>
            </w:r>
          </w:p>
        </w:tc>
      </w:tr>
      <w:tr w:rsidR="00733351" w:rsidRPr="002E3457" w14:paraId="0D0585BC" w14:textId="77777777" w:rsidTr="00937E1F">
        <w:trPr>
          <w:cantSplit/>
        </w:trPr>
        <w:tc>
          <w:tcPr>
            <w:tcW w:w="1015" w:type="pct"/>
            <w:shd w:val="clear" w:color="auto" w:fill="F2F2F2" w:themeFill="background1" w:themeFillShade="F2"/>
          </w:tcPr>
          <w:p w14:paraId="2CA2CD71" w14:textId="77777777" w:rsidR="00733351" w:rsidRPr="002E3457" w:rsidRDefault="00733351" w:rsidP="00937E1F">
            <w:pPr>
              <w:pStyle w:val="TableText"/>
              <w:rPr>
                <w:b/>
              </w:rPr>
            </w:pPr>
            <w:r w:rsidRPr="002E3457">
              <w:rPr>
                <w:b/>
              </w:rPr>
              <w:t>Short Description</w:t>
            </w:r>
          </w:p>
        </w:tc>
        <w:tc>
          <w:tcPr>
            <w:tcW w:w="3985" w:type="pct"/>
            <w:gridSpan w:val="4"/>
            <w:tcBorders>
              <w:bottom w:val="single" w:sz="4" w:space="0" w:color="auto"/>
            </w:tcBorders>
          </w:tcPr>
          <w:p w14:paraId="7CB02843" w14:textId="55056BB7" w:rsidR="00733351" w:rsidRPr="002E3457" w:rsidRDefault="00733351" w:rsidP="00937E1F">
            <w:pPr>
              <w:pStyle w:val="TableText"/>
              <w:rPr>
                <w:rFonts w:ascii="Garamond" w:hAnsi="Garamond"/>
              </w:rPr>
            </w:pPr>
            <w:r>
              <w:rPr>
                <w:rFonts w:ascii="Garamond" w:hAnsi="Garamond"/>
              </w:rPr>
              <w:t>Sets the Edit User Templates menu option’s enabled property based on if the user is able to edit or not.</w:t>
            </w:r>
          </w:p>
        </w:tc>
      </w:tr>
      <w:tr w:rsidR="00733351" w:rsidRPr="002E3457" w14:paraId="27C9ED69" w14:textId="77777777" w:rsidTr="00937E1F">
        <w:trPr>
          <w:cantSplit/>
        </w:trPr>
        <w:tc>
          <w:tcPr>
            <w:tcW w:w="1015" w:type="pct"/>
            <w:shd w:val="clear" w:color="auto" w:fill="F2F2F2" w:themeFill="background1" w:themeFillShade="F2"/>
          </w:tcPr>
          <w:p w14:paraId="27E82649" w14:textId="77777777" w:rsidR="00733351" w:rsidRPr="002E3457" w:rsidRDefault="00733351" w:rsidP="00937E1F">
            <w:pPr>
              <w:pStyle w:val="TableText"/>
              <w:rPr>
                <w:b/>
              </w:rPr>
            </w:pPr>
            <w:r w:rsidRPr="002E3457">
              <w:rPr>
                <w:b/>
              </w:rPr>
              <w:t>Enhancement Category</w:t>
            </w:r>
          </w:p>
        </w:tc>
        <w:tc>
          <w:tcPr>
            <w:tcW w:w="476" w:type="pct"/>
            <w:tcBorders>
              <w:right w:val="nil"/>
            </w:tcBorders>
            <w:vAlign w:val="center"/>
          </w:tcPr>
          <w:p w14:paraId="10117FB6" w14:textId="6C601643" w:rsidR="00733351" w:rsidRPr="002E3457" w:rsidRDefault="00733351" w:rsidP="00937E1F">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0A5D1DA5" w14:textId="77777777" w:rsidR="00733351" w:rsidRPr="002E3457" w:rsidRDefault="00733351" w:rsidP="00937E1F">
            <w:pPr>
              <w:pStyle w:val="TableText"/>
              <w:rPr>
                <w:rFonts w:ascii="Garamond" w:hAnsi="Garamond"/>
                <w:iCs/>
                <w:sz w:val="20"/>
              </w:rPr>
            </w:pPr>
            <w:r>
              <w:rPr>
                <w:rFonts w:ascii="Garamond" w:hAnsi="Garamond"/>
                <w:iCs/>
                <w:sz w:val="20"/>
              </w:rPr>
              <w:fldChar w:fldCharType="begin">
                <w:ffData>
                  <w:name w:val="Check116"/>
                  <w:enabled/>
                  <w:calcOnExit w:val="0"/>
                  <w:statusText w:type="text" w:val="Modify"/>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31470315" w14:textId="77777777" w:rsidR="00733351" w:rsidRPr="002E3457" w:rsidRDefault="00733351" w:rsidP="00937E1F">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0C4E02B1" w14:textId="77777777" w:rsidR="00733351" w:rsidRPr="002E3457" w:rsidRDefault="00733351" w:rsidP="00937E1F">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733351" w:rsidRPr="002E3457" w14:paraId="0C40D541" w14:textId="77777777" w:rsidTr="00937E1F">
        <w:trPr>
          <w:cantSplit/>
        </w:trPr>
        <w:tc>
          <w:tcPr>
            <w:tcW w:w="1015" w:type="pct"/>
            <w:shd w:val="clear" w:color="auto" w:fill="F2F2F2" w:themeFill="background1" w:themeFillShade="F2"/>
          </w:tcPr>
          <w:p w14:paraId="08A595F6" w14:textId="77777777" w:rsidR="00733351" w:rsidRPr="002E3457" w:rsidRDefault="00733351" w:rsidP="00937E1F">
            <w:pPr>
              <w:pStyle w:val="TableText"/>
              <w:rPr>
                <w:b/>
              </w:rPr>
            </w:pPr>
            <w:r w:rsidRPr="002E3457">
              <w:rPr>
                <w:b/>
              </w:rPr>
              <w:t>Related Options</w:t>
            </w:r>
          </w:p>
        </w:tc>
        <w:tc>
          <w:tcPr>
            <w:tcW w:w="3985" w:type="pct"/>
            <w:gridSpan w:val="4"/>
            <w:tcBorders>
              <w:bottom w:val="single" w:sz="4" w:space="0" w:color="auto"/>
            </w:tcBorders>
          </w:tcPr>
          <w:p w14:paraId="5376B66A" w14:textId="77777777" w:rsidR="00733351" w:rsidRPr="002E3457" w:rsidRDefault="00733351" w:rsidP="00937E1F">
            <w:pPr>
              <w:pStyle w:val="TableText"/>
              <w:rPr>
                <w:rFonts w:ascii="Garamond" w:hAnsi="Garamond"/>
              </w:rPr>
            </w:pPr>
          </w:p>
        </w:tc>
      </w:tr>
    </w:tbl>
    <w:p w14:paraId="2E41E2CD" w14:textId="77777777" w:rsidR="00733351" w:rsidRPr="00A25D92" w:rsidRDefault="00733351" w:rsidP="0073335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733351" w:rsidRPr="00A25D92" w14:paraId="1C13AFC4" w14:textId="77777777" w:rsidTr="00937E1F">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30A69130" w14:textId="77777777" w:rsidR="00733351" w:rsidRPr="00A25D92" w:rsidRDefault="00733351" w:rsidP="00937E1F">
            <w:pPr>
              <w:pStyle w:val="TableHeading"/>
            </w:pPr>
            <w:r w:rsidRPr="00A25D92">
              <w:t>Related Routines</w:t>
            </w:r>
          </w:p>
        </w:tc>
        <w:tc>
          <w:tcPr>
            <w:tcW w:w="1529" w:type="pct"/>
            <w:tcBorders>
              <w:bottom w:val="single" w:sz="4" w:space="0" w:color="auto"/>
            </w:tcBorders>
            <w:shd w:val="clear" w:color="auto" w:fill="F2F2F2" w:themeFill="background1" w:themeFillShade="F2"/>
          </w:tcPr>
          <w:p w14:paraId="011CB98E" w14:textId="77777777" w:rsidR="00733351" w:rsidRPr="00A25D92" w:rsidRDefault="00733351" w:rsidP="00937E1F">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46072B44" w14:textId="77777777" w:rsidR="00733351" w:rsidRPr="00A25D92" w:rsidRDefault="00733351" w:rsidP="00937E1F">
            <w:pPr>
              <w:pStyle w:val="TableHeading"/>
            </w:pPr>
            <w:r w:rsidRPr="00A25D92">
              <w:t xml:space="preserve">Routines “Called”   </w:t>
            </w:r>
          </w:p>
        </w:tc>
      </w:tr>
      <w:tr w:rsidR="00733351" w:rsidRPr="00A25D92" w14:paraId="133A68D5" w14:textId="77777777" w:rsidTr="00937E1F">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3A4AABE6" w14:textId="77777777" w:rsidR="00733351" w:rsidRPr="00A25D92" w:rsidRDefault="00733351" w:rsidP="00937E1F">
            <w:pPr>
              <w:pStyle w:val="TableText"/>
            </w:pPr>
          </w:p>
        </w:tc>
        <w:tc>
          <w:tcPr>
            <w:tcW w:w="1529" w:type="pct"/>
            <w:tcBorders>
              <w:bottom w:val="single" w:sz="4" w:space="0" w:color="auto"/>
            </w:tcBorders>
            <w:vAlign w:val="center"/>
          </w:tcPr>
          <w:p w14:paraId="5DB16B26" w14:textId="77777777" w:rsidR="00733351" w:rsidRPr="00A25D92" w:rsidRDefault="00733351" w:rsidP="00937E1F">
            <w:pPr>
              <w:pStyle w:val="TableText"/>
            </w:pPr>
          </w:p>
        </w:tc>
        <w:tc>
          <w:tcPr>
            <w:tcW w:w="1961" w:type="pct"/>
            <w:tcBorders>
              <w:bottom w:val="single" w:sz="4" w:space="0" w:color="auto"/>
            </w:tcBorders>
            <w:vAlign w:val="center"/>
          </w:tcPr>
          <w:p w14:paraId="7A686D6A" w14:textId="579DE334" w:rsidR="00733351" w:rsidRPr="00A25D92" w:rsidRDefault="00733351" w:rsidP="00937E1F">
            <w:pPr>
              <w:pStyle w:val="TableText"/>
            </w:pPr>
            <w:r>
              <w:rPr>
                <w:rFonts w:ascii="Consolas" w:hAnsi="Consolas" w:cs="Consolas"/>
                <w:sz w:val="20"/>
                <w:highlight w:val="white"/>
              </w:rPr>
              <w:t>GMVAllowUserTemplates</w:t>
            </w:r>
          </w:p>
        </w:tc>
      </w:tr>
    </w:tbl>
    <w:p w14:paraId="42D46774" w14:textId="77777777" w:rsidR="00733351" w:rsidRPr="00A25D92" w:rsidRDefault="00733351" w:rsidP="0073335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733351" w:rsidRPr="00A25D92" w14:paraId="3991D780" w14:textId="77777777" w:rsidTr="00937E1F">
        <w:trPr>
          <w:cantSplit/>
          <w:tblHeader/>
        </w:trPr>
        <w:tc>
          <w:tcPr>
            <w:tcW w:w="1015" w:type="pct"/>
            <w:shd w:val="clear" w:color="auto" w:fill="F2F2F2" w:themeFill="background1" w:themeFillShade="F2"/>
          </w:tcPr>
          <w:p w14:paraId="6991B032" w14:textId="77777777" w:rsidR="00733351" w:rsidRPr="00A25D92" w:rsidRDefault="00733351" w:rsidP="00937E1F">
            <w:pPr>
              <w:pStyle w:val="TableHeading"/>
            </w:pPr>
            <w:r w:rsidRPr="00A25D92">
              <w:t>Function Name</w:t>
            </w:r>
          </w:p>
        </w:tc>
        <w:tc>
          <w:tcPr>
            <w:tcW w:w="3985" w:type="pct"/>
            <w:gridSpan w:val="5"/>
            <w:shd w:val="clear" w:color="auto" w:fill="F2F2F2" w:themeFill="background1" w:themeFillShade="F2"/>
          </w:tcPr>
          <w:p w14:paraId="15214CF4" w14:textId="77777777" w:rsidR="00733351" w:rsidRPr="00A25D92" w:rsidRDefault="00733351" w:rsidP="00937E1F">
            <w:pPr>
              <w:pStyle w:val="TableHeading"/>
            </w:pPr>
            <w:r w:rsidRPr="00A25D92">
              <w:t>Activities</w:t>
            </w:r>
          </w:p>
        </w:tc>
      </w:tr>
      <w:tr w:rsidR="00733351" w:rsidRPr="00A25D92" w14:paraId="129004DF" w14:textId="77777777" w:rsidTr="00937E1F">
        <w:trPr>
          <w:cantSplit/>
        </w:trPr>
        <w:tc>
          <w:tcPr>
            <w:tcW w:w="1015" w:type="pct"/>
            <w:shd w:val="clear" w:color="auto" w:fill="F2F2F2" w:themeFill="background1" w:themeFillShade="F2"/>
          </w:tcPr>
          <w:p w14:paraId="2B051F72" w14:textId="77777777" w:rsidR="00733351" w:rsidRPr="00A25D92" w:rsidRDefault="00733351" w:rsidP="00937E1F">
            <w:pPr>
              <w:pStyle w:val="TableText"/>
              <w:rPr>
                <w:b/>
              </w:rPr>
            </w:pPr>
            <w:r w:rsidRPr="00A25D92">
              <w:rPr>
                <w:b/>
              </w:rPr>
              <w:t>Data Dictionary (DD) References</w:t>
            </w:r>
          </w:p>
        </w:tc>
        <w:tc>
          <w:tcPr>
            <w:tcW w:w="3985" w:type="pct"/>
            <w:gridSpan w:val="5"/>
          </w:tcPr>
          <w:p w14:paraId="7E941900" w14:textId="77777777" w:rsidR="00733351" w:rsidRPr="00A25D92" w:rsidRDefault="00733351" w:rsidP="00937E1F">
            <w:pPr>
              <w:pStyle w:val="TableText"/>
              <w:rPr>
                <w:rFonts w:ascii="Garamond" w:hAnsi="Garamond"/>
              </w:rPr>
            </w:pPr>
          </w:p>
        </w:tc>
      </w:tr>
      <w:tr w:rsidR="00733351" w:rsidRPr="00A25D92" w14:paraId="4CB4634E" w14:textId="77777777" w:rsidTr="00937E1F">
        <w:trPr>
          <w:cantSplit/>
        </w:trPr>
        <w:tc>
          <w:tcPr>
            <w:tcW w:w="1015" w:type="pct"/>
            <w:shd w:val="clear" w:color="auto" w:fill="F2F2F2" w:themeFill="background1" w:themeFillShade="F2"/>
          </w:tcPr>
          <w:p w14:paraId="3A1799D5" w14:textId="77777777" w:rsidR="00733351" w:rsidRPr="00A25D92" w:rsidRDefault="00733351" w:rsidP="00937E1F">
            <w:pPr>
              <w:pStyle w:val="TableText"/>
              <w:rPr>
                <w:b/>
              </w:rPr>
            </w:pPr>
            <w:r w:rsidRPr="00A25D92">
              <w:rPr>
                <w:b/>
              </w:rPr>
              <w:t>Related Protocols</w:t>
            </w:r>
          </w:p>
        </w:tc>
        <w:tc>
          <w:tcPr>
            <w:tcW w:w="3985" w:type="pct"/>
            <w:gridSpan w:val="5"/>
          </w:tcPr>
          <w:p w14:paraId="36754A69" w14:textId="77777777" w:rsidR="00733351" w:rsidRPr="00A25D92" w:rsidRDefault="00733351" w:rsidP="00937E1F">
            <w:pPr>
              <w:pStyle w:val="TableText"/>
              <w:rPr>
                <w:rFonts w:ascii="Garamond" w:hAnsi="Garamond"/>
              </w:rPr>
            </w:pPr>
          </w:p>
        </w:tc>
      </w:tr>
      <w:tr w:rsidR="00733351" w:rsidRPr="00A25D92" w14:paraId="79DDFB8E" w14:textId="77777777" w:rsidTr="00937E1F">
        <w:trPr>
          <w:cantSplit/>
        </w:trPr>
        <w:tc>
          <w:tcPr>
            <w:tcW w:w="1015" w:type="pct"/>
            <w:shd w:val="clear" w:color="auto" w:fill="F2F2F2" w:themeFill="background1" w:themeFillShade="F2"/>
          </w:tcPr>
          <w:p w14:paraId="3F5273EA" w14:textId="77777777" w:rsidR="00733351" w:rsidRPr="00A25D92" w:rsidRDefault="00733351" w:rsidP="00937E1F">
            <w:pPr>
              <w:pStyle w:val="TableText"/>
              <w:rPr>
                <w:b/>
              </w:rPr>
            </w:pPr>
            <w:r w:rsidRPr="00A25D92">
              <w:rPr>
                <w:b/>
              </w:rPr>
              <w:t>Related Integration Control Registrations (ICRs)</w:t>
            </w:r>
          </w:p>
        </w:tc>
        <w:tc>
          <w:tcPr>
            <w:tcW w:w="3985" w:type="pct"/>
            <w:gridSpan w:val="5"/>
            <w:tcBorders>
              <w:bottom w:val="single" w:sz="4" w:space="0" w:color="auto"/>
            </w:tcBorders>
          </w:tcPr>
          <w:p w14:paraId="5935A3E9" w14:textId="77777777" w:rsidR="00733351" w:rsidRPr="00A25D92" w:rsidRDefault="00733351" w:rsidP="00937E1F">
            <w:pPr>
              <w:pStyle w:val="TableText"/>
              <w:rPr>
                <w:rFonts w:ascii="Garamond" w:hAnsi="Garamond"/>
              </w:rPr>
            </w:pPr>
          </w:p>
        </w:tc>
      </w:tr>
      <w:tr w:rsidR="00733351" w:rsidRPr="00A25D92" w14:paraId="07370269" w14:textId="77777777" w:rsidTr="00937E1F">
        <w:trPr>
          <w:cantSplit/>
        </w:trPr>
        <w:tc>
          <w:tcPr>
            <w:tcW w:w="1015" w:type="pct"/>
            <w:shd w:val="clear" w:color="auto" w:fill="F2F2F2" w:themeFill="background1" w:themeFillShade="F2"/>
          </w:tcPr>
          <w:p w14:paraId="54087597" w14:textId="77777777" w:rsidR="00733351" w:rsidRPr="00A25D92" w:rsidRDefault="00733351" w:rsidP="00937E1F">
            <w:pPr>
              <w:pStyle w:val="TableText"/>
              <w:rPr>
                <w:b/>
              </w:rPr>
            </w:pPr>
            <w:r w:rsidRPr="00A25D92">
              <w:rPr>
                <w:b/>
              </w:rPr>
              <w:t>Data Passing</w:t>
            </w:r>
          </w:p>
        </w:tc>
        <w:tc>
          <w:tcPr>
            <w:tcW w:w="535" w:type="pct"/>
            <w:tcBorders>
              <w:bottom w:val="single" w:sz="4" w:space="0" w:color="auto"/>
              <w:right w:val="nil"/>
            </w:tcBorders>
          </w:tcPr>
          <w:p w14:paraId="6393F732" w14:textId="366EC11F" w:rsidR="00733351" w:rsidRPr="00A25D92" w:rsidRDefault="00733351" w:rsidP="00937E1F">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3E7F3519" w14:textId="77777777" w:rsidR="00733351" w:rsidRPr="00A25D92" w:rsidRDefault="00733351" w:rsidP="00937E1F">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3124C431" w14:textId="77777777" w:rsidR="00733351" w:rsidRPr="00A25D92" w:rsidRDefault="00733351" w:rsidP="00937E1F">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6A8769E9" w14:textId="77777777" w:rsidR="00733351" w:rsidRPr="00A25D92" w:rsidRDefault="00733351" w:rsidP="00937E1F">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67F6EEE0" w14:textId="77777777" w:rsidR="00733351" w:rsidRPr="00A25D92" w:rsidRDefault="00733351" w:rsidP="00937E1F">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733351" w:rsidRPr="00A25D92" w14:paraId="43966380" w14:textId="77777777" w:rsidTr="00937E1F">
        <w:trPr>
          <w:cantSplit/>
          <w:trHeight w:val="330"/>
        </w:trPr>
        <w:tc>
          <w:tcPr>
            <w:tcW w:w="1015" w:type="pct"/>
            <w:vMerge w:val="restart"/>
            <w:shd w:val="clear" w:color="auto" w:fill="F2F2F2" w:themeFill="background1" w:themeFillShade="F2"/>
          </w:tcPr>
          <w:p w14:paraId="6464335C" w14:textId="77777777" w:rsidR="00733351" w:rsidRPr="00A25D92" w:rsidRDefault="00733351" w:rsidP="00937E1F">
            <w:pPr>
              <w:pStyle w:val="TableText"/>
              <w:rPr>
                <w:b/>
              </w:rPr>
            </w:pPr>
            <w:r w:rsidRPr="00A25D92">
              <w:rPr>
                <w:b/>
              </w:rPr>
              <w:t>Input Attribute Name and Definition</w:t>
            </w:r>
          </w:p>
        </w:tc>
        <w:tc>
          <w:tcPr>
            <w:tcW w:w="3985" w:type="pct"/>
            <w:gridSpan w:val="5"/>
            <w:tcBorders>
              <w:bottom w:val="nil"/>
            </w:tcBorders>
          </w:tcPr>
          <w:p w14:paraId="7313399E" w14:textId="6A4919AB" w:rsidR="00733351" w:rsidRPr="00A25D92" w:rsidRDefault="00733351" w:rsidP="00937E1F">
            <w:pPr>
              <w:pStyle w:val="TableText"/>
              <w:rPr>
                <w:rFonts w:ascii="Garamond" w:hAnsi="Garamond"/>
              </w:rPr>
            </w:pPr>
            <w:r w:rsidRPr="00A25D92">
              <w:rPr>
                <w:rFonts w:ascii="Garamond" w:hAnsi="Garamond"/>
              </w:rPr>
              <w:t>Name:</w:t>
            </w:r>
            <w:r>
              <w:rPr>
                <w:rFonts w:ascii="Garamond" w:hAnsi="Garamond"/>
              </w:rPr>
              <w:t xml:space="preserve"> Sender</w:t>
            </w:r>
          </w:p>
        </w:tc>
      </w:tr>
      <w:tr w:rsidR="00733351" w:rsidRPr="00A25D92" w14:paraId="37EDA515" w14:textId="77777777" w:rsidTr="00937E1F">
        <w:trPr>
          <w:cantSplit/>
          <w:trHeight w:val="315"/>
        </w:trPr>
        <w:tc>
          <w:tcPr>
            <w:tcW w:w="1015" w:type="pct"/>
            <w:vMerge/>
            <w:shd w:val="clear" w:color="auto" w:fill="F2F2F2" w:themeFill="background1" w:themeFillShade="F2"/>
          </w:tcPr>
          <w:p w14:paraId="7B73FE23" w14:textId="77777777" w:rsidR="00733351" w:rsidRPr="00A25D92" w:rsidRDefault="00733351" w:rsidP="00937E1F">
            <w:pPr>
              <w:pStyle w:val="TableText"/>
              <w:rPr>
                <w:b/>
              </w:rPr>
            </w:pPr>
          </w:p>
        </w:tc>
        <w:tc>
          <w:tcPr>
            <w:tcW w:w="3985" w:type="pct"/>
            <w:gridSpan w:val="5"/>
            <w:tcBorders>
              <w:top w:val="nil"/>
              <w:bottom w:val="single" w:sz="4" w:space="0" w:color="auto"/>
            </w:tcBorders>
          </w:tcPr>
          <w:p w14:paraId="2BE98059" w14:textId="6C372686" w:rsidR="00733351" w:rsidRPr="00A25D92" w:rsidRDefault="00733351" w:rsidP="00937E1F">
            <w:pPr>
              <w:pStyle w:val="TableText"/>
              <w:rPr>
                <w:rFonts w:ascii="Garamond" w:hAnsi="Garamond"/>
              </w:rPr>
            </w:pPr>
            <w:r w:rsidRPr="00A25D92">
              <w:rPr>
                <w:rFonts w:ascii="Garamond" w:hAnsi="Garamond"/>
              </w:rPr>
              <w:t>Definition:</w:t>
            </w:r>
            <w:r>
              <w:rPr>
                <w:rFonts w:ascii="Garamond" w:hAnsi="Garamond"/>
              </w:rPr>
              <w:t xml:space="preserve"> The object that is calling into this procedure</w:t>
            </w:r>
          </w:p>
        </w:tc>
      </w:tr>
      <w:tr w:rsidR="00733351" w:rsidRPr="00A25D92" w14:paraId="7B99AE72" w14:textId="77777777" w:rsidTr="00937E1F">
        <w:trPr>
          <w:cantSplit/>
          <w:trHeight w:val="330"/>
        </w:trPr>
        <w:tc>
          <w:tcPr>
            <w:tcW w:w="1015" w:type="pct"/>
            <w:vMerge w:val="restart"/>
            <w:shd w:val="clear" w:color="auto" w:fill="F2F2F2" w:themeFill="background1" w:themeFillShade="F2"/>
          </w:tcPr>
          <w:p w14:paraId="32E2ECCC" w14:textId="77777777" w:rsidR="00733351" w:rsidRPr="00A25D92" w:rsidRDefault="00733351" w:rsidP="00937E1F">
            <w:pPr>
              <w:pStyle w:val="TableText"/>
              <w:rPr>
                <w:b/>
              </w:rPr>
            </w:pPr>
            <w:r w:rsidRPr="00A25D92">
              <w:rPr>
                <w:b/>
              </w:rPr>
              <w:t>Output Attribute Name and Definition</w:t>
            </w:r>
          </w:p>
        </w:tc>
        <w:tc>
          <w:tcPr>
            <w:tcW w:w="3985" w:type="pct"/>
            <w:gridSpan w:val="5"/>
            <w:tcBorders>
              <w:bottom w:val="nil"/>
            </w:tcBorders>
          </w:tcPr>
          <w:p w14:paraId="46A3239A" w14:textId="77777777" w:rsidR="00733351" w:rsidRPr="00A25D92" w:rsidRDefault="00733351" w:rsidP="00937E1F">
            <w:pPr>
              <w:pStyle w:val="TableText"/>
              <w:rPr>
                <w:rFonts w:ascii="Garamond" w:hAnsi="Garamond"/>
              </w:rPr>
            </w:pPr>
            <w:r w:rsidRPr="00A25D92">
              <w:rPr>
                <w:rFonts w:ascii="Garamond" w:hAnsi="Garamond"/>
              </w:rPr>
              <w:t>Name:</w:t>
            </w:r>
          </w:p>
        </w:tc>
      </w:tr>
      <w:tr w:rsidR="00733351" w:rsidRPr="00A25D92" w14:paraId="300CC58E" w14:textId="77777777" w:rsidTr="00937E1F">
        <w:trPr>
          <w:cantSplit/>
          <w:trHeight w:val="315"/>
        </w:trPr>
        <w:tc>
          <w:tcPr>
            <w:tcW w:w="1015" w:type="pct"/>
            <w:vMerge/>
            <w:shd w:val="clear" w:color="auto" w:fill="F2F2F2" w:themeFill="background1" w:themeFillShade="F2"/>
          </w:tcPr>
          <w:p w14:paraId="51C65402" w14:textId="77777777" w:rsidR="00733351" w:rsidRPr="00A25D92" w:rsidRDefault="00733351" w:rsidP="00937E1F">
            <w:pPr>
              <w:spacing w:before="60" w:after="60"/>
              <w:rPr>
                <w:rFonts w:ascii="Garamond" w:hAnsi="Garamond" w:cs="Arial"/>
                <w:szCs w:val="20"/>
              </w:rPr>
            </w:pPr>
          </w:p>
        </w:tc>
        <w:tc>
          <w:tcPr>
            <w:tcW w:w="3985" w:type="pct"/>
            <w:gridSpan w:val="5"/>
            <w:tcBorders>
              <w:top w:val="nil"/>
            </w:tcBorders>
          </w:tcPr>
          <w:p w14:paraId="4091AFA9" w14:textId="77777777" w:rsidR="00733351" w:rsidRPr="00A25D92" w:rsidRDefault="00733351" w:rsidP="00937E1F">
            <w:pPr>
              <w:spacing w:before="60" w:after="60"/>
              <w:rPr>
                <w:rFonts w:ascii="Garamond" w:hAnsi="Garamond" w:cs="Arial"/>
                <w:szCs w:val="20"/>
              </w:rPr>
            </w:pPr>
            <w:r w:rsidRPr="00A25D92">
              <w:rPr>
                <w:rFonts w:ascii="Garamond" w:hAnsi="Garamond" w:cs="Arial"/>
                <w:szCs w:val="20"/>
              </w:rPr>
              <w:t>Definition:</w:t>
            </w:r>
          </w:p>
        </w:tc>
      </w:tr>
    </w:tbl>
    <w:p w14:paraId="7503A649" w14:textId="77777777" w:rsidR="00733351" w:rsidRPr="00693B1E" w:rsidRDefault="00733351" w:rsidP="00733351">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733351" w:rsidRPr="00A25D92" w14:paraId="683A1B2B" w14:textId="77777777" w:rsidTr="00937E1F">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80F2639" w14:textId="77777777" w:rsidR="00733351" w:rsidRPr="00A25D92" w:rsidRDefault="00733351" w:rsidP="00937E1F">
            <w:pPr>
              <w:pStyle w:val="TableHeading"/>
            </w:pPr>
            <w:r w:rsidRPr="00A25D92">
              <w:t>Current Logic</w:t>
            </w:r>
          </w:p>
        </w:tc>
      </w:tr>
      <w:tr w:rsidR="00733351" w:rsidRPr="00A25D92" w14:paraId="2F7A8AE9" w14:textId="77777777" w:rsidTr="00937E1F">
        <w:trPr>
          <w:cantSplit/>
        </w:trPr>
        <w:tc>
          <w:tcPr>
            <w:tcW w:w="5000" w:type="pct"/>
            <w:tcBorders>
              <w:top w:val="single" w:sz="6" w:space="0" w:color="000000"/>
              <w:left w:val="single" w:sz="6" w:space="0" w:color="000000"/>
              <w:bottom w:val="single" w:sz="6" w:space="0" w:color="000000"/>
              <w:right w:val="single" w:sz="6" w:space="0" w:color="000000"/>
            </w:tcBorders>
          </w:tcPr>
          <w:p w14:paraId="18311EE2" w14:textId="0C7D8014" w:rsidR="00733351" w:rsidRPr="00A25D92" w:rsidRDefault="00F14BC3" w:rsidP="00937E1F">
            <w:pPr>
              <w:pStyle w:val="TableText"/>
            </w:pPr>
            <w:r>
              <w:t>NA</w:t>
            </w:r>
          </w:p>
        </w:tc>
      </w:tr>
    </w:tbl>
    <w:p w14:paraId="0B2FD913" w14:textId="77777777" w:rsidR="00733351" w:rsidRPr="00A25D92" w:rsidRDefault="00733351" w:rsidP="00733351">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733351" w:rsidRPr="00A25D92" w14:paraId="42E205CE" w14:textId="77777777" w:rsidTr="00937E1F">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5A76BDE" w14:textId="77777777" w:rsidR="00733351" w:rsidRPr="00A25D92" w:rsidRDefault="00733351" w:rsidP="00937E1F">
            <w:pPr>
              <w:pStyle w:val="TableHeading"/>
            </w:pPr>
            <w:r w:rsidRPr="00A25D92">
              <w:lastRenderedPageBreak/>
              <w:t>Modified Logic (Changes are in bold)</w:t>
            </w:r>
          </w:p>
        </w:tc>
      </w:tr>
      <w:tr w:rsidR="00733351" w:rsidRPr="00A25D92" w14:paraId="1334C6E3" w14:textId="77777777" w:rsidTr="00937E1F">
        <w:trPr>
          <w:cantSplit/>
        </w:trPr>
        <w:tc>
          <w:tcPr>
            <w:tcW w:w="5000" w:type="pct"/>
            <w:tcBorders>
              <w:top w:val="single" w:sz="6" w:space="0" w:color="000000"/>
              <w:left w:val="single" w:sz="6" w:space="0" w:color="000000"/>
              <w:bottom w:val="single" w:sz="6" w:space="0" w:color="000000"/>
              <w:right w:val="single" w:sz="6" w:space="0" w:color="000000"/>
            </w:tcBorders>
          </w:tcPr>
          <w:p w14:paraId="13C25F20" w14:textId="77777777" w:rsidR="00733351" w:rsidRDefault="00733351" w:rsidP="00733351">
            <w:pPr>
              <w:autoSpaceDE w:val="0"/>
              <w:autoSpaceDN w:val="0"/>
              <w:adjustRightInd w:val="0"/>
              <w:rPr>
                <w:rFonts w:ascii="Consolas" w:hAnsi="Consolas" w:cs="Consolas"/>
                <w:sz w:val="20"/>
                <w:szCs w:val="20"/>
              </w:rPr>
            </w:pPr>
            <w:r>
              <w:rPr>
                <w:rFonts w:ascii="Consolas" w:hAnsi="Consolas" w:cs="Consolas"/>
                <w:sz w:val="20"/>
                <w:szCs w:val="20"/>
              </w:rPr>
              <w:t>procedure TfrmGMV_UserMain.mnFileClick(Sender: TObject);</w:t>
            </w:r>
          </w:p>
          <w:p w14:paraId="22C81031" w14:textId="77777777" w:rsidR="00733351" w:rsidRDefault="00733351" w:rsidP="00733351">
            <w:pPr>
              <w:autoSpaceDE w:val="0"/>
              <w:autoSpaceDN w:val="0"/>
              <w:adjustRightInd w:val="0"/>
              <w:rPr>
                <w:rFonts w:ascii="Consolas" w:hAnsi="Consolas" w:cs="Consolas"/>
                <w:sz w:val="20"/>
                <w:szCs w:val="20"/>
              </w:rPr>
            </w:pPr>
            <w:r>
              <w:rPr>
                <w:rFonts w:ascii="Consolas" w:hAnsi="Consolas" w:cs="Consolas"/>
                <w:sz w:val="20"/>
                <w:szCs w:val="20"/>
                <w:highlight w:val="white"/>
              </w:rPr>
              <w:t>begin</w:t>
            </w:r>
          </w:p>
          <w:p w14:paraId="7021EFCE" w14:textId="77777777" w:rsidR="00733351" w:rsidRDefault="00733351" w:rsidP="00733351">
            <w:pPr>
              <w:autoSpaceDE w:val="0"/>
              <w:autoSpaceDN w:val="0"/>
              <w:adjustRightInd w:val="0"/>
              <w:rPr>
                <w:rFonts w:ascii="Consolas" w:hAnsi="Consolas" w:cs="Consolas"/>
                <w:sz w:val="20"/>
                <w:szCs w:val="20"/>
              </w:rPr>
            </w:pPr>
            <w:r>
              <w:rPr>
                <w:rFonts w:ascii="Consolas" w:hAnsi="Consolas" w:cs="Consolas"/>
                <w:sz w:val="20"/>
                <w:szCs w:val="20"/>
                <w:highlight w:val="white"/>
              </w:rPr>
              <w:t xml:space="preserve"> mnFileEditUserTemplates.Enabled := GMVAllowUserTemplates;</w:t>
            </w:r>
          </w:p>
          <w:p w14:paraId="740587B9" w14:textId="166BDE46" w:rsidR="00733351" w:rsidRPr="00733351" w:rsidRDefault="00733351" w:rsidP="00733351">
            <w:pPr>
              <w:autoSpaceDE w:val="0"/>
              <w:autoSpaceDN w:val="0"/>
              <w:adjustRightInd w:val="0"/>
              <w:rPr>
                <w:rFonts w:ascii="Consolas" w:hAnsi="Consolas" w:cs="Consolas"/>
                <w:sz w:val="20"/>
                <w:szCs w:val="20"/>
              </w:rPr>
            </w:pPr>
            <w:r>
              <w:rPr>
                <w:rFonts w:ascii="Consolas" w:hAnsi="Consolas" w:cs="Consolas"/>
                <w:sz w:val="20"/>
                <w:szCs w:val="20"/>
                <w:highlight w:val="white"/>
              </w:rPr>
              <w:t>end;</w:t>
            </w:r>
          </w:p>
        </w:tc>
      </w:tr>
    </w:tbl>
    <w:p w14:paraId="01C72841" w14:textId="4AE4AB72" w:rsidR="009F7F4B" w:rsidRPr="00554ED7" w:rsidRDefault="009F7F4B" w:rsidP="009F7F4B">
      <w:pPr>
        <w:pStyle w:val="Heading7"/>
      </w:pPr>
      <w:r>
        <w:t>Vitals Manager</w:t>
      </w:r>
    </w:p>
    <w:p w14:paraId="505FFA23" w14:textId="77777777" w:rsidR="009F7F4B" w:rsidRDefault="009F7F4B" w:rsidP="009F7F4B">
      <w:pPr>
        <w:pStyle w:val="Caption"/>
      </w:pPr>
      <w:r w:rsidRPr="007553F0">
        <w:t>Table 36: GUI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GUI unit name and description."/>
      </w:tblPr>
      <w:tblGrid>
        <w:gridCol w:w="2943"/>
        <w:gridCol w:w="6407"/>
      </w:tblGrid>
      <w:tr w:rsidR="009F7F4B" w:rsidRPr="007553F0" w14:paraId="763AEC2F" w14:textId="77777777" w:rsidTr="00CC0019">
        <w:trPr>
          <w:cantSplit/>
          <w:tblHeader/>
        </w:trPr>
        <w:tc>
          <w:tcPr>
            <w:tcW w:w="1574" w:type="pct"/>
            <w:shd w:val="clear" w:color="auto" w:fill="F2F2F2" w:themeFill="background1" w:themeFillShade="F2"/>
          </w:tcPr>
          <w:p w14:paraId="0D0BF739" w14:textId="77777777" w:rsidR="009F7F4B" w:rsidRPr="007553F0" w:rsidRDefault="009F7F4B" w:rsidP="00CC0019">
            <w:pPr>
              <w:pStyle w:val="TableHeading"/>
            </w:pPr>
            <w:r w:rsidRPr="007553F0">
              <w:t>Unit Name</w:t>
            </w:r>
          </w:p>
        </w:tc>
        <w:tc>
          <w:tcPr>
            <w:tcW w:w="3426" w:type="pct"/>
            <w:shd w:val="clear" w:color="auto" w:fill="F2F2F2" w:themeFill="background1" w:themeFillShade="F2"/>
          </w:tcPr>
          <w:p w14:paraId="1F17FC68" w14:textId="77777777" w:rsidR="009F7F4B" w:rsidRPr="007553F0" w:rsidRDefault="009F7F4B" w:rsidP="00CC0019">
            <w:pPr>
              <w:pStyle w:val="TableHeading"/>
            </w:pPr>
            <w:r w:rsidRPr="007553F0">
              <w:t>Description</w:t>
            </w:r>
          </w:p>
        </w:tc>
      </w:tr>
      <w:tr w:rsidR="009F7F4B" w:rsidRPr="007553F0" w14:paraId="6A8CD3EF" w14:textId="77777777" w:rsidTr="00CC0019">
        <w:trPr>
          <w:cantSplit/>
        </w:trPr>
        <w:tc>
          <w:tcPr>
            <w:tcW w:w="1574" w:type="pct"/>
            <w:tcBorders>
              <w:bottom w:val="single" w:sz="4" w:space="0" w:color="auto"/>
            </w:tcBorders>
            <w:shd w:val="clear" w:color="auto" w:fill="F2F2F2" w:themeFill="background1" w:themeFillShade="F2"/>
          </w:tcPr>
          <w:p w14:paraId="4D83AF13" w14:textId="64705CF7" w:rsidR="009F7F4B" w:rsidRPr="007553F0" w:rsidRDefault="009F7F4B" w:rsidP="00CC0019">
            <w:pPr>
              <w:pStyle w:val="TableText"/>
            </w:pPr>
            <w:r>
              <w:t>Vitals Manager</w:t>
            </w:r>
          </w:p>
        </w:tc>
        <w:tc>
          <w:tcPr>
            <w:tcW w:w="3426" w:type="pct"/>
            <w:tcBorders>
              <w:bottom w:val="single" w:sz="4" w:space="0" w:color="auto"/>
            </w:tcBorders>
          </w:tcPr>
          <w:p w14:paraId="4FE04A3D" w14:textId="5E57A2D2" w:rsidR="009F7F4B" w:rsidRPr="002C4758" w:rsidRDefault="002C4758" w:rsidP="00CC0019">
            <w:pPr>
              <w:pStyle w:val="TableText"/>
              <w:rPr>
                <w:rFonts w:ascii="Garamond" w:hAnsi="Garamond"/>
              </w:rPr>
            </w:pPr>
            <w:r w:rsidRPr="002C4758">
              <w:rPr>
                <w:rFonts w:ascii="Garamond" w:hAnsi="Garamond"/>
              </w:rPr>
              <w:t>The Vitals Manager module is used to manage the Vitals templates and abnormal values ranges, and is assigned to the Clinical Application Coordinator, package coordinator, and Information Resource Management Service (IRMS) staff.</w:t>
            </w:r>
          </w:p>
        </w:tc>
      </w:tr>
    </w:tbl>
    <w:p w14:paraId="19E08C01" w14:textId="785EF400" w:rsidR="00937E1F" w:rsidRDefault="00937E1F" w:rsidP="00937E1F">
      <w:pPr>
        <w:pStyle w:val="Heading8"/>
      </w:pPr>
      <w:r>
        <w:t>fGMV_</w:t>
      </w:r>
      <w:r w:rsidR="002C4758">
        <w:t>Manager</w:t>
      </w:r>
    </w:p>
    <w:p w14:paraId="5667CBCB" w14:textId="77777777" w:rsidR="00937E1F" w:rsidRDefault="00937E1F" w:rsidP="00937E1F">
      <w:pPr>
        <w:pStyle w:val="Heading9"/>
      </w:pPr>
      <w:r>
        <w:t>Summary of changes</w:t>
      </w:r>
    </w:p>
    <w:p w14:paraId="670204E2" w14:textId="1EA9D00E" w:rsidR="00937E1F" w:rsidRDefault="00615DF0" w:rsidP="00937E1F">
      <w:pPr>
        <w:pStyle w:val="BodyText"/>
      </w:pPr>
      <w:r>
        <w:t>Added logic for the system wide requirments settings for the Vitals Measurments.</w:t>
      </w:r>
    </w:p>
    <w:p w14:paraId="53823FA5" w14:textId="77777777" w:rsidR="00937E1F" w:rsidRPr="00554ED7" w:rsidRDefault="00937E1F" w:rsidP="00937E1F">
      <w:pPr>
        <w:pStyle w:val="Heading9"/>
      </w:pPr>
      <w:r>
        <w:t>Detailed Changes</w:t>
      </w:r>
    </w:p>
    <w:p w14:paraId="1C5FF669" w14:textId="77777777" w:rsidR="002C4758" w:rsidRDefault="002C4758" w:rsidP="002C4758">
      <w:pPr>
        <w:pStyle w:val="Caption"/>
      </w:pPr>
      <w:r w:rsidRPr="006F05FB">
        <w:t>Table 46: Forms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orms, listed by name, enhancement category, and functionality."/>
      </w:tblPr>
      <w:tblGrid>
        <w:gridCol w:w="2877"/>
        <w:gridCol w:w="989"/>
        <w:gridCol w:w="1406"/>
        <w:gridCol w:w="1406"/>
        <w:gridCol w:w="2672"/>
      </w:tblGrid>
      <w:tr w:rsidR="002C4758" w:rsidRPr="006F05FB" w14:paraId="6912FB3A" w14:textId="77777777" w:rsidTr="00CC0019">
        <w:trPr>
          <w:cantSplit/>
          <w:tblHeader/>
        </w:trPr>
        <w:tc>
          <w:tcPr>
            <w:tcW w:w="1538" w:type="pct"/>
            <w:shd w:val="clear" w:color="auto" w:fill="F2F2F2" w:themeFill="background1" w:themeFillShade="F2"/>
          </w:tcPr>
          <w:p w14:paraId="287CE7FF" w14:textId="77777777" w:rsidR="002C4758" w:rsidRPr="006F05FB" w:rsidRDefault="002C4758" w:rsidP="00CC0019">
            <w:pPr>
              <w:pStyle w:val="TableHeading"/>
            </w:pPr>
            <w:r w:rsidRPr="006F05FB">
              <w:t>Forms</w:t>
            </w:r>
          </w:p>
        </w:tc>
        <w:tc>
          <w:tcPr>
            <w:tcW w:w="3462" w:type="pct"/>
            <w:gridSpan w:val="4"/>
            <w:tcBorders>
              <w:bottom w:val="single" w:sz="4" w:space="0" w:color="auto"/>
            </w:tcBorders>
            <w:shd w:val="clear" w:color="auto" w:fill="F2F2F2" w:themeFill="background1" w:themeFillShade="F2"/>
          </w:tcPr>
          <w:p w14:paraId="5ADCF0E9" w14:textId="77777777" w:rsidR="002C4758" w:rsidRPr="006F05FB" w:rsidRDefault="002C4758" w:rsidP="00CC0019">
            <w:pPr>
              <w:pStyle w:val="TableHeading"/>
            </w:pPr>
            <w:r w:rsidRPr="006F05FB">
              <w:t>Description</w:t>
            </w:r>
          </w:p>
        </w:tc>
      </w:tr>
      <w:tr w:rsidR="002C4758" w:rsidRPr="006F05FB" w14:paraId="2D951446" w14:textId="77777777" w:rsidTr="00CC0019">
        <w:trPr>
          <w:cantSplit/>
        </w:trPr>
        <w:tc>
          <w:tcPr>
            <w:tcW w:w="1538" w:type="pct"/>
            <w:shd w:val="clear" w:color="auto" w:fill="F2F2F2" w:themeFill="background1" w:themeFillShade="F2"/>
          </w:tcPr>
          <w:p w14:paraId="183CBF15" w14:textId="77777777" w:rsidR="002C4758" w:rsidRPr="006F05FB" w:rsidRDefault="002C4758" w:rsidP="00CC0019">
            <w:pPr>
              <w:pStyle w:val="TableText"/>
              <w:rPr>
                <w:b/>
              </w:rPr>
            </w:pPr>
            <w:r w:rsidRPr="006F05FB">
              <w:rPr>
                <w:b/>
              </w:rPr>
              <w:t>Form Name</w:t>
            </w:r>
          </w:p>
        </w:tc>
        <w:tc>
          <w:tcPr>
            <w:tcW w:w="3462" w:type="pct"/>
            <w:gridSpan w:val="4"/>
            <w:tcBorders>
              <w:bottom w:val="single" w:sz="4" w:space="0" w:color="auto"/>
            </w:tcBorders>
          </w:tcPr>
          <w:p w14:paraId="6D7B4864" w14:textId="1288214F" w:rsidR="002C4758" w:rsidRPr="006F05FB" w:rsidRDefault="002C4758" w:rsidP="00CC0019">
            <w:pPr>
              <w:pStyle w:val="TableText"/>
            </w:pPr>
            <w:r>
              <w:t>fGMV_Manager</w:t>
            </w:r>
          </w:p>
        </w:tc>
      </w:tr>
      <w:tr w:rsidR="002C4758" w:rsidRPr="006F05FB" w14:paraId="63EFBDD2" w14:textId="77777777" w:rsidTr="00CC0019">
        <w:trPr>
          <w:cantSplit/>
        </w:trPr>
        <w:tc>
          <w:tcPr>
            <w:tcW w:w="1538" w:type="pct"/>
            <w:shd w:val="clear" w:color="auto" w:fill="F2F2F2" w:themeFill="background1" w:themeFillShade="F2"/>
          </w:tcPr>
          <w:p w14:paraId="4B37834B" w14:textId="77777777" w:rsidR="002C4758" w:rsidRPr="006F05FB" w:rsidRDefault="002C4758" w:rsidP="00CC0019">
            <w:pPr>
              <w:pStyle w:val="TableText"/>
              <w:rPr>
                <w:b/>
              </w:rPr>
            </w:pPr>
            <w:r w:rsidRPr="006F05FB">
              <w:rPr>
                <w:b/>
              </w:rPr>
              <w:t>Enhancement Category</w:t>
            </w:r>
          </w:p>
        </w:tc>
        <w:tc>
          <w:tcPr>
            <w:tcW w:w="529" w:type="pct"/>
            <w:tcBorders>
              <w:right w:val="nil"/>
            </w:tcBorders>
          </w:tcPr>
          <w:p w14:paraId="2BB4A120" w14:textId="77777777" w:rsidR="002C4758" w:rsidRPr="006F05FB" w:rsidRDefault="002C4758" w:rsidP="00CC0019">
            <w:pPr>
              <w:pStyle w:val="TableText"/>
              <w:rPr>
                <w:iCs/>
                <w:sz w:val="20"/>
              </w:rPr>
            </w:pPr>
            <w:r>
              <w:rPr>
                <w:iCs/>
                <w:sz w:val="20"/>
              </w:rPr>
              <w:fldChar w:fldCharType="begin">
                <w:ffData>
                  <w:name w:val="Check111"/>
                  <w:enabled/>
                  <w:calcOnExit w:val="0"/>
                  <w:statusText w:type="text" w:val="New"/>
                  <w:checkBox>
                    <w:sizeAuto/>
                    <w:default w:val="0"/>
                    <w:checked w:val="0"/>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F05FB">
              <w:rPr>
                <w:iCs/>
                <w:sz w:val="20"/>
              </w:rPr>
              <w:t xml:space="preserve"> New</w:t>
            </w:r>
          </w:p>
        </w:tc>
        <w:tc>
          <w:tcPr>
            <w:tcW w:w="752" w:type="pct"/>
            <w:tcBorders>
              <w:left w:val="nil"/>
              <w:right w:val="nil"/>
            </w:tcBorders>
          </w:tcPr>
          <w:p w14:paraId="4B960A09" w14:textId="77777777" w:rsidR="002C4758" w:rsidRPr="006F05FB" w:rsidRDefault="002C4758" w:rsidP="00CC0019">
            <w:pPr>
              <w:pStyle w:val="TableText"/>
              <w:rPr>
                <w:iCs/>
                <w:sz w:val="20"/>
              </w:rPr>
            </w:pPr>
            <w:r>
              <w:rPr>
                <w:iCs/>
                <w:sz w:val="20"/>
              </w:rPr>
              <w:fldChar w:fldCharType="begin">
                <w:ffData>
                  <w:name w:val=""/>
                  <w:enabled/>
                  <w:calcOnExit w:val="0"/>
                  <w:statusText w:type="text" w:val="Modify"/>
                  <w:checkBox>
                    <w:sizeAuto/>
                    <w:default w:val="1"/>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F05FB">
              <w:rPr>
                <w:iCs/>
                <w:sz w:val="20"/>
              </w:rPr>
              <w:t xml:space="preserve"> Modify</w:t>
            </w:r>
          </w:p>
        </w:tc>
        <w:tc>
          <w:tcPr>
            <w:tcW w:w="752" w:type="pct"/>
            <w:tcBorders>
              <w:left w:val="nil"/>
              <w:right w:val="nil"/>
            </w:tcBorders>
          </w:tcPr>
          <w:p w14:paraId="560BEB10" w14:textId="77777777" w:rsidR="002C4758" w:rsidRPr="006F05FB" w:rsidRDefault="002C4758" w:rsidP="00CC0019">
            <w:pPr>
              <w:pStyle w:val="TableText"/>
              <w:rPr>
                <w:iCs/>
                <w:sz w:val="20"/>
              </w:rPr>
            </w:pPr>
            <w:r>
              <w:rPr>
                <w:iCs/>
                <w:sz w:val="20"/>
              </w:rPr>
              <w:fldChar w:fldCharType="begin">
                <w:ffData>
                  <w:name w:val="Check113"/>
                  <w:enabled/>
                  <w:calcOnExit w:val="0"/>
                  <w:statusText w:type="text" w:val="Delete"/>
                  <w:checkBox>
                    <w:sizeAuto/>
                    <w:default w:val="0"/>
                    <w:checked w:val="0"/>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F05FB">
              <w:rPr>
                <w:iCs/>
                <w:sz w:val="20"/>
              </w:rPr>
              <w:t xml:space="preserve"> Delete</w:t>
            </w:r>
          </w:p>
        </w:tc>
        <w:tc>
          <w:tcPr>
            <w:tcW w:w="1429" w:type="pct"/>
            <w:tcBorders>
              <w:left w:val="nil"/>
            </w:tcBorders>
          </w:tcPr>
          <w:p w14:paraId="22459EF4" w14:textId="77777777" w:rsidR="002C4758" w:rsidRPr="006F05FB" w:rsidRDefault="002C4758" w:rsidP="00CC0019">
            <w:pPr>
              <w:pStyle w:val="TableText"/>
              <w:rPr>
                <w:iCs/>
                <w:sz w:val="20"/>
              </w:rPr>
            </w:pPr>
            <w:r>
              <w:rPr>
                <w:iCs/>
                <w:sz w:val="20"/>
              </w:rPr>
              <w:fldChar w:fldCharType="begin">
                <w:ffData>
                  <w:name w:val="Check114"/>
                  <w:enabled/>
                  <w:calcOnExit w:val="0"/>
                  <w:statusText w:type="text" w:val="No change"/>
                  <w:checkBox>
                    <w:sizeAuto/>
                    <w:default w:val="0"/>
                    <w:checked w:val="0"/>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F05FB">
              <w:rPr>
                <w:iCs/>
                <w:sz w:val="20"/>
              </w:rPr>
              <w:t xml:space="preserve"> No Change</w:t>
            </w:r>
          </w:p>
        </w:tc>
      </w:tr>
      <w:tr w:rsidR="002C4758" w:rsidRPr="006F05FB" w14:paraId="08E36384" w14:textId="77777777" w:rsidTr="00CC0019">
        <w:trPr>
          <w:cantSplit/>
        </w:trPr>
        <w:tc>
          <w:tcPr>
            <w:tcW w:w="1538" w:type="pct"/>
            <w:shd w:val="clear" w:color="auto" w:fill="F2F2F2" w:themeFill="background1" w:themeFillShade="F2"/>
          </w:tcPr>
          <w:p w14:paraId="7F52108E" w14:textId="77777777" w:rsidR="002C4758" w:rsidRPr="006F05FB" w:rsidRDefault="002C4758" w:rsidP="00CC0019">
            <w:pPr>
              <w:pStyle w:val="TableText"/>
              <w:rPr>
                <w:b/>
              </w:rPr>
            </w:pPr>
            <w:r w:rsidRPr="006F05FB">
              <w:rPr>
                <w:b/>
              </w:rPr>
              <w:t>Form Functionality</w:t>
            </w:r>
          </w:p>
        </w:tc>
        <w:tc>
          <w:tcPr>
            <w:tcW w:w="3462" w:type="pct"/>
            <w:gridSpan w:val="4"/>
          </w:tcPr>
          <w:p w14:paraId="0A520DAD" w14:textId="60B91530" w:rsidR="002C4758" w:rsidRPr="006F05FB" w:rsidRDefault="002C4758" w:rsidP="00CC0019">
            <w:pPr>
              <w:pStyle w:val="TableText"/>
            </w:pPr>
            <w:r>
              <w:t>Main form for the Vitals manager application</w:t>
            </w:r>
          </w:p>
        </w:tc>
      </w:tr>
    </w:tbl>
    <w:p w14:paraId="166D853D" w14:textId="77777777" w:rsidR="002C4758" w:rsidRPr="006F05FB" w:rsidRDefault="002C4758" w:rsidP="002C475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orms, listed by name current layout."/>
      </w:tblPr>
      <w:tblGrid>
        <w:gridCol w:w="9344"/>
      </w:tblGrid>
      <w:tr w:rsidR="002C4758" w:rsidRPr="006F05FB" w14:paraId="645A6DCC" w14:textId="77777777" w:rsidTr="00CC0019">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29D372D" w14:textId="77777777" w:rsidR="002C4758" w:rsidRPr="006F05FB" w:rsidRDefault="002C4758" w:rsidP="00CC0019">
            <w:pPr>
              <w:pStyle w:val="TableHeading"/>
            </w:pPr>
            <w:r w:rsidRPr="006F05FB">
              <w:t>Current Form Layout</w:t>
            </w:r>
          </w:p>
        </w:tc>
      </w:tr>
      <w:tr w:rsidR="002C4758" w:rsidRPr="006F05FB" w14:paraId="4D2C3D1F" w14:textId="77777777" w:rsidTr="00CC0019">
        <w:trPr>
          <w:cantSplit/>
        </w:trPr>
        <w:tc>
          <w:tcPr>
            <w:tcW w:w="5000" w:type="pct"/>
            <w:tcBorders>
              <w:top w:val="single" w:sz="6" w:space="0" w:color="000000"/>
              <w:left w:val="single" w:sz="6" w:space="0" w:color="000000"/>
              <w:bottom w:val="single" w:sz="6" w:space="0" w:color="000000"/>
              <w:right w:val="single" w:sz="6" w:space="0" w:color="000000"/>
            </w:tcBorders>
          </w:tcPr>
          <w:p w14:paraId="7C330AA4" w14:textId="77777777" w:rsidR="002C4758" w:rsidRPr="006F05FB" w:rsidRDefault="002C4758" w:rsidP="00CC0019">
            <w:pPr>
              <w:pStyle w:val="TableText"/>
            </w:pPr>
          </w:p>
        </w:tc>
      </w:tr>
    </w:tbl>
    <w:p w14:paraId="3531BEBB" w14:textId="77777777" w:rsidR="002C4758" w:rsidRPr="006F05FB" w:rsidRDefault="002C4758" w:rsidP="002C475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orms, listed by modified layout."/>
      </w:tblPr>
      <w:tblGrid>
        <w:gridCol w:w="9344"/>
      </w:tblGrid>
      <w:tr w:rsidR="002C4758" w:rsidRPr="006F05FB" w14:paraId="4763A645" w14:textId="77777777" w:rsidTr="00CC0019">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06ED80F" w14:textId="77777777" w:rsidR="002C4758" w:rsidRPr="006F05FB" w:rsidRDefault="002C4758" w:rsidP="00CC0019">
            <w:pPr>
              <w:pStyle w:val="TableHeading"/>
            </w:pPr>
            <w:r w:rsidRPr="006F05FB">
              <w:t>Modified Form Layout (Changes are in bold)</w:t>
            </w:r>
          </w:p>
        </w:tc>
      </w:tr>
      <w:tr w:rsidR="002C4758" w:rsidRPr="006F05FB" w14:paraId="2579E792" w14:textId="77777777" w:rsidTr="00CC0019">
        <w:trPr>
          <w:cantSplit/>
        </w:trPr>
        <w:tc>
          <w:tcPr>
            <w:tcW w:w="5000" w:type="pct"/>
            <w:tcBorders>
              <w:top w:val="single" w:sz="6" w:space="0" w:color="000000"/>
              <w:left w:val="single" w:sz="6" w:space="0" w:color="000000"/>
              <w:bottom w:val="single" w:sz="6" w:space="0" w:color="000000"/>
              <w:right w:val="single" w:sz="6" w:space="0" w:color="000000"/>
            </w:tcBorders>
          </w:tcPr>
          <w:p w14:paraId="724D95D4" w14:textId="30E2B25B" w:rsidR="002C4758" w:rsidRPr="006F05FB" w:rsidRDefault="002C4758" w:rsidP="002C4758">
            <w:pPr>
              <w:autoSpaceDE w:val="0"/>
              <w:autoSpaceDN w:val="0"/>
              <w:adjustRightInd w:val="0"/>
            </w:pPr>
          </w:p>
        </w:tc>
      </w:tr>
    </w:tbl>
    <w:p w14:paraId="20D835A4" w14:textId="77777777" w:rsidR="00E607AA" w:rsidRDefault="00E607AA" w:rsidP="00E607AA">
      <w:pPr>
        <w:pStyle w:val="Caption"/>
      </w:pPr>
      <w:r>
        <w:t>Uses Clause</w:t>
      </w:r>
    </w:p>
    <w:p w14:paraId="19FA2C8D" w14:textId="5C9DFEB6" w:rsidR="002E3CFE" w:rsidRDefault="00E607AA" w:rsidP="009B2BE2">
      <w:pPr>
        <w:pStyle w:val="BodyText"/>
      </w:pPr>
      <w:r>
        <w:t>Added uGMV_Const to first uses section.</w:t>
      </w:r>
      <w:r w:rsidR="002D6268">
        <w:t xml:space="preserve"> Added </w:t>
      </w:r>
      <w:r w:rsidR="002D6268" w:rsidRPr="002D6268">
        <w:t>AVCatcher, StrUtils</w:t>
      </w:r>
      <w:r w:rsidR="002D6268">
        <w:t xml:space="preserve"> to second uses section. Removed uGMV_Const from this section</w:t>
      </w:r>
    </w:p>
    <w:p w14:paraId="4338EEFC" w14:textId="77777777" w:rsidR="00E607AA" w:rsidRDefault="00E607AA" w:rsidP="00E607AA">
      <w:pPr>
        <w:pStyle w:val="Caption"/>
      </w:pPr>
      <w:r>
        <w:t>Table 39: Components on Form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mponents on Form by name, type, and description."/>
      </w:tblPr>
      <w:tblGrid>
        <w:gridCol w:w="2882"/>
        <w:gridCol w:w="3029"/>
        <w:gridCol w:w="3439"/>
      </w:tblGrid>
      <w:tr w:rsidR="00E607AA" w:rsidRPr="00A02BC2" w14:paraId="070927DB" w14:textId="77777777" w:rsidTr="00CC0019">
        <w:trPr>
          <w:cantSplit/>
          <w:tblHeader/>
        </w:trPr>
        <w:tc>
          <w:tcPr>
            <w:tcW w:w="1541" w:type="pct"/>
            <w:tcBorders>
              <w:bottom w:val="single" w:sz="4" w:space="0" w:color="auto"/>
            </w:tcBorders>
            <w:shd w:val="clear" w:color="auto" w:fill="F2F2F2" w:themeFill="background1" w:themeFillShade="F2"/>
          </w:tcPr>
          <w:p w14:paraId="7A3514A8" w14:textId="77777777" w:rsidR="00E607AA" w:rsidRPr="00A02BC2" w:rsidRDefault="00E607AA" w:rsidP="00CC0019">
            <w:pPr>
              <w:pStyle w:val="TableHeading"/>
            </w:pPr>
            <w:r w:rsidRPr="00A02BC2">
              <w:t>Name</w:t>
            </w:r>
          </w:p>
        </w:tc>
        <w:tc>
          <w:tcPr>
            <w:tcW w:w="1620" w:type="pct"/>
            <w:tcBorders>
              <w:bottom w:val="single" w:sz="4" w:space="0" w:color="auto"/>
            </w:tcBorders>
            <w:shd w:val="clear" w:color="auto" w:fill="F2F2F2" w:themeFill="background1" w:themeFillShade="F2"/>
          </w:tcPr>
          <w:p w14:paraId="61666C70" w14:textId="77777777" w:rsidR="00E607AA" w:rsidRPr="00A02BC2" w:rsidRDefault="00E607AA" w:rsidP="00CC0019">
            <w:pPr>
              <w:pStyle w:val="TableHeading"/>
            </w:pPr>
            <w:r w:rsidRPr="00A02BC2">
              <w:t>Type</w:t>
            </w:r>
          </w:p>
        </w:tc>
        <w:tc>
          <w:tcPr>
            <w:tcW w:w="1839" w:type="pct"/>
            <w:tcBorders>
              <w:bottom w:val="single" w:sz="4" w:space="0" w:color="auto"/>
            </w:tcBorders>
            <w:shd w:val="clear" w:color="auto" w:fill="F2F2F2" w:themeFill="background1" w:themeFillShade="F2"/>
          </w:tcPr>
          <w:p w14:paraId="315AE4D2" w14:textId="77777777" w:rsidR="00E607AA" w:rsidRPr="00A02BC2" w:rsidRDefault="00E607AA" w:rsidP="00CC0019">
            <w:pPr>
              <w:pStyle w:val="TableHeading"/>
            </w:pPr>
            <w:r w:rsidRPr="00A02BC2">
              <w:t>Description</w:t>
            </w:r>
          </w:p>
        </w:tc>
      </w:tr>
      <w:tr w:rsidR="00E607AA" w:rsidRPr="00A02BC2" w14:paraId="12371021" w14:textId="77777777" w:rsidTr="00CC0019">
        <w:trPr>
          <w:cantSplit/>
        </w:trPr>
        <w:tc>
          <w:tcPr>
            <w:tcW w:w="1541" w:type="pct"/>
          </w:tcPr>
          <w:p w14:paraId="054AAEB1" w14:textId="4C502636" w:rsidR="00E607AA" w:rsidRPr="00E607AA" w:rsidRDefault="00E607AA" w:rsidP="00CC0019">
            <w:pPr>
              <w:pStyle w:val="TableText"/>
              <w:rPr>
                <w:rFonts w:ascii="Garamond" w:hAnsi="Garamond"/>
              </w:rPr>
            </w:pPr>
            <w:r w:rsidRPr="00E607AA">
              <w:rPr>
                <w:rFonts w:ascii="Garamond" w:hAnsi="Garamond"/>
              </w:rPr>
              <w:t>clbQualReq</w:t>
            </w:r>
          </w:p>
        </w:tc>
        <w:tc>
          <w:tcPr>
            <w:tcW w:w="1620" w:type="pct"/>
          </w:tcPr>
          <w:p w14:paraId="1D1C5D46" w14:textId="7E736566" w:rsidR="00E607AA" w:rsidRPr="00E607AA" w:rsidRDefault="00E607AA" w:rsidP="00CC0019">
            <w:pPr>
              <w:pStyle w:val="TableText"/>
              <w:rPr>
                <w:rFonts w:ascii="Garamond" w:hAnsi="Garamond"/>
              </w:rPr>
            </w:pPr>
            <w:r w:rsidRPr="00E607AA">
              <w:rPr>
                <w:rFonts w:ascii="Garamond" w:hAnsi="Garamond"/>
              </w:rPr>
              <w:t>TCheckListBox</w:t>
            </w:r>
          </w:p>
        </w:tc>
        <w:tc>
          <w:tcPr>
            <w:tcW w:w="1839" w:type="pct"/>
          </w:tcPr>
          <w:p w14:paraId="6432F6E8" w14:textId="559D57C9" w:rsidR="00E607AA" w:rsidRPr="00E607AA" w:rsidRDefault="00E607AA" w:rsidP="00CC0019">
            <w:pPr>
              <w:pStyle w:val="TableText"/>
              <w:rPr>
                <w:rFonts w:ascii="Garamond" w:hAnsi="Garamond"/>
              </w:rPr>
            </w:pPr>
            <w:r>
              <w:rPr>
                <w:rFonts w:ascii="Garamond" w:hAnsi="Garamond"/>
              </w:rPr>
              <w:t>List of Checkboxs used to set system wide requirement for specific qualifiers.</w:t>
            </w:r>
          </w:p>
        </w:tc>
      </w:tr>
      <w:tr w:rsidR="00E607AA" w:rsidRPr="00A02BC2" w14:paraId="36A441F0" w14:textId="77777777" w:rsidTr="00CC0019">
        <w:trPr>
          <w:cantSplit/>
        </w:trPr>
        <w:tc>
          <w:tcPr>
            <w:tcW w:w="1541" w:type="pct"/>
          </w:tcPr>
          <w:p w14:paraId="77627D58" w14:textId="4E61DD05" w:rsidR="00E607AA" w:rsidRPr="00E607AA" w:rsidRDefault="00E607AA" w:rsidP="00CC0019">
            <w:pPr>
              <w:pStyle w:val="TableText"/>
              <w:rPr>
                <w:rFonts w:ascii="Garamond" w:hAnsi="Garamond"/>
              </w:rPr>
            </w:pPr>
            <w:r w:rsidRPr="00E607AA">
              <w:rPr>
                <w:rFonts w:ascii="Garamond" w:hAnsi="Garamond"/>
              </w:rPr>
              <w:t>Label6</w:t>
            </w:r>
          </w:p>
        </w:tc>
        <w:tc>
          <w:tcPr>
            <w:tcW w:w="1620" w:type="pct"/>
          </w:tcPr>
          <w:p w14:paraId="186F9C3F" w14:textId="62C9174B" w:rsidR="00E607AA" w:rsidRPr="00E607AA" w:rsidRDefault="00E607AA" w:rsidP="00CC0019">
            <w:pPr>
              <w:pStyle w:val="TableText"/>
              <w:rPr>
                <w:rFonts w:ascii="Garamond" w:hAnsi="Garamond"/>
              </w:rPr>
            </w:pPr>
            <w:r w:rsidRPr="00E607AA">
              <w:rPr>
                <w:rFonts w:ascii="Garamond" w:hAnsi="Garamond"/>
              </w:rPr>
              <w:t>TLabel</w:t>
            </w:r>
          </w:p>
        </w:tc>
        <w:tc>
          <w:tcPr>
            <w:tcW w:w="1839" w:type="pct"/>
          </w:tcPr>
          <w:p w14:paraId="0CC9D95B" w14:textId="1158EF70" w:rsidR="00E607AA" w:rsidRPr="00E607AA" w:rsidRDefault="00E607AA" w:rsidP="00CC0019">
            <w:pPr>
              <w:pStyle w:val="TableText"/>
              <w:rPr>
                <w:rFonts w:ascii="Garamond" w:hAnsi="Garamond"/>
              </w:rPr>
            </w:pPr>
            <w:r>
              <w:rPr>
                <w:rFonts w:ascii="Garamond" w:hAnsi="Garamond"/>
              </w:rPr>
              <w:t xml:space="preserve">Label for </w:t>
            </w:r>
            <w:r w:rsidRPr="00E607AA">
              <w:rPr>
                <w:rFonts w:ascii="Garamond" w:hAnsi="Garamond"/>
              </w:rPr>
              <w:t>clbQualReq</w:t>
            </w:r>
          </w:p>
        </w:tc>
      </w:tr>
      <w:tr w:rsidR="003A5A36" w:rsidRPr="00A02BC2" w14:paraId="40872E5A" w14:textId="77777777" w:rsidTr="00CC0019">
        <w:trPr>
          <w:cantSplit/>
        </w:trPr>
        <w:tc>
          <w:tcPr>
            <w:tcW w:w="1541" w:type="pct"/>
          </w:tcPr>
          <w:p w14:paraId="6F6997E6" w14:textId="76E2B6C5" w:rsidR="003A5A36" w:rsidRPr="00E607AA" w:rsidRDefault="00A1712E" w:rsidP="00CC0019">
            <w:pPr>
              <w:pStyle w:val="TableText"/>
              <w:rPr>
                <w:rFonts w:ascii="Garamond" w:hAnsi="Garamond"/>
              </w:rPr>
            </w:pPr>
            <w:r>
              <w:rPr>
                <w:rFonts w:ascii="Garamond" w:hAnsi="Garamond"/>
              </w:rPr>
              <w:lastRenderedPageBreak/>
              <w:t>Removed Panel8</w:t>
            </w:r>
          </w:p>
        </w:tc>
        <w:tc>
          <w:tcPr>
            <w:tcW w:w="1620" w:type="pct"/>
          </w:tcPr>
          <w:p w14:paraId="40F54831" w14:textId="32971ED8" w:rsidR="003A5A36" w:rsidRPr="00E607AA" w:rsidRDefault="00A1712E" w:rsidP="00CC0019">
            <w:pPr>
              <w:pStyle w:val="TableText"/>
              <w:rPr>
                <w:rFonts w:ascii="Garamond" w:hAnsi="Garamond"/>
              </w:rPr>
            </w:pPr>
            <w:r>
              <w:rPr>
                <w:rFonts w:ascii="Garamond" w:hAnsi="Garamond"/>
              </w:rPr>
              <w:t>TPanel</w:t>
            </w:r>
          </w:p>
        </w:tc>
        <w:tc>
          <w:tcPr>
            <w:tcW w:w="1839" w:type="pct"/>
          </w:tcPr>
          <w:p w14:paraId="1CDF6089" w14:textId="25B819A8" w:rsidR="003A5A36" w:rsidRDefault="00A1712E" w:rsidP="00CC0019">
            <w:pPr>
              <w:pStyle w:val="TableText"/>
              <w:rPr>
                <w:rFonts w:ascii="Garamond" w:hAnsi="Garamond"/>
              </w:rPr>
            </w:pPr>
            <w:r>
              <w:rPr>
                <w:rFonts w:ascii="Garamond" w:hAnsi="Garamond"/>
              </w:rPr>
              <w:t>Was used for spacing and is no longer needed</w:t>
            </w:r>
          </w:p>
        </w:tc>
      </w:tr>
      <w:tr w:rsidR="00A1712E" w:rsidRPr="00A02BC2" w14:paraId="5CC87C48" w14:textId="77777777" w:rsidTr="00CC0019">
        <w:trPr>
          <w:cantSplit/>
        </w:trPr>
        <w:tc>
          <w:tcPr>
            <w:tcW w:w="1541" w:type="pct"/>
          </w:tcPr>
          <w:p w14:paraId="643D2351" w14:textId="0A4F6ECC" w:rsidR="00A1712E" w:rsidRDefault="00CC0019" w:rsidP="00A1712E">
            <w:pPr>
              <w:pStyle w:val="TableText"/>
              <w:rPr>
                <w:rFonts w:ascii="Garamond" w:hAnsi="Garamond"/>
              </w:rPr>
            </w:pPr>
            <w:r>
              <w:rPr>
                <w:rFonts w:ascii="Garamond" w:hAnsi="Garamond"/>
              </w:rPr>
              <w:t>PnlRequired</w:t>
            </w:r>
          </w:p>
        </w:tc>
        <w:tc>
          <w:tcPr>
            <w:tcW w:w="1620" w:type="pct"/>
          </w:tcPr>
          <w:p w14:paraId="1880B9BD" w14:textId="20FC0048" w:rsidR="00A1712E" w:rsidRDefault="00CC0019" w:rsidP="00CC0019">
            <w:pPr>
              <w:pStyle w:val="TableText"/>
              <w:rPr>
                <w:rFonts w:ascii="Garamond" w:hAnsi="Garamond"/>
              </w:rPr>
            </w:pPr>
            <w:r w:rsidRPr="00A1712E">
              <w:rPr>
                <w:rFonts w:ascii="Garamond" w:hAnsi="Garamond"/>
              </w:rPr>
              <w:t>TPanel</w:t>
            </w:r>
          </w:p>
        </w:tc>
        <w:tc>
          <w:tcPr>
            <w:tcW w:w="1839" w:type="pct"/>
          </w:tcPr>
          <w:p w14:paraId="1D623CF0" w14:textId="4BB78731" w:rsidR="00A1712E" w:rsidRDefault="009D4FEC" w:rsidP="00CC0019">
            <w:pPr>
              <w:pStyle w:val="TableText"/>
              <w:rPr>
                <w:rFonts w:ascii="Garamond" w:hAnsi="Garamond"/>
              </w:rPr>
            </w:pPr>
            <w:r>
              <w:rPr>
                <w:rFonts w:ascii="Garamond" w:hAnsi="Garamond"/>
              </w:rPr>
              <w:t>Panel used to show requirments selection for Vitals Measurments</w:t>
            </w:r>
          </w:p>
        </w:tc>
      </w:tr>
      <w:tr w:rsidR="00CC0019" w:rsidRPr="00A02BC2" w14:paraId="68C19CA0" w14:textId="77777777" w:rsidTr="00CC0019">
        <w:trPr>
          <w:cantSplit/>
        </w:trPr>
        <w:tc>
          <w:tcPr>
            <w:tcW w:w="1541" w:type="pct"/>
          </w:tcPr>
          <w:p w14:paraId="3FD85DBB" w14:textId="43828D49" w:rsidR="00CC0019" w:rsidRPr="00A1712E" w:rsidRDefault="009D4FEC" w:rsidP="00A1712E">
            <w:pPr>
              <w:pStyle w:val="TableText"/>
              <w:rPr>
                <w:rFonts w:ascii="Garamond" w:hAnsi="Garamond"/>
              </w:rPr>
            </w:pPr>
            <w:r w:rsidRPr="009D4FEC">
              <w:rPr>
                <w:rFonts w:ascii="Garamond" w:hAnsi="Garamond"/>
              </w:rPr>
              <w:t>pnlReq</w:t>
            </w:r>
          </w:p>
        </w:tc>
        <w:tc>
          <w:tcPr>
            <w:tcW w:w="1620" w:type="pct"/>
          </w:tcPr>
          <w:p w14:paraId="6A909D9B" w14:textId="47F0EBB7" w:rsidR="00CC0019" w:rsidRDefault="00CC0019" w:rsidP="00CC0019">
            <w:pPr>
              <w:pStyle w:val="TableText"/>
              <w:rPr>
                <w:rFonts w:ascii="Garamond" w:hAnsi="Garamond"/>
              </w:rPr>
            </w:pPr>
            <w:r w:rsidRPr="00A1712E">
              <w:rPr>
                <w:rFonts w:ascii="Garamond" w:hAnsi="Garamond"/>
              </w:rPr>
              <w:t>TPanel</w:t>
            </w:r>
          </w:p>
        </w:tc>
        <w:tc>
          <w:tcPr>
            <w:tcW w:w="1839" w:type="pct"/>
          </w:tcPr>
          <w:p w14:paraId="48FB38DF" w14:textId="3EBA8B80" w:rsidR="00CC0019" w:rsidRDefault="009D4FEC" w:rsidP="00CC0019">
            <w:pPr>
              <w:pStyle w:val="TableText"/>
              <w:rPr>
                <w:rFonts w:ascii="Garamond" w:hAnsi="Garamond"/>
              </w:rPr>
            </w:pPr>
            <w:r>
              <w:rPr>
                <w:rFonts w:ascii="Garamond" w:hAnsi="Garamond"/>
              </w:rPr>
              <w:t>Used as a header for the requirment section</w:t>
            </w:r>
          </w:p>
        </w:tc>
      </w:tr>
      <w:tr w:rsidR="00CC0019" w:rsidRPr="00A02BC2" w14:paraId="0FA1CCC0" w14:textId="77777777" w:rsidTr="00CC0019">
        <w:trPr>
          <w:cantSplit/>
        </w:trPr>
        <w:tc>
          <w:tcPr>
            <w:tcW w:w="1541" w:type="pct"/>
          </w:tcPr>
          <w:p w14:paraId="7B9FEA57" w14:textId="3F268013" w:rsidR="00CC0019" w:rsidRPr="00A1712E" w:rsidRDefault="009D4FEC" w:rsidP="00A1712E">
            <w:pPr>
              <w:pStyle w:val="TableText"/>
              <w:rPr>
                <w:rFonts w:ascii="Garamond" w:hAnsi="Garamond"/>
              </w:rPr>
            </w:pPr>
            <w:r w:rsidRPr="009D4FEC">
              <w:rPr>
                <w:rFonts w:ascii="Garamond" w:hAnsi="Garamond"/>
              </w:rPr>
              <w:t>pnlReqBody</w:t>
            </w:r>
          </w:p>
        </w:tc>
        <w:tc>
          <w:tcPr>
            <w:tcW w:w="1620" w:type="pct"/>
          </w:tcPr>
          <w:p w14:paraId="40EDFFBF" w14:textId="0DE485C0" w:rsidR="00CC0019" w:rsidRDefault="00CC0019" w:rsidP="00CC0019">
            <w:pPr>
              <w:pStyle w:val="TableText"/>
              <w:rPr>
                <w:rFonts w:ascii="Garamond" w:hAnsi="Garamond"/>
              </w:rPr>
            </w:pPr>
            <w:r w:rsidRPr="00A1712E">
              <w:rPr>
                <w:rFonts w:ascii="Garamond" w:hAnsi="Garamond"/>
              </w:rPr>
              <w:t>TPanel</w:t>
            </w:r>
          </w:p>
        </w:tc>
        <w:tc>
          <w:tcPr>
            <w:tcW w:w="1839" w:type="pct"/>
          </w:tcPr>
          <w:p w14:paraId="05790AD9" w14:textId="270CE7D3" w:rsidR="00CC0019" w:rsidRDefault="009D4FEC" w:rsidP="00CC0019">
            <w:pPr>
              <w:pStyle w:val="TableText"/>
              <w:rPr>
                <w:rFonts w:ascii="Garamond" w:hAnsi="Garamond"/>
              </w:rPr>
            </w:pPr>
            <w:r>
              <w:rPr>
                <w:rFonts w:ascii="Garamond" w:hAnsi="Garamond"/>
              </w:rPr>
              <w:t>Panel that holds all the requirement options</w:t>
            </w:r>
          </w:p>
        </w:tc>
      </w:tr>
      <w:tr w:rsidR="00CC0019" w:rsidRPr="00A02BC2" w14:paraId="3E37C7C1" w14:textId="77777777" w:rsidTr="00CC0019">
        <w:trPr>
          <w:cantSplit/>
        </w:trPr>
        <w:tc>
          <w:tcPr>
            <w:tcW w:w="1541" w:type="pct"/>
          </w:tcPr>
          <w:p w14:paraId="6B0C1F38" w14:textId="078E0CFE" w:rsidR="00CC0019" w:rsidRPr="00A1712E" w:rsidRDefault="00CC0019" w:rsidP="00A1712E">
            <w:pPr>
              <w:pStyle w:val="TableText"/>
              <w:rPr>
                <w:rFonts w:ascii="Garamond" w:hAnsi="Garamond"/>
              </w:rPr>
            </w:pPr>
            <w:r w:rsidRPr="00A1712E">
              <w:rPr>
                <w:rFonts w:ascii="Garamond" w:hAnsi="Garamond"/>
              </w:rPr>
              <w:t>chkQualReq</w:t>
            </w:r>
          </w:p>
        </w:tc>
        <w:tc>
          <w:tcPr>
            <w:tcW w:w="1620" w:type="pct"/>
          </w:tcPr>
          <w:p w14:paraId="4B169869" w14:textId="28A67738" w:rsidR="00CC0019" w:rsidRDefault="00CC0019" w:rsidP="00CC0019">
            <w:pPr>
              <w:pStyle w:val="TableText"/>
              <w:rPr>
                <w:rFonts w:ascii="Garamond" w:hAnsi="Garamond"/>
              </w:rPr>
            </w:pPr>
            <w:r w:rsidRPr="00A1712E">
              <w:rPr>
                <w:rFonts w:ascii="Garamond" w:hAnsi="Garamond"/>
              </w:rPr>
              <w:t>TCheckBox</w:t>
            </w:r>
          </w:p>
        </w:tc>
        <w:tc>
          <w:tcPr>
            <w:tcW w:w="1839" w:type="pct"/>
          </w:tcPr>
          <w:p w14:paraId="3CE1D1BB" w14:textId="10EB252E" w:rsidR="00CC0019" w:rsidRDefault="009D4FEC" w:rsidP="00CC0019">
            <w:pPr>
              <w:pStyle w:val="TableText"/>
              <w:rPr>
                <w:rFonts w:ascii="Garamond" w:hAnsi="Garamond"/>
              </w:rPr>
            </w:pPr>
            <w:r>
              <w:rPr>
                <w:rFonts w:ascii="Garamond" w:hAnsi="Garamond"/>
              </w:rPr>
              <w:t>Checkbox to indicate that the Vital Measurement is required (system wide)</w:t>
            </w:r>
          </w:p>
        </w:tc>
      </w:tr>
      <w:tr w:rsidR="00CC0019" w:rsidRPr="00A02BC2" w14:paraId="69E5E7B6" w14:textId="77777777" w:rsidTr="00CC0019">
        <w:trPr>
          <w:cantSplit/>
        </w:trPr>
        <w:tc>
          <w:tcPr>
            <w:tcW w:w="1541" w:type="pct"/>
          </w:tcPr>
          <w:p w14:paraId="493936A7" w14:textId="28BE59F4" w:rsidR="00CC0019" w:rsidRPr="00A1712E" w:rsidRDefault="00CC0019" w:rsidP="00A1712E">
            <w:pPr>
              <w:pStyle w:val="TableText"/>
              <w:rPr>
                <w:rFonts w:ascii="Garamond" w:hAnsi="Garamond"/>
              </w:rPr>
            </w:pPr>
            <w:r w:rsidRPr="00A1712E">
              <w:rPr>
                <w:rFonts w:ascii="Garamond" w:hAnsi="Garamond"/>
              </w:rPr>
              <w:t>tbtnSaveQualifier</w:t>
            </w:r>
          </w:p>
        </w:tc>
        <w:tc>
          <w:tcPr>
            <w:tcW w:w="1620" w:type="pct"/>
          </w:tcPr>
          <w:p w14:paraId="32F28793" w14:textId="2AF9EA1B" w:rsidR="00CC0019" w:rsidRDefault="00CC0019" w:rsidP="00CC0019">
            <w:pPr>
              <w:pStyle w:val="TableText"/>
              <w:rPr>
                <w:rFonts w:ascii="Garamond" w:hAnsi="Garamond"/>
              </w:rPr>
            </w:pPr>
            <w:r w:rsidRPr="00A1712E">
              <w:rPr>
                <w:rFonts w:ascii="Garamond" w:hAnsi="Garamond"/>
              </w:rPr>
              <w:t>TToolButton</w:t>
            </w:r>
          </w:p>
        </w:tc>
        <w:tc>
          <w:tcPr>
            <w:tcW w:w="1839" w:type="pct"/>
          </w:tcPr>
          <w:p w14:paraId="1D47E341" w14:textId="2B052B4C" w:rsidR="00CC0019" w:rsidRDefault="00FD5E85" w:rsidP="00CC0019">
            <w:pPr>
              <w:pStyle w:val="TableText"/>
              <w:rPr>
                <w:rFonts w:ascii="Garamond" w:hAnsi="Garamond"/>
              </w:rPr>
            </w:pPr>
            <w:r>
              <w:rPr>
                <w:rFonts w:ascii="Garamond" w:hAnsi="Garamond"/>
              </w:rPr>
              <w:t xml:space="preserve">Toolbutton used to save the system wide requirements (calls </w:t>
            </w:r>
            <w:r w:rsidRPr="00A1712E">
              <w:rPr>
                <w:rFonts w:ascii="Garamond" w:hAnsi="Garamond"/>
              </w:rPr>
              <w:t>actQualifierSave</w:t>
            </w:r>
            <w:r>
              <w:rPr>
                <w:rFonts w:ascii="Garamond" w:hAnsi="Garamond"/>
              </w:rPr>
              <w:t>)</w:t>
            </w:r>
          </w:p>
        </w:tc>
      </w:tr>
      <w:tr w:rsidR="00CC0019" w:rsidRPr="00A02BC2" w14:paraId="2011F1C7" w14:textId="77777777" w:rsidTr="00CC0019">
        <w:trPr>
          <w:cantSplit/>
        </w:trPr>
        <w:tc>
          <w:tcPr>
            <w:tcW w:w="1541" w:type="pct"/>
          </w:tcPr>
          <w:p w14:paraId="620026FA" w14:textId="2683DBA6" w:rsidR="00CC0019" w:rsidRPr="00A1712E" w:rsidRDefault="00CC0019" w:rsidP="00A1712E">
            <w:pPr>
              <w:pStyle w:val="TableText"/>
              <w:rPr>
                <w:rFonts w:ascii="Garamond" w:hAnsi="Garamond"/>
              </w:rPr>
            </w:pPr>
            <w:r w:rsidRPr="00A1712E">
              <w:rPr>
                <w:rFonts w:ascii="Garamond" w:hAnsi="Garamond"/>
              </w:rPr>
              <w:t>actQualifierSave</w:t>
            </w:r>
          </w:p>
        </w:tc>
        <w:tc>
          <w:tcPr>
            <w:tcW w:w="1620" w:type="pct"/>
          </w:tcPr>
          <w:p w14:paraId="3AE42901" w14:textId="023E98C0" w:rsidR="00CC0019" w:rsidRDefault="00CC0019" w:rsidP="00CC0019">
            <w:pPr>
              <w:pStyle w:val="TableText"/>
              <w:rPr>
                <w:rFonts w:ascii="Garamond" w:hAnsi="Garamond"/>
              </w:rPr>
            </w:pPr>
            <w:r w:rsidRPr="00A1712E">
              <w:rPr>
                <w:rFonts w:ascii="Garamond" w:hAnsi="Garamond"/>
              </w:rPr>
              <w:t>TAction</w:t>
            </w:r>
          </w:p>
        </w:tc>
        <w:tc>
          <w:tcPr>
            <w:tcW w:w="1839" w:type="pct"/>
          </w:tcPr>
          <w:p w14:paraId="5E05D039" w14:textId="4062F216" w:rsidR="00CC0019" w:rsidRDefault="00FD5E85" w:rsidP="00CC0019">
            <w:pPr>
              <w:pStyle w:val="TableText"/>
              <w:rPr>
                <w:rFonts w:ascii="Garamond" w:hAnsi="Garamond"/>
              </w:rPr>
            </w:pPr>
            <w:r>
              <w:rPr>
                <w:rFonts w:ascii="Garamond" w:hAnsi="Garamond"/>
              </w:rPr>
              <w:t>Action to process the save of required fields</w:t>
            </w:r>
          </w:p>
        </w:tc>
      </w:tr>
      <w:tr w:rsidR="00CC0019" w:rsidRPr="00A02BC2" w14:paraId="5D4E7853" w14:textId="77777777" w:rsidTr="00CC0019">
        <w:trPr>
          <w:cantSplit/>
        </w:trPr>
        <w:tc>
          <w:tcPr>
            <w:tcW w:w="1541" w:type="pct"/>
          </w:tcPr>
          <w:p w14:paraId="7081A2BE" w14:textId="713C9A22" w:rsidR="00CC0019" w:rsidRPr="00A1712E" w:rsidRDefault="00CC0019" w:rsidP="00A1712E">
            <w:pPr>
              <w:pStyle w:val="TableText"/>
              <w:rPr>
                <w:rFonts w:ascii="Garamond" w:hAnsi="Garamond"/>
              </w:rPr>
            </w:pPr>
            <w:r w:rsidRPr="00A1712E">
              <w:rPr>
                <w:rFonts w:ascii="Garamond" w:hAnsi="Garamond"/>
              </w:rPr>
              <w:t>Savequalifier1</w:t>
            </w:r>
          </w:p>
        </w:tc>
        <w:tc>
          <w:tcPr>
            <w:tcW w:w="1620" w:type="pct"/>
          </w:tcPr>
          <w:p w14:paraId="384D510E" w14:textId="40BA388B" w:rsidR="00CC0019" w:rsidRDefault="00CC0019" w:rsidP="00CC0019">
            <w:pPr>
              <w:pStyle w:val="TableText"/>
              <w:rPr>
                <w:rFonts w:ascii="Garamond" w:hAnsi="Garamond"/>
              </w:rPr>
            </w:pPr>
            <w:r w:rsidRPr="00A1712E">
              <w:rPr>
                <w:rFonts w:ascii="Garamond" w:hAnsi="Garamond"/>
              </w:rPr>
              <w:t>TMenuItem</w:t>
            </w:r>
          </w:p>
        </w:tc>
        <w:tc>
          <w:tcPr>
            <w:tcW w:w="1839" w:type="pct"/>
          </w:tcPr>
          <w:p w14:paraId="092B4DA5" w14:textId="7E674632" w:rsidR="00CC0019" w:rsidRDefault="00FD5E85" w:rsidP="00CC0019">
            <w:pPr>
              <w:pStyle w:val="TableText"/>
              <w:rPr>
                <w:rFonts w:ascii="Garamond" w:hAnsi="Garamond"/>
              </w:rPr>
            </w:pPr>
            <w:r>
              <w:rPr>
                <w:rFonts w:ascii="Garamond" w:hAnsi="Garamond"/>
              </w:rPr>
              <w:t xml:space="preserve">Menu item used to save the system wide requirements (calls </w:t>
            </w:r>
            <w:r w:rsidRPr="00A1712E">
              <w:rPr>
                <w:rFonts w:ascii="Garamond" w:hAnsi="Garamond"/>
              </w:rPr>
              <w:t>actQualifierSave</w:t>
            </w:r>
            <w:r>
              <w:rPr>
                <w:rFonts w:ascii="Garamond" w:hAnsi="Garamond"/>
              </w:rPr>
              <w:t>)</w:t>
            </w:r>
          </w:p>
        </w:tc>
      </w:tr>
      <w:tr w:rsidR="00D96D7B" w:rsidRPr="00A02BC2" w14:paraId="360FE3FA" w14:textId="77777777" w:rsidTr="00CC0019">
        <w:trPr>
          <w:cantSplit/>
        </w:trPr>
        <w:tc>
          <w:tcPr>
            <w:tcW w:w="1541" w:type="pct"/>
          </w:tcPr>
          <w:p w14:paraId="09D6E195" w14:textId="68FB3FD8" w:rsidR="00D96D7B" w:rsidRPr="00A1712E" w:rsidRDefault="00D96D7B" w:rsidP="00A1712E">
            <w:pPr>
              <w:pStyle w:val="TableText"/>
              <w:rPr>
                <w:rFonts w:ascii="Garamond" w:hAnsi="Garamond"/>
              </w:rPr>
            </w:pPr>
            <w:r>
              <w:rPr>
                <w:rFonts w:ascii="Garamond" w:hAnsi="Garamond"/>
              </w:rPr>
              <w:t xml:space="preserve">Removed </w:t>
            </w:r>
            <w:r w:rsidRPr="00D96D7B">
              <w:rPr>
                <w:rFonts w:ascii="Garamond" w:hAnsi="Garamond"/>
              </w:rPr>
              <w:t>Qualifiers1</w:t>
            </w:r>
          </w:p>
        </w:tc>
        <w:tc>
          <w:tcPr>
            <w:tcW w:w="1620" w:type="pct"/>
          </w:tcPr>
          <w:p w14:paraId="1398DA43" w14:textId="1169F551" w:rsidR="00D96D7B" w:rsidRPr="00A1712E" w:rsidRDefault="00D96D7B" w:rsidP="00CC0019">
            <w:pPr>
              <w:pStyle w:val="TableText"/>
              <w:rPr>
                <w:rFonts w:ascii="Garamond" w:hAnsi="Garamond"/>
              </w:rPr>
            </w:pPr>
            <w:r>
              <w:rPr>
                <w:rFonts w:ascii="Garamond" w:hAnsi="Garamond"/>
              </w:rPr>
              <w:t>TMenuItem</w:t>
            </w:r>
          </w:p>
        </w:tc>
        <w:tc>
          <w:tcPr>
            <w:tcW w:w="1839" w:type="pct"/>
          </w:tcPr>
          <w:p w14:paraId="69F9FA9A" w14:textId="0717EFCA" w:rsidR="00D96D7B" w:rsidRDefault="00D96D7B" w:rsidP="00CC0019">
            <w:pPr>
              <w:pStyle w:val="TableText"/>
              <w:rPr>
                <w:rFonts w:ascii="Garamond" w:hAnsi="Garamond"/>
              </w:rPr>
            </w:pPr>
            <w:r>
              <w:rPr>
                <w:rFonts w:ascii="Garamond" w:hAnsi="Garamond"/>
              </w:rPr>
              <w:t>Was an extra menu option no longer needed</w:t>
            </w:r>
          </w:p>
        </w:tc>
      </w:tr>
      <w:tr w:rsidR="00D96D7B" w:rsidRPr="00A02BC2" w14:paraId="23042635" w14:textId="77777777" w:rsidTr="00CC0019">
        <w:trPr>
          <w:cantSplit/>
        </w:trPr>
        <w:tc>
          <w:tcPr>
            <w:tcW w:w="1541" w:type="pct"/>
          </w:tcPr>
          <w:p w14:paraId="21D91457" w14:textId="78A801B0" w:rsidR="00D96D7B" w:rsidRDefault="00D96D7B" w:rsidP="00A1712E">
            <w:pPr>
              <w:pStyle w:val="TableText"/>
              <w:rPr>
                <w:rFonts w:ascii="Garamond" w:hAnsi="Garamond"/>
              </w:rPr>
            </w:pPr>
            <w:r w:rsidRPr="00D96D7B">
              <w:rPr>
                <w:rFonts w:ascii="Garamond" w:hAnsi="Garamond"/>
              </w:rPr>
              <w:t>lblReqQual</w:t>
            </w:r>
          </w:p>
        </w:tc>
        <w:tc>
          <w:tcPr>
            <w:tcW w:w="1620" w:type="pct"/>
          </w:tcPr>
          <w:p w14:paraId="1FEDFF23" w14:textId="27676183" w:rsidR="00D96D7B" w:rsidRDefault="00D96D7B" w:rsidP="00CC0019">
            <w:pPr>
              <w:pStyle w:val="TableText"/>
              <w:rPr>
                <w:rFonts w:ascii="Garamond" w:hAnsi="Garamond"/>
              </w:rPr>
            </w:pPr>
            <w:r>
              <w:rPr>
                <w:rFonts w:ascii="Garamond" w:hAnsi="Garamond"/>
              </w:rPr>
              <w:t>TLabel</w:t>
            </w:r>
          </w:p>
        </w:tc>
        <w:tc>
          <w:tcPr>
            <w:tcW w:w="1839" w:type="pct"/>
          </w:tcPr>
          <w:p w14:paraId="086197AB" w14:textId="30EAE571" w:rsidR="00D96D7B" w:rsidRDefault="00A2334A" w:rsidP="00CC0019">
            <w:pPr>
              <w:pStyle w:val="TableText"/>
              <w:rPr>
                <w:rFonts w:ascii="Garamond" w:hAnsi="Garamond"/>
              </w:rPr>
            </w:pPr>
            <w:r>
              <w:rPr>
                <w:rFonts w:ascii="Garamond" w:hAnsi="Garamond"/>
              </w:rPr>
              <w:t xml:space="preserve">Label used to describe the </w:t>
            </w:r>
            <w:r w:rsidR="002D6268">
              <w:rPr>
                <w:rFonts w:ascii="Garamond" w:hAnsi="Garamond"/>
              </w:rPr>
              <w:t>required qualifiers check list box</w:t>
            </w:r>
          </w:p>
        </w:tc>
      </w:tr>
    </w:tbl>
    <w:p w14:paraId="28B96643" w14:textId="08999800" w:rsidR="00615DF0" w:rsidRDefault="00615DF0" w:rsidP="00615DF0">
      <w:pPr>
        <w:pStyle w:val="Heading9"/>
      </w:pPr>
      <w:r w:rsidRPr="00E607AA">
        <w:t>clbQualReqClick</w:t>
      </w:r>
    </w:p>
    <w:p w14:paraId="0768F60B" w14:textId="6802F10D" w:rsidR="00A94400" w:rsidRPr="00A94400" w:rsidRDefault="00A94400" w:rsidP="00A94400">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E607AA" w:rsidRPr="002E3457" w14:paraId="7373CAFA" w14:textId="77777777" w:rsidTr="00CC0019">
        <w:trPr>
          <w:cantSplit/>
          <w:tblHeader/>
        </w:trPr>
        <w:tc>
          <w:tcPr>
            <w:tcW w:w="1015" w:type="pct"/>
            <w:shd w:val="clear" w:color="auto" w:fill="F2F2F2" w:themeFill="background1" w:themeFillShade="F2"/>
          </w:tcPr>
          <w:p w14:paraId="0D26C562" w14:textId="77777777" w:rsidR="00E607AA" w:rsidRPr="002E3457" w:rsidRDefault="00E607AA" w:rsidP="00CC0019">
            <w:pPr>
              <w:pStyle w:val="TableHeading"/>
            </w:pPr>
            <w:r>
              <w:t>Function</w:t>
            </w:r>
          </w:p>
        </w:tc>
        <w:tc>
          <w:tcPr>
            <w:tcW w:w="3985" w:type="pct"/>
            <w:gridSpan w:val="4"/>
            <w:shd w:val="clear" w:color="auto" w:fill="F2F2F2" w:themeFill="background1" w:themeFillShade="F2"/>
          </w:tcPr>
          <w:p w14:paraId="236EF9D9" w14:textId="77777777" w:rsidR="00E607AA" w:rsidRPr="002E3457" w:rsidRDefault="00E607AA" w:rsidP="00CC0019">
            <w:pPr>
              <w:pStyle w:val="TableHeading"/>
            </w:pPr>
            <w:r w:rsidRPr="002E3457">
              <w:t>Activities</w:t>
            </w:r>
          </w:p>
        </w:tc>
      </w:tr>
      <w:tr w:rsidR="00E607AA" w:rsidRPr="002E3457" w14:paraId="1D04262F" w14:textId="77777777" w:rsidTr="00CC0019">
        <w:trPr>
          <w:cantSplit/>
        </w:trPr>
        <w:tc>
          <w:tcPr>
            <w:tcW w:w="1015" w:type="pct"/>
            <w:shd w:val="clear" w:color="auto" w:fill="F2F2F2" w:themeFill="background1" w:themeFillShade="F2"/>
          </w:tcPr>
          <w:p w14:paraId="3C3ECE29" w14:textId="77777777" w:rsidR="00E607AA" w:rsidRPr="002E3457" w:rsidRDefault="00E607AA" w:rsidP="00CC0019">
            <w:pPr>
              <w:pStyle w:val="TableText"/>
              <w:rPr>
                <w:b/>
              </w:rPr>
            </w:pPr>
            <w:r w:rsidRPr="00693B1E">
              <w:rPr>
                <w:b/>
              </w:rPr>
              <w:t>Function Name</w:t>
            </w:r>
          </w:p>
        </w:tc>
        <w:tc>
          <w:tcPr>
            <w:tcW w:w="3985" w:type="pct"/>
            <w:gridSpan w:val="4"/>
            <w:tcBorders>
              <w:bottom w:val="single" w:sz="4" w:space="0" w:color="auto"/>
            </w:tcBorders>
          </w:tcPr>
          <w:p w14:paraId="5077BFC1" w14:textId="34C4CEBC" w:rsidR="00E607AA" w:rsidRPr="002E3457" w:rsidRDefault="00E607AA" w:rsidP="00CC0019">
            <w:pPr>
              <w:pStyle w:val="TableText"/>
              <w:rPr>
                <w:rFonts w:ascii="Garamond" w:hAnsi="Garamond"/>
              </w:rPr>
            </w:pPr>
            <w:r w:rsidRPr="00E607AA">
              <w:rPr>
                <w:rFonts w:ascii="Garamond" w:hAnsi="Garamond"/>
              </w:rPr>
              <w:t>clbQualReqClick</w:t>
            </w:r>
          </w:p>
        </w:tc>
      </w:tr>
      <w:tr w:rsidR="00E607AA" w:rsidRPr="002E3457" w14:paraId="5E5510DD" w14:textId="77777777" w:rsidTr="00CC0019">
        <w:trPr>
          <w:cantSplit/>
        </w:trPr>
        <w:tc>
          <w:tcPr>
            <w:tcW w:w="1015" w:type="pct"/>
            <w:shd w:val="clear" w:color="auto" w:fill="F2F2F2" w:themeFill="background1" w:themeFillShade="F2"/>
          </w:tcPr>
          <w:p w14:paraId="43398F19" w14:textId="77777777" w:rsidR="00E607AA" w:rsidRPr="002E3457" w:rsidRDefault="00E607AA" w:rsidP="00CC0019">
            <w:pPr>
              <w:pStyle w:val="TableText"/>
              <w:rPr>
                <w:b/>
              </w:rPr>
            </w:pPr>
            <w:r w:rsidRPr="002E3457">
              <w:rPr>
                <w:b/>
              </w:rPr>
              <w:t>Short Description</w:t>
            </w:r>
          </w:p>
        </w:tc>
        <w:tc>
          <w:tcPr>
            <w:tcW w:w="3985" w:type="pct"/>
            <w:gridSpan w:val="4"/>
            <w:tcBorders>
              <w:bottom w:val="single" w:sz="4" w:space="0" w:color="auto"/>
            </w:tcBorders>
          </w:tcPr>
          <w:p w14:paraId="12338A80" w14:textId="576B04E8" w:rsidR="00E607AA" w:rsidRPr="002E3457" w:rsidRDefault="00BC2361" w:rsidP="00CC0019">
            <w:pPr>
              <w:pStyle w:val="TableText"/>
              <w:rPr>
                <w:rFonts w:ascii="Garamond" w:hAnsi="Garamond"/>
              </w:rPr>
            </w:pPr>
            <w:r>
              <w:rPr>
                <w:rFonts w:ascii="Garamond" w:hAnsi="Garamond"/>
              </w:rPr>
              <w:t>This is a list of qualifiers for a specific Vitals Measurment. From here the user can set individual qualifers required when entering vitals data.</w:t>
            </w:r>
          </w:p>
        </w:tc>
      </w:tr>
      <w:tr w:rsidR="00E607AA" w:rsidRPr="002E3457" w14:paraId="0F689462" w14:textId="77777777" w:rsidTr="00CC0019">
        <w:trPr>
          <w:cantSplit/>
        </w:trPr>
        <w:tc>
          <w:tcPr>
            <w:tcW w:w="1015" w:type="pct"/>
            <w:shd w:val="clear" w:color="auto" w:fill="F2F2F2" w:themeFill="background1" w:themeFillShade="F2"/>
          </w:tcPr>
          <w:p w14:paraId="0074C941" w14:textId="77777777" w:rsidR="00E607AA" w:rsidRPr="002E3457" w:rsidRDefault="00E607AA" w:rsidP="00CC0019">
            <w:pPr>
              <w:pStyle w:val="TableText"/>
              <w:rPr>
                <w:b/>
              </w:rPr>
            </w:pPr>
            <w:r w:rsidRPr="002E3457">
              <w:rPr>
                <w:b/>
              </w:rPr>
              <w:t>Enhancement Category</w:t>
            </w:r>
          </w:p>
        </w:tc>
        <w:tc>
          <w:tcPr>
            <w:tcW w:w="476" w:type="pct"/>
            <w:tcBorders>
              <w:right w:val="nil"/>
            </w:tcBorders>
            <w:vAlign w:val="center"/>
          </w:tcPr>
          <w:p w14:paraId="1B59635C" w14:textId="77777777" w:rsidR="00E607AA" w:rsidRPr="002E3457" w:rsidRDefault="00E607AA" w:rsidP="00CC0019">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4F45825C" w14:textId="77777777" w:rsidR="00E607AA" w:rsidRPr="002E3457" w:rsidRDefault="00E607AA" w:rsidP="00CC0019">
            <w:pPr>
              <w:pStyle w:val="TableText"/>
              <w:rPr>
                <w:rFonts w:ascii="Garamond" w:hAnsi="Garamond"/>
                <w:iCs/>
                <w:sz w:val="20"/>
              </w:rPr>
            </w:pPr>
            <w:r>
              <w:rPr>
                <w:rFonts w:ascii="Garamond" w:hAnsi="Garamond"/>
                <w:iCs/>
                <w:sz w:val="20"/>
              </w:rPr>
              <w:fldChar w:fldCharType="begin">
                <w:ffData>
                  <w:name w:val="Check116"/>
                  <w:enabled/>
                  <w:calcOnExit w:val="0"/>
                  <w:statusText w:type="text" w:val="Modify"/>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38A6E2C5" w14:textId="77777777" w:rsidR="00E607AA" w:rsidRPr="002E3457" w:rsidRDefault="00E607AA" w:rsidP="00CC0019">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75566B8A" w14:textId="77777777" w:rsidR="00E607AA" w:rsidRPr="002E3457" w:rsidRDefault="00E607AA" w:rsidP="00CC0019">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E607AA" w:rsidRPr="002E3457" w14:paraId="7BD10B3A" w14:textId="77777777" w:rsidTr="00CC0019">
        <w:trPr>
          <w:cantSplit/>
        </w:trPr>
        <w:tc>
          <w:tcPr>
            <w:tcW w:w="1015" w:type="pct"/>
            <w:shd w:val="clear" w:color="auto" w:fill="F2F2F2" w:themeFill="background1" w:themeFillShade="F2"/>
          </w:tcPr>
          <w:p w14:paraId="3A1121D5" w14:textId="77777777" w:rsidR="00E607AA" w:rsidRPr="002E3457" w:rsidRDefault="00E607AA" w:rsidP="00CC0019">
            <w:pPr>
              <w:pStyle w:val="TableText"/>
              <w:rPr>
                <w:b/>
              </w:rPr>
            </w:pPr>
            <w:r w:rsidRPr="002E3457">
              <w:rPr>
                <w:b/>
              </w:rPr>
              <w:t>Related Options</w:t>
            </w:r>
          </w:p>
        </w:tc>
        <w:tc>
          <w:tcPr>
            <w:tcW w:w="3985" w:type="pct"/>
            <w:gridSpan w:val="4"/>
            <w:tcBorders>
              <w:bottom w:val="single" w:sz="4" w:space="0" w:color="auto"/>
            </w:tcBorders>
          </w:tcPr>
          <w:p w14:paraId="3E4BC4FE" w14:textId="77777777" w:rsidR="00E607AA" w:rsidRPr="002E3457" w:rsidRDefault="00E607AA" w:rsidP="00CC0019">
            <w:pPr>
              <w:pStyle w:val="TableText"/>
              <w:rPr>
                <w:rFonts w:ascii="Garamond" w:hAnsi="Garamond"/>
              </w:rPr>
            </w:pPr>
          </w:p>
        </w:tc>
      </w:tr>
    </w:tbl>
    <w:p w14:paraId="1DA8B0CD" w14:textId="77777777" w:rsidR="00E607AA" w:rsidRPr="00A25D92" w:rsidRDefault="00E607AA" w:rsidP="00E607A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E607AA" w:rsidRPr="00A25D92" w14:paraId="26BCA594" w14:textId="77777777" w:rsidTr="00CC0019">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6B935E58" w14:textId="77777777" w:rsidR="00E607AA" w:rsidRPr="00A25D92" w:rsidRDefault="00E607AA" w:rsidP="00CC0019">
            <w:pPr>
              <w:pStyle w:val="TableHeading"/>
            </w:pPr>
            <w:r w:rsidRPr="00A25D92">
              <w:t>Related Routines</w:t>
            </w:r>
          </w:p>
        </w:tc>
        <w:tc>
          <w:tcPr>
            <w:tcW w:w="1529" w:type="pct"/>
            <w:tcBorders>
              <w:bottom w:val="single" w:sz="4" w:space="0" w:color="auto"/>
            </w:tcBorders>
            <w:shd w:val="clear" w:color="auto" w:fill="F2F2F2" w:themeFill="background1" w:themeFillShade="F2"/>
          </w:tcPr>
          <w:p w14:paraId="0F9746D0" w14:textId="77777777" w:rsidR="00E607AA" w:rsidRPr="00A25D92" w:rsidRDefault="00E607AA" w:rsidP="00CC0019">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39846252" w14:textId="77777777" w:rsidR="00E607AA" w:rsidRPr="00A25D92" w:rsidRDefault="00E607AA" w:rsidP="00CC0019">
            <w:pPr>
              <w:pStyle w:val="TableHeading"/>
            </w:pPr>
            <w:r w:rsidRPr="00A25D92">
              <w:t xml:space="preserve">Routines “Called”   </w:t>
            </w:r>
          </w:p>
        </w:tc>
      </w:tr>
      <w:tr w:rsidR="00E607AA" w:rsidRPr="00A25D92" w14:paraId="7DA8D8C3" w14:textId="77777777" w:rsidTr="00CC0019">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2E28E4AD" w14:textId="77777777" w:rsidR="00E607AA" w:rsidRPr="00A25D92" w:rsidRDefault="00E607AA" w:rsidP="00CC0019">
            <w:pPr>
              <w:pStyle w:val="TableText"/>
            </w:pPr>
          </w:p>
        </w:tc>
        <w:tc>
          <w:tcPr>
            <w:tcW w:w="1529" w:type="pct"/>
            <w:tcBorders>
              <w:bottom w:val="single" w:sz="4" w:space="0" w:color="auto"/>
            </w:tcBorders>
            <w:vAlign w:val="center"/>
          </w:tcPr>
          <w:p w14:paraId="71D98661" w14:textId="77777777" w:rsidR="00E607AA" w:rsidRPr="00A25D92" w:rsidRDefault="00E607AA" w:rsidP="00CC0019">
            <w:pPr>
              <w:pStyle w:val="TableText"/>
            </w:pPr>
          </w:p>
        </w:tc>
        <w:tc>
          <w:tcPr>
            <w:tcW w:w="1961" w:type="pct"/>
            <w:tcBorders>
              <w:bottom w:val="single" w:sz="4" w:space="0" w:color="auto"/>
            </w:tcBorders>
            <w:vAlign w:val="center"/>
          </w:tcPr>
          <w:p w14:paraId="410526A8" w14:textId="10DFCE5A" w:rsidR="00E607AA" w:rsidRPr="00A25D92" w:rsidRDefault="00E607AA" w:rsidP="00CC0019">
            <w:pPr>
              <w:pStyle w:val="TableText"/>
            </w:pPr>
          </w:p>
        </w:tc>
      </w:tr>
    </w:tbl>
    <w:p w14:paraId="5190B9F5" w14:textId="77777777" w:rsidR="00E607AA" w:rsidRPr="00A25D92" w:rsidRDefault="00E607AA" w:rsidP="00E607A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E607AA" w:rsidRPr="00A25D92" w14:paraId="4D6864BA" w14:textId="77777777" w:rsidTr="00CC0019">
        <w:trPr>
          <w:cantSplit/>
          <w:tblHeader/>
        </w:trPr>
        <w:tc>
          <w:tcPr>
            <w:tcW w:w="1015" w:type="pct"/>
            <w:shd w:val="clear" w:color="auto" w:fill="F2F2F2" w:themeFill="background1" w:themeFillShade="F2"/>
          </w:tcPr>
          <w:p w14:paraId="383AD56E" w14:textId="77777777" w:rsidR="00E607AA" w:rsidRPr="00A25D92" w:rsidRDefault="00E607AA" w:rsidP="00CC0019">
            <w:pPr>
              <w:pStyle w:val="TableHeading"/>
            </w:pPr>
            <w:r w:rsidRPr="00A25D92">
              <w:lastRenderedPageBreak/>
              <w:t>Function Name</w:t>
            </w:r>
          </w:p>
        </w:tc>
        <w:tc>
          <w:tcPr>
            <w:tcW w:w="3985" w:type="pct"/>
            <w:gridSpan w:val="5"/>
            <w:shd w:val="clear" w:color="auto" w:fill="F2F2F2" w:themeFill="background1" w:themeFillShade="F2"/>
          </w:tcPr>
          <w:p w14:paraId="441AA63E" w14:textId="77777777" w:rsidR="00E607AA" w:rsidRPr="00A25D92" w:rsidRDefault="00E607AA" w:rsidP="00CC0019">
            <w:pPr>
              <w:pStyle w:val="TableHeading"/>
            </w:pPr>
            <w:r w:rsidRPr="00A25D92">
              <w:t>Activities</w:t>
            </w:r>
          </w:p>
        </w:tc>
      </w:tr>
      <w:tr w:rsidR="00E607AA" w:rsidRPr="00A25D92" w14:paraId="38F61A84" w14:textId="77777777" w:rsidTr="00CC0019">
        <w:trPr>
          <w:cantSplit/>
        </w:trPr>
        <w:tc>
          <w:tcPr>
            <w:tcW w:w="1015" w:type="pct"/>
            <w:shd w:val="clear" w:color="auto" w:fill="F2F2F2" w:themeFill="background1" w:themeFillShade="F2"/>
          </w:tcPr>
          <w:p w14:paraId="38ED02FF" w14:textId="77777777" w:rsidR="00E607AA" w:rsidRPr="00A25D92" w:rsidRDefault="00E607AA" w:rsidP="00CC0019">
            <w:pPr>
              <w:pStyle w:val="TableText"/>
              <w:rPr>
                <w:b/>
              </w:rPr>
            </w:pPr>
            <w:r w:rsidRPr="00A25D92">
              <w:rPr>
                <w:b/>
              </w:rPr>
              <w:t>Data Dictionary (DD) References</w:t>
            </w:r>
          </w:p>
        </w:tc>
        <w:tc>
          <w:tcPr>
            <w:tcW w:w="3985" w:type="pct"/>
            <w:gridSpan w:val="5"/>
          </w:tcPr>
          <w:p w14:paraId="7798B8CA" w14:textId="77777777" w:rsidR="00E607AA" w:rsidRPr="00A25D92" w:rsidRDefault="00E607AA" w:rsidP="00CC0019">
            <w:pPr>
              <w:pStyle w:val="TableText"/>
              <w:rPr>
                <w:rFonts w:ascii="Garamond" w:hAnsi="Garamond"/>
              </w:rPr>
            </w:pPr>
          </w:p>
        </w:tc>
      </w:tr>
      <w:tr w:rsidR="00E607AA" w:rsidRPr="00A25D92" w14:paraId="7A0EFAFF" w14:textId="77777777" w:rsidTr="00CC0019">
        <w:trPr>
          <w:cantSplit/>
        </w:trPr>
        <w:tc>
          <w:tcPr>
            <w:tcW w:w="1015" w:type="pct"/>
            <w:shd w:val="clear" w:color="auto" w:fill="F2F2F2" w:themeFill="background1" w:themeFillShade="F2"/>
          </w:tcPr>
          <w:p w14:paraId="5463FA9E" w14:textId="77777777" w:rsidR="00E607AA" w:rsidRPr="00A25D92" w:rsidRDefault="00E607AA" w:rsidP="00CC0019">
            <w:pPr>
              <w:pStyle w:val="TableText"/>
              <w:rPr>
                <w:b/>
              </w:rPr>
            </w:pPr>
            <w:r w:rsidRPr="00A25D92">
              <w:rPr>
                <w:b/>
              </w:rPr>
              <w:t>Related Protocols</w:t>
            </w:r>
          </w:p>
        </w:tc>
        <w:tc>
          <w:tcPr>
            <w:tcW w:w="3985" w:type="pct"/>
            <w:gridSpan w:val="5"/>
          </w:tcPr>
          <w:p w14:paraId="1A924FE0" w14:textId="77777777" w:rsidR="00E607AA" w:rsidRPr="00A25D92" w:rsidRDefault="00E607AA" w:rsidP="00CC0019">
            <w:pPr>
              <w:pStyle w:val="TableText"/>
              <w:rPr>
                <w:rFonts w:ascii="Garamond" w:hAnsi="Garamond"/>
              </w:rPr>
            </w:pPr>
          </w:p>
        </w:tc>
      </w:tr>
      <w:tr w:rsidR="00E607AA" w:rsidRPr="00A25D92" w14:paraId="754D8B5F" w14:textId="77777777" w:rsidTr="00CC0019">
        <w:trPr>
          <w:cantSplit/>
        </w:trPr>
        <w:tc>
          <w:tcPr>
            <w:tcW w:w="1015" w:type="pct"/>
            <w:shd w:val="clear" w:color="auto" w:fill="F2F2F2" w:themeFill="background1" w:themeFillShade="F2"/>
          </w:tcPr>
          <w:p w14:paraId="2BBFF270" w14:textId="77777777" w:rsidR="00E607AA" w:rsidRPr="00A25D92" w:rsidRDefault="00E607AA" w:rsidP="00CC0019">
            <w:pPr>
              <w:pStyle w:val="TableText"/>
              <w:rPr>
                <w:b/>
              </w:rPr>
            </w:pPr>
            <w:r w:rsidRPr="00A25D92">
              <w:rPr>
                <w:b/>
              </w:rPr>
              <w:t>Related Integration Control Registrations (ICRs)</w:t>
            </w:r>
          </w:p>
        </w:tc>
        <w:tc>
          <w:tcPr>
            <w:tcW w:w="3985" w:type="pct"/>
            <w:gridSpan w:val="5"/>
            <w:tcBorders>
              <w:bottom w:val="single" w:sz="4" w:space="0" w:color="auto"/>
            </w:tcBorders>
          </w:tcPr>
          <w:p w14:paraId="7DC47871" w14:textId="77777777" w:rsidR="00E607AA" w:rsidRPr="00A25D92" w:rsidRDefault="00E607AA" w:rsidP="00CC0019">
            <w:pPr>
              <w:pStyle w:val="TableText"/>
              <w:rPr>
                <w:rFonts w:ascii="Garamond" w:hAnsi="Garamond"/>
              </w:rPr>
            </w:pPr>
          </w:p>
        </w:tc>
      </w:tr>
      <w:tr w:rsidR="00E607AA" w:rsidRPr="00A25D92" w14:paraId="4E773ECC" w14:textId="77777777" w:rsidTr="00CC0019">
        <w:trPr>
          <w:cantSplit/>
        </w:trPr>
        <w:tc>
          <w:tcPr>
            <w:tcW w:w="1015" w:type="pct"/>
            <w:shd w:val="clear" w:color="auto" w:fill="F2F2F2" w:themeFill="background1" w:themeFillShade="F2"/>
          </w:tcPr>
          <w:p w14:paraId="3AE8B353" w14:textId="77777777" w:rsidR="00E607AA" w:rsidRPr="00A25D92" w:rsidRDefault="00E607AA" w:rsidP="00CC0019">
            <w:pPr>
              <w:pStyle w:val="TableText"/>
              <w:rPr>
                <w:b/>
              </w:rPr>
            </w:pPr>
            <w:r w:rsidRPr="00A25D92">
              <w:rPr>
                <w:b/>
              </w:rPr>
              <w:t>Data Passing</w:t>
            </w:r>
          </w:p>
        </w:tc>
        <w:tc>
          <w:tcPr>
            <w:tcW w:w="535" w:type="pct"/>
            <w:tcBorders>
              <w:bottom w:val="single" w:sz="4" w:space="0" w:color="auto"/>
              <w:right w:val="nil"/>
            </w:tcBorders>
          </w:tcPr>
          <w:p w14:paraId="0C343BB7" w14:textId="77777777" w:rsidR="00E607AA" w:rsidRPr="00A25D92" w:rsidRDefault="00E607AA" w:rsidP="00CC0019">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4AE396AC" w14:textId="77777777" w:rsidR="00E607AA" w:rsidRPr="00A25D92" w:rsidRDefault="00E607AA" w:rsidP="00CC0019">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1818315C" w14:textId="77777777" w:rsidR="00E607AA" w:rsidRPr="00A25D92" w:rsidRDefault="00E607AA" w:rsidP="00CC0019">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732A46F9" w14:textId="77777777" w:rsidR="00E607AA" w:rsidRPr="00A25D92" w:rsidRDefault="00E607AA" w:rsidP="00CC0019">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37F1B345" w14:textId="77777777" w:rsidR="00E607AA" w:rsidRPr="00A25D92" w:rsidRDefault="00E607AA" w:rsidP="00CC0019">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E607AA" w:rsidRPr="00A25D92" w14:paraId="25D365CA" w14:textId="77777777" w:rsidTr="00CC0019">
        <w:trPr>
          <w:cantSplit/>
          <w:trHeight w:val="330"/>
        </w:trPr>
        <w:tc>
          <w:tcPr>
            <w:tcW w:w="1015" w:type="pct"/>
            <w:vMerge w:val="restart"/>
            <w:shd w:val="clear" w:color="auto" w:fill="F2F2F2" w:themeFill="background1" w:themeFillShade="F2"/>
          </w:tcPr>
          <w:p w14:paraId="4FB1050E" w14:textId="77777777" w:rsidR="00E607AA" w:rsidRPr="00A25D92" w:rsidRDefault="00E607AA" w:rsidP="00CC0019">
            <w:pPr>
              <w:pStyle w:val="TableText"/>
              <w:rPr>
                <w:b/>
              </w:rPr>
            </w:pPr>
            <w:r w:rsidRPr="00A25D92">
              <w:rPr>
                <w:b/>
              </w:rPr>
              <w:t>Input Attribute Name and Definition</w:t>
            </w:r>
          </w:p>
        </w:tc>
        <w:tc>
          <w:tcPr>
            <w:tcW w:w="3985" w:type="pct"/>
            <w:gridSpan w:val="5"/>
            <w:tcBorders>
              <w:bottom w:val="nil"/>
            </w:tcBorders>
          </w:tcPr>
          <w:p w14:paraId="551BC7F8" w14:textId="77777777" w:rsidR="00E607AA" w:rsidRPr="00A25D92" w:rsidRDefault="00E607AA" w:rsidP="00CC0019">
            <w:pPr>
              <w:pStyle w:val="TableText"/>
              <w:rPr>
                <w:rFonts w:ascii="Garamond" w:hAnsi="Garamond"/>
              </w:rPr>
            </w:pPr>
            <w:r w:rsidRPr="00A25D92">
              <w:rPr>
                <w:rFonts w:ascii="Garamond" w:hAnsi="Garamond"/>
              </w:rPr>
              <w:t>Name:</w:t>
            </w:r>
            <w:r>
              <w:rPr>
                <w:rFonts w:ascii="Garamond" w:hAnsi="Garamond"/>
              </w:rPr>
              <w:t xml:space="preserve"> Sender</w:t>
            </w:r>
          </w:p>
        </w:tc>
      </w:tr>
      <w:tr w:rsidR="00E607AA" w:rsidRPr="00A25D92" w14:paraId="59E10C1C" w14:textId="77777777" w:rsidTr="00CC0019">
        <w:trPr>
          <w:cantSplit/>
          <w:trHeight w:val="315"/>
        </w:trPr>
        <w:tc>
          <w:tcPr>
            <w:tcW w:w="1015" w:type="pct"/>
            <w:vMerge/>
            <w:shd w:val="clear" w:color="auto" w:fill="F2F2F2" w:themeFill="background1" w:themeFillShade="F2"/>
          </w:tcPr>
          <w:p w14:paraId="39F4B10D" w14:textId="77777777" w:rsidR="00E607AA" w:rsidRPr="00A25D92" w:rsidRDefault="00E607AA" w:rsidP="00CC0019">
            <w:pPr>
              <w:pStyle w:val="TableText"/>
              <w:rPr>
                <w:b/>
              </w:rPr>
            </w:pPr>
          </w:p>
        </w:tc>
        <w:tc>
          <w:tcPr>
            <w:tcW w:w="3985" w:type="pct"/>
            <w:gridSpan w:val="5"/>
            <w:tcBorders>
              <w:top w:val="nil"/>
              <w:bottom w:val="single" w:sz="4" w:space="0" w:color="auto"/>
            </w:tcBorders>
          </w:tcPr>
          <w:p w14:paraId="7B39222D" w14:textId="494489E3" w:rsidR="00E607AA" w:rsidRPr="00A25D92" w:rsidRDefault="00E607AA" w:rsidP="00CC0019">
            <w:pPr>
              <w:pStyle w:val="TableText"/>
              <w:rPr>
                <w:rFonts w:ascii="Garamond" w:hAnsi="Garamond"/>
              </w:rPr>
            </w:pPr>
            <w:r w:rsidRPr="00A25D92">
              <w:rPr>
                <w:rFonts w:ascii="Garamond" w:hAnsi="Garamond"/>
              </w:rPr>
              <w:t>Definition:</w:t>
            </w:r>
            <w:r>
              <w:rPr>
                <w:rFonts w:ascii="Garamond" w:hAnsi="Garamond"/>
              </w:rPr>
              <w:t xml:space="preserve"> </w:t>
            </w:r>
            <w:r w:rsidR="00177B39" w:rsidRPr="00177B39">
              <w:rPr>
                <w:rFonts w:ascii="Garamond" w:hAnsi="Garamond"/>
              </w:rPr>
              <w:t>TObject</w:t>
            </w:r>
          </w:p>
        </w:tc>
      </w:tr>
      <w:tr w:rsidR="00E607AA" w:rsidRPr="00A25D92" w14:paraId="15C24697" w14:textId="77777777" w:rsidTr="00CC0019">
        <w:trPr>
          <w:cantSplit/>
          <w:trHeight w:val="330"/>
        </w:trPr>
        <w:tc>
          <w:tcPr>
            <w:tcW w:w="1015" w:type="pct"/>
            <w:vMerge w:val="restart"/>
            <w:shd w:val="clear" w:color="auto" w:fill="F2F2F2" w:themeFill="background1" w:themeFillShade="F2"/>
          </w:tcPr>
          <w:p w14:paraId="299A8070" w14:textId="77777777" w:rsidR="00E607AA" w:rsidRPr="00A25D92" w:rsidRDefault="00E607AA" w:rsidP="00CC0019">
            <w:pPr>
              <w:pStyle w:val="TableText"/>
              <w:rPr>
                <w:b/>
              </w:rPr>
            </w:pPr>
            <w:r w:rsidRPr="00A25D92">
              <w:rPr>
                <w:b/>
              </w:rPr>
              <w:t>Output Attribute Name and Definition</w:t>
            </w:r>
          </w:p>
        </w:tc>
        <w:tc>
          <w:tcPr>
            <w:tcW w:w="3985" w:type="pct"/>
            <w:gridSpan w:val="5"/>
            <w:tcBorders>
              <w:bottom w:val="nil"/>
            </w:tcBorders>
          </w:tcPr>
          <w:p w14:paraId="273E229A" w14:textId="77777777" w:rsidR="00E607AA" w:rsidRPr="00A25D92" w:rsidRDefault="00E607AA" w:rsidP="00CC0019">
            <w:pPr>
              <w:pStyle w:val="TableText"/>
              <w:rPr>
                <w:rFonts w:ascii="Garamond" w:hAnsi="Garamond"/>
              </w:rPr>
            </w:pPr>
            <w:r w:rsidRPr="00A25D92">
              <w:rPr>
                <w:rFonts w:ascii="Garamond" w:hAnsi="Garamond"/>
              </w:rPr>
              <w:t>Name:</w:t>
            </w:r>
          </w:p>
        </w:tc>
      </w:tr>
      <w:tr w:rsidR="00E607AA" w:rsidRPr="00A25D92" w14:paraId="6CF3A747" w14:textId="77777777" w:rsidTr="00CC0019">
        <w:trPr>
          <w:cantSplit/>
          <w:trHeight w:val="315"/>
        </w:trPr>
        <w:tc>
          <w:tcPr>
            <w:tcW w:w="1015" w:type="pct"/>
            <w:vMerge/>
            <w:shd w:val="clear" w:color="auto" w:fill="F2F2F2" w:themeFill="background1" w:themeFillShade="F2"/>
          </w:tcPr>
          <w:p w14:paraId="591ABDC2" w14:textId="77777777" w:rsidR="00E607AA" w:rsidRPr="00A25D92" w:rsidRDefault="00E607AA" w:rsidP="00CC0019">
            <w:pPr>
              <w:spacing w:before="60" w:after="60"/>
              <w:rPr>
                <w:rFonts w:ascii="Garamond" w:hAnsi="Garamond" w:cs="Arial"/>
                <w:szCs w:val="20"/>
              </w:rPr>
            </w:pPr>
          </w:p>
        </w:tc>
        <w:tc>
          <w:tcPr>
            <w:tcW w:w="3985" w:type="pct"/>
            <w:gridSpan w:val="5"/>
            <w:tcBorders>
              <w:top w:val="nil"/>
            </w:tcBorders>
          </w:tcPr>
          <w:p w14:paraId="71EEB070" w14:textId="77777777" w:rsidR="00E607AA" w:rsidRPr="00A25D92" w:rsidRDefault="00E607AA" w:rsidP="00CC0019">
            <w:pPr>
              <w:spacing w:before="60" w:after="60"/>
              <w:rPr>
                <w:rFonts w:ascii="Garamond" w:hAnsi="Garamond" w:cs="Arial"/>
                <w:szCs w:val="20"/>
              </w:rPr>
            </w:pPr>
            <w:r w:rsidRPr="00A25D92">
              <w:rPr>
                <w:rFonts w:ascii="Garamond" w:hAnsi="Garamond" w:cs="Arial"/>
                <w:szCs w:val="20"/>
              </w:rPr>
              <w:t>Definition:</w:t>
            </w:r>
          </w:p>
        </w:tc>
      </w:tr>
    </w:tbl>
    <w:p w14:paraId="5A6552E4" w14:textId="77777777" w:rsidR="00E607AA" w:rsidRPr="00693B1E" w:rsidRDefault="00E607AA" w:rsidP="00E607AA">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E607AA" w:rsidRPr="00A25D92" w14:paraId="6C433845" w14:textId="77777777" w:rsidTr="00CC0019">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C29D7A8" w14:textId="77777777" w:rsidR="00E607AA" w:rsidRPr="00A25D92" w:rsidRDefault="00E607AA" w:rsidP="00CC0019">
            <w:pPr>
              <w:pStyle w:val="TableHeading"/>
            </w:pPr>
            <w:r w:rsidRPr="00A25D92">
              <w:t>Current Logic</w:t>
            </w:r>
          </w:p>
        </w:tc>
      </w:tr>
      <w:tr w:rsidR="00E607AA" w:rsidRPr="00A25D92" w14:paraId="53303516" w14:textId="77777777" w:rsidTr="00CC0019">
        <w:trPr>
          <w:cantSplit/>
        </w:trPr>
        <w:tc>
          <w:tcPr>
            <w:tcW w:w="5000" w:type="pct"/>
            <w:tcBorders>
              <w:top w:val="single" w:sz="6" w:space="0" w:color="000000"/>
              <w:left w:val="single" w:sz="6" w:space="0" w:color="000000"/>
              <w:bottom w:val="single" w:sz="6" w:space="0" w:color="000000"/>
              <w:right w:val="single" w:sz="6" w:space="0" w:color="000000"/>
            </w:tcBorders>
          </w:tcPr>
          <w:p w14:paraId="69D2B32A" w14:textId="77777777" w:rsidR="00E607AA" w:rsidRPr="00A25D92" w:rsidRDefault="00E607AA" w:rsidP="00CC0019">
            <w:pPr>
              <w:pStyle w:val="TableText"/>
            </w:pPr>
            <w:r>
              <w:t>NA</w:t>
            </w:r>
          </w:p>
        </w:tc>
      </w:tr>
    </w:tbl>
    <w:p w14:paraId="7B717D3B" w14:textId="77777777" w:rsidR="00E607AA" w:rsidRPr="00A25D92" w:rsidRDefault="00E607AA" w:rsidP="00E607A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E607AA" w:rsidRPr="00A25D92" w14:paraId="28F2387F" w14:textId="77777777" w:rsidTr="00CC0019">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BDE4462" w14:textId="77777777" w:rsidR="00E607AA" w:rsidRPr="00A25D92" w:rsidRDefault="00E607AA" w:rsidP="00CC0019">
            <w:pPr>
              <w:pStyle w:val="TableHeading"/>
            </w:pPr>
            <w:r w:rsidRPr="00A25D92">
              <w:t>Modified Logic (Changes are in bold)</w:t>
            </w:r>
          </w:p>
        </w:tc>
      </w:tr>
      <w:tr w:rsidR="00E607AA" w:rsidRPr="00A25D92" w14:paraId="6277DCA1" w14:textId="77777777" w:rsidTr="00CC0019">
        <w:trPr>
          <w:cantSplit/>
        </w:trPr>
        <w:tc>
          <w:tcPr>
            <w:tcW w:w="5000" w:type="pct"/>
            <w:tcBorders>
              <w:top w:val="single" w:sz="6" w:space="0" w:color="000000"/>
              <w:left w:val="single" w:sz="6" w:space="0" w:color="000000"/>
              <w:bottom w:val="single" w:sz="6" w:space="0" w:color="000000"/>
              <w:right w:val="single" w:sz="6" w:space="0" w:color="000000"/>
            </w:tcBorders>
          </w:tcPr>
          <w:p w14:paraId="31C3336B" w14:textId="77777777" w:rsidR="006B1F63" w:rsidRDefault="006B1F63" w:rsidP="006B1F63">
            <w:pPr>
              <w:autoSpaceDE w:val="0"/>
              <w:autoSpaceDN w:val="0"/>
              <w:adjustRightInd w:val="0"/>
              <w:rPr>
                <w:rFonts w:ascii="Consolas" w:hAnsi="Consolas" w:cs="Consolas"/>
                <w:sz w:val="20"/>
                <w:szCs w:val="20"/>
              </w:rPr>
            </w:pPr>
            <w:r>
              <w:rPr>
                <w:rFonts w:ascii="Consolas" w:hAnsi="Consolas" w:cs="Consolas"/>
                <w:sz w:val="20"/>
                <w:szCs w:val="20"/>
              </w:rPr>
              <w:t>procedure TfrmGMV_Manager.clbQualReqClick(Sender: TObject);</w:t>
            </w:r>
          </w:p>
          <w:p w14:paraId="289860B8" w14:textId="77777777" w:rsidR="006B1F63" w:rsidRDefault="006B1F63" w:rsidP="006B1F63">
            <w:pPr>
              <w:autoSpaceDE w:val="0"/>
              <w:autoSpaceDN w:val="0"/>
              <w:adjustRightInd w:val="0"/>
              <w:rPr>
                <w:rFonts w:ascii="Consolas" w:hAnsi="Consolas" w:cs="Consolas"/>
                <w:sz w:val="20"/>
                <w:szCs w:val="20"/>
              </w:rPr>
            </w:pPr>
            <w:r>
              <w:rPr>
                <w:rFonts w:ascii="Consolas" w:hAnsi="Consolas" w:cs="Consolas"/>
                <w:sz w:val="20"/>
                <w:szCs w:val="20"/>
                <w:highlight w:val="white"/>
              </w:rPr>
              <w:t>var</w:t>
            </w:r>
          </w:p>
          <w:p w14:paraId="78C34C4E" w14:textId="77777777" w:rsidR="006B1F63" w:rsidRDefault="006B1F63" w:rsidP="006B1F63">
            <w:pPr>
              <w:autoSpaceDE w:val="0"/>
              <w:autoSpaceDN w:val="0"/>
              <w:adjustRightInd w:val="0"/>
              <w:rPr>
                <w:rFonts w:ascii="Consolas" w:hAnsi="Consolas" w:cs="Consolas"/>
                <w:sz w:val="20"/>
                <w:szCs w:val="20"/>
              </w:rPr>
            </w:pPr>
            <w:r>
              <w:rPr>
                <w:rFonts w:ascii="Consolas" w:hAnsi="Consolas" w:cs="Consolas"/>
                <w:sz w:val="20"/>
                <w:szCs w:val="20"/>
                <w:highlight w:val="white"/>
              </w:rPr>
              <w:t xml:space="preserve">  aStrVal: String;</w:t>
            </w:r>
          </w:p>
          <w:p w14:paraId="775347E4" w14:textId="77777777" w:rsidR="006B1F63" w:rsidRDefault="006B1F63" w:rsidP="006B1F63">
            <w:pPr>
              <w:autoSpaceDE w:val="0"/>
              <w:autoSpaceDN w:val="0"/>
              <w:adjustRightInd w:val="0"/>
              <w:rPr>
                <w:rFonts w:ascii="Consolas" w:hAnsi="Consolas" w:cs="Consolas"/>
                <w:sz w:val="20"/>
                <w:szCs w:val="20"/>
              </w:rPr>
            </w:pPr>
            <w:r>
              <w:rPr>
                <w:rFonts w:ascii="Consolas" w:hAnsi="Consolas" w:cs="Consolas"/>
                <w:sz w:val="20"/>
                <w:szCs w:val="20"/>
                <w:highlight w:val="white"/>
              </w:rPr>
              <w:t>begin</w:t>
            </w:r>
          </w:p>
          <w:p w14:paraId="50F9E3E6" w14:textId="77777777" w:rsidR="006B1F63" w:rsidRDefault="006B1F63" w:rsidP="006B1F63">
            <w:pPr>
              <w:autoSpaceDE w:val="0"/>
              <w:autoSpaceDN w:val="0"/>
              <w:adjustRightInd w:val="0"/>
              <w:rPr>
                <w:rFonts w:ascii="Consolas" w:hAnsi="Consolas" w:cs="Consolas"/>
                <w:sz w:val="20"/>
                <w:szCs w:val="20"/>
              </w:rPr>
            </w:pPr>
            <w:r>
              <w:rPr>
                <w:rFonts w:ascii="Consolas" w:hAnsi="Consolas" w:cs="Consolas"/>
                <w:sz w:val="20"/>
                <w:szCs w:val="20"/>
                <w:highlight w:val="white"/>
              </w:rPr>
              <w:t xml:space="preserve">    aStrVal := TGMV_FileEntry(tv.Selected.Data).IEN+'_'+TGMV_FileEntry(clbQualReq.Items.Objects[clbQualReq.ItemIndex]).IEN;</w:t>
            </w:r>
          </w:p>
          <w:p w14:paraId="1DA8C1F4" w14:textId="77777777" w:rsidR="006B1F63" w:rsidRDefault="006B1F63" w:rsidP="006B1F63">
            <w:pPr>
              <w:autoSpaceDE w:val="0"/>
              <w:autoSpaceDN w:val="0"/>
              <w:adjustRightInd w:val="0"/>
              <w:rPr>
                <w:rFonts w:ascii="Consolas" w:hAnsi="Consolas" w:cs="Consolas"/>
                <w:sz w:val="20"/>
                <w:szCs w:val="20"/>
              </w:rPr>
            </w:pPr>
            <w:r>
              <w:rPr>
                <w:rFonts w:ascii="Consolas" w:hAnsi="Consolas" w:cs="Consolas"/>
                <w:sz w:val="20"/>
                <w:szCs w:val="20"/>
                <w:highlight w:val="white"/>
              </w:rPr>
              <w:t xml:space="preserve">    actQualifierSave.Enabled := IsQualifierGlobalRequired(aStrVal) &lt;&gt; clbQualReq.Checked[clbQualReq.ItemIndex];</w:t>
            </w:r>
          </w:p>
          <w:p w14:paraId="4DFC488B" w14:textId="6E25677C" w:rsidR="00E607AA" w:rsidRPr="00733351" w:rsidRDefault="006B1F63" w:rsidP="006B1F63">
            <w:pPr>
              <w:autoSpaceDE w:val="0"/>
              <w:autoSpaceDN w:val="0"/>
              <w:adjustRightInd w:val="0"/>
              <w:rPr>
                <w:rFonts w:ascii="Consolas" w:hAnsi="Consolas" w:cs="Consolas"/>
                <w:sz w:val="20"/>
                <w:szCs w:val="20"/>
              </w:rPr>
            </w:pPr>
            <w:r>
              <w:rPr>
                <w:rFonts w:ascii="Consolas" w:hAnsi="Consolas" w:cs="Consolas"/>
                <w:sz w:val="20"/>
                <w:szCs w:val="20"/>
                <w:highlight w:val="white"/>
              </w:rPr>
              <w:t>end;</w:t>
            </w:r>
          </w:p>
        </w:tc>
      </w:tr>
    </w:tbl>
    <w:p w14:paraId="38F4FFC1" w14:textId="46BC3828" w:rsidR="00615DF0" w:rsidRDefault="00615DF0" w:rsidP="00615DF0">
      <w:pPr>
        <w:pStyle w:val="Heading9"/>
      </w:pPr>
      <w:r w:rsidRPr="00D60389">
        <w:t>chkQualReqClick</w:t>
      </w:r>
    </w:p>
    <w:p w14:paraId="3DC338C3" w14:textId="1AE7C288" w:rsidR="00A94400" w:rsidRPr="00A94400" w:rsidRDefault="00A94400" w:rsidP="00A94400">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D60389" w:rsidRPr="002E3457" w14:paraId="455F28C4" w14:textId="77777777" w:rsidTr="00CC0019">
        <w:trPr>
          <w:cantSplit/>
          <w:tblHeader/>
        </w:trPr>
        <w:tc>
          <w:tcPr>
            <w:tcW w:w="1015" w:type="pct"/>
            <w:shd w:val="clear" w:color="auto" w:fill="F2F2F2" w:themeFill="background1" w:themeFillShade="F2"/>
          </w:tcPr>
          <w:p w14:paraId="5AF7AA0E" w14:textId="77777777" w:rsidR="00D60389" w:rsidRPr="002E3457" w:rsidRDefault="00D60389" w:rsidP="00CC0019">
            <w:pPr>
              <w:pStyle w:val="TableHeading"/>
            </w:pPr>
            <w:r>
              <w:t>Function</w:t>
            </w:r>
          </w:p>
        </w:tc>
        <w:tc>
          <w:tcPr>
            <w:tcW w:w="3985" w:type="pct"/>
            <w:gridSpan w:val="4"/>
            <w:shd w:val="clear" w:color="auto" w:fill="F2F2F2" w:themeFill="background1" w:themeFillShade="F2"/>
          </w:tcPr>
          <w:p w14:paraId="6A43C811" w14:textId="77777777" w:rsidR="00D60389" w:rsidRPr="002E3457" w:rsidRDefault="00D60389" w:rsidP="00CC0019">
            <w:pPr>
              <w:pStyle w:val="TableHeading"/>
            </w:pPr>
            <w:r w:rsidRPr="002E3457">
              <w:t>Activities</w:t>
            </w:r>
          </w:p>
        </w:tc>
      </w:tr>
      <w:tr w:rsidR="00D60389" w:rsidRPr="002E3457" w14:paraId="4AB37A37" w14:textId="77777777" w:rsidTr="00CC0019">
        <w:trPr>
          <w:cantSplit/>
        </w:trPr>
        <w:tc>
          <w:tcPr>
            <w:tcW w:w="1015" w:type="pct"/>
            <w:shd w:val="clear" w:color="auto" w:fill="F2F2F2" w:themeFill="background1" w:themeFillShade="F2"/>
          </w:tcPr>
          <w:p w14:paraId="6EABB2F4" w14:textId="77777777" w:rsidR="00D60389" w:rsidRPr="002E3457" w:rsidRDefault="00D60389" w:rsidP="00CC0019">
            <w:pPr>
              <w:pStyle w:val="TableText"/>
              <w:rPr>
                <w:b/>
              </w:rPr>
            </w:pPr>
            <w:r w:rsidRPr="00693B1E">
              <w:rPr>
                <w:b/>
              </w:rPr>
              <w:t>Function Name</w:t>
            </w:r>
          </w:p>
        </w:tc>
        <w:tc>
          <w:tcPr>
            <w:tcW w:w="3985" w:type="pct"/>
            <w:gridSpan w:val="4"/>
            <w:tcBorders>
              <w:bottom w:val="single" w:sz="4" w:space="0" w:color="auto"/>
            </w:tcBorders>
          </w:tcPr>
          <w:p w14:paraId="4BFD2CFB" w14:textId="284ED31F" w:rsidR="00D60389" w:rsidRPr="002E3457" w:rsidRDefault="00D60389" w:rsidP="00CC0019">
            <w:pPr>
              <w:pStyle w:val="TableText"/>
              <w:rPr>
                <w:rFonts w:ascii="Garamond" w:hAnsi="Garamond"/>
              </w:rPr>
            </w:pPr>
            <w:r w:rsidRPr="00D60389">
              <w:rPr>
                <w:rFonts w:ascii="Garamond" w:hAnsi="Garamond"/>
              </w:rPr>
              <w:t>chkQualReqClick</w:t>
            </w:r>
          </w:p>
        </w:tc>
      </w:tr>
      <w:tr w:rsidR="00D60389" w:rsidRPr="002E3457" w14:paraId="501B3E2F" w14:textId="77777777" w:rsidTr="00CC0019">
        <w:trPr>
          <w:cantSplit/>
        </w:trPr>
        <w:tc>
          <w:tcPr>
            <w:tcW w:w="1015" w:type="pct"/>
            <w:shd w:val="clear" w:color="auto" w:fill="F2F2F2" w:themeFill="background1" w:themeFillShade="F2"/>
          </w:tcPr>
          <w:p w14:paraId="6264726F" w14:textId="77777777" w:rsidR="00D60389" w:rsidRPr="002E3457" w:rsidRDefault="00D60389" w:rsidP="00CC0019">
            <w:pPr>
              <w:pStyle w:val="TableText"/>
              <w:rPr>
                <w:b/>
              </w:rPr>
            </w:pPr>
            <w:r w:rsidRPr="002E3457">
              <w:rPr>
                <w:b/>
              </w:rPr>
              <w:t>Short Description</w:t>
            </w:r>
          </w:p>
        </w:tc>
        <w:tc>
          <w:tcPr>
            <w:tcW w:w="3985" w:type="pct"/>
            <w:gridSpan w:val="4"/>
            <w:tcBorders>
              <w:bottom w:val="single" w:sz="4" w:space="0" w:color="auto"/>
            </w:tcBorders>
          </w:tcPr>
          <w:p w14:paraId="42870017" w14:textId="41237994" w:rsidR="00D60389" w:rsidRPr="002E3457" w:rsidRDefault="00BC2361" w:rsidP="00CC0019">
            <w:pPr>
              <w:pStyle w:val="TableText"/>
              <w:rPr>
                <w:rFonts w:ascii="Garamond" w:hAnsi="Garamond"/>
              </w:rPr>
            </w:pPr>
            <w:r>
              <w:rPr>
                <w:rFonts w:ascii="Garamond" w:hAnsi="Garamond"/>
              </w:rPr>
              <w:t xml:space="preserve">This is used to set the Vitals Measurement as system wide qualifier required. With this set at least one qualifier will be required unless individually set via </w:t>
            </w:r>
            <w:r w:rsidRPr="00E607AA">
              <w:rPr>
                <w:rFonts w:ascii="Garamond" w:hAnsi="Garamond"/>
              </w:rPr>
              <w:t>clbQualReq</w:t>
            </w:r>
          </w:p>
        </w:tc>
      </w:tr>
      <w:tr w:rsidR="00D60389" w:rsidRPr="002E3457" w14:paraId="3237BC52" w14:textId="77777777" w:rsidTr="00CC0019">
        <w:trPr>
          <w:cantSplit/>
        </w:trPr>
        <w:tc>
          <w:tcPr>
            <w:tcW w:w="1015" w:type="pct"/>
            <w:shd w:val="clear" w:color="auto" w:fill="F2F2F2" w:themeFill="background1" w:themeFillShade="F2"/>
          </w:tcPr>
          <w:p w14:paraId="402D6405" w14:textId="77777777" w:rsidR="00D60389" w:rsidRPr="002E3457" w:rsidRDefault="00D60389" w:rsidP="00CC0019">
            <w:pPr>
              <w:pStyle w:val="TableText"/>
              <w:rPr>
                <w:b/>
              </w:rPr>
            </w:pPr>
            <w:r w:rsidRPr="002E3457">
              <w:rPr>
                <w:b/>
              </w:rPr>
              <w:t>Enhancement Category</w:t>
            </w:r>
          </w:p>
        </w:tc>
        <w:tc>
          <w:tcPr>
            <w:tcW w:w="476" w:type="pct"/>
            <w:tcBorders>
              <w:right w:val="nil"/>
            </w:tcBorders>
            <w:vAlign w:val="center"/>
          </w:tcPr>
          <w:p w14:paraId="2862F094" w14:textId="77777777" w:rsidR="00D60389" w:rsidRPr="002E3457" w:rsidRDefault="00D60389" w:rsidP="00CC0019">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76B432A8" w14:textId="77777777" w:rsidR="00D60389" w:rsidRPr="002E3457" w:rsidRDefault="00D60389" w:rsidP="00CC0019">
            <w:pPr>
              <w:pStyle w:val="TableText"/>
              <w:rPr>
                <w:rFonts w:ascii="Garamond" w:hAnsi="Garamond"/>
                <w:iCs/>
                <w:sz w:val="20"/>
              </w:rPr>
            </w:pPr>
            <w:r>
              <w:rPr>
                <w:rFonts w:ascii="Garamond" w:hAnsi="Garamond"/>
                <w:iCs/>
                <w:sz w:val="20"/>
              </w:rPr>
              <w:fldChar w:fldCharType="begin">
                <w:ffData>
                  <w:name w:val="Check116"/>
                  <w:enabled/>
                  <w:calcOnExit w:val="0"/>
                  <w:statusText w:type="text" w:val="Modify"/>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7A084F83" w14:textId="77777777" w:rsidR="00D60389" w:rsidRPr="002E3457" w:rsidRDefault="00D60389" w:rsidP="00CC0019">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2BDF57CA" w14:textId="77777777" w:rsidR="00D60389" w:rsidRPr="002E3457" w:rsidRDefault="00D60389" w:rsidP="00CC0019">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D60389" w:rsidRPr="002E3457" w14:paraId="60142C64" w14:textId="77777777" w:rsidTr="00CC0019">
        <w:trPr>
          <w:cantSplit/>
        </w:trPr>
        <w:tc>
          <w:tcPr>
            <w:tcW w:w="1015" w:type="pct"/>
            <w:shd w:val="clear" w:color="auto" w:fill="F2F2F2" w:themeFill="background1" w:themeFillShade="F2"/>
          </w:tcPr>
          <w:p w14:paraId="1F406AC3" w14:textId="77777777" w:rsidR="00D60389" w:rsidRPr="002E3457" w:rsidRDefault="00D60389" w:rsidP="00CC0019">
            <w:pPr>
              <w:pStyle w:val="TableText"/>
              <w:rPr>
                <w:b/>
              </w:rPr>
            </w:pPr>
            <w:r w:rsidRPr="002E3457">
              <w:rPr>
                <w:b/>
              </w:rPr>
              <w:lastRenderedPageBreak/>
              <w:t>Related Options</w:t>
            </w:r>
          </w:p>
        </w:tc>
        <w:tc>
          <w:tcPr>
            <w:tcW w:w="3985" w:type="pct"/>
            <w:gridSpan w:val="4"/>
            <w:tcBorders>
              <w:bottom w:val="single" w:sz="4" w:space="0" w:color="auto"/>
            </w:tcBorders>
          </w:tcPr>
          <w:p w14:paraId="054C6D92" w14:textId="77777777" w:rsidR="00D60389" w:rsidRPr="002E3457" w:rsidRDefault="00D60389" w:rsidP="00CC0019">
            <w:pPr>
              <w:pStyle w:val="TableText"/>
              <w:rPr>
                <w:rFonts w:ascii="Garamond" w:hAnsi="Garamond"/>
              </w:rPr>
            </w:pPr>
          </w:p>
        </w:tc>
      </w:tr>
    </w:tbl>
    <w:p w14:paraId="00F7D492" w14:textId="77777777" w:rsidR="00D60389" w:rsidRPr="00A25D92" w:rsidRDefault="00D60389" w:rsidP="00D60389">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D60389" w:rsidRPr="00A25D92" w14:paraId="58E8E8E6" w14:textId="77777777" w:rsidTr="00CC0019">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3EA28928" w14:textId="77777777" w:rsidR="00D60389" w:rsidRPr="00A25D92" w:rsidRDefault="00D60389" w:rsidP="00CC0019">
            <w:pPr>
              <w:pStyle w:val="TableHeading"/>
            </w:pPr>
            <w:r w:rsidRPr="00A25D92">
              <w:t>Related Routines</w:t>
            </w:r>
          </w:p>
        </w:tc>
        <w:tc>
          <w:tcPr>
            <w:tcW w:w="1529" w:type="pct"/>
            <w:tcBorders>
              <w:bottom w:val="single" w:sz="4" w:space="0" w:color="auto"/>
            </w:tcBorders>
            <w:shd w:val="clear" w:color="auto" w:fill="F2F2F2" w:themeFill="background1" w:themeFillShade="F2"/>
          </w:tcPr>
          <w:p w14:paraId="7C748C22" w14:textId="77777777" w:rsidR="00D60389" w:rsidRPr="00A25D92" w:rsidRDefault="00D60389" w:rsidP="00CC0019">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1E310065" w14:textId="77777777" w:rsidR="00D60389" w:rsidRPr="00A25D92" w:rsidRDefault="00D60389" w:rsidP="00CC0019">
            <w:pPr>
              <w:pStyle w:val="TableHeading"/>
            </w:pPr>
            <w:r w:rsidRPr="00A25D92">
              <w:t xml:space="preserve">Routines “Called”   </w:t>
            </w:r>
          </w:p>
        </w:tc>
      </w:tr>
      <w:tr w:rsidR="00D60389" w:rsidRPr="00A25D92" w14:paraId="408BA6EC" w14:textId="77777777" w:rsidTr="00CC0019">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7A3BA0F5" w14:textId="77777777" w:rsidR="00D60389" w:rsidRPr="00A25D92" w:rsidRDefault="00D60389" w:rsidP="00CC0019">
            <w:pPr>
              <w:pStyle w:val="TableText"/>
            </w:pPr>
          </w:p>
        </w:tc>
        <w:tc>
          <w:tcPr>
            <w:tcW w:w="1529" w:type="pct"/>
            <w:tcBorders>
              <w:bottom w:val="single" w:sz="4" w:space="0" w:color="auto"/>
            </w:tcBorders>
            <w:vAlign w:val="center"/>
          </w:tcPr>
          <w:p w14:paraId="5C9ADC4D" w14:textId="77777777" w:rsidR="00D60389" w:rsidRPr="00A25D92" w:rsidRDefault="00D60389" w:rsidP="00CC0019">
            <w:pPr>
              <w:pStyle w:val="TableText"/>
            </w:pPr>
          </w:p>
        </w:tc>
        <w:tc>
          <w:tcPr>
            <w:tcW w:w="1961" w:type="pct"/>
            <w:tcBorders>
              <w:bottom w:val="single" w:sz="4" w:space="0" w:color="auto"/>
            </w:tcBorders>
            <w:vAlign w:val="center"/>
          </w:tcPr>
          <w:p w14:paraId="3C025535" w14:textId="77777777" w:rsidR="00D60389" w:rsidRPr="00A25D92" w:rsidRDefault="00D60389" w:rsidP="00CC0019">
            <w:pPr>
              <w:pStyle w:val="TableText"/>
            </w:pPr>
          </w:p>
        </w:tc>
      </w:tr>
    </w:tbl>
    <w:p w14:paraId="488F8F50" w14:textId="77777777" w:rsidR="00D60389" w:rsidRPr="00A25D92" w:rsidRDefault="00D60389" w:rsidP="00D60389">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D60389" w:rsidRPr="00A25D92" w14:paraId="0A3F69D6" w14:textId="77777777" w:rsidTr="00CC0019">
        <w:trPr>
          <w:cantSplit/>
          <w:tblHeader/>
        </w:trPr>
        <w:tc>
          <w:tcPr>
            <w:tcW w:w="1015" w:type="pct"/>
            <w:shd w:val="clear" w:color="auto" w:fill="F2F2F2" w:themeFill="background1" w:themeFillShade="F2"/>
          </w:tcPr>
          <w:p w14:paraId="4679D943" w14:textId="77777777" w:rsidR="00D60389" w:rsidRPr="00A25D92" w:rsidRDefault="00D60389" w:rsidP="00CC0019">
            <w:pPr>
              <w:pStyle w:val="TableHeading"/>
            </w:pPr>
            <w:r w:rsidRPr="00A25D92">
              <w:t>Function Name</w:t>
            </w:r>
          </w:p>
        </w:tc>
        <w:tc>
          <w:tcPr>
            <w:tcW w:w="3985" w:type="pct"/>
            <w:gridSpan w:val="5"/>
            <w:shd w:val="clear" w:color="auto" w:fill="F2F2F2" w:themeFill="background1" w:themeFillShade="F2"/>
          </w:tcPr>
          <w:p w14:paraId="4B90BA14" w14:textId="77777777" w:rsidR="00D60389" w:rsidRPr="00A25D92" w:rsidRDefault="00D60389" w:rsidP="00CC0019">
            <w:pPr>
              <w:pStyle w:val="TableHeading"/>
            </w:pPr>
            <w:r w:rsidRPr="00A25D92">
              <w:t>Activities</w:t>
            </w:r>
          </w:p>
        </w:tc>
      </w:tr>
      <w:tr w:rsidR="00D60389" w:rsidRPr="00A25D92" w14:paraId="684717AE" w14:textId="77777777" w:rsidTr="00CC0019">
        <w:trPr>
          <w:cantSplit/>
        </w:trPr>
        <w:tc>
          <w:tcPr>
            <w:tcW w:w="1015" w:type="pct"/>
            <w:shd w:val="clear" w:color="auto" w:fill="F2F2F2" w:themeFill="background1" w:themeFillShade="F2"/>
          </w:tcPr>
          <w:p w14:paraId="3DCBDEAE" w14:textId="77777777" w:rsidR="00D60389" w:rsidRPr="00A25D92" w:rsidRDefault="00D60389" w:rsidP="00CC0019">
            <w:pPr>
              <w:pStyle w:val="TableText"/>
              <w:rPr>
                <w:b/>
              </w:rPr>
            </w:pPr>
            <w:r w:rsidRPr="00A25D92">
              <w:rPr>
                <w:b/>
              </w:rPr>
              <w:t>Data Dictionary (DD) References</w:t>
            </w:r>
          </w:p>
        </w:tc>
        <w:tc>
          <w:tcPr>
            <w:tcW w:w="3985" w:type="pct"/>
            <w:gridSpan w:val="5"/>
          </w:tcPr>
          <w:p w14:paraId="512A8BEE" w14:textId="77777777" w:rsidR="00D60389" w:rsidRPr="00A25D92" w:rsidRDefault="00D60389" w:rsidP="00CC0019">
            <w:pPr>
              <w:pStyle w:val="TableText"/>
              <w:rPr>
                <w:rFonts w:ascii="Garamond" w:hAnsi="Garamond"/>
              </w:rPr>
            </w:pPr>
          </w:p>
        </w:tc>
      </w:tr>
      <w:tr w:rsidR="00D60389" w:rsidRPr="00A25D92" w14:paraId="2FB0AB42" w14:textId="77777777" w:rsidTr="00CC0019">
        <w:trPr>
          <w:cantSplit/>
        </w:trPr>
        <w:tc>
          <w:tcPr>
            <w:tcW w:w="1015" w:type="pct"/>
            <w:shd w:val="clear" w:color="auto" w:fill="F2F2F2" w:themeFill="background1" w:themeFillShade="F2"/>
          </w:tcPr>
          <w:p w14:paraId="0A644F79" w14:textId="77777777" w:rsidR="00D60389" w:rsidRPr="00A25D92" w:rsidRDefault="00D60389" w:rsidP="00CC0019">
            <w:pPr>
              <w:pStyle w:val="TableText"/>
              <w:rPr>
                <w:b/>
              </w:rPr>
            </w:pPr>
            <w:r w:rsidRPr="00A25D92">
              <w:rPr>
                <w:b/>
              </w:rPr>
              <w:t>Related Protocols</w:t>
            </w:r>
          </w:p>
        </w:tc>
        <w:tc>
          <w:tcPr>
            <w:tcW w:w="3985" w:type="pct"/>
            <w:gridSpan w:val="5"/>
          </w:tcPr>
          <w:p w14:paraId="45497F97" w14:textId="77777777" w:rsidR="00D60389" w:rsidRPr="00A25D92" w:rsidRDefault="00D60389" w:rsidP="00CC0019">
            <w:pPr>
              <w:pStyle w:val="TableText"/>
              <w:rPr>
                <w:rFonts w:ascii="Garamond" w:hAnsi="Garamond"/>
              </w:rPr>
            </w:pPr>
          </w:p>
        </w:tc>
      </w:tr>
      <w:tr w:rsidR="00D60389" w:rsidRPr="00A25D92" w14:paraId="667E14C7" w14:textId="77777777" w:rsidTr="00CC0019">
        <w:trPr>
          <w:cantSplit/>
        </w:trPr>
        <w:tc>
          <w:tcPr>
            <w:tcW w:w="1015" w:type="pct"/>
            <w:shd w:val="clear" w:color="auto" w:fill="F2F2F2" w:themeFill="background1" w:themeFillShade="F2"/>
          </w:tcPr>
          <w:p w14:paraId="27A6CFEE" w14:textId="77777777" w:rsidR="00D60389" w:rsidRPr="00A25D92" w:rsidRDefault="00D60389" w:rsidP="00CC0019">
            <w:pPr>
              <w:pStyle w:val="TableText"/>
              <w:rPr>
                <w:b/>
              </w:rPr>
            </w:pPr>
            <w:r w:rsidRPr="00A25D92">
              <w:rPr>
                <w:b/>
              </w:rPr>
              <w:t>Related Integration Control Registrations (ICRs)</w:t>
            </w:r>
          </w:p>
        </w:tc>
        <w:tc>
          <w:tcPr>
            <w:tcW w:w="3985" w:type="pct"/>
            <w:gridSpan w:val="5"/>
            <w:tcBorders>
              <w:bottom w:val="single" w:sz="4" w:space="0" w:color="auto"/>
            </w:tcBorders>
          </w:tcPr>
          <w:p w14:paraId="4583A5D7" w14:textId="77777777" w:rsidR="00D60389" w:rsidRPr="00A25D92" w:rsidRDefault="00D60389" w:rsidP="00CC0019">
            <w:pPr>
              <w:pStyle w:val="TableText"/>
              <w:rPr>
                <w:rFonts w:ascii="Garamond" w:hAnsi="Garamond"/>
              </w:rPr>
            </w:pPr>
          </w:p>
        </w:tc>
      </w:tr>
      <w:tr w:rsidR="00D60389" w:rsidRPr="00A25D92" w14:paraId="28C1DCF5" w14:textId="77777777" w:rsidTr="00CC0019">
        <w:trPr>
          <w:cantSplit/>
        </w:trPr>
        <w:tc>
          <w:tcPr>
            <w:tcW w:w="1015" w:type="pct"/>
            <w:shd w:val="clear" w:color="auto" w:fill="F2F2F2" w:themeFill="background1" w:themeFillShade="F2"/>
          </w:tcPr>
          <w:p w14:paraId="0DEFF0CF" w14:textId="77777777" w:rsidR="00D60389" w:rsidRPr="00A25D92" w:rsidRDefault="00D60389" w:rsidP="00CC0019">
            <w:pPr>
              <w:pStyle w:val="TableText"/>
              <w:rPr>
                <w:b/>
              </w:rPr>
            </w:pPr>
            <w:r w:rsidRPr="00A25D92">
              <w:rPr>
                <w:b/>
              </w:rPr>
              <w:t>Data Passing</w:t>
            </w:r>
          </w:p>
        </w:tc>
        <w:tc>
          <w:tcPr>
            <w:tcW w:w="535" w:type="pct"/>
            <w:tcBorders>
              <w:bottom w:val="single" w:sz="4" w:space="0" w:color="auto"/>
              <w:right w:val="nil"/>
            </w:tcBorders>
          </w:tcPr>
          <w:p w14:paraId="48F5F8DC" w14:textId="77777777" w:rsidR="00D60389" w:rsidRPr="00A25D92" w:rsidRDefault="00D60389" w:rsidP="00CC0019">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1F58EA96" w14:textId="77777777" w:rsidR="00D60389" w:rsidRPr="00A25D92" w:rsidRDefault="00D60389" w:rsidP="00CC0019">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312C4E17" w14:textId="77777777" w:rsidR="00D60389" w:rsidRPr="00A25D92" w:rsidRDefault="00D60389" w:rsidP="00CC0019">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0BBC9AC8" w14:textId="77777777" w:rsidR="00D60389" w:rsidRPr="00A25D92" w:rsidRDefault="00D60389" w:rsidP="00CC0019">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5D8A96A3" w14:textId="77777777" w:rsidR="00D60389" w:rsidRPr="00A25D92" w:rsidRDefault="00D60389" w:rsidP="00CC0019">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D60389" w:rsidRPr="00A25D92" w14:paraId="328AF58F" w14:textId="77777777" w:rsidTr="00CC0019">
        <w:trPr>
          <w:cantSplit/>
          <w:trHeight w:val="330"/>
        </w:trPr>
        <w:tc>
          <w:tcPr>
            <w:tcW w:w="1015" w:type="pct"/>
            <w:vMerge w:val="restart"/>
            <w:shd w:val="clear" w:color="auto" w:fill="F2F2F2" w:themeFill="background1" w:themeFillShade="F2"/>
          </w:tcPr>
          <w:p w14:paraId="30467281" w14:textId="77777777" w:rsidR="00D60389" w:rsidRPr="00A25D92" w:rsidRDefault="00D60389" w:rsidP="00CC0019">
            <w:pPr>
              <w:pStyle w:val="TableText"/>
              <w:rPr>
                <w:b/>
              </w:rPr>
            </w:pPr>
            <w:r w:rsidRPr="00A25D92">
              <w:rPr>
                <w:b/>
              </w:rPr>
              <w:t>Input Attribute Name and Definition</w:t>
            </w:r>
          </w:p>
        </w:tc>
        <w:tc>
          <w:tcPr>
            <w:tcW w:w="3985" w:type="pct"/>
            <w:gridSpan w:val="5"/>
            <w:tcBorders>
              <w:bottom w:val="nil"/>
            </w:tcBorders>
          </w:tcPr>
          <w:p w14:paraId="19A38DFD" w14:textId="77777777" w:rsidR="00D60389" w:rsidRPr="00A25D92" w:rsidRDefault="00D60389" w:rsidP="00CC0019">
            <w:pPr>
              <w:pStyle w:val="TableText"/>
              <w:rPr>
                <w:rFonts w:ascii="Garamond" w:hAnsi="Garamond"/>
              </w:rPr>
            </w:pPr>
            <w:r w:rsidRPr="00A25D92">
              <w:rPr>
                <w:rFonts w:ascii="Garamond" w:hAnsi="Garamond"/>
              </w:rPr>
              <w:t>Name:</w:t>
            </w:r>
            <w:r>
              <w:rPr>
                <w:rFonts w:ascii="Garamond" w:hAnsi="Garamond"/>
              </w:rPr>
              <w:t xml:space="preserve"> Sender</w:t>
            </w:r>
          </w:p>
        </w:tc>
      </w:tr>
      <w:tr w:rsidR="00D60389" w:rsidRPr="00A25D92" w14:paraId="7DFC17E2" w14:textId="77777777" w:rsidTr="00CC0019">
        <w:trPr>
          <w:cantSplit/>
          <w:trHeight w:val="315"/>
        </w:trPr>
        <w:tc>
          <w:tcPr>
            <w:tcW w:w="1015" w:type="pct"/>
            <w:vMerge/>
            <w:shd w:val="clear" w:color="auto" w:fill="F2F2F2" w:themeFill="background1" w:themeFillShade="F2"/>
          </w:tcPr>
          <w:p w14:paraId="17FB2FD7" w14:textId="77777777" w:rsidR="00D60389" w:rsidRPr="00A25D92" w:rsidRDefault="00D60389" w:rsidP="00CC0019">
            <w:pPr>
              <w:pStyle w:val="TableText"/>
              <w:rPr>
                <w:b/>
              </w:rPr>
            </w:pPr>
          </w:p>
        </w:tc>
        <w:tc>
          <w:tcPr>
            <w:tcW w:w="3985" w:type="pct"/>
            <w:gridSpan w:val="5"/>
            <w:tcBorders>
              <w:top w:val="nil"/>
              <w:bottom w:val="single" w:sz="4" w:space="0" w:color="auto"/>
            </w:tcBorders>
          </w:tcPr>
          <w:p w14:paraId="1A670A1F" w14:textId="77777777" w:rsidR="00D60389" w:rsidRPr="00A25D92" w:rsidRDefault="00D60389" w:rsidP="00CC0019">
            <w:pPr>
              <w:pStyle w:val="TableText"/>
              <w:rPr>
                <w:rFonts w:ascii="Garamond" w:hAnsi="Garamond"/>
              </w:rPr>
            </w:pPr>
            <w:r w:rsidRPr="00A25D92">
              <w:rPr>
                <w:rFonts w:ascii="Garamond" w:hAnsi="Garamond"/>
              </w:rPr>
              <w:t>Definition:</w:t>
            </w:r>
            <w:r>
              <w:rPr>
                <w:rFonts w:ascii="Garamond" w:hAnsi="Garamond"/>
              </w:rPr>
              <w:t xml:space="preserve"> </w:t>
            </w:r>
            <w:r w:rsidRPr="00177B39">
              <w:rPr>
                <w:rFonts w:ascii="Garamond" w:hAnsi="Garamond"/>
              </w:rPr>
              <w:t>TObject</w:t>
            </w:r>
          </w:p>
        </w:tc>
      </w:tr>
      <w:tr w:rsidR="00D60389" w:rsidRPr="00A25D92" w14:paraId="30BC880A" w14:textId="77777777" w:rsidTr="00CC0019">
        <w:trPr>
          <w:cantSplit/>
          <w:trHeight w:val="330"/>
        </w:trPr>
        <w:tc>
          <w:tcPr>
            <w:tcW w:w="1015" w:type="pct"/>
            <w:vMerge w:val="restart"/>
            <w:shd w:val="clear" w:color="auto" w:fill="F2F2F2" w:themeFill="background1" w:themeFillShade="F2"/>
          </w:tcPr>
          <w:p w14:paraId="4B2D2406" w14:textId="77777777" w:rsidR="00D60389" w:rsidRPr="00A25D92" w:rsidRDefault="00D60389" w:rsidP="00CC0019">
            <w:pPr>
              <w:pStyle w:val="TableText"/>
              <w:rPr>
                <w:b/>
              </w:rPr>
            </w:pPr>
            <w:r w:rsidRPr="00A25D92">
              <w:rPr>
                <w:b/>
              </w:rPr>
              <w:t>Output Attribute Name and Definition</w:t>
            </w:r>
          </w:p>
        </w:tc>
        <w:tc>
          <w:tcPr>
            <w:tcW w:w="3985" w:type="pct"/>
            <w:gridSpan w:val="5"/>
            <w:tcBorders>
              <w:bottom w:val="nil"/>
            </w:tcBorders>
          </w:tcPr>
          <w:p w14:paraId="1DCBDBD0" w14:textId="77777777" w:rsidR="00D60389" w:rsidRPr="00A25D92" w:rsidRDefault="00D60389" w:rsidP="00CC0019">
            <w:pPr>
              <w:pStyle w:val="TableText"/>
              <w:rPr>
                <w:rFonts w:ascii="Garamond" w:hAnsi="Garamond"/>
              </w:rPr>
            </w:pPr>
            <w:r w:rsidRPr="00A25D92">
              <w:rPr>
                <w:rFonts w:ascii="Garamond" w:hAnsi="Garamond"/>
              </w:rPr>
              <w:t>Name:</w:t>
            </w:r>
          </w:p>
        </w:tc>
      </w:tr>
      <w:tr w:rsidR="00D60389" w:rsidRPr="00A25D92" w14:paraId="2281E828" w14:textId="77777777" w:rsidTr="00CC0019">
        <w:trPr>
          <w:cantSplit/>
          <w:trHeight w:val="315"/>
        </w:trPr>
        <w:tc>
          <w:tcPr>
            <w:tcW w:w="1015" w:type="pct"/>
            <w:vMerge/>
            <w:shd w:val="clear" w:color="auto" w:fill="F2F2F2" w:themeFill="background1" w:themeFillShade="F2"/>
          </w:tcPr>
          <w:p w14:paraId="4BBBBA6E" w14:textId="77777777" w:rsidR="00D60389" w:rsidRPr="00A25D92" w:rsidRDefault="00D60389" w:rsidP="00CC0019">
            <w:pPr>
              <w:spacing w:before="60" w:after="60"/>
              <w:rPr>
                <w:rFonts w:ascii="Garamond" w:hAnsi="Garamond" w:cs="Arial"/>
                <w:szCs w:val="20"/>
              </w:rPr>
            </w:pPr>
          </w:p>
        </w:tc>
        <w:tc>
          <w:tcPr>
            <w:tcW w:w="3985" w:type="pct"/>
            <w:gridSpan w:val="5"/>
            <w:tcBorders>
              <w:top w:val="nil"/>
            </w:tcBorders>
          </w:tcPr>
          <w:p w14:paraId="7BEBDCC8" w14:textId="77777777" w:rsidR="00D60389" w:rsidRPr="00A25D92" w:rsidRDefault="00D60389" w:rsidP="00CC0019">
            <w:pPr>
              <w:spacing w:before="60" w:after="60"/>
              <w:rPr>
                <w:rFonts w:ascii="Garamond" w:hAnsi="Garamond" w:cs="Arial"/>
                <w:szCs w:val="20"/>
              </w:rPr>
            </w:pPr>
            <w:r w:rsidRPr="00A25D92">
              <w:rPr>
                <w:rFonts w:ascii="Garamond" w:hAnsi="Garamond" w:cs="Arial"/>
                <w:szCs w:val="20"/>
              </w:rPr>
              <w:t>Definition:</w:t>
            </w:r>
          </w:p>
        </w:tc>
      </w:tr>
    </w:tbl>
    <w:p w14:paraId="6CB417FA" w14:textId="77777777" w:rsidR="00D60389" w:rsidRPr="00693B1E" w:rsidRDefault="00D60389" w:rsidP="00D60389">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D60389" w:rsidRPr="00A25D92" w14:paraId="6E3AC6DB" w14:textId="77777777" w:rsidTr="00CC0019">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408BCAB" w14:textId="77777777" w:rsidR="00D60389" w:rsidRPr="00A25D92" w:rsidRDefault="00D60389" w:rsidP="00CC0019">
            <w:pPr>
              <w:pStyle w:val="TableHeading"/>
            </w:pPr>
            <w:r w:rsidRPr="00A25D92">
              <w:t>Current Logic</w:t>
            </w:r>
          </w:p>
        </w:tc>
      </w:tr>
      <w:tr w:rsidR="00D60389" w:rsidRPr="00A25D92" w14:paraId="71F78FDB" w14:textId="77777777" w:rsidTr="00CC0019">
        <w:trPr>
          <w:cantSplit/>
        </w:trPr>
        <w:tc>
          <w:tcPr>
            <w:tcW w:w="5000" w:type="pct"/>
            <w:tcBorders>
              <w:top w:val="single" w:sz="6" w:space="0" w:color="000000"/>
              <w:left w:val="single" w:sz="6" w:space="0" w:color="000000"/>
              <w:bottom w:val="single" w:sz="6" w:space="0" w:color="000000"/>
              <w:right w:val="single" w:sz="6" w:space="0" w:color="000000"/>
            </w:tcBorders>
          </w:tcPr>
          <w:p w14:paraId="5FEBBE7C" w14:textId="77777777" w:rsidR="00D60389" w:rsidRPr="00A25D92" w:rsidRDefault="00D60389" w:rsidP="00CC0019">
            <w:pPr>
              <w:pStyle w:val="TableText"/>
            </w:pPr>
            <w:r>
              <w:t>NA</w:t>
            </w:r>
          </w:p>
        </w:tc>
      </w:tr>
    </w:tbl>
    <w:p w14:paraId="4156CB94" w14:textId="77777777" w:rsidR="00D60389" w:rsidRPr="00A25D92" w:rsidRDefault="00D60389" w:rsidP="00D60389">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D60389" w:rsidRPr="00A25D92" w14:paraId="01C364C6" w14:textId="77777777" w:rsidTr="00CC0019">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9CCD2E5" w14:textId="77777777" w:rsidR="00D60389" w:rsidRPr="00A25D92" w:rsidRDefault="00D60389" w:rsidP="00CC0019">
            <w:pPr>
              <w:pStyle w:val="TableHeading"/>
            </w:pPr>
            <w:r w:rsidRPr="00A25D92">
              <w:t>Modified Logic (Changes are in bold)</w:t>
            </w:r>
          </w:p>
        </w:tc>
      </w:tr>
      <w:tr w:rsidR="00D60389" w:rsidRPr="00A25D92" w14:paraId="04FA95E3" w14:textId="77777777" w:rsidTr="00CC0019">
        <w:trPr>
          <w:cantSplit/>
        </w:trPr>
        <w:tc>
          <w:tcPr>
            <w:tcW w:w="5000" w:type="pct"/>
            <w:tcBorders>
              <w:top w:val="single" w:sz="6" w:space="0" w:color="000000"/>
              <w:left w:val="single" w:sz="6" w:space="0" w:color="000000"/>
              <w:bottom w:val="single" w:sz="6" w:space="0" w:color="000000"/>
              <w:right w:val="single" w:sz="6" w:space="0" w:color="000000"/>
            </w:tcBorders>
          </w:tcPr>
          <w:p w14:paraId="0F3AD3BE" w14:textId="77777777" w:rsidR="006B1F63" w:rsidRDefault="006B1F63" w:rsidP="006B1F63">
            <w:pPr>
              <w:autoSpaceDE w:val="0"/>
              <w:autoSpaceDN w:val="0"/>
              <w:adjustRightInd w:val="0"/>
              <w:rPr>
                <w:rFonts w:ascii="Consolas" w:hAnsi="Consolas" w:cs="Consolas"/>
                <w:sz w:val="20"/>
                <w:szCs w:val="20"/>
              </w:rPr>
            </w:pPr>
            <w:r>
              <w:rPr>
                <w:rFonts w:ascii="Consolas" w:hAnsi="Consolas" w:cs="Consolas"/>
                <w:sz w:val="20"/>
                <w:szCs w:val="20"/>
              </w:rPr>
              <w:t>procedure TfrmGMV_Manager.chkQualReqClick(Sender: TObject);</w:t>
            </w:r>
          </w:p>
          <w:p w14:paraId="5ED9E1CF" w14:textId="77777777" w:rsidR="006B1F63" w:rsidRDefault="006B1F63" w:rsidP="006B1F63">
            <w:pPr>
              <w:autoSpaceDE w:val="0"/>
              <w:autoSpaceDN w:val="0"/>
              <w:adjustRightInd w:val="0"/>
              <w:rPr>
                <w:rFonts w:ascii="Consolas" w:hAnsi="Consolas" w:cs="Consolas"/>
                <w:sz w:val="20"/>
                <w:szCs w:val="20"/>
              </w:rPr>
            </w:pPr>
            <w:r>
              <w:rPr>
                <w:rFonts w:ascii="Consolas" w:hAnsi="Consolas" w:cs="Consolas"/>
                <w:sz w:val="20"/>
                <w:szCs w:val="20"/>
              </w:rPr>
              <w:t>begin</w:t>
            </w:r>
          </w:p>
          <w:p w14:paraId="67B8AE78" w14:textId="77777777" w:rsidR="006B1F63" w:rsidRDefault="006B1F63" w:rsidP="006B1F63">
            <w:pPr>
              <w:autoSpaceDE w:val="0"/>
              <w:autoSpaceDN w:val="0"/>
              <w:adjustRightInd w:val="0"/>
              <w:rPr>
                <w:rFonts w:ascii="Consolas" w:hAnsi="Consolas" w:cs="Consolas"/>
                <w:sz w:val="20"/>
                <w:szCs w:val="20"/>
              </w:rPr>
            </w:pPr>
            <w:r>
              <w:rPr>
                <w:rFonts w:ascii="Consolas" w:hAnsi="Consolas" w:cs="Consolas"/>
                <w:sz w:val="20"/>
                <w:szCs w:val="20"/>
              </w:rPr>
              <w:t xml:space="preserve"> actQualifierSave.Enabled := IsQualifierGlobalRequired(TGMV_FileEntry(tv.Selected.Data).IEN) &lt;&gt; chkQualReq.Checked;</w:t>
            </w:r>
          </w:p>
          <w:p w14:paraId="330A1D7E" w14:textId="77777777" w:rsidR="006B1F63" w:rsidRDefault="006B1F63" w:rsidP="006B1F63">
            <w:pPr>
              <w:autoSpaceDE w:val="0"/>
              <w:autoSpaceDN w:val="0"/>
              <w:adjustRightInd w:val="0"/>
              <w:rPr>
                <w:rFonts w:ascii="Consolas" w:hAnsi="Consolas" w:cs="Consolas"/>
                <w:sz w:val="20"/>
                <w:szCs w:val="20"/>
              </w:rPr>
            </w:pPr>
            <w:r>
              <w:rPr>
                <w:rFonts w:ascii="Consolas" w:hAnsi="Consolas" w:cs="Consolas"/>
                <w:sz w:val="20"/>
                <w:szCs w:val="20"/>
                <w:highlight w:val="white"/>
              </w:rPr>
              <w:t xml:space="preserve"> clbQualReq.Enabled := chkQualReq.Checked;</w:t>
            </w:r>
          </w:p>
          <w:p w14:paraId="3FFDC1A4" w14:textId="261A33D5" w:rsidR="00D60389" w:rsidRPr="00733351" w:rsidRDefault="006B1F63" w:rsidP="006B1F63">
            <w:pPr>
              <w:autoSpaceDE w:val="0"/>
              <w:autoSpaceDN w:val="0"/>
              <w:adjustRightInd w:val="0"/>
              <w:rPr>
                <w:rFonts w:ascii="Consolas" w:hAnsi="Consolas" w:cs="Consolas"/>
                <w:sz w:val="20"/>
                <w:szCs w:val="20"/>
              </w:rPr>
            </w:pPr>
            <w:r>
              <w:rPr>
                <w:rFonts w:ascii="Consolas" w:hAnsi="Consolas" w:cs="Consolas"/>
                <w:sz w:val="20"/>
                <w:szCs w:val="20"/>
              </w:rPr>
              <w:t>end;</w:t>
            </w:r>
          </w:p>
        </w:tc>
      </w:tr>
    </w:tbl>
    <w:p w14:paraId="5639E03D" w14:textId="77777777" w:rsidR="00D60389" w:rsidRDefault="00D60389" w:rsidP="00753488">
      <w:pPr>
        <w:pStyle w:val="Caption"/>
      </w:pPr>
    </w:p>
    <w:p w14:paraId="48CDBEAE" w14:textId="596C5F91" w:rsidR="00615DF0" w:rsidRDefault="00615DF0" w:rsidP="00615DF0">
      <w:pPr>
        <w:pStyle w:val="Heading9"/>
      </w:pPr>
      <w:r w:rsidRPr="00753488">
        <w:t>CMTemplateUpdated</w:t>
      </w:r>
    </w:p>
    <w:p w14:paraId="2D9B2A06" w14:textId="3E1DF75C" w:rsidR="00A94400" w:rsidRPr="00A94400" w:rsidRDefault="00A94400" w:rsidP="00A94400">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753488" w:rsidRPr="002E3457" w14:paraId="6C8251FC" w14:textId="77777777" w:rsidTr="00CC0019">
        <w:trPr>
          <w:cantSplit/>
          <w:tblHeader/>
        </w:trPr>
        <w:tc>
          <w:tcPr>
            <w:tcW w:w="1015" w:type="pct"/>
            <w:shd w:val="clear" w:color="auto" w:fill="F2F2F2" w:themeFill="background1" w:themeFillShade="F2"/>
          </w:tcPr>
          <w:p w14:paraId="6F5AF8F3" w14:textId="77777777" w:rsidR="00753488" w:rsidRPr="002E3457" w:rsidRDefault="00753488" w:rsidP="00CC0019">
            <w:pPr>
              <w:pStyle w:val="TableHeading"/>
            </w:pPr>
            <w:r>
              <w:t>Function</w:t>
            </w:r>
          </w:p>
        </w:tc>
        <w:tc>
          <w:tcPr>
            <w:tcW w:w="3985" w:type="pct"/>
            <w:gridSpan w:val="4"/>
            <w:shd w:val="clear" w:color="auto" w:fill="F2F2F2" w:themeFill="background1" w:themeFillShade="F2"/>
          </w:tcPr>
          <w:p w14:paraId="100D6257" w14:textId="77777777" w:rsidR="00753488" w:rsidRPr="002E3457" w:rsidRDefault="00753488" w:rsidP="00CC0019">
            <w:pPr>
              <w:pStyle w:val="TableHeading"/>
            </w:pPr>
            <w:r w:rsidRPr="002E3457">
              <w:t>Activities</w:t>
            </w:r>
          </w:p>
        </w:tc>
      </w:tr>
      <w:tr w:rsidR="00753488" w:rsidRPr="002E3457" w14:paraId="2AD0C8F7" w14:textId="77777777" w:rsidTr="00CC0019">
        <w:trPr>
          <w:cantSplit/>
        </w:trPr>
        <w:tc>
          <w:tcPr>
            <w:tcW w:w="1015" w:type="pct"/>
            <w:shd w:val="clear" w:color="auto" w:fill="F2F2F2" w:themeFill="background1" w:themeFillShade="F2"/>
          </w:tcPr>
          <w:p w14:paraId="5E901B18" w14:textId="77777777" w:rsidR="00753488" w:rsidRPr="002E3457" w:rsidRDefault="00753488" w:rsidP="00CC0019">
            <w:pPr>
              <w:pStyle w:val="TableText"/>
              <w:rPr>
                <w:b/>
              </w:rPr>
            </w:pPr>
            <w:r w:rsidRPr="00693B1E">
              <w:rPr>
                <w:b/>
              </w:rPr>
              <w:t>Function Name</w:t>
            </w:r>
          </w:p>
        </w:tc>
        <w:tc>
          <w:tcPr>
            <w:tcW w:w="3985" w:type="pct"/>
            <w:gridSpan w:val="4"/>
            <w:tcBorders>
              <w:bottom w:val="single" w:sz="4" w:space="0" w:color="auto"/>
            </w:tcBorders>
          </w:tcPr>
          <w:p w14:paraId="596C4CF2" w14:textId="357B5580" w:rsidR="00753488" w:rsidRPr="002E3457" w:rsidRDefault="00753488" w:rsidP="00CC0019">
            <w:pPr>
              <w:pStyle w:val="TableText"/>
              <w:rPr>
                <w:rFonts w:ascii="Garamond" w:hAnsi="Garamond"/>
              </w:rPr>
            </w:pPr>
            <w:r w:rsidRPr="00753488">
              <w:rPr>
                <w:rFonts w:ascii="Garamond" w:hAnsi="Garamond"/>
              </w:rPr>
              <w:t>CMTemplateUpdated</w:t>
            </w:r>
          </w:p>
        </w:tc>
      </w:tr>
      <w:tr w:rsidR="00753488" w:rsidRPr="002E3457" w14:paraId="00F63D89" w14:textId="77777777" w:rsidTr="00CC0019">
        <w:trPr>
          <w:cantSplit/>
        </w:trPr>
        <w:tc>
          <w:tcPr>
            <w:tcW w:w="1015" w:type="pct"/>
            <w:shd w:val="clear" w:color="auto" w:fill="F2F2F2" w:themeFill="background1" w:themeFillShade="F2"/>
          </w:tcPr>
          <w:p w14:paraId="26BA7889" w14:textId="77777777" w:rsidR="00753488" w:rsidRPr="002E3457" w:rsidRDefault="00753488" w:rsidP="00CC0019">
            <w:pPr>
              <w:pStyle w:val="TableText"/>
              <w:rPr>
                <w:b/>
              </w:rPr>
            </w:pPr>
            <w:r w:rsidRPr="002E3457">
              <w:rPr>
                <w:b/>
              </w:rPr>
              <w:t>Short Description</w:t>
            </w:r>
          </w:p>
        </w:tc>
        <w:tc>
          <w:tcPr>
            <w:tcW w:w="3985" w:type="pct"/>
            <w:gridSpan w:val="4"/>
            <w:tcBorders>
              <w:bottom w:val="single" w:sz="4" w:space="0" w:color="auto"/>
            </w:tcBorders>
          </w:tcPr>
          <w:p w14:paraId="5AAEDA36" w14:textId="247D4E02" w:rsidR="00753488" w:rsidRPr="002E3457" w:rsidRDefault="007F7795" w:rsidP="00CC0019">
            <w:pPr>
              <w:pStyle w:val="TableText"/>
              <w:rPr>
                <w:rFonts w:ascii="Garamond" w:hAnsi="Garamond"/>
              </w:rPr>
            </w:pPr>
            <w:r>
              <w:rPr>
                <w:rFonts w:ascii="Garamond" w:hAnsi="Garamond"/>
              </w:rPr>
              <w:t>Windows message used to allow for the save template action to be available</w:t>
            </w:r>
          </w:p>
        </w:tc>
      </w:tr>
      <w:tr w:rsidR="00753488" w:rsidRPr="002E3457" w14:paraId="59E47DF3" w14:textId="77777777" w:rsidTr="00CC0019">
        <w:trPr>
          <w:cantSplit/>
        </w:trPr>
        <w:tc>
          <w:tcPr>
            <w:tcW w:w="1015" w:type="pct"/>
            <w:shd w:val="clear" w:color="auto" w:fill="F2F2F2" w:themeFill="background1" w:themeFillShade="F2"/>
          </w:tcPr>
          <w:p w14:paraId="01A3642D" w14:textId="77777777" w:rsidR="00753488" w:rsidRPr="002E3457" w:rsidRDefault="00753488" w:rsidP="00CC0019">
            <w:pPr>
              <w:pStyle w:val="TableText"/>
              <w:rPr>
                <w:b/>
              </w:rPr>
            </w:pPr>
            <w:r w:rsidRPr="002E3457">
              <w:rPr>
                <w:b/>
              </w:rPr>
              <w:t>Enhancement Category</w:t>
            </w:r>
          </w:p>
        </w:tc>
        <w:tc>
          <w:tcPr>
            <w:tcW w:w="476" w:type="pct"/>
            <w:tcBorders>
              <w:right w:val="nil"/>
            </w:tcBorders>
            <w:vAlign w:val="center"/>
          </w:tcPr>
          <w:p w14:paraId="7446B6B0" w14:textId="77777777" w:rsidR="00753488" w:rsidRPr="002E3457" w:rsidRDefault="00753488" w:rsidP="00CC0019">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57DB66F2" w14:textId="77777777" w:rsidR="00753488" w:rsidRPr="002E3457" w:rsidRDefault="00753488" w:rsidP="00CC0019">
            <w:pPr>
              <w:pStyle w:val="TableText"/>
              <w:rPr>
                <w:rFonts w:ascii="Garamond" w:hAnsi="Garamond"/>
                <w:iCs/>
                <w:sz w:val="20"/>
              </w:rPr>
            </w:pPr>
            <w:r>
              <w:rPr>
                <w:rFonts w:ascii="Garamond" w:hAnsi="Garamond"/>
                <w:iCs/>
                <w:sz w:val="20"/>
              </w:rPr>
              <w:fldChar w:fldCharType="begin">
                <w:ffData>
                  <w:name w:val="Check116"/>
                  <w:enabled/>
                  <w:calcOnExit w:val="0"/>
                  <w:statusText w:type="text" w:val="Modify"/>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17093DE3" w14:textId="77777777" w:rsidR="00753488" w:rsidRPr="002E3457" w:rsidRDefault="00753488" w:rsidP="00CC0019">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5897FD7D" w14:textId="77777777" w:rsidR="00753488" w:rsidRPr="002E3457" w:rsidRDefault="00753488" w:rsidP="00CC0019">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753488" w:rsidRPr="002E3457" w14:paraId="1BD4720B" w14:textId="77777777" w:rsidTr="00CC0019">
        <w:trPr>
          <w:cantSplit/>
        </w:trPr>
        <w:tc>
          <w:tcPr>
            <w:tcW w:w="1015" w:type="pct"/>
            <w:shd w:val="clear" w:color="auto" w:fill="F2F2F2" w:themeFill="background1" w:themeFillShade="F2"/>
          </w:tcPr>
          <w:p w14:paraId="2DC0AF71" w14:textId="77777777" w:rsidR="00753488" w:rsidRPr="002E3457" w:rsidRDefault="00753488" w:rsidP="00CC0019">
            <w:pPr>
              <w:pStyle w:val="TableText"/>
              <w:rPr>
                <w:b/>
              </w:rPr>
            </w:pPr>
            <w:r w:rsidRPr="002E3457">
              <w:rPr>
                <w:b/>
              </w:rPr>
              <w:t>Related Options</w:t>
            </w:r>
          </w:p>
        </w:tc>
        <w:tc>
          <w:tcPr>
            <w:tcW w:w="3985" w:type="pct"/>
            <w:gridSpan w:val="4"/>
            <w:tcBorders>
              <w:bottom w:val="single" w:sz="4" w:space="0" w:color="auto"/>
            </w:tcBorders>
          </w:tcPr>
          <w:p w14:paraId="5417458F" w14:textId="77777777" w:rsidR="00753488" w:rsidRPr="002E3457" w:rsidRDefault="00753488" w:rsidP="00CC0019">
            <w:pPr>
              <w:pStyle w:val="TableText"/>
              <w:rPr>
                <w:rFonts w:ascii="Garamond" w:hAnsi="Garamond"/>
              </w:rPr>
            </w:pPr>
          </w:p>
        </w:tc>
      </w:tr>
    </w:tbl>
    <w:p w14:paraId="4027C379" w14:textId="77777777" w:rsidR="00753488" w:rsidRPr="00A25D92" w:rsidRDefault="00753488" w:rsidP="00753488">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753488" w:rsidRPr="00A25D92" w14:paraId="0410937D" w14:textId="77777777" w:rsidTr="00CC0019">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5082CAA1" w14:textId="77777777" w:rsidR="00753488" w:rsidRPr="00A25D92" w:rsidRDefault="00753488" w:rsidP="00CC0019">
            <w:pPr>
              <w:pStyle w:val="TableHeading"/>
            </w:pPr>
            <w:r w:rsidRPr="00A25D92">
              <w:t>Related Routines</w:t>
            </w:r>
          </w:p>
        </w:tc>
        <w:tc>
          <w:tcPr>
            <w:tcW w:w="1529" w:type="pct"/>
            <w:tcBorders>
              <w:bottom w:val="single" w:sz="4" w:space="0" w:color="auto"/>
            </w:tcBorders>
            <w:shd w:val="clear" w:color="auto" w:fill="F2F2F2" w:themeFill="background1" w:themeFillShade="F2"/>
          </w:tcPr>
          <w:p w14:paraId="44A45BE1" w14:textId="77777777" w:rsidR="00753488" w:rsidRPr="00A25D92" w:rsidRDefault="00753488" w:rsidP="00CC0019">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706594F6" w14:textId="77777777" w:rsidR="00753488" w:rsidRPr="00A25D92" w:rsidRDefault="00753488" w:rsidP="00CC0019">
            <w:pPr>
              <w:pStyle w:val="TableHeading"/>
            </w:pPr>
            <w:r w:rsidRPr="00A25D92">
              <w:t xml:space="preserve">Routines “Called”   </w:t>
            </w:r>
          </w:p>
        </w:tc>
      </w:tr>
      <w:tr w:rsidR="00753488" w:rsidRPr="00A25D92" w14:paraId="73581BB9" w14:textId="77777777" w:rsidTr="00CC0019">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0AF6C81A" w14:textId="77777777" w:rsidR="00753488" w:rsidRPr="00A25D92" w:rsidRDefault="00753488" w:rsidP="00CC0019">
            <w:pPr>
              <w:pStyle w:val="TableText"/>
            </w:pPr>
          </w:p>
        </w:tc>
        <w:tc>
          <w:tcPr>
            <w:tcW w:w="1529" w:type="pct"/>
            <w:tcBorders>
              <w:bottom w:val="single" w:sz="4" w:space="0" w:color="auto"/>
            </w:tcBorders>
            <w:vAlign w:val="center"/>
          </w:tcPr>
          <w:p w14:paraId="38674EEF" w14:textId="77777777" w:rsidR="00753488" w:rsidRPr="00A25D92" w:rsidRDefault="00753488" w:rsidP="00CC0019">
            <w:pPr>
              <w:pStyle w:val="TableText"/>
            </w:pPr>
          </w:p>
        </w:tc>
        <w:tc>
          <w:tcPr>
            <w:tcW w:w="1961" w:type="pct"/>
            <w:tcBorders>
              <w:bottom w:val="single" w:sz="4" w:space="0" w:color="auto"/>
            </w:tcBorders>
            <w:vAlign w:val="center"/>
          </w:tcPr>
          <w:p w14:paraId="6E4BF738" w14:textId="1BE43046" w:rsidR="00753488" w:rsidRPr="00A25D92" w:rsidRDefault="00753488" w:rsidP="00CC0019">
            <w:pPr>
              <w:pStyle w:val="TableText"/>
            </w:pPr>
          </w:p>
        </w:tc>
      </w:tr>
    </w:tbl>
    <w:p w14:paraId="162C7621" w14:textId="77777777" w:rsidR="00753488" w:rsidRPr="00A25D92" w:rsidRDefault="00753488" w:rsidP="00753488">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900"/>
        <w:gridCol w:w="1000"/>
        <w:gridCol w:w="1062"/>
        <w:gridCol w:w="1036"/>
        <w:gridCol w:w="1958"/>
        <w:gridCol w:w="2394"/>
      </w:tblGrid>
      <w:tr w:rsidR="00753488" w:rsidRPr="00A25D92" w14:paraId="33B2E611" w14:textId="77777777" w:rsidTr="00753488">
        <w:trPr>
          <w:cantSplit/>
          <w:tblHeader/>
        </w:trPr>
        <w:tc>
          <w:tcPr>
            <w:tcW w:w="1016" w:type="pct"/>
            <w:shd w:val="clear" w:color="auto" w:fill="F2F2F2" w:themeFill="background1" w:themeFillShade="F2"/>
          </w:tcPr>
          <w:p w14:paraId="42BC9572" w14:textId="77777777" w:rsidR="00753488" w:rsidRPr="00A25D92" w:rsidRDefault="00753488" w:rsidP="00CC0019">
            <w:pPr>
              <w:pStyle w:val="TableHeading"/>
            </w:pPr>
            <w:r w:rsidRPr="00A25D92">
              <w:t>Function Name</w:t>
            </w:r>
          </w:p>
        </w:tc>
        <w:tc>
          <w:tcPr>
            <w:tcW w:w="3984" w:type="pct"/>
            <w:gridSpan w:val="5"/>
            <w:shd w:val="clear" w:color="auto" w:fill="F2F2F2" w:themeFill="background1" w:themeFillShade="F2"/>
          </w:tcPr>
          <w:p w14:paraId="57BE1EDD" w14:textId="77777777" w:rsidR="00753488" w:rsidRPr="00A25D92" w:rsidRDefault="00753488" w:rsidP="00CC0019">
            <w:pPr>
              <w:pStyle w:val="TableHeading"/>
            </w:pPr>
            <w:r w:rsidRPr="00A25D92">
              <w:t>Activities</w:t>
            </w:r>
          </w:p>
        </w:tc>
      </w:tr>
      <w:tr w:rsidR="00753488" w:rsidRPr="00A25D92" w14:paraId="082DC7CC" w14:textId="77777777" w:rsidTr="00753488">
        <w:trPr>
          <w:cantSplit/>
        </w:trPr>
        <w:tc>
          <w:tcPr>
            <w:tcW w:w="1016" w:type="pct"/>
            <w:shd w:val="clear" w:color="auto" w:fill="F2F2F2" w:themeFill="background1" w:themeFillShade="F2"/>
          </w:tcPr>
          <w:p w14:paraId="7130F596" w14:textId="77777777" w:rsidR="00753488" w:rsidRPr="00A25D92" w:rsidRDefault="00753488" w:rsidP="00CC0019">
            <w:pPr>
              <w:pStyle w:val="TableText"/>
              <w:rPr>
                <w:b/>
              </w:rPr>
            </w:pPr>
            <w:r w:rsidRPr="00A25D92">
              <w:rPr>
                <w:b/>
              </w:rPr>
              <w:t>Data Dictionary (DD) References</w:t>
            </w:r>
          </w:p>
        </w:tc>
        <w:tc>
          <w:tcPr>
            <w:tcW w:w="3984" w:type="pct"/>
            <w:gridSpan w:val="5"/>
          </w:tcPr>
          <w:p w14:paraId="7E4A6C68" w14:textId="77777777" w:rsidR="00753488" w:rsidRPr="00A25D92" w:rsidRDefault="00753488" w:rsidP="00CC0019">
            <w:pPr>
              <w:pStyle w:val="TableText"/>
              <w:rPr>
                <w:rFonts w:ascii="Garamond" w:hAnsi="Garamond"/>
              </w:rPr>
            </w:pPr>
          </w:p>
        </w:tc>
      </w:tr>
      <w:tr w:rsidR="00753488" w:rsidRPr="00A25D92" w14:paraId="5B8F03D6" w14:textId="77777777" w:rsidTr="00753488">
        <w:trPr>
          <w:cantSplit/>
        </w:trPr>
        <w:tc>
          <w:tcPr>
            <w:tcW w:w="1016" w:type="pct"/>
            <w:shd w:val="clear" w:color="auto" w:fill="F2F2F2" w:themeFill="background1" w:themeFillShade="F2"/>
          </w:tcPr>
          <w:p w14:paraId="5F5693E1" w14:textId="77777777" w:rsidR="00753488" w:rsidRPr="00A25D92" w:rsidRDefault="00753488" w:rsidP="00CC0019">
            <w:pPr>
              <w:pStyle w:val="TableText"/>
              <w:rPr>
                <w:b/>
              </w:rPr>
            </w:pPr>
            <w:r w:rsidRPr="00A25D92">
              <w:rPr>
                <w:b/>
              </w:rPr>
              <w:t>Related Protocols</w:t>
            </w:r>
          </w:p>
        </w:tc>
        <w:tc>
          <w:tcPr>
            <w:tcW w:w="3984" w:type="pct"/>
            <w:gridSpan w:val="5"/>
          </w:tcPr>
          <w:p w14:paraId="1774167A" w14:textId="77777777" w:rsidR="00753488" w:rsidRPr="00A25D92" w:rsidRDefault="00753488" w:rsidP="00CC0019">
            <w:pPr>
              <w:pStyle w:val="TableText"/>
              <w:rPr>
                <w:rFonts w:ascii="Garamond" w:hAnsi="Garamond"/>
              </w:rPr>
            </w:pPr>
          </w:p>
        </w:tc>
      </w:tr>
      <w:tr w:rsidR="00753488" w:rsidRPr="00A25D92" w14:paraId="003577C2" w14:textId="77777777" w:rsidTr="00753488">
        <w:trPr>
          <w:cantSplit/>
        </w:trPr>
        <w:tc>
          <w:tcPr>
            <w:tcW w:w="1016" w:type="pct"/>
            <w:shd w:val="clear" w:color="auto" w:fill="F2F2F2" w:themeFill="background1" w:themeFillShade="F2"/>
          </w:tcPr>
          <w:p w14:paraId="18930774" w14:textId="77777777" w:rsidR="00753488" w:rsidRPr="00A25D92" w:rsidRDefault="00753488" w:rsidP="00CC0019">
            <w:pPr>
              <w:pStyle w:val="TableText"/>
              <w:rPr>
                <w:b/>
              </w:rPr>
            </w:pPr>
            <w:r w:rsidRPr="00A25D92">
              <w:rPr>
                <w:b/>
              </w:rPr>
              <w:t>Related Integration Control Registrations (ICRs)</w:t>
            </w:r>
          </w:p>
        </w:tc>
        <w:tc>
          <w:tcPr>
            <w:tcW w:w="3984" w:type="pct"/>
            <w:gridSpan w:val="5"/>
            <w:tcBorders>
              <w:bottom w:val="single" w:sz="4" w:space="0" w:color="auto"/>
            </w:tcBorders>
          </w:tcPr>
          <w:p w14:paraId="5B91B765" w14:textId="77777777" w:rsidR="00753488" w:rsidRPr="00A25D92" w:rsidRDefault="00753488" w:rsidP="00CC0019">
            <w:pPr>
              <w:pStyle w:val="TableText"/>
              <w:rPr>
                <w:rFonts w:ascii="Garamond" w:hAnsi="Garamond"/>
              </w:rPr>
            </w:pPr>
          </w:p>
        </w:tc>
      </w:tr>
      <w:tr w:rsidR="00753488" w:rsidRPr="00A25D92" w14:paraId="4406812E" w14:textId="77777777" w:rsidTr="00753488">
        <w:trPr>
          <w:cantSplit/>
        </w:trPr>
        <w:tc>
          <w:tcPr>
            <w:tcW w:w="1016" w:type="pct"/>
            <w:shd w:val="clear" w:color="auto" w:fill="F2F2F2" w:themeFill="background1" w:themeFillShade="F2"/>
          </w:tcPr>
          <w:p w14:paraId="1E400DB1" w14:textId="77777777" w:rsidR="00753488" w:rsidRPr="00A25D92" w:rsidRDefault="00753488" w:rsidP="00CC0019">
            <w:pPr>
              <w:pStyle w:val="TableText"/>
              <w:rPr>
                <w:b/>
              </w:rPr>
            </w:pPr>
            <w:r w:rsidRPr="00A25D92">
              <w:rPr>
                <w:b/>
              </w:rPr>
              <w:t>Data Passing</w:t>
            </w:r>
          </w:p>
        </w:tc>
        <w:tc>
          <w:tcPr>
            <w:tcW w:w="535" w:type="pct"/>
            <w:tcBorders>
              <w:bottom w:val="single" w:sz="4" w:space="0" w:color="auto"/>
              <w:right w:val="nil"/>
            </w:tcBorders>
          </w:tcPr>
          <w:p w14:paraId="1A5A0C55" w14:textId="77777777" w:rsidR="00753488" w:rsidRPr="00A25D92" w:rsidRDefault="00753488" w:rsidP="00CC0019">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0B97D041" w14:textId="77777777" w:rsidR="00753488" w:rsidRPr="00A25D92" w:rsidRDefault="00753488" w:rsidP="00CC0019">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5A1D0A01" w14:textId="77777777" w:rsidR="00753488" w:rsidRPr="00A25D92" w:rsidRDefault="00753488" w:rsidP="00CC0019">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2715B1A4" w14:textId="77777777" w:rsidR="00753488" w:rsidRPr="00A25D92" w:rsidRDefault="00753488" w:rsidP="00CC0019">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064C9BED" w14:textId="77777777" w:rsidR="00753488" w:rsidRPr="00A25D92" w:rsidRDefault="00753488" w:rsidP="00CC0019">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753488" w:rsidRPr="00A25D92" w14:paraId="252325E0" w14:textId="77777777" w:rsidTr="00753488">
        <w:trPr>
          <w:cantSplit/>
          <w:trHeight w:val="330"/>
        </w:trPr>
        <w:tc>
          <w:tcPr>
            <w:tcW w:w="1016" w:type="pct"/>
            <w:vMerge w:val="restart"/>
            <w:shd w:val="clear" w:color="auto" w:fill="F2F2F2" w:themeFill="background1" w:themeFillShade="F2"/>
          </w:tcPr>
          <w:p w14:paraId="48969063" w14:textId="77777777" w:rsidR="00753488" w:rsidRPr="00A25D92" w:rsidRDefault="00753488" w:rsidP="00753488">
            <w:pPr>
              <w:pStyle w:val="TableText"/>
              <w:rPr>
                <w:b/>
              </w:rPr>
            </w:pPr>
            <w:r w:rsidRPr="00A25D92">
              <w:rPr>
                <w:b/>
              </w:rPr>
              <w:t>Input Attribute Name and Definition</w:t>
            </w:r>
          </w:p>
        </w:tc>
        <w:tc>
          <w:tcPr>
            <w:tcW w:w="3984" w:type="pct"/>
            <w:gridSpan w:val="5"/>
            <w:tcBorders>
              <w:bottom w:val="nil"/>
            </w:tcBorders>
          </w:tcPr>
          <w:p w14:paraId="532DF52A" w14:textId="3470FAC2" w:rsidR="00753488" w:rsidRPr="00A25D92" w:rsidRDefault="0008034C" w:rsidP="00753488">
            <w:pPr>
              <w:pStyle w:val="TableText"/>
              <w:rPr>
                <w:rFonts w:ascii="Garamond" w:hAnsi="Garamond"/>
              </w:rPr>
            </w:pPr>
            <w:r>
              <w:rPr>
                <w:rFonts w:ascii="Garamond" w:hAnsi="Garamond"/>
              </w:rPr>
              <w:t xml:space="preserve"> </w:t>
            </w:r>
          </w:p>
        </w:tc>
      </w:tr>
      <w:tr w:rsidR="00753488" w:rsidRPr="00A25D92" w14:paraId="0E56917C" w14:textId="77777777" w:rsidTr="00753488">
        <w:trPr>
          <w:cantSplit/>
          <w:trHeight w:val="315"/>
        </w:trPr>
        <w:tc>
          <w:tcPr>
            <w:tcW w:w="1016" w:type="pct"/>
            <w:vMerge/>
            <w:shd w:val="clear" w:color="auto" w:fill="F2F2F2" w:themeFill="background1" w:themeFillShade="F2"/>
          </w:tcPr>
          <w:p w14:paraId="5070BF24" w14:textId="77777777" w:rsidR="00753488" w:rsidRPr="00A25D92" w:rsidRDefault="00753488" w:rsidP="00753488">
            <w:pPr>
              <w:pStyle w:val="TableText"/>
              <w:rPr>
                <w:b/>
              </w:rPr>
            </w:pPr>
          </w:p>
        </w:tc>
        <w:tc>
          <w:tcPr>
            <w:tcW w:w="3984" w:type="pct"/>
            <w:gridSpan w:val="5"/>
            <w:tcBorders>
              <w:top w:val="nil"/>
              <w:bottom w:val="single" w:sz="4" w:space="0" w:color="auto"/>
            </w:tcBorders>
          </w:tcPr>
          <w:p w14:paraId="1061ADD5" w14:textId="7062B6F3" w:rsidR="00753488" w:rsidRPr="00A25D92" w:rsidRDefault="00753488" w:rsidP="00753488">
            <w:pPr>
              <w:pStyle w:val="TableText"/>
              <w:rPr>
                <w:rFonts w:ascii="Garamond" w:hAnsi="Garamond"/>
              </w:rPr>
            </w:pPr>
            <w:r w:rsidRPr="00A25D92">
              <w:rPr>
                <w:rFonts w:ascii="Garamond" w:hAnsi="Garamond"/>
              </w:rPr>
              <w:t>Definition:</w:t>
            </w:r>
            <w:r>
              <w:rPr>
                <w:rFonts w:ascii="Garamond" w:hAnsi="Garamond"/>
              </w:rPr>
              <w:t xml:space="preserve"> TMessage</w:t>
            </w:r>
          </w:p>
        </w:tc>
      </w:tr>
      <w:tr w:rsidR="00753488" w:rsidRPr="00A25D92" w14:paraId="20F4D03A" w14:textId="77777777" w:rsidTr="00753488">
        <w:trPr>
          <w:cantSplit/>
          <w:trHeight w:val="330"/>
        </w:trPr>
        <w:tc>
          <w:tcPr>
            <w:tcW w:w="1016" w:type="pct"/>
            <w:vMerge w:val="restart"/>
            <w:shd w:val="clear" w:color="auto" w:fill="F2F2F2" w:themeFill="background1" w:themeFillShade="F2"/>
          </w:tcPr>
          <w:p w14:paraId="2A17F201" w14:textId="77777777" w:rsidR="00753488" w:rsidRPr="00A25D92" w:rsidRDefault="00753488" w:rsidP="00CC0019">
            <w:pPr>
              <w:pStyle w:val="TableText"/>
              <w:rPr>
                <w:b/>
              </w:rPr>
            </w:pPr>
            <w:r w:rsidRPr="00A25D92">
              <w:rPr>
                <w:b/>
              </w:rPr>
              <w:t>Output Attribute Name and Definition</w:t>
            </w:r>
          </w:p>
        </w:tc>
        <w:tc>
          <w:tcPr>
            <w:tcW w:w="3984" w:type="pct"/>
            <w:gridSpan w:val="5"/>
            <w:tcBorders>
              <w:bottom w:val="nil"/>
            </w:tcBorders>
          </w:tcPr>
          <w:p w14:paraId="73ABCD6D" w14:textId="77777777" w:rsidR="00753488" w:rsidRPr="00A25D92" w:rsidRDefault="00753488" w:rsidP="00CC0019">
            <w:pPr>
              <w:pStyle w:val="TableText"/>
              <w:rPr>
                <w:rFonts w:ascii="Garamond" w:hAnsi="Garamond"/>
              </w:rPr>
            </w:pPr>
            <w:r w:rsidRPr="00A25D92">
              <w:rPr>
                <w:rFonts w:ascii="Garamond" w:hAnsi="Garamond"/>
              </w:rPr>
              <w:t>Name:</w:t>
            </w:r>
          </w:p>
        </w:tc>
      </w:tr>
      <w:tr w:rsidR="00753488" w:rsidRPr="00A25D92" w14:paraId="66B33563" w14:textId="77777777" w:rsidTr="00753488">
        <w:trPr>
          <w:cantSplit/>
          <w:trHeight w:val="315"/>
        </w:trPr>
        <w:tc>
          <w:tcPr>
            <w:tcW w:w="1016" w:type="pct"/>
            <w:vMerge/>
            <w:shd w:val="clear" w:color="auto" w:fill="F2F2F2" w:themeFill="background1" w:themeFillShade="F2"/>
          </w:tcPr>
          <w:p w14:paraId="6AE4FDD6" w14:textId="77777777" w:rsidR="00753488" w:rsidRPr="00A25D92" w:rsidRDefault="00753488" w:rsidP="00CC0019">
            <w:pPr>
              <w:spacing w:before="60" w:after="60"/>
              <w:rPr>
                <w:rFonts w:ascii="Garamond" w:hAnsi="Garamond" w:cs="Arial"/>
                <w:szCs w:val="20"/>
              </w:rPr>
            </w:pPr>
          </w:p>
        </w:tc>
        <w:tc>
          <w:tcPr>
            <w:tcW w:w="3984" w:type="pct"/>
            <w:gridSpan w:val="5"/>
            <w:tcBorders>
              <w:top w:val="nil"/>
            </w:tcBorders>
          </w:tcPr>
          <w:p w14:paraId="6DEAE07E" w14:textId="77777777" w:rsidR="00753488" w:rsidRPr="00A25D92" w:rsidRDefault="00753488" w:rsidP="00CC0019">
            <w:pPr>
              <w:spacing w:before="60" w:after="60"/>
              <w:rPr>
                <w:rFonts w:ascii="Garamond" w:hAnsi="Garamond" w:cs="Arial"/>
                <w:szCs w:val="20"/>
              </w:rPr>
            </w:pPr>
            <w:r w:rsidRPr="00A25D92">
              <w:rPr>
                <w:rFonts w:ascii="Garamond" w:hAnsi="Garamond" w:cs="Arial"/>
                <w:szCs w:val="20"/>
              </w:rPr>
              <w:t>Definition:</w:t>
            </w:r>
          </w:p>
        </w:tc>
      </w:tr>
    </w:tbl>
    <w:p w14:paraId="0413FB4C" w14:textId="77777777" w:rsidR="00753488" w:rsidRPr="00693B1E" w:rsidRDefault="00753488" w:rsidP="00753488">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753488" w:rsidRPr="00A25D92" w14:paraId="40789D4F" w14:textId="77777777" w:rsidTr="00CC0019">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D9C4E68" w14:textId="77777777" w:rsidR="00753488" w:rsidRPr="00A25D92" w:rsidRDefault="00753488" w:rsidP="00CC0019">
            <w:pPr>
              <w:pStyle w:val="TableHeading"/>
            </w:pPr>
            <w:r w:rsidRPr="00A25D92">
              <w:t>Current Logic</w:t>
            </w:r>
          </w:p>
        </w:tc>
      </w:tr>
      <w:tr w:rsidR="00753488" w:rsidRPr="00A25D92" w14:paraId="6B349089" w14:textId="77777777" w:rsidTr="00CC0019">
        <w:trPr>
          <w:cantSplit/>
        </w:trPr>
        <w:tc>
          <w:tcPr>
            <w:tcW w:w="5000" w:type="pct"/>
            <w:tcBorders>
              <w:top w:val="single" w:sz="6" w:space="0" w:color="000000"/>
              <w:left w:val="single" w:sz="6" w:space="0" w:color="000000"/>
              <w:bottom w:val="single" w:sz="6" w:space="0" w:color="000000"/>
              <w:right w:val="single" w:sz="6" w:space="0" w:color="000000"/>
            </w:tcBorders>
          </w:tcPr>
          <w:p w14:paraId="6E37BC02" w14:textId="77777777" w:rsidR="00753488" w:rsidRPr="00A25D92" w:rsidRDefault="00753488" w:rsidP="00CC0019">
            <w:pPr>
              <w:pStyle w:val="TableText"/>
            </w:pPr>
            <w:r>
              <w:t>NA</w:t>
            </w:r>
          </w:p>
        </w:tc>
      </w:tr>
    </w:tbl>
    <w:p w14:paraId="5A99C2B1" w14:textId="77777777" w:rsidR="00753488" w:rsidRPr="00A25D92" w:rsidRDefault="00753488" w:rsidP="0075348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753488" w:rsidRPr="00A25D92" w14:paraId="36BE5B4D" w14:textId="77777777" w:rsidTr="00CC0019">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7CEE1EE" w14:textId="77777777" w:rsidR="00753488" w:rsidRPr="00A25D92" w:rsidRDefault="00753488" w:rsidP="00CC0019">
            <w:pPr>
              <w:pStyle w:val="TableHeading"/>
            </w:pPr>
            <w:r w:rsidRPr="00A25D92">
              <w:lastRenderedPageBreak/>
              <w:t>Modified Logic (Changes are in bold)</w:t>
            </w:r>
          </w:p>
        </w:tc>
      </w:tr>
      <w:tr w:rsidR="00753488" w:rsidRPr="00A25D92" w14:paraId="556885C5" w14:textId="77777777" w:rsidTr="00CC0019">
        <w:trPr>
          <w:cantSplit/>
        </w:trPr>
        <w:tc>
          <w:tcPr>
            <w:tcW w:w="5000" w:type="pct"/>
            <w:tcBorders>
              <w:top w:val="single" w:sz="6" w:space="0" w:color="000000"/>
              <w:left w:val="single" w:sz="6" w:space="0" w:color="000000"/>
              <w:bottom w:val="single" w:sz="6" w:space="0" w:color="000000"/>
              <w:right w:val="single" w:sz="6" w:space="0" w:color="000000"/>
            </w:tcBorders>
          </w:tcPr>
          <w:p w14:paraId="7EA288A9" w14:textId="77777777" w:rsidR="006B1F63" w:rsidRDefault="006B1F63" w:rsidP="006B1F63">
            <w:pPr>
              <w:autoSpaceDE w:val="0"/>
              <w:autoSpaceDN w:val="0"/>
              <w:adjustRightInd w:val="0"/>
              <w:rPr>
                <w:rFonts w:ascii="Consolas" w:hAnsi="Consolas" w:cs="Consolas"/>
                <w:sz w:val="20"/>
                <w:szCs w:val="20"/>
              </w:rPr>
            </w:pPr>
            <w:r>
              <w:rPr>
                <w:rFonts w:ascii="Consolas" w:hAnsi="Consolas" w:cs="Consolas"/>
                <w:sz w:val="20"/>
                <w:szCs w:val="20"/>
              </w:rPr>
              <w:t>procedure TfrmGMV_Manager.CMTemplateUpdated(var Message: TMessage);</w:t>
            </w:r>
          </w:p>
          <w:p w14:paraId="3C61A7BE" w14:textId="77777777" w:rsidR="006B1F63" w:rsidRDefault="006B1F63" w:rsidP="006B1F63">
            <w:pPr>
              <w:autoSpaceDE w:val="0"/>
              <w:autoSpaceDN w:val="0"/>
              <w:adjustRightInd w:val="0"/>
              <w:rPr>
                <w:rFonts w:ascii="Consolas" w:hAnsi="Consolas" w:cs="Consolas"/>
                <w:sz w:val="20"/>
                <w:szCs w:val="20"/>
              </w:rPr>
            </w:pPr>
            <w:r>
              <w:rPr>
                <w:rFonts w:ascii="Consolas" w:hAnsi="Consolas" w:cs="Consolas"/>
                <w:sz w:val="20"/>
                <w:szCs w:val="20"/>
                <w:highlight w:val="white"/>
              </w:rPr>
              <w:t>begin</w:t>
            </w:r>
          </w:p>
          <w:p w14:paraId="096CF0AE" w14:textId="77777777" w:rsidR="006B1F63" w:rsidRDefault="006B1F63" w:rsidP="006B1F63">
            <w:pPr>
              <w:autoSpaceDE w:val="0"/>
              <w:autoSpaceDN w:val="0"/>
              <w:adjustRightInd w:val="0"/>
              <w:rPr>
                <w:rFonts w:ascii="Consolas" w:hAnsi="Consolas" w:cs="Consolas"/>
                <w:sz w:val="20"/>
                <w:szCs w:val="20"/>
              </w:rPr>
            </w:pPr>
            <w:r>
              <w:rPr>
                <w:rFonts w:ascii="Consolas" w:hAnsi="Consolas" w:cs="Consolas"/>
                <w:sz w:val="20"/>
                <w:szCs w:val="20"/>
                <w:highlight w:val="white"/>
              </w:rPr>
              <w:t xml:space="preserve">  actFileSaveTemplate.Enabled := True;</w:t>
            </w:r>
          </w:p>
          <w:p w14:paraId="621186AD" w14:textId="3359EFB8" w:rsidR="00753488" w:rsidRPr="00733351" w:rsidRDefault="006B1F63" w:rsidP="006B1F63">
            <w:pPr>
              <w:autoSpaceDE w:val="0"/>
              <w:autoSpaceDN w:val="0"/>
              <w:adjustRightInd w:val="0"/>
              <w:rPr>
                <w:rFonts w:ascii="Consolas" w:hAnsi="Consolas" w:cs="Consolas"/>
                <w:sz w:val="20"/>
                <w:szCs w:val="20"/>
              </w:rPr>
            </w:pPr>
            <w:r>
              <w:rPr>
                <w:rFonts w:ascii="Consolas" w:hAnsi="Consolas" w:cs="Consolas"/>
                <w:sz w:val="20"/>
                <w:szCs w:val="20"/>
                <w:highlight w:val="white"/>
              </w:rPr>
              <w:t>end;</w:t>
            </w:r>
          </w:p>
        </w:tc>
      </w:tr>
    </w:tbl>
    <w:p w14:paraId="6462F0A3" w14:textId="72A20AB6" w:rsidR="00615DF0" w:rsidRDefault="00615DF0" w:rsidP="00615DF0">
      <w:pPr>
        <w:pStyle w:val="Heading9"/>
      </w:pPr>
      <w:r w:rsidRPr="00753488">
        <w:t>CMTemplateRefreshed</w:t>
      </w:r>
    </w:p>
    <w:p w14:paraId="5D740073" w14:textId="77777777" w:rsidR="00A94400" w:rsidRDefault="00A94400" w:rsidP="00A94400">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901"/>
        <w:gridCol w:w="890"/>
        <w:gridCol w:w="1172"/>
        <w:gridCol w:w="1105"/>
        <w:gridCol w:w="4282"/>
      </w:tblGrid>
      <w:tr w:rsidR="00753488" w:rsidRPr="002E3457" w14:paraId="62E048CE" w14:textId="77777777" w:rsidTr="00A94400">
        <w:trPr>
          <w:cantSplit/>
          <w:tblHeader/>
        </w:trPr>
        <w:tc>
          <w:tcPr>
            <w:tcW w:w="1016" w:type="pct"/>
            <w:shd w:val="clear" w:color="auto" w:fill="F2F2F2" w:themeFill="background1" w:themeFillShade="F2"/>
          </w:tcPr>
          <w:p w14:paraId="7321C058" w14:textId="77777777" w:rsidR="00753488" w:rsidRPr="002E3457" w:rsidRDefault="00753488" w:rsidP="00CC0019">
            <w:pPr>
              <w:pStyle w:val="TableHeading"/>
            </w:pPr>
            <w:r>
              <w:t>Function</w:t>
            </w:r>
          </w:p>
        </w:tc>
        <w:tc>
          <w:tcPr>
            <w:tcW w:w="3984" w:type="pct"/>
            <w:gridSpan w:val="4"/>
            <w:shd w:val="clear" w:color="auto" w:fill="F2F2F2" w:themeFill="background1" w:themeFillShade="F2"/>
          </w:tcPr>
          <w:p w14:paraId="70DCD4E5" w14:textId="77777777" w:rsidR="00753488" w:rsidRPr="002E3457" w:rsidRDefault="00753488" w:rsidP="00CC0019">
            <w:pPr>
              <w:pStyle w:val="TableHeading"/>
            </w:pPr>
            <w:r w:rsidRPr="002E3457">
              <w:t>Activities</w:t>
            </w:r>
          </w:p>
        </w:tc>
      </w:tr>
      <w:tr w:rsidR="00753488" w:rsidRPr="002E3457" w14:paraId="69B69665" w14:textId="77777777" w:rsidTr="00A94400">
        <w:trPr>
          <w:cantSplit/>
        </w:trPr>
        <w:tc>
          <w:tcPr>
            <w:tcW w:w="1016" w:type="pct"/>
            <w:shd w:val="clear" w:color="auto" w:fill="F2F2F2" w:themeFill="background1" w:themeFillShade="F2"/>
          </w:tcPr>
          <w:p w14:paraId="5155EB2A" w14:textId="77777777" w:rsidR="00753488" w:rsidRPr="002E3457" w:rsidRDefault="00753488" w:rsidP="00CC0019">
            <w:pPr>
              <w:pStyle w:val="TableText"/>
              <w:rPr>
                <w:b/>
              </w:rPr>
            </w:pPr>
            <w:r w:rsidRPr="00693B1E">
              <w:rPr>
                <w:b/>
              </w:rPr>
              <w:t>Function Name</w:t>
            </w:r>
          </w:p>
        </w:tc>
        <w:tc>
          <w:tcPr>
            <w:tcW w:w="3984" w:type="pct"/>
            <w:gridSpan w:val="4"/>
            <w:tcBorders>
              <w:bottom w:val="single" w:sz="4" w:space="0" w:color="auto"/>
            </w:tcBorders>
          </w:tcPr>
          <w:p w14:paraId="682B8C69" w14:textId="63E3B5B5" w:rsidR="00753488" w:rsidRPr="002E3457" w:rsidRDefault="00753488" w:rsidP="00CC0019">
            <w:pPr>
              <w:pStyle w:val="TableText"/>
              <w:rPr>
                <w:rFonts w:ascii="Garamond" w:hAnsi="Garamond"/>
              </w:rPr>
            </w:pPr>
            <w:r w:rsidRPr="00753488">
              <w:rPr>
                <w:rFonts w:ascii="Garamond" w:hAnsi="Garamond"/>
              </w:rPr>
              <w:t>CMTemplateRefreshed</w:t>
            </w:r>
          </w:p>
        </w:tc>
      </w:tr>
      <w:tr w:rsidR="00753488" w:rsidRPr="002E3457" w14:paraId="755E9810" w14:textId="77777777" w:rsidTr="00A94400">
        <w:trPr>
          <w:cantSplit/>
        </w:trPr>
        <w:tc>
          <w:tcPr>
            <w:tcW w:w="1016" w:type="pct"/>
            <w:shd w:val="clear" w:color="auto" w:fill="F2F2F2" w:themeFill="background1" w:themeFillShade="F2"/>
          </w:tcPr>
          <w:p w14:paraId="1CB4A35E" w14:textId="77777777" w:rsidR="00753488" w:rsidRPr="002E3457" w:rsidRDefault="00753488" w:rsidP="00CC0019">
            <w:pPr>
              <w:pStyle w:val="TableText"/>
              <w:rPr>
                <w:b/>
              </w:rPr>
            </w:pPr>
            <w:r w:rsidRPr="002E3457">
              <w:rPr>
                <w:b/>
              </w:rPr>
              <w:t>Short Description</w:t>
            </w:r>
          </w:p>
        </w:tc>
        <w:tc>
          <w:tcPr>
            <w:tcW w:w="3984" w:type="pct"/>
            <w:gridSpan w:val="4"/>
            <w:tcBorders>
              <w:bottom w:val="single" w:sz="4" w:space="0" w:color="auto"/>
            </w:tcBorders>
          </w:tcPr>
          <w:p w14:paraId="58EC1E98" w14:textId="0903DE0D" w:rsidR="00753488" w:rsidRPr="002E3457" w:rsidRDefault="007F7795" w:rsidP="00CC0019">
            <w:pPr>
              <w:pStyle w:val="TableText"/>
              <w:rPr>
                <w:rFonts w:ascii="Garamond" w:hAnsi="Garamond"/>
              </w:rPr>
            </w:pPr>
            <w:r>
              <w:rPr>
                <w:rFonts w:ascii="Garamond" w:hAnsi="Garamond"/>
              </w:rPr>
              <w:t>Windows message used to allow for the save template action to be not available</w:t>
            </w:r>
          </w:p>
        </w:tc>
      </w:tr>
      <w:tr w:rsidR="00753488" w:rsidRPr="002E3457" w14:paraId="389F8303" w14:textId="77777777" w:rsidTr="00A94400">
        <w:trPr>
          <w:cantSplit/>
        </w:trPr>
        <w:tc>
          <w:tcPr>
            <w:tcW w:w="1016" w:type="pct"/>
            <w:shd w:val="clear" w:color="auto" w:fill="F2F2F2" w:themeFill="background1" w:themeFillShade="F2"/>
          </w:tcPr>
          <w:p w14:paraId="48FC9EC4" w14:textId="77777777" w:rsidR="00753488" w:rsidRPr="002E3457" w:rsidRDefault="00753488" w:rsidP="00CC0019">
            <w:pPr>
              <w:pStyle w:val="TableText"/>
              <w:rPr>
                <w:b/>
              </w:rPr>
            </w:pPr>
            <w:r w:rsidRPr="002E3457">
              <w:rPr>
                <w:b/>
              </w:rPr>
              <w:t>Enhancement Category</w:t>
            </w:r>
          </w:p>
        </w:tc>
        <w:tc>
          <w:tcPr>
            <w:tcW w:w="476" w:type="pct"/>
            <w:tcBorders>
              <w:right w:val="nil"/>
            </w:tcBorders>
            <w:vAlign w:val="center"/>
          </w:tcPr>
          <w:p w14:paraId="1E638FE9" w14:textId="77777777" w:rsidR="00753488" w:rsidRPr="002E3457" w:rsidRDefault="00753488" w:rsidP="00CC0019">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6C9494CA" w14:textId="77777777" w:rsidR="00753488" w:rsidRPr="002E3457" w:rsidRDefault="00753488" w:rsidP="00CC0019">
            <w:pPr>
              <w:pStyle w:val="TableText"/>
              <w:rPr>
                <w:rFonts w:ascii="Garamond" w:hAnsi="Garamond"/>
                <w:iCs/>
                <w:sz w:val="20"/>
              </w:rPr>
            </w:pPr>
            <w:r>
              <w:rPr>
                <w:rFonts w:ascii="Garamond" w:hAnsi="Garamond"/>
                <w:iCs/>
                <w:sz w:val="20"/>
              </w:rPr>
              <w:fldChar w:fldCharType="begin">
                <w:ffData>
                  <w:name w:val="Check116"/>
                  <w:enabled/>
                  <w:calcOnExit w:val="0"/>
                  <w:statusText w:type="text" w:val="Modify"/>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1B1CFD99" w14:textId="77777777" w:rsidR="00753488" w:rsidRPr="002E3457" w:rsidRDefault="00753488" w:rsidP="00CC0019">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4239A5EE" w14:textId="77777777" w:rsidR="00753488" w:rsidRPr="002E3457" w:rsidRDefault="00753488" w:rsidP="00CC0019">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753488" w:rsidRPr="002E3457" w14:paraId="2AF30336" w14:textId="77777777" w:rsidTr="00A94400">
        <w:trPr>
          <w:cantSplit/>
        </w:trPr>
        <w:tc>
          <w:tcPr>
            <w:tcW w:w="1016" w:type="pct"/>
            <w:shd w:val="clear" w:color="auto" w:fill="F2F2F2" w:themeFill="background1" w:themeFillShade="F2"/>
          </w:tcPr>
          <w:p w14:paraId="5A71E4FA" w14:textId="77777777" w:rsidR="00753488" w:rsidRPr="002E3457" w:rsidRDefault="00753488" w:rsidP="00CC0019">
            <w:pPr>
              <w:pStyle w:val="TableText"/>
              <w:rPr>
                <w:b/>
              </w:rPr>
            </w:pPr>
            <w:r w:rsidRPr="002E3457">
              <w:rPr>
                <w:b/>
              </w:rPr>
              <w:t>Related Options</w:t>
            </w:r>
          </w:p>
        </w:tc>
        <w:tc>
          <w:tcPr>
            <w:tcW w:w="3984" w:type="pct"/>
            <w:gridSpan w:val="4"/>
            <w:tcBorders>
              <w:bottom w:val="single" w:sz="4" w:space="0" w:color="auto"/>
            </w:tcBorders>
          </w:tcPr>
          <w:p w14:paraId="5E6A3152" w14:textId="77777777" w:rsidR="00753488" w:rsidRPr="002E3457" w:rsidRDefault="00753488" w:rsidP="00CC0019">
            <w:pPr>
              <w:pStyle w:val="TableText"/>
              <w:rPr>
                <w:rFonts w:ascii="Garamond" w:hAnsi="Garamond"/>
              </w:rPr>
            </w:pPr>
          </w:p>
        </w:tc>
      </w:tr>
    </w:tbl>
    <w:p w14:paraId="47CF0216" w14:textId="77777777" w:rsidR="00753488" w:rsidRPr="00A25D92" w:rsidRDefault="00753488" w:rsidP="00753488">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753488" w:rsidRPr="00A25D92" w14:paraId="1A79C6DB" w14:textId="77777777" w:rsidTr="00CC0019">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6B8FED2B" w14:textId="77777777" w:rsidR="00753488" w:rsidRPr="00A25D92" w:rsidRDefault="00753488" w:rsidP="00CC0019">
            <w:pPr>
              <w:pStyle w:val="TableHeading"/>
            </w:pPr>
            <w:r w:rsidRPr="00A25D92">
              <w:t>Related Routines</w:t>
            </w:r>
          </w:p>
        </w:tc>
        <w:tc>
          <w:tcPr>
            <w:tcW w:w="1529" w:type="pct"/>
            <w:tcBorders>
              <w:bottom w:val="single" w:sz="4" w:space="0" w:color="auto"/>
            </w:tcBorders>
            <w:shd w:val="clear" w:color="auto" w:fill="F2F2F2" w:themeFill="background1" w:themeFillShade="F2"/>
          </w:tcPr>
          <w:p w14:paraId="0B8A6909" w14:textId="77777777" w:rsidR="00753488" w:rsidRPr="00A25D92" w:rsidRDefault="00753488" w:rsidP="00CC0019">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57EC2CA6" w14:textId="77777777" w:rsidR="00753488" w:rsidRPr="00A25D92" w:rsidRDefault="00753488" w:rsidP="00CC0019">
            <w:pPr>
              <w:pStyle w:val="TableHeading"/>
            </w:pPr>
            <w:r w:rsidRPr="00A25D92">
              <w:t xml:space="preserve">Routines “Called”   </w:t>
            </w:r>
          </w:p>
        </w:tc>
      </w:tr>
      <w:tr w:rsidR="00753488" w:rsidRPr="00A25D92" w14:paraId="4B368131" w14:textId="77777777" w:rsidTr="00CC0019">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4CCE7E46" w14:textId="77777777" w:rsidR="00753488" w:rsidRPr="00A25D92" w:rsidRDefault="00753488" w:rsidP="00CC0019">
            <w:pPr>
              <w:pStyle w:val="TableText"/>
            </w:pPr>
          </w:p>
        </w:tc>
        <w:tc>
          <w:tcPr>
            <w:tcW w:w="1529" w:type="pct"/>
            <w:tcBorders>
              <w:bottom w:val="single" w:sz="4" w:space="0" w:color="auto"/>
            </w:tcBorders>
            <w:vAlign w:val="center"/>
          </w:tcPr>
          <w:p w14:paraId="28CF1E8B" w14:textId="77777777" w:rsidR="00753488" w:rsidRPr="00A25D92" w:rsidRDefault="00753488" w:rsidP="00CC0019">
            <w:pPr>
              <w:pStyle w:val="TableText"/>
            </w:pPr>
          </w:p>
        </w:tc>
        <w:tc>
          <w:tcPr>
            <w:tcW w:w="1961" w:type="pct"/>
            <w:tcBorders>
              <w:bottom w:val="single" w:sz="4" w:space="0" w:color="auto"/>
            </w:tcBorders>
            <w:vAlign w:val="center"/>
          </w:tcPr>
          <w:p w14:paraId="2CD38F8B" w14:textId="0BC7554D" w:rsidR="00753488" w:rsidRPr="00A25D92" w:rsidRDefault="00753488" w:rsidP="00CC0019">
            <w:pPr>
              <w:pStyle w:val="TableText"/>
            </w:pPr>
          </w:p>
        </w:tc>
      </w:tr>
    </w:tbl>
    <w:p w14:paraId="05070966" w14:textId="77777777" w:rsidR="00753488" w:rsidRPr="00A25D92" w:rsidRDefault="00753488" w:rsidP="00753488">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753488" w:rsidRPr="00A25D92" w14:paraId="4D0EB6AF" w14:textId="77777777" w:rsidTr="00CC0019">
        <w:trPr>
          <w:cantSplit/>
          <w:tblHeader/>
        </w:trPr>
        <w:tc>
          <w:tcPr>
            <w:tcW w:w="1015" w:type="pct"/>
            <w:shd w:val="clear" w:color="auto" w:fill="F2F2F2" w:themeFill="background1" w:themeFillShade="F2"/>
          </w:tcPr>
          <w:p w14:paraId="7A00444D" w14:textId="77777777" w:rsidR="00753488" w:rsidRPr="00A25D92" w:rsidRDefault="00753488" w:rsidP="00CC0019">
            <w:pPr>
              <w:pStyle w:val="TableHeading"/>
            </w:pPr>
            <w:r w:rsidRPr="00A25D92">
              <w:t>Function Name</w:t>
            </w:r>
          </w:p>
        </w:tc>
        <w:tc>
          <w:tcPr>
            <w:tcW w:w="3985" w:type="pct"/>
            <w:gridSpan w:val="5"/>
            <w:shd w:val="clear" w:color="auto" w:fill="F2F2F2" w:themeFill="background1" w:themeFillShade="F2"/>
          </w:tcPr>
          <w:p w14:paraId="77492B4A" w14:textId="77777777" w:rsidR="00753488" w:rsidRPr="00A25D92" w:rsidRDefault="00753488" w:rsidP="00CC0019">
            <w:pPr>
              <w:pStyle w:val="TableHeading"/>
            </w:pPr>
            <w:r w:rsidRPr="00A25D92">
              <w:t>Activities</w:t>
            </w:r>
          </w:p>
        </w:tc>
      </w:tr>
      <w:tr w:rsidR="00753488" w:rsidRPr="00A25D92" w14:paraId="7A82E58A" w14:textId="77777777" w:rsidTr="00CC0019">
        <w:trPr>
          <w:cantSplit/>
        </w:trPr>
        <w:tc>
          <w:tcPr>
            <w:tcW w:w="1015" w:type="pct"/>
            <w:shd w:val="clear" w:color="auto" w:fill="F2F2F2" w:themeFill="background1" w:themeFillShade="F2"/>
          </w:tcPr>
          <w:p w14:paraId="48833AB4" w14:textId="77777777" w:rsidR="00753488" w:rsidRPr="00A25D92" w:rsidRDefault="00753488" w:rsidP="00CC0019">
            <w:pPr>
              <w:pStyle w:val="TableText"/>
              <w:rPr>
                <w:b/>
              </w:rPr>
            </w:pPr>
            <w:r w:rsidRPr="00A25D92">
              <w:rPr>
                <w:b/>
              </w:rPr>
              <w:t>Data Dictionary (DD) References</w:t>
            </w:r>
          </w:p>
        </w:tc>
        <w:tc>
          <w:tcPr>
            <w:tcW w:w="3985" w:type="pct"/>
            <w:gridSpan w:val="5"/>
          </w:tcPr>
          <w:p w14:paraId="6D6FF124" w14:textId="77777777" w:rsidR="00753488" w:rsidRPr="00A25D92" w:rsidRDefault="00753488" w:rsidP="00CC0019">
            <w:pPr>
              <w:pStyle w:val="TableText"/>
              <w:rPr>
                <w:rFonts w:ascii="Garamond" w:hAnsi="Garamond"/>
              </w:rPr>
            </w:pPr>
          </w:p>
        </w:tc>
      </w:tr>
      <w:tr w:rsidR="00753488" w:rsidRPr="00A25D92" w14:paraId="56F83E4C" w14:textId="77777777" w:rsidTr="00CC0019">
        <w:trPr>
          <w:cantSplit/>
        </w:trPr>
        <w:tc>
          <w:tcPr>
            <w:tcW w:w="1015" w:type="pct"/>
            <w:shd w:val="clear" w:color="auto" w:fill="F2F2F2" w:themeFill="background1" w:themeFillShade="F2"/>
          </w:tcPr>
          <w:p w14:paraId="0AACDBE4" w14:textId="77777777" w:rsidR="00753488" w:rsidRPr="00A25D92" w:rsidRDefault="00753488" w:rsidP="00CC0019">
            <w:pPr>
              <w:pStyle w:val="TableText"/>
              <w:rPr>
                <w:b/>
              </w:rPr>
            </w:pPr>
            <w:r w:rsidRPr="00A25D92">
              <w:rPr>
                <w:b/>
              </w:rPr>
              <w:t>Related Protocols</w:t>
            </w:r>
          </w:p>
        </w:tc>
        <w:tc>
          <w:tcPr>
            <w:tcW w:w="3985" w:type="pct"/>
            <w:gridSpan w:val="5"/>
          </w:tcPr>
          <w:p w14:paraId="247C7DF1" w14:textId="77777777" w:rsidR="00753488" w:rsidRPr="00A25D92" w:rsidRDefault="00753488" w:rsidP="00CC0019">
            <w:pPr>
              <w:pStyle w:val="TableText"/>
              <w:rPr>
                <w:rFonts w:ascii="Garamond" w:hAnsi="Garamond"/>
              </w:rPr>
            </w:pPr>
          </w:p>
        </w:tc>
      </w:tr>
      <w:tr w:rsidR="00753488" w:rsidRPr="00A25D92" w14:paraId="5A1EB14B" w14:textId="77777777" w:rsidTr="00CC0019">
        <w:trPr>
          <w:cantSplit/>
        </w:trPr>
        <w:tc>
          <w:tcPr>
            <w:tcW w:w="1015" w:type="pct"/>
            <w:shd w:val="clear" w:color="auto" w:fill="F2F2F2" w:themeFill="background1" w:themeFillShade="F2"/>
          </w:tcPr>
          <w:p w14:paraId="0C7AC8D9" w14:textId="77777777" w:rsidR="00753488" w:rsidRPr="00A25D92" w:rsidRDefault="00753488" w:rsidP="00CC0019">
            <w:pPr>
              <w:pStyle w:val="TableText"/>
              <w:rPr>
                <w:b/>
              </w:rPr>
            </w:pPr>
            <w:r w:rsidRPr="00A25D92">
              <w:rPr>
                <w:b/>
              </w:rPr>
              <w:t>Related Integration Control Registrations (ICRs)</w:t>
            </w:r>
          </w:p>
        </w:tc>
        <w:tc>
          <w:tcPr>
            <w:tcW w:w="3985" w:type="pct"/>
            <w:gridSpan w:val="5"/>
            <w:tcBorders>
              <w:bottom w:val="single" w:sz="4" w:space="0" w:color="auto"/>
            </w:tcBorders>
          </w:tcPr>
          <w:p w14:paraId="5D77DB23" w14:textId="77777777" w:rsidR="00753488" w:rsidRPr="00A25D92" w:rsidRDefault="00753488" w:rsidP="00CC0019">
            <w:pPr>
              <w:pStyle w:val="TableText"/>
              <w:rPr>
                <w:rFonts w:ascii="Garamond" w:hAnsi="Garamond"/>
              </w:rPr>
            </w:pPr>
          </w:p>
        </w:tc>
      </w:tr>
      <w:tr w:rsidR="00753488" w:rsidRPr="00A25D92" w14:paraId="15926A5E" w14:textId="77777777" w:rsidTr="00CC0019">
        <w:trPr>
          <w:cantSplit/>
        </w:trPr>
        <w:tc>
          <w:tcPr>
            <w:tcW w:w="1015" w:type="pct"/>
            <w:shd w:val="clear" w:color="auto" w:fill="F2F2F2" w:themeFill="background1" w:themeFillShade="F2"/>
          </w:tcPr>
          <w:p w14:paraId="66847372" w14:textId="77777777" w:rsidR="00753488" w:rsidRPr="00A25D92" w:rsidRDefault="00753488" w:rsidP="00CC0019">
            <w:pPr>
              <w:pStyle w:val="TableText"/>
              <w:rPr>
                <w:b/>
              </w:rPr>
            </w:pPr>
            <w:r w:rsidRPr="00A25D92">
              <w:rPr>
                <w:b/>
              </w:rPr>
              <w:t>Data Passing</w:t>
            </w:r>
          </w:p>
        </w:tc>
        <w:tc>
          <w:tcPr>
            <w:tcW w:w="535" w:type="pct"/>
            <w:tcBorders>
              <w:bottom w:val="single" w:sz="4" w:space="0" w:color="auto"/>
              <w:right w:val="nil"/>
            </w:tcBorders>
          </w:tcPr>
          <w:p w14:paraId="024DB728" w14:textId="77777777" w:rsidR="00753488" w:rsidRPr="00A25D92" w:rsidRDefault="00753488" w:rsidP="00CC0019">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7A782BBB" w14:textId="77777777" w:rsidR="00753488" w:rsidRPr="00A25D92" w:rsidRDefault="00753488" w:rsidP="00CC0019">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6F329999" w14:textId="77777777" w:rsidR="00753488" w:rsidRPr="00A25D92" w:rsidRDefault="00753488" w:rsidP="00CC0019">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033B6C4F" w14:textId="77777777" w:rsidR="00753488" w:rsidRPr="00A25D92" w:rsidRDefault="00753488" w:rsidP="00CC0019">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19B6D191" w14:textId="77777777" w:rsidR="00753488" w:rsidRPr="00A25D92" w:rsidRDefault="00753488" w:rsidP="00CC0019">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753488" w:rsidRPr="00A25D92" w14:paraId="6A5910F4" w14:textId="77777777" w:rsidTr="00CC0019">
        <w:trPr>
          <w:cantSplit/>
          <w:trHeight w:val="330"/>
        </w:trPr>
        <w:tc>
          <w:tcPr>
            <w:tcW w:w="1015" w:type="pct"/>
            <w:vMerge w:val="restart"/>
            <w:shd w:val="clear" w:color="auto" w:fill="F2F2F2" w:themeFill="background1" w:themeFillShade="F2"/>
          </w:tcPr>
          <w:p w14:paraId="2D075597" w14:textId="77777777" w:rsidR="00753488" w:rsidRPr="00A25D92" w:rsidRDefault="00753488" w:rsidP="00CC0019">
            <w:pPr>
              <w:pStyle w:val="TableText"/>
              <w:rPr>
                <w:b/>
              </w:rPr>
            </w:pPr>
            <w:r w:rsidRPr="00A25D92">
              <w:rPr>
                <w:b/>
              </w:rPr>
              <w:t>Input Attribute Name and Definition</w:t>
            </w:r>
          </w:p>
        </w:tc>
        <w:tc>
          <w:tcPr>
            <w:tcW w:w="3985" w:type="pct"/>
            <w:gridSpan w:val="5"/>
            <w:tcBorders>
              <w:bottom w:val="nil"/>
            </w:tcBorders>
          </w:tcPr>
          <w:p w14:paraId="0D6B599A" w14:textId="34A5F3CD" w:rsidR="00753488" w:rsidRPr="00A25D92" w:rsidRDefault="00753488" w:rsidP="00CC0019">
            <w:pPr>
              <w:pStyle w:val="TableText"/>
              <w:rPr>
                <w:rFonts w:ascii="Garamond" w:hAnsi="Garamond"/>
              </w:rPr>
            </w:pPr>
            <w:r w:rsidRPr="00A25D92">
              <w:rPr>
                <w:rFonts w:ascii="Garamond" w:hAnsi="Garamond"/>
              </w:rPr>
              <w:t>Name:</w:t>
            </w:r>
            <w:r>
              <w:rPr>
                <w:rFonts w:ascii="Garamond" w:hAnsi="Garamond"/>
              </w:rPr>
              <w:t xml:space="preserve"> Message</w:t>
            </w:r>
          </w:p>
        </w:tc>
      </w:tr>
      <w:tr w:rsidR="00753488" w:rsidRPr="00A25D92" w14:paraId="0C873AB1" w14:textId="77777777" w:rsidTr="00CC0019">
        <w:trPr>
          <w:cantSplit/>
          <w:trHeight w:val="315"/>
        </w:trPr>
        <w:tc>
          <w:tcPr>
            <w:tcW w:w="1015" w:type="pct"/>
            <w:vMerge/>
            <w:shd w:val="clear" w:color="auto" w:fill="F2F2F2" w:themeFill="background1" w:themeFillShade="F2"/>
          </w:tcPr>
          <w:p w14:paraId="75EC60B1" w14:textId="77777777" w:rsidR="00753488" w:rsidRPr="00A25D92" w:rsidRDefault="00753488" w:rsidP="00CC0019">
            <w:pPr>
              <w:pStyle w:val="TableText"/>
              <w:rPr>
                <w:b/>
              </w:rPr>
            </w:pPr>
          </w:p>
        </w:tc>
        <w:tc>
          <w:tcPr>
            <w:tcW w:w="3985" w:type="pct"/>
            <w:gridSpan w:val="5"/>
            <w:tcBorders>
              <w:top w:val="nil"/>
              <w:bottom w:val="single" w:sz="4" w:space="0" w:color="auto"/>
            </w:tcBorders>
          </w:tcPr>
          <w:p w14:paraId="08465067" w14:textId="6A500099" w:rsidR="00753488" w:rsidRPr="00A25D92" w:rsidRDefault="00753488" w:rsidP="00CC0019">
            <w:pPr>
              <w:pStyle w:val="TableText"/>
              <w:rPr>
                <w:rFonts w:ascii="Garamond" w:hAnsi="Garamond"/>
              </w:rPr>
            </w:pPr>
            <w:r w:rsidRPr="00A25D92">
              <w:rPr>
                <w:rFonts w:ascii="Garamond" w:hAnsi="Garamond"/>
              </w:rPr>
              <w:t>Definition:</w:t>
            </w:r>
            <w:r>
              <w:rPr>
                <w:rFonts w:ascii="Garamond" w:hAnsi="Garamond"/>
              </w:rPr>
              <w:t xml:space="preserve"> </w:t>
            </w:r>
            <w:r w:rsidR="00177B39">
              <w:rPr>
                <w:rFonts w:ascii="Garamond" w:hAnsi="Garamond"/>
              </w:rPr>
              <w:t>TMessage</w:t>
            </w:r>
          </w:p>
        </w:tc>
      </w:tr>
      <w:tr w:rsidR="00753488" w:rsidRPr="00A25D92" w14:paraId="3A53B729" w14:textId="77777777" w:rsidTr="00CC0019">
        <w:trPr>
          <w:cantSplit/>
          <w:trHeight w:val="330"/>
        </w:trPr>
        <w:tc>
          <w:tcPr>
            <w:tcW w:w="1015" w:type="pct"/>
            <w:vMerge w:val="restart"/>
            <w:shd w:val="clear" w:color="auto" w:fill="F2F2F2" w:themeFill="background1" w:themeFillShade="F2"/>
          </w:tcPr>
          <w:p w14:paraId="3AE33F6A" w14:textId="77777777" w:rsidR="00753488" w:rsidRPr="00A25D92" w:rsidRDefault="00753488" w:rsidP="00CC0019">
            <w:pPr>
              <w:pStyle w:val="TableText"/>
              <w:rPr>
                <w:b/>
              </w:rPr>
            </w:pPr>
            <w:r w:rsidRPr="00A25D92">
              <w:rPr>
                <w:b/>
              </w:rPr>
              <w:t>Output Attribute Name and Definition</w:t>
            </w:r>
          </w:p>
        </w:tc>
        <w:tc>
          <w:tcPr>
            <w:tcW w:w="3985" w:type="pct"/>
            <w:gridSpan w:val="5"/>
            <w:tcBorders>
              <w:bottom w:val="nil"/>
            </w:tcBorders>
          </w:tcPr>
          <w:p w14:paraId="3B04984E" w14:textId="77777777" w:rsidR="00753488" w:rsidRPr="00A25D92" w:rsidRDefault="00753488" w:rsidP="00CC0019">
            <w:pPr>
              <w:pStyle w:val="TableText"/>
              <w:rPr>
                <w:rFonts w:ascii="Garamond" w:hAnsi="Garamond"/>
              </w:rPr>
            </w:pPr>
            <w:r w:rsidRPr="00A25D92">
              <w:rPr>
                <w:rFonts w:ascii="Garamond" w:hAnsi="Garamond"/>
              </w:rPr>
              <w:t>Name:</w:t>
            </w:r>
          </w:p>
        </w:tc>
      </w:tr>
      <w:tr w:rsidR="00753488" w:rsidRPr="00A25D92" w14:paraId="2BC820AD" w14:textId="77777777" w:rsidTr="00CC0019">
        <w:trPr>
          <w:cantSplit/>
          <w:trHeight w:val="315"/>
        </w:trPr>
        <w:tc>
          <w:tcPr>
            <w:tcW w:w="1015" w:type="pct"/>
            <w:vMerge/>
            <w:shd w:val="clear" w:color="auto" w:fill="F2F2F2" w:themeFill="background1" w:themeFillShade="F2"/>
          </w:tcPr>
          <w:p w14:paraId="38A67D08" w14:textId="77777777" w:rsidR="00753488" w:rsidRPr="00A25D92" w:rsidRDefault="00753488" w:rsidP="00CC0019">
            <w:pPr>
              <w:spacing w:before="60" w:after="60"/>
              <w:rPr>
                <w:rFonts w:ascii="Garamond" w:hAnsi="Garamond" w:cs="Arial"/>
                <w:szCs w:val="20"/>
              </w:rPr>
            </w:pPr>
          </w:p>
        </w:tc>
        <w:tc>
          <w:tcPr>
            <w:tcW w:w="3985" w:type="pct"/>
            <w:gridSpan w:val="5"/>
            <w:tcBorders>
              <w:top w:val="nil"/>
            </w:tcBorders>
          </w:tcPr>
          <w:p w14:paraId="66176D47" w14:textId="77777777" w:rsidR="00753488" w:rsidRPr="00A25D92" w:rsidRDefault="00753488" w:rsidP="00CC0019">
            <w:pPr>
              <w:spacing w:before="60" w:after="60"/>
              <w:rPr>
                <w:rFonts w:ascii="Garamond" w:hAnsi="Garamond" w:cs="Arial"/>
                <w:szCs w:val="20"/>
              </w:rPr>
            </w:pPr>
            <w:r w:rsidRPr="00A25D92">
              <w:rPr>
                <w:rFonts w:ascii="Garamond" w:hAnsi="Garamond" w:cs="Arial"/>
                <w:szCs w:val="20"/>
              </w:rPr>
              <w:t>Definition:</w:t>
            </w:r>
          </w:p>
        </w:tc>
      </w:tr>
    </w:tbl>
    <w:p w14:paraId="379A4532" w14:textId="77777777" w:rsidR="00753488" w:rsidRPr="00693B1E" w:rsidRDefault="00753488" w:rsidP="00753488">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753488" w:rsidRPr="00A25D92" w14:paraId="7C3C37EE" w14:textId="77777777" w:rsidTr="00CC0019">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45D596B" w14:textId="77777777" w:rsidR="00753488" w:rsidRPr="00A25D92" w:rsidRDefault="00753488" w:rsidP="00CC0019">
            <w:pPr>
              <w:pStyle w:val="TableHeading"/>
            </w:pPr>
            <w:r w:rsidRPr="00A25D92">
              <w:lastRenderedPageBreak/>
              <w:t>Current Logic</w:t>
            </w:r>
          </w:p>
        </w:tc>
      </w:tr>
      <w:tr w:rsidR="00753488" w:rsidRPr="00A25D92" w14:paraId="3FDAE685" w14:textId="77777777" w:rsidTr="00CC0019">
        <w:trPr>
          <w:cantSplit/>
        </w:trPr>
        <w:tc>
          <w:tcPr>
            <w:tcW w:w="5000" w:type="pct"/>
            <w:tcBorders>
              <w:top w:val="single" w:sz="6" w:space="0" w:color="000000"/>
              <w:left w:val="single" w:sz="6" w:space="0" w:color="000000"/>
              <w:bottom w:val="single" w:sz="6" w:space="0" w:color="000000"/>
              <w:right w:val="single" w:sz="6" w:space="0" w:color="000000"/>
            </w:tcBorders>
          </w:tcPr>
          <w:p w14:paraId="2D3AB267" w14:textId="77777777" w:rsidR="00753488" w:rsidRPr="00A25D92" w:rsidRDefault="00753488" w:rsidP="00CC0019">
            <w:pPr>
              <w:pStyle w:val="TableText"/>
            </w:pPr>
            <w:r>
              <w:t>NA</w:t>
            </w:r>
          </w:p>
        </w:tc>
      </w:tr>
    </w:tbl>
    <w:p w14:paraId="4BCA52A2" w14:textId="77777777" w:rsidR="00753488" w:rsidRPr="00A25D92" w:rsidRDefault="00753488" w:rsidP="0075348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753488" w:rsidRPr="00A25D92" w14:paraId="0A38496C" w14:textId="77777777" w:rsidTr="00CC0019">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BD0F448" w14:textId="77777777" w:rsidR="00753488" w:rsidRPr="00A25D92" w:rsidRDefault="00753488" w:rsidP="00CC0019">
            <w:pPr>
              <w:pStyle w:val="TableHeading"/>
            </w:pPr>
            <w:r w:rsidRPr="00A25D92">
              <w:t>Modified Logic (Changes are in bold)</w:t>
            </w:r>
          </w:p>
        </w:tc>
      </w:tr>
      <w:tr w:rsidR="00753488" w:rsidRPr="00A25D92" w14:paraId="363ED74D" w14:textId="77777777" w:rsidTr="00CC0019">
        <w:trPr>
          <w:cantSplit/>
        </w:trPr>
        <w:tc>
          <w:tcPr>
            <w:tcW w:w="5000" w:type="pct"/>
            <w:tcBorders>
              <w:top w:val="single" w:sz="6" w:space="0" w:color="000000"/>
              <w:left w:val="single" w:sz="6" w:space="0" w:color="000000"/>
              <w:bottom w:val="single" w:sz="6" w:space="0" w:color="000000"/>
              <w:right w:val="single" w:sz="6" w:space="0" w:color="000000"/>
            </w:tcBorders>
          </w:tcPr>
          <w:p w14:paraId="5D28AFF1" w14:textId="77777777" w:rsidR="006B1F63" w:rsidRDefault="006B1F63" w:rsidP="006B1F63">
            <w:pPr>
              <w:autoSpaceDE w:val="0"/>
              <w:autoSpaceDN w:val="0"/>
              <w:adjustRightInd w:val="0"/>
              <w:rPr>
                <w:rFonts w:ascii="Consolas" w:hAnsi="Consolas" w:cs="Consolas"/>
                <w:sz w:val="20"/>
                <w:szCs w:val="20"/>
              </w:rPr>
            </w:pPr>
            <w:r>
              <w:rPr>
                <w:rFonts w:ascii="Consolas" w:hAnsi="Consolas" w:cs="Consolas"/>
                <w:sz w:val="20"/>
                <w:szCs w:val="20"/>
              </w:rPr>
              <w:t>procedure TfrmGMV_Manager.CMTemplateRefreshed(var Message: TMessage);</w:t>
            </w:r>
          </w:p>
          <w:p w14:paraId="7CF2A942" w14:textId="77777777" w:rsidR="006B1F63" w:rsidRDefault="006B1F63" w:rsidP="006B1F63">
            <w:pPr>
              <w:autoSpaceDE w:val="0"/>
              <w:autoSpaceDN w:val="0"/>
              <w:adjustRightInd w:val="0"/>
              <w:rPr>
                <w:rFonts w:ascii="Consolas" w:hAnsi="Consolas" w:cs="Consolas"/>
                <w:sz w:val="20"/>
                <w:szCs w:val="20"/>
              </w:rPr>
            </w:pPr>
            <w:r>
              <w:rPr>
                <w:rFonts w:ascii="Consolas" w:hAnsi="Consolas" w:cs="Consolas"/>
                <w:sz w:val="20"/>
                <w:szCs w:val="20"/>
                <w:highlight w:val="white"/>
              </w:rPr>
              <w:t>begin</w:t>
            </w:r>
          </w:p>
          <w:p w14:paraId="04543AB9" w14:textId="77777777" w:rsidR="006B1F63" w:rsidRDefault="006B1F63" w:rsidP="006B1F63">
            <w:pPr>
              <w:autoSpaceDE w:val="0"/>
              <w:autoSpaceDN w:val="0"/>
              <w:adjustRightInd w:val="0"/>
              <w:rPr>
                <w:rFonts w:ascii="Consolas" w:hAnsi="Consolas" w:cs="Consolas"/>
                <w:sz w:val="20"/>
                <w:szCs w:val="20"/>
              </w:rPr>
            </w:pPr>
            <w:r>
              <w:rPr>
                <w:rFonts w:ascii="Consolas" w:hAnsi="Consolas" w:cs="Consolas"/>
                <w:sz w:val="20"/>
                <w:szCs w:val="20"/>
                <w:highlight w:val="white"/>
              </w:rPr>
              <w:t xml:space="preserve">  actFileSaveTemplate.Enabled := False;</w:t>
            </w:r>
          </w:p>
          <w:p w14:paraId="028EAAE5" w14:textId="2E5D747E" w:rsidR="00753488" w:rsidRPr="00733351" w:rsidRDefault="006B1F63" w:rsidP="006B1F63">
            <w:pPr>
              <w:autoSpaceDE w:val="0"/>
              <w:autoSpaceDN w:val="0"/>
              <w:adjustRightInd w:val="0"/>
              <w:rPr>
                <w:rFonts w:ascii="Consolas" w:hAnsi="Consolas" w:cs="Consolas"/>
                <w:sz w:val="20"/>
                <w:szCs w:val="20"/>
              </w:rPr>
            </w:pPr>
            <w:r>
              <w:rPr>
                <w:rFonts w:ascii="Consolas" w:hAnsi="Consolas" w:cs="Consolas"/>
                <w:sz w:val="20"/>
                <w:szCs w:val="20"/>
                <w:highlight w:val="white"/>
              </w:rPr>
              <w:t>end;</w:t>
            </w:r>
          </w:p>
        </w:tc>
      </w:tr>
    </w:tbl>
    <w:p w14:paraId="0A621E9B" w14:textId="62BD6A28" w:rsidR="00615DF0" w:rsidRDefault="00615DF0" w:rsidP="00615DF0">
      <w:pPr>
        <w:pStyle w:val="Heading9"/>
      </w:pPr>
      <w:r w:rsidRPr="00177B39">
        <w:t>tvChange</w:t>
      </w:r>
    </w:p>
    <w:p w14:paraId="13E10F06" w14:textId="77777777" w:rsidR="00A94400" w:rsidRDefault="00A94400" w:rsidP="00A94400">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901"/>
        <w:gridCol w:w="890"/>
        <w:gridCol w:w="1172"/>
        <w:gridCol w:w="1105"/>
        <w:gridCol w:w="4282"/>
      </w:tblGrid>
      <w:tr w:rsidR="00AB10E0" w:rsidRPr="002E3457" w14:paraId="366F6E24" w14:textId="77777777" w:rsidTr="00A94400">
        <w:trPr>
          <w:cantSplit/>
          <w:tblHeader/>
        </w:trPr>
        <w:tc>
          <w:tcPr>
            <w:tcW w:w="1016" w:type="pct"/>
            <w:shd w:val="clear" w:color="auto" w:fill="F2F2F2" w:themeFill="background1" w:themeFillShade="F2"/>
          </w:tcPr>
          <w:p w14:paraId="16B87146" w14:textId="77777777" w:rsidR="00AB10E0" w:rsidRPr="002E3457" w:rsidRDefault="00AB10E0" w:rsidP="00CC0019">
            <w:pPr>
              <w:pStyle w:val="TableHeading"/>
            </w:pPr>
            <w:r>
              <w:t>Function</w:t>
            </w:r>
          </w:p>
        </w:tc>
        <w:tc>
          <w:tcPr>
            <w:tcW w:w="3984" w:type="pct"/>
            <w:gridSpan w:val="4"/>
            <w:shd w:val="clear" w:color="auto" w:fill="F2F2F2" w:themeFill="background1" w:themeFillShade="F2"/>
          </w:tcPr>
          <w:p w14:paraId="3CDE47A6" w14:textId="77777777" w:rsidR="00AB10E0" w:rsidRPr="002E3457" w:rsidRDefault="00AB10E0" w:rsidP="00CC0019">
            <w:pPr>
              <w:pStyle w:val="TableHeading"/>
            </w:pPr>
            <w:r w:rsidRPr="002E3457">
              <w:t>Activities</w:t>
            </w:r>
          </w:p>
        </w:tc>
      </w:tr>
      <w:tr w:rsidR="00AB10E0" w:rsidRPr="002E3457" w14:paraId="0B5A8F3A" w14:textId="77777777" w:rsidTr="00A94400">
        <w:trPr>
          <w:cantSplit/>
        </w:trPr>
        <w:tc>
          <w:tcPr>
            <w:tcW w:w="1016" w:type="pct"/>
            <w:shd w:val="clear" w:color="auto" w:fill="F2F2F2" w:themeFill="background1" w:themeFillShade="F2"/>
          </w:tcPr>
          <w:p w14:paraId="6BE135D0" w14:textId="77777777" w:rsidR="00AB10E0" w:rsidRPr="002E3457" w:rsidRDefault="00AB10E0" w:rsidP="00CC0019">
            <w:pPr>
              <w:pStyle w:val="TableText"/>
              <w:rPr>
                <w:b/>
              </w:rPr>
            </w:pPr>
            <w:r w:rsidRPr="00693B1E">
              <w:rPr>
                <w:b/>
              </w:rPr>
              <w:t>Function Name</w:t>
            </w:r>
          </w:p>
        </w:tc>
        <w:tc>
          <w:tcPr>
            <w:tcW w:w="3984" w:type="pct"/>
            <w:gridSpan w:val="4"/>
            <w:tcBorders>
              <w:bottom w:val="single" w:sz="4" w:space="0" w:color="auto"/>
            </w:tcBorders>
          </w:tcPr>
          <w:p w14:paraId="39DA6B7E" w14:textId="50A22E5F" w:rsidR="00AB10E0" w:rsidRPr="002E3457" w:rsidRDefault="00177B39" w:rsidP="00CC0019">
            <w:pPr>
              <w:pStyle w:val="TableText"/>
              <w:rPr>
                <w:rFonts w:ascii="Garamond" w:hAnsi="Garamond"/>
              </w:rPr>
            </w:pPr>
            <w:r w:rsidRPr="00177B39">
              <w:rPr>
                <w:rFonts w:ascii="Garamond" w:hAnsi="Garamond"/>
              </w:rPr>
              <w:t>tvChange</w:t>
            </w:r>
          </w:p>
        </w:tc>
      </w:tr>
      <w:tr w:rsidR="00AB10E0" w:rsidRPr="002E3457" w14:paraId="2DD449D9" w14:textId="77777777" w:rsidTr="00A94400">
        <w:trPr>
          <w:cantSplit/>
        </w:trPr>
        <w:tc>
          <w:tcPr>
            <w:tcW w:w="1016" w:type="pct"/>
            <w:shd w:val="clear" w:color="auto" w:fill="F2F2F2" w:themeFill="background1" w:themeFillShade="F2"/>
          </w:tcPr>
          <w:p w14:paraId="2C355E5E" w14:textId="77777777" w:rsidR="00AB10E0" w:rsidRPr="002E3457" w:rsidRDefault="00AB10E0" w:rsidP="00CC0019">
            <w:pPr>
              <w:pStyle w:val="TableText"/>
              <w:rPr>
                <w:b/>
              </w:rPr>
            </w:pPr>
            <w:r w:rsidRPr="002E3457">
              <w:rPr>
                <w:b/>
              </w:rPr>
              <w:t>Short Description</w:t>
            </w:r>
          </w:p>
        </w:tc>
        <w:tc>
          <w:tcPr>
            <w:tcW w:w="3984" w:type="pct"/>
            <w:gridSpan w:val="4"/>
            <w:tcBorders>
              <w:bottom w:val="single" w:sz="4" w:space="0" w:color="auto"/>
            </w:tcBorders>
          </w:tcPr>
          <w:p w14:paraId="1671FBC4" w14:textId="2F0DF690" w:rsidR="00AB10E0" w:rsidRPr="002E3457" w:rsidRDefault="007F7795" w:rsidP="00CC0019">
            <w:pPr>
              <w:pStyle w:val="TableText"/>
              <w:rPr>
                <w:rFonts w:ascii="Garamond" w:hAnsi="Garamond"/>
              </w:rPr>
            </w:pPr>
            <w:r>
              <w:rPr>
                <w:rFonts w:ascii="Garamond" w:hAnsi="Garamond"/>
              </w:rPr>
              <w:t>Change event that is fired when switching between Vitals Measurements. We need to ensure that we load up all information for the specific measurement.</w:t>
            </w:r>
          </w:p>
        </w:tc>
      </w:tr>
      <w:tr w:rsidR="00AB10E0" w:rsidRPr="002E3457" w14:paraId="4A26A313" w14:textId="77777777" w:rsidTr="00A94400">
        <w:trPr>
          <w:cantSplit/>
        </w:trPr>
        <w:tc>
          <w:tcPr>
            <w:tcW w:w="1016" w:type="pct"/>
            <w:shd w:val="clear" w:color="auto" w:fill="F2F2F2" w:themeFill="background1" w:themeFillShade="F2"/>
          </w:tcPr>
          <w:p w14:paraId="4421D3C9" w14:textId="77777777" w:rsidR="00AB10E0" w:rsidRPr="002E3457" w:rsidRDefault="00AB10E0" w:rsidP="00CC0019">
            <w:pPr>
              <w:pStyle w:val="TableText"/>
              <w:rPr>
                <w:b/>
              </w:rPr>
            </w:pPr>
            <w:r w:rsidRPr="002E3457">
              <w:rPr>
                <w:b/>
              </w:rPr>
              <w:t>Enhancement Category</w:t>
            </w:r>
          </w:p>
        </w:tc>
        <w:tc>
          <w:tcPr>
            <w:tcW w:w="476" w:type="pct"/>
            <w:tcBorders>
              <w:right w:val="nil"/>
            </w:tcBorders>
            <w:vAlign w:val="center"/>
          </w:tcPr>
          <w:p w14:paraId="60C6AA92" w14:textId="74ED5FB7" w:rsidR="00AB10E0" w:rsidRPr="002E3457" w:rsidRDefault="00177B39" w:rsidP="00CC0019">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00AB10E0" w:rsidRPr="002E3457">
              <w:rPr>
                <w:rFonts w:ascii="Garamond" w:hAnsi="Garamond"/>
                <w:iCs/>
                <w:sz w:val="20"/>
              </w:rPr>
              <w:t xml:space="preserve"> New</w:t>
            </w:r>
          </w:p>
        </w:tc>
        <w:tc>
          <w:tcPr>
            <w:tcW w:w="627" w:type="pct"/>
            <w:tcBorders>
              <w:left w:val="nil"/>
              <w:right w:val="nil"/>
            </w:tcBorders>
            <w:vAlign w:val="center"/>
          </w:tcPr>
          <w:p w14:paraId="408A9A1A" w14:textId="2617D372" w:rsidR="00AB10E0" w:rsidRPr="002E3457" w:rsidRDefault="00177B39" w:rsidP="00CC0019">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00AB10E0" w:rsidRPr="002E3457">
              <w:rPr>
                <w:rFonts w:ascii="Garamond" w:hAnsi="Garamond"/>
                <w:iCs/>
                <w:sz w:val="20"/>
              </w:rPr>
              <w:t xml:space="preserve"> Modify</w:t>
            </w:r>
          </w:p>
        </w:tc>
        <w:tc>
          <w:tcPr>
            <w:tcW w:w="591" w:type="pct"/>
            <w:tcBorders>
              <w:left w:val="nil"/>
              <w:right w:val="nil"/>
            </w:tcBorders>
            <w:vAlign w:val="center"/>
          </w:tcPr>
          <w:p w14:paraId="2046A2FA" w14:textId="77777777" w:rsidR="00AB10E0" w:rsidRPr="002E3457" w:rsidRDefault="00AB10E0" w:rsidP="00CC0019">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50E707E4" w14:textId="77777777" w:rsidR="00AB10E0" w:rsidRPr="002E3457" w:rsidRDefault="00AB10E0" w:rsidP="00CC0019">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AB10E0" w:rsidRPr="002E3457" w14:paraId="2D51C675" w14:textId="77777777" w:rsidTr="00A94400">
        <w:trPr>
          <w:cantSplit/>
        </w:trPr>
        <w:tc>
          <w:tcPr>
            <w:tcW w:w="1016" w:type="pct"/>
            <w:shd w:val="clear" w:color="auto" w:fill="F2F2F2" w:themeFill="background1" w:themeFillShade="F2"/>
          </w:tcPr>
          <w:p w14:paraId="474AE34C" w14:textId="77777777" w:rsidR="00AB10E0" w:rsidRPr="002E3457" w:rsidRDefault="00AB10E0" w:rsidP="00CC0019">
            <w:pPr>
              <w:pStyle w:val="TableText"/>
              <w:rPr>
                <w:b/>
              </w:rPr>
            </w:pPr>
            <w:r w:rsidRPr="002E3457">
              <w:rPr>
                <w:b/>
              </w:rPr>
              <w:t>Related Options</w:t>
            </w:r>
          </w:p>
        </w:tc>
        <w:tc>
          <w:tcPr>
            <w:tcW w:w="3984" w:type="pct"/>
            <w:gridSpan w:val="4"/>
            <w:tcBorders>
              <w:bottom w:val="single" w:sz="4" w:space="0" w:color="auto"/>
            </w:tcBorders>
          </w:tcPr>
          <w:p w14:paraId="1EFEBAD2" w14:textId="77777777" w:rsidR="00AB10E0" w:rsidRPr="002E3457" w:rsidRDefault="00AB10E0" w:rsidP="00CC0019">
            <w:pPr>
              <w:pStyle w:val="TableText"/>
              <w:rPr>
                <w:rFonts w:ascii="Garamond" w:hAnsi="Garamond"/>
              </w:rPr>
            </w:pPr>
          </w:p>
        </w:tc>
      </w:tr>
    </w:tbl>
    <w:p w14:paraId="35374AE0" w14:textId="77777777" w:rsidR="00AB10E0" w:rsidRPr="00A25D92" w:rsidRDefault="00AB10E0" w:rsidP="00AB10E0">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AB10E0" w:rsidRPr="00A25D92" w14:paraId="66F2E49A" w14:textId="77777777" w:rsidTr="00CC0019">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25403B15" w14:textId="77777777" w:rsidR="00AB10E0" w:rsidRPr="00A25D92" w:rsidRDefault="00AB10E0" w:rsidP="00CC0019">
            <w:pPr>
              <w:pStyle w:val="TableHeading"/>
            </w:pPr>
            <w:r w:rsidRPr="00A25D92">
              <w:t>Related Routines</w:t>
            </w:r>
          </w:p>
        </w:tc>
        <w:tc>
          <w:tcPr>
            <w:tcW w:w="1529" w:type="pct"/>
            <w:tcBorders>
              <w:bottom w:val="single" w:sz="4" w:space="0" w:color="auto"/>
            </w:tcBorders>
            <w:shd w:val="clear" w:color="auto" w:fill="F2F2F2" w:themeFill="background1" w:themeFillShade="F2"/>
          </w:tcPr>
          <w:p w14:paraId="2C2767F3" w14:textId="77777777" w:rsidR="00AB10E0" w:rsidRPr="00A25D92" w:rsidRDefault="00AB10E0" w:rsidP="00CC0019">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7ECBAE83" w14:textId="77777777" w:rsidR="00AB10E0" w:rsidRPr="00A25D92" w:rsidRDefault="00AB10E0" w:rsidP="00CC0019">
            <w:pPr>
              <w:pStyle w:val="TableHeading"/>
            </w:pPr>
            <w:r w:rsidRPr="00A25D92">
              <w:t xml:space="preserve">Routines “Called”   </w:t>
            </w:r>
          </w:p>
        </w:tc>
      </w:tr>
      <w:tr w:rsidR="00AB10E0" w:rsidRPr="00A25D92" w14:paraId="3C51A4EF" w14:textId="77777777" w:rsidTr="00CC0019">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0F38E275" w14:textId="77777777" w:rsidR="00AB10E0" w:rsidRPr="00A25D92" w:rsidRDefault="00AB10E0" w:rsidP="00CC0019">
            <w:pPr>
              <w:pStyle w:val="TableText"/>
            </w:pPr>
          </w:p>
        </w:tc>
        <w:tc>
          <w:tcPr>
            <w:tcW w:w="1529" w:type="pct"/>
            <w:tcBorders>
              <w:bottom w:val="single" w:sz="4" w:space="0" w:color="auto"/>
            </w:tcBorders>
            <w:vAlign w:val="center"/>
          </w:tcPr>
          <w:p w14:paraId="1454554F" w14:textId="364E99C0" w:rsidR="00AB10E0" w:rsidRPr="00A25D92" w:rsidRDefault="00177B39" w:rsidP="00CC0019">
            <w:pPr>
              <w:pStyle w:val="TableText"/>
            </w:pPr>
            <w:r>
              <w:t xml:space="preserve">Onchange event </w:t>
            </w:r>
          </w:p>
        </w:tc>
        <w:tc>
          <w:tcPr>
            <w:tcW w:w="1961" w:type="pct"/>
            <w:tcBorders>
              <w:bottom w:val="single" w:sz="4" w:space="0" w:color="auto"/>
            </w:tcBorders>
            <w:vAlign w:val="center"/>
          </w:tcPr>
          <w:p w14:paraId="02597106" w14:textId="77777777" w:rsidR="00AB10E0" w:rsidRPr="00A25D92" w:rsidRDefault="00AB10E0" w:rsidP="00CC0019">
            <w:pPr>
              <w:pStyle w:val="TableText"/>
            </w:pPr>
          </w:p>
        </w:tc>
      </w:tr>
    </w:tbl>
    <w:p w14:paraId="23312FAF" w14:textId="77777777" w:rsidR="00AB10E0" w:rsidRPr="00A25D92" w:rsidRDefault="00AB10E0" w:rsidP="00AB10E0">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AB10E0" w:rsidRPr="00A25D92" w14:paraId="480898CD" w14:textId="77777777" w:rsidTr="00CC0019">
        <w:trPr>
          <w:cantSplit/>
          <w:tblHeader/>
        </w:trPr>
        <w:tc>
          <w:tcPr>
            <w:tcW w:w="1015" w:type="pct"/>
            <w:shd w:val="clear" w:color="auto" w:fill="F2F2F2" w:themeFill="background1" w:themeFillShade="F2"/>
          </w:tcPr>
          <w:p w14:paraId="30FF024D" w14:textId="77777777" w:rsidR="00AB10E0" w:rsidRPr="00A25D92" w:rsidRDefault="00AB10E0" w:rsidP="00CC0019">
            <w:pPr>
              <w:pStyle w:val="TableHeading"/>
            </w:pPr>
            <w:r w:rsidRPr="00A25D92">
              <w:t>Function Name</w:t>
            </w:r>
          </w:p>
        </w:tc>
        <w:tc>
          <w:tcPr>
            <w:tcW w:w="3985" w:type="pct"/>
            <w:gridSpan w:val="5"/>
            <w:shd w:val="clear" w:color="auto" w:fill="F2F2F2" w:themeFill="background1" w:themeFillShade="F2"/>
          </w:tcPr>
          <w:p w14:paraId="42080084" w14:textId="77777777" w:rsidR="00AB10E0" w:rsidRPr="00A25D92" w:rsidRDefault="00AB10E0" w:rsidP="00CC0019">
            <w:pPr>
              <w:pStyle w:val="TableHeading"/>
            </w:pPr>
            <w:r w:rsidRPr="00A25D92">
              <w:t>Activities</w:t>
            </w:r>
          </w:p>
        </w:tc>
      </w:tr>
      <w:tr w:rsidR="00AB10E0" w:rsidRPr="00A25D92" w14:paraId="4F4A643B" w14:textId="77777777" w:rsidTr="00CC0019">
        <w:trPr>
          <w:cantSplit/>
        </w:trPr>
        <w:tc>
          <w:tcPr>
            <w:tcW w:w="1015" w:type="pct"/>
            <w:shd w:val="clear" w:color="auto" w:fill="F2F2F2" w:themeFill="background1" w:themeFillShade="F2"/>
          </w:tcPr>
          <w:p w14:paraId="0CDAC9F1" w14:textId="77777777" w:rsidR="00AB10E0" w:rsidRPr="00A25D92" w:rsidRDefault="00AB10E0" w:rsidP="00CC0019">
            <w:pPr>
              <w:pStyle w:val="TableText"/>
              <w:rPr>
                <w:b/>
              </w:rPr>
            </w:pPr>
            <w:r w:rsidRPr="00A25D92">
              <w:rPr>
                <w:b/>
              </w:rPr>
              <w:t>Data Dictionary (DD) References</w:t>
            </w:r>
          </w:p>
        </w:tc>
        <w:tc>
          <w:tcPr>
            <w:tcW w:w="3985" w:type="pct"/>
            <w:gridSpan w:val="5"/>
          </w:tcPr>
          <w:p w14:paraId="4081D162" w14:textId="77777777" w:rsidR="00AB10E0" w:rsidRPr="00A25D92" w:rsidRDefault="00AB10E0" w:rsidP="00CC0019">
            <w:pPr>
              <w:pStyle w:val="TableText"/>
              <w:rPr>
                <w:rFonts w:ascii="Garamond" w:hAnsi="Garamond"/>
              </w:rPr>
            </w:pPr>
          </w:p>
        </w:tc>
      </w:tr>
      <w:tr w:rsidR="00AB10E0" w:rsidRPr="00A25D92" w14:paraId="58DCB2AF" w14:textId="77777777" w:rsidTr="00CC0019">
        <w:trPr>
          <w:cantSplit/>
        </w:trPr>
        <w:tc>
          <w:tcPr>
            <w:tcW w:w="1015" w:type="pct"/>
            <w:shd w:val="clear" w:color="auto" w:fill="F2F2F2" w:themeFill="background1" w:themeFillShade="F2"/>
          </w:tcPr>
          <w:p w14:paraId="73F41E25" w14:textId="77777777" w:rsidR="00AB10E0" w:rsidRPr="00A25D92" w:rsidRDefault="00AB10E0" w:rsidP="00CC0019">
            <w:pPr>
              <w:pStyle w:val="TableText"/>
              <w:rPr>
                <w:b/>
              </w:rPr>
            </w:pPr>
            <w:r w:rsidRPr="00A25D92">
              <w:rPr>
                <w:b/>
              </w:rPr>
              <w:t>Related Protocols</w:t>
            </w:r>
          </w:p>
        </w:tc>
        <w:tc>
          <w:tcPr>
            <w:tcW w:w="3985" w:type="pct"/>
            <w:gridSpan w:val="5"/>
          </w:tcPr>
          <w:p w14:paraId="7735752A" w14:textId="77777777" w:rsidR="00AB10E0" w:rsidRPr="00A25D92" w:rsidRDefault="00AB10E0" w:rsidP="00CC0019">
            <w:pPr>
              <w:pStyle w:val="TableText"/>
              <w:rPr>
                <w:rFonts w:ascii="Garamond" w:hAnsi="Garamond"/>
              </w:rPr>
            </w:pPr>
          </w:p>
        </w:tc>
      </w:tr>
      <w:tr w:rsidR="00AB10E0" w:rsidRPr="00A25D92" w14:paraId="1F360E0C" w14:textId="77777777" w:rsidTr="00CC0019">
        <w:trPr>
          <w:cantSplit/>
        </w:trPr>
        <w:tc>
          <w:tcPr>
            <w:tcW w:w="1015" w:type="pct"/>
            <w:shd w:val="clear" w:color="auto" w:fill="F2F2F2" w:themeFill="background1" w:themeFillShade="F2"/>
          </w:tcPr>
          <w:p w14:paraId="25BFC91B" w14:textId="77777777" w:rsidR="00AB10E0" w:rsidRPr="00A25D92" w:rsidRDefault="00AB10E0" w:rsidP="00CC0019">
            <w:pPr>
              <w:pStyle w:val="TableText"/>
              <w:rPr>
                <w:b/>
              </w:rPr>
            </w:pPr>
            <w:r w:rsidRPr="00A25D92">
              <w:rPr>
                <w:b/>
              </w:rPr>
              <w:t>Related Integration Control Registrations (ICRs)</w:t>
            </w:r>
          </w:p>
        </w:tc>
        <w:tc>
          <w:tcPr>
            <w:tcW w:w="3985" w:type="pct"/>
            <w:gridSpan w:val="5"/>
            <w:tcBorders>
              <w:bottom w:val="single" w:sz="4" w:space="0" w:color="auto"/>
            </w:tcBorders>
          </w:tcPr>
          <w:p w14:paraId="4992C901" w14:textId="77777777" w:rsidR="00AB10E0" w:rsidRPr="00A25D92" w:rsidRDefault="00AB10E0" w:rsidP="00CC0019">
            <w:pPr>
              <w:pStyle w:val="TableText"/>
              <w:rPr>
                <w:rFonts w:ascii="Garamond" w:hAnsi="Garamond"/>
              </w:rPr>
            </w:pPr>
          </w:p>
        </w:tc>
      </w:tr>
      <w:tr w:rsidR="00AB10E0" w:rsidRPr="00A25D92" w14:paraId="2620833F" w14:textId="77777777" w:rsidTr="00CC0019">
        <w:trPr>
          <w:cantSplit/>
        </w:trPr>
        <w:tc>
          <w:tcPr>
            <w:tcW w:w="1015" w:type="pct"/>
            <w:shd w:val="clear" w:color="auto" w:fill="F2F2F2" w:themeFill="background1" w:themeFillShade="F2"/>
          </w:tcPr>
          <w:p w14:paraId="77C59E4D" w14:textId="77777777" w:rsidR="00AB10E0" w:rsidRPr="00A25D92" w:rsidRDefault="00AB10E0" w:rsidP="00CC0019">
            <w:pPr>
              <w:pStyle w:val="TableText"/>
              <w:rPr>
                <w:b/>
              </w:rPr>
            </w:pPr>
            <w:r w:rsidRPr="00A25D92">
              <w:rPr>
                <w:b/>
              </w:rPr>
              <w:t>Data Passing</w:t>
            </w:r>
          </w:p>
        </w:tc>
        <w:tc>
          <w:tcPr>
            <w:tcW w:w="535" w:type="pct"/>
            <w:tcBorders>
              <w:bottom w:val="single" w:sz="4" w:space="0" w:color="auto"/>
              <w:right w:val="nil"/>
            </w:tcBorders>
          </w:tcPr>
          <w:p w14:paraId="7356D5CC" w14:textId="4D0A6176" w:rsidR="00AB10E0" w:rsidRPr="00A25D92" w:rsidRDefault="00177B39" w:rsidP="00CC0019">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00AB10E0" w:rsidRPr="00A25D92">
              <w:rPr>
                <w:rFonts w:ascii="Garamond" w:hAnsi="Garamond"/>
                <w:iCs/>
                <w:sz w:val="20"/>
              </w:rPr>
              <w:t xml:space="preserve"> Input</w:t>
            </w:r>
          </w:p>
        </w:tc>
        <w:tc>
          <w:tcPr>
            <w:tcW w:w="568" w:type="pct"/>
            <w:tcBorders>
              <w:left w:val="nil"/>
              <w:bottom w:val="single" w:sz="4" w:space="0" w:color="auto"/>
              <w:right w:val="nil"/>
            </w:tcBorders>
          </w:tcPr>
          <w:p w14:paraId="6554ED9D" w14:textId="77777777" w:rsidR="00AB10E0" w:rsidRPr="00A25D92" w:rsidRDefault="00AB10E0" w:rsidP="00CC0019">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062C9FA4" w14:textId="77777777" w:rsidR="00AB10E0" w:rsidRPr="00A25D92" w:rsidRDefault="00AB10E0" w:rsidP="00CC0019">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78F516DD" w14:textId="77777777" w:rsidR="00AB10E0" w:rsidRPr="00A25D92" w:rsidRDefault="00AB10E0" w:rsidP="00CC0019">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6D7B16A4" w14:textId="77777777" w:rsidR="00AB10E0" w:rsidRPr="00A25D92" w:rsidRDefault="00AB10E0" w:rsidP="00CC0019">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AB10E0" w:rsidRPr="00A25D92" w14:paraId="7CFDF70F" w14:textId="77777777" w:rsidTr="00CC0019">
        <w:trPr>
          <w:cantSplit/>
          <w:trHeight w:val="330"/>
        </w:trPr>
        <w:tc>
          <w:tcPr>
            <w:tcW w:w="1015" w:type="pct"/>
            <w:vMerge w:val="restart"/>
            <w:shd w:val="clear" w:color="auto" w:fill="F2F2F2" w:themeFill="background1" w:themeFillShade="F2"/>
          </w:tcPr>
          <w:p w14:paraId="4857D07E" w14:textId="77777777" w:rsidR="00AB10E0" w:rsidRPr="00A25D92" w:rsidRDefault="00AB10E0" w:rsidP="00CC0019">
            <w:pPr>
              <w:pStyle w:val="TableText"/>
              <w:rPr>
                <w:b/>
              </w:rPr>
            </w:pPr>
            <w:r w:rsidRPr="00A25D92">
              <w:rPr>
                <w:b/>
              </w:rPr>
              <w:t>Input Attribute Name and Definition</w:t>
            </w:r>
          </w:p>
        </w:tc>
        <w:tc>
          <w:tcPr>
            <w:tcW w:w="3985" w:type="pct"/>
            <w:gridSpan w:val="5"/>
            <w:tcBorders>
              <w:bottom w:val="nil"/>
            </w:tcBorders>
          </w:tcPr>
          <w:p w14:paraId="6BE64BFC" w14:textId="77777777" w:rsidR="00AB10E0" w:rsidRPr="00A25D92" w:rsidRDefault="00AB10E0" w:rsidP="00CC0019">
            <w:pPr>
              <w:pStyle w:val="TableText"/>
              <w:rPr>
                <w:rFonts w:ascii="Garamond" w:hAnsi="Garamond"/>
              </w:rPr>
            </w:pPr>
            <w:r w:rsidRPr="00A25D92">
              <w:rPr>
                <w:rFonts w:ascii="Garamond" w:hAnsi="Garamond"/>
              </w:rPr>
              <w:t>Name:</w:t>
            </w:r>
            <w:r>
              <w:rPr>
                <w:rFonts w:ascii="Garamond" w:hAnsi="Garamond"/>
              </w:rPr>
              <w:t xml:space="preserve"> Sender</w:t>
            </w:r>
          </w:p>
        </w:tc>
      </w:tr>
      <w:tr w:rsidR="00AB10E0" w:rsidRPr="00A25D92" w14:paraId="6951B37A" w14:textId="77777777" w:rsidTr="00CC0019">
        <w:trPr>
          <w:cantSplit/>
          <w:trHeight w:val="315"/>
        </w:trPr>
        <w:tc>
          <w:tcPr>
            <w:tcW w:w="1015" w:type="pct"/>
            <w:vMerge/>
            <w:shd w:val="clear" w:color="auto" w:fill="F2F2F2" w:themeFill="background1" w:themeFillShade="F2"/>
          </w:tcPr>
          <w:p w14:paraId="35FBE5AC" w14:textId="77777777" w:rsidR="00AB10E0" w:rsidRPr="00A25D92" w:rsidRDefault="00AB10E0" w:rsidP="00CC0019">
            <w:pPr>
              <w:pStyle w:val="TableText"/>
              <w:rPr>
                <w:b/>
              </w:rPr>
            </w:pPr>
          </w:p>
        </w:tc>
        <w:tc>
          <w:tcPr>
            <w:tcW w:w="3985" w:type="pct"/>
            <w:gridSpan w:val="5"/>
            <w:tcBorders>
              <w:top w:val="nil"/>
              <w:bottom w:val="single" w:sz="4" w:space="0" w:color="auto"/>
            </w:tcBorders>
          </w:tcPr>
          <w:p w14:paraId="62E2E7B1" w14:textId="2D1BF889" w:rsidR="00AB10E0" w:rsidRDefault="00AB10E0" w:rsidP="00CC0019">
            <w:pPr>
              <w:pStyle w:val="TableText"/>
              <w:rPr>
                <w:rFonts w:ascii="Garamond" w:hAnsi="Garamond"/>
              </w:rPr>
            </w:pPr>
            <w:r w:rsidRPr="00A25D92">
              <w:rPr>
                <w:rFonts w:ascii="Garamond" w:hAnsi="Garamond"/>
              </w:rPr>
              <w:t>Definition:</w:t>
            </w:r>
            <w:r>
              <w:rPr>
                <w:rFonts w:ascii="Garamond" w:hAnsi="Garamond"/>
              </w:rPr>
              <w:t xml:space="preserve"> </w:t>
            </w:r>
            <w:r w:rsidR="00177B39" w:rsidRPr="00177B39">
              <w:rPr>
                <w:rFonts w:ascii="Garamond" w:hAnsi="Garamond"/>
              </w:rPr>
              <w:t>TObject</w:t>
            </w:r>
          </w:p>
          <w:p w14:paraId="1170A9CD" w14:textId="1842860C" w:rsidR="00177B39" w:rsidRDefault="00177B39" w:rsidP="00CC0019">
            <w:pPr>
              <w:pStyle w:val="TableText"/>
              <w:rPr>
                <w:rFonts w:ascii="Garamond" w:hAnsi="Garamond"/>
              </w:rPr>
            </w:pPr>
            <w:r w:rsidRPr="00A25D92">
              <w:rPr>
                <w:rFonts w:ascii="Garamond" w:hAnsi="Garamond"/>
              </w:rPr>
              <w:t>Name</w:t>
            </w:r>
            <w:r>
              <w:rPr>
                <w:rFonts w:ascii="Garamond" w:hAnsi="Garamond"/>
              </w:rPr>
              <w:t xml:space="preserve">: </w:t>
            </w:r>
            <w:r w:rsidRPr="00177B39">
              <w:rPr>
                <w:rFonts w:ascii="Garamond" w:hAnsi="Garamond"/>
              </w:rPr>
              <w:t xml:space="preserve"> Node</w:t>
            </w:r>
          </w:p>
          <w:p w14:paraId="1BA6CEA1" w14:textId="11BF225D" w:rsidR="00177B39" w:rsidRPr="00A25D92" w:rsidRDefault="00177B39" w:rsidP="00CC0019">
            <w:pPr>
              <w:pStyle w:val="TableText"/>
              <w:rPr>
                <w:rFonts w:ascii="Garamond" w:hAnsi="Garamond"/>
              </w:rPr>
            </w:pPr>
            <w:r>
              <w:rPr>
                <w:rFonts w:ascii="Garamond" w:hAnsi="Garamond"/>
              </w:rPr>
              <w:t xml:space="preserve">Definition: </w:t>
            </w:r>
            <w:r w:rsidRPr="00177B39">
              <w:rPr>
                <w:rFonts w:ascii="Garamond" w:hAnsi="Garamond"/>
              </w:rPr>
              <w:t>TTreeNode</w:t>
            </w:r>
          </w:p>
        </w:tc>
      </w:tr>
      <w:tr w:rsidR="00AB10E0" w:rsidRPr="00A25D92" w14:paraId="7EFF4F2C" w14:textId="77777777" w:rsidTr="00CC0019">
        <w:trPr>
          <w:cantSplit/>
          <w:trHeight w:val="330"/>
        </w:trPr>
        <w:tc>
          <w:tcPr>
            <w:tcW w:w="1015" w:type="pct"/>
            <w:vMerge w:val="restart"/>
            <w:shd w:val="clear" w:color="auto" w:fill="F2F2F2" w:themeFill="background1" w:themeFillShade="F2"/>
          </w:tcPr>
          <w:p w14:paraId="7E5F49F9" w14:textId="77777777" w:rsidR="00AB10E0" w:rsidRPr="00A25D92" w:rsidRDefault="00AB10E0" w:rsidP="00CC0019">
            <w:pPr>
              <w:pStyle w:val="TableText"/>
              <w:rPr>
                <w:b/>
              </w:rPr>
            </w:pPr>
            <w:r w:rsidRPr="00A25D92">
              <w:rPr>
                <w:b/>
              </w:rPr>
              <w:lastRenderedPageBreak/>
              <w:t>Output Attribute Name and Definition</w:t>
            </w:r>
          </w:p>
        </w:tc>
        <w:tc>
          <w:tcPr>
            <w:tcW w:w="3985" w:type="pct"/>
            <w:gridSpan w:val="5"/>
            <w:tcBorders>
              <w:bottom w:val="nil"/>
            </w:tcBorders>
          </w:tcPr>
          <w:p w14:paraId="28A5E2EC" w14:textId="77777777" w:rsidR="00AB10E0" w:rsidRPr="00A25D92" w:rsidRDefault="00AB10E0" w:rsidP="00CC0019">
            <w:pPr>
              <w:pStyle w:val="TableText"/>
              <w:rPr>
                <w:rFonts w:ascii="Garamond" w:hAnsi="Garamond"/>
              </w:rPr>
            </w:pPr>
            <w:r w:rsidRPr="00A25D92">
              <w:rPr>
                <w:rFonts w:ascii="Garamond" w:hAnsi="Garamond"/>
              </w:rPr>
              <w:t>Name:</w:t>
            </w:r>
          </w:p>
        </w:tc>
      </w:tr>
      <w:tr w:rsidR="00AB10E0" w:rsidRPr="00A25D92" w14:paraId="7F8964B8" w14:textId="77777777" w:rsidTr="00CC0019">
        <w:trPr>
          <w:cantSplit/>
          <w:trHeight w:val="315"/>
        </w:trPr>
        <w:tc>
          <w:tcPr>
            <w:tcW w:w="1015" w:type="pct"/>
            <w:vMerge/>
            <w:shd w:val="clear" w:color="auto" w:fill="F2F2F2" w:themeFill="background1" w:themeFillShade="F2"/>
          </w:tcPr>
          <w:p w14:paraId="238D4A37" w14:textId="77777777" w:rsidR="00AB10E0" w:rsidRPr="00A25D92" w:rsidRDefault="00AB10E0" w:rsidP="00CC0019">
            <w:pPr>
              <w:spacing w:before="60" w:after="60"/>
              <w:rPr>
                <w:rFonts w:ascii="Garamond" w:hAnsi="Garamond" w:cs="Arial"/>
                <w:szCs w:val="20"/>
              </w:rPr>
            </w:pPr>
          </w:p>
        </w:tc>
        <w:tc>
          <w:tcPr>
            <w:tcW w:w="3985" w:type="pct"/>
            <w:gridSpan w:val="5"/>
            <w:tcBorders>
              <w:top w:val="nil"/>
            </w:tcBorders>
          </w:tcPr>
          <w:p w14:paraId="7E64E3F0" w14:textId="77777777" w:rsidR="00AB10E0" w:rsidRPr="00A25D92" w:rsidRDefault="00AB10E0" w:rsidP="00CC0019">
            <w:pPr>
              <w:spacing w:before="60" w:after="60"/>
              <w:rPr>
                <w:rFonts w:ascii="Garamond" w:hAnsi="Garamond" w:cs="Arial"/>
                <w:szCs w:val="20"/>
              </w:rPr>
            </w:pPr>
            <w:r w:rsidRPr="00A25D92">
              <w:rPr>
                <w:rFonts w:ascii="Garamond" w:hAnsi="Garamond" w:cs="Arial"/>
                <w:szCs w:val="20"/>
              </w:rPr>
              <w:t>Definition:</w:t>
            </w:r>
          </w:p>
        </w:tc>
      </w:tr>
    </w:tbl>
    <w:p w14:paraId="54E9F4D5" w14:textId="77777777" w:rsidR="00AB10E0" w:rsidRPr="00693B1E" w:rsidRDefault="00AB10E0" w:rsidP="00AB10E0">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AB10E0" w:rsidRPr="00A25D92" w14:paraId="11A1CD0D" w14:textId="77777777" w:rsidTr="00CC0019">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E627150" w14:textId="77777777" w:rsidR="00AB10E0" w:rsidRPr="00A25D92" w:rsidRDefault="00AB10E0" w:rsidP="00CC0019">
            <w:pPr>
              <w:pStyle w:val="TableHeading"/>
            </w:pPr>
            <w:r w:rsidRPr="00A25D92">
              <w:lastRenderedPageBreak/>
              <w:t>Current Logic</w:t>
            </w:r>
          </w:p>
        </w:tc>
      </w:tr>
      <w:tr w:rsidR="00AB10E0" w:rsidRPr="00A25D92" w14:paraId="5DA6DF97" w14:textId="77777777" w:rsidTr="00CC0019">
        <w:trPr>
          <w:cantSplit/>
        </w:trPr>
        <w:tc>
          <w:tcPr>
            <w:tcW w:w="5000" w:type="pct"/>
            <w:tcBorders>
              <w:top w:val="single" w:sz="6" w:space="0" w:color="000000"/>
              <w:left w:val="single" w:sz="6" w:space="0" w:color="000000"/>
              <w:bottom w:val="single" w:sz="6" w:space="0" w:color="000000"/>
              <w:right w:val="single" w:sz="6" w:space="0" w:color="000000"/>
            </w:tcBorders>
          </w:tcPr>
          <w:p w14:paraId="18C0B754"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lastRenderedPageBreak/>
              <w:t>procedure TfrmGMV_Manager.tvChange(Sender: TObject; Node: TTreeNode);</w:t>
            </w:r>
          </w:p>
          <w:p w14:paraId="3445E270"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var</w:t>
            </w:r>
          </w:p>
          <w:p w14:paraId="780CC31E"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SL: TStringList;</w:t>
            </w:r>
          </w:p>
          <w:p w14:paraId="1CA64D56"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li:TListItem;</w:t>
            </w:r>
          </w:p>
          <w:p w14:paraId="32F1A466"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i, j: integer;</w:t>
            </w:r>
          </w:p>
          <w:p w14:paraId="7B3CB3D2"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begin</w:t>
            </w:r>
          </w:p>
          <w:p w14:paraId="62CB662A"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pgctrl.ActivePage := tbshtBlank;</w:t>
            </w:r>
          </w:p>
          <w:p w14:paraId="301B423C"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actFileSaveTemplate.Enabled := False;</w:t>
            </w:r>
          </w:p>
          <w:p w14:paraId="20C8BDA2"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actFileDeleteTemplate.Enabled := False;</w:t>
            </w:r>
          </w:p>
          <w:p w14:paraId="501FAE6B"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actFileMakeDefault.Enabled := False;</w:t>
            </w:r>
          </w:p>
          <w:p w14:paraId="6A730C0C"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actAbnormalSave.Enabled := False;</w:t>
            </w:r>
          </w:p>
          <w:p w14:paraId="5AA205A5"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actSaveParameters.Enabled := False;</w:t>
            </w:r>
          </w:p>
          <w:p w14:paraId="14BF6A41" w14:textId="77777777" w:rsidR="00FF74DC" w:rsidRPr="008B53FF" w:rsidRDefault="00FF74DC" w:rsidP="00FF74DC">
            <w:pPr>
              <w:pStyle w:val="TableText"/>
              <w:rPr>
                <w:rFonts w:ascii="Consolas" w:hAnsi="Consolas" w:cs="Consolas"/>
                <w:sz w:val="20"/>
              </w:rPr>
            </w:pPr>
          </w:p>
          <w:p w14:paraId="0E5BF4E4"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fraGMV_EditTemplate1.acUp.Enabled := False;</w:t>
            </w:r>
          </w:p>
          <w:p w14:paraId="78CE87EC"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fraGMV_EditTemplate1.acDown.Enabled := False;</w:t>
            </w:r>
          </w:p>
          <w:p w14:paraId="2641524F" w14:textId="77777777" w:rsidR="00FF74DC" w:rsidRPr="008B53FF" w:rsidRDefault="00FF74DC" w:rsidP="00FF74DC">
            <w:pPr>
              <w:pStyle w:val="TableText"/>
              <w:rPr>
                <w:rFonts w:ascii="Consolas" w:hAnsi="Consolas" w:cs="Consolas"/>
                <w:sz w:val="20"/>
              </w:rPr>
            </w:pPr>
          </w:p>
          <w:p w14:paraId="32FF77FE"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if Node.Data &lt;&gt; nil then</w:t>
            </w:r>
          </w:p>
          <w:p w14:paraId="0DAB1635"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begin</w:t>
            </w:r>
          </w:p>
          <w:p w14:paraId="777F94F1"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if (TObject(Node.Data) is TGMV_Template) then</w:t>
            </w:r>
          </w:p>
          <w:p w14:paraId="7481C966"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begin</w:t>
            </w:r>
          </w:p>
          <w:p w14:paraId="321844F8"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fraGMV_EditTemplate1.acUp.Enabled := True;</w:t>
            </w:r>
          </w:p>
          <w:p w14:paraId="681A9BC2"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fraGMV_EditTemplate1.acDown.Enabled := True;</w:t>
            </w:r>
          </w:p>
          <w:p w14:paraId="5FD64E1F"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pgctrl.ActivePage := tbshtTemplate;</w:t>
            </w:r>
          </w:p>
          <w:p w14:paraId="3B7FE3A3"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fraGMV_EditTemplate1.EditTemplate := TGMV_Template(Node.Data);</w:t>
            </w:r>
          </w:p>
          <w:p w14:paraId="344CBF07"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end</w:t>
            </w:r>
          </w:p>
          <w:p w14:paraId="7F494F13"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else if (TObject(Node.Data) is TGMV_FileEntry) then</w:t>
            </w:r>
          </w:p>
          <w:p w14:paraId="3A6B7C72"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begin</w:t>
            </w:r>
          </w:p>
          <w:p w14:paraId="4891F4A9"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for i := 0 to clbxQualifiers.Items.Count - 1 do</w:t>
            </w:r>
          </w:p>
          <w:p w14:paraId="2263C9AB"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clbxQualifiers.Checked[i] := False;</w:t>
            </w:r>
          </w:p>
          <w:p w14:paraId="693C6987"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clbxQualifiers.ItemIndex := -1;</w:t>
            </w:r>
          </w:p>
          <w:p w14:paraId="4DA95A07"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clbxQualifiers.Enabled := False;</w:t>
            </w:r>
          </w:p>
          <w:p w14:paraId="74EF8D4A" w14:textId="77777777" w:rsidR="00FF74DC" w:rsidRPr="008B53FF" w:rsidRDefault="00FF74DC" w:rsidP="00FF74DC">
            <w:pPr>
              <w:pStyle w:val="TableText"/>
              <w:rPr>
                <w:rFonts w:ascii="Consolas" w:hAnsi="Consolas" w:cs="Consolas"/>
                <w:sz w:val="20"/>
              </w:rPr>
            </w:pPr>
          </w:p>
          <w:p w14:paraId="250C4C6A"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lvCategories.Items.Clear;//AAN 07/15/2002</w:t>
            </w:r>
          </w:p>
          <w:p w14:paraId="63DC5426" w14:textId="77777777" w:rsidR="00FF74DC" w:rsidRPr="008B53FF" w:rsidRDefault="00FF74DC" w:rsidP="00FF74DC">
            <w:pPr>
              <w:pStyle w:val="TableText"/>
              <w:rPr>
                <w:rFonts w:ascii="Consolas" w:hAnsi="Consolas" w:cs="Consolas"/>
                <w:sz w:val="20"/>
              </w:rPr>
            </w:pPr>
          </w:p>
          <w:p w14:paraId="16952740"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SL := getCategoryQualifiers(TGMV_FileEntry(Node.Data).IEN);</w:t>
            </w:r>
          </w:p>
          <w:p w14:paraId="730F75DF"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for i := 1 to SL.Count - 1 do</w:t>
            </w:r>
          </w:p>
          <w:p w14:paraId="3329F1FC"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begin</w:t>
            </w:r>
          </w:p>
          <w:p w14:paraId="6B3521B1"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j := GMVCats.IndexOfIEN(Piece(SL[i], '^', 1));</w:t>
            </w:r>
          </w:p>
          <w:p w14:paraId="705A78A3"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if j &gt; - 1 then</w:t>
            </w:r>
          </w:p>
          <w:p w14:paraId="59D2F070"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begin</w:t>
            </w:r>
          </w:p>
          <w:p w14:paraId="0C5ECFD5"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li := lvCategories.Items.Add;</w:t>
            </w:r>
          </w:p>
          <w:p w14:paraId="2C57DB5F"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li.Caption := {TitleCase}(GMVCats.Entries[j]);</w:t>
            </w:r>
          </w:p>
          <w:p w14:paraId="41879FCE"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li.SubItems.Add(TGMV_FileEntry(GMVCats.Entries.Objects[j]).IEN);</w:t>
            </w:r>
          </w:p>
          <w:p w14:paraId="0B0A88F1"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lastRenderedPageBreak/>
              <w:t xml:space="preserve">                  li.SubItems.Add('[' + {TitleCase}(Piece(SL[i], '^', 3)) + ']');</w:t>
            </w:r>
          </w:p>
          <w:p w14:paraId="2E3436A1"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end;</w:t>
            </w:r>
          </w:p>
          <w:p w14:paraId="2420975B"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end;</w:t>
            </w:r>
          </w:p>
          <w:p w14:paraId="115B41DF"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SL.Free;</w:t>
            </w:r>
          </w:p>
          <w:p w14:paraId="74FACA3F" w14:textId="77777777" w:rsidR="00FF74DC" w:rsidRPr="008B53FF" w:rsidRDefault="00FF74DC" w:rsidP="00FF74DC">
            <w:pPr>
              <w:pStyle w:val="TableText"/>
              <w:rPr>
                <w:rFonts w:ascii="Consolas" w:hAnsi="Consolas" w:cs="Consolas"/>
                <w:sz w:val="20"/>
              </w:rPr>
            </w:pPr>
          </w:p>
          <w:p w14:paraId="542DC29B"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pgctrl.ActivePage := tbshtVitals;</w:t>
            </w:r>
          </w:p>
          <w:p w14:paraId="7A8F878D"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end</w:t>
            </w:r>
          </w:p>
          <w:p w14:paraId="6F5024DB"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else if (TObject(Node.Data) is TGMV_VitalHiLoDefinition) then</w:t>
            </w:r>
          </w:p>
          <w:p w14:paraId="70A2D07B"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with TGMV_VitalHiLoDefinition(Node.Data) do</w:t>
            </w:r>
          </w:p>
          <w:p w14:paraId="3124E051"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begin</w:t>
            </w:r>
          </w:p>
          <w:p w14:paraId="6EBE50F9"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case VitalType of</w:t>
            </w:r>
          </w:p>
          <w:p w14:paraId="16356096"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hltO2Sat:</w:t>
            </w:r>
          </w:p>
          <w:p w14:paraId="18C72559"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fraLowValue.SetUpFrame(VitalType, hlLow, Minimum, Maximum, Increment)</w:t>
            </w:r>
          </w:p>
          <w:p w14:paraId="2AF08C6B"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else</w:t>
            </w:r>
          </w:p>
          <w:p w14:paraId="6947AA7A"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begin</w:t>
            </w:r>
          </w:p>
          <w:p w14:paraId="7D6400B4"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fraLowValue.SetUpFrame(VitalType, hlLow, Minimum, Maximum, Increment);</w:t>
            </w:r>
          </w:p>
          <w:p w14:paraId="007BF94C"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fraHighValue.SetUpFrame(VitalType, hlHigh, Minimum, Maximum, Increment);</w:t>
            </w:r>
          </w:p>
          <w:p w14:paraId="2F178E7C"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end;</w:t>
            </w:r>
          </w:p>
          <w:p w14:paraId="35C1F587"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end;</w:t>
            </w:r>
          </w:p>
          <w:p w14:paraId="6CF51026"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fraHighValue.Visible := (VitalType &lt;&gt; hltO2Sat);</w:t>
            </w:r>
          </w:p>
          <w:p w14:paraId="10796AB5"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pgctrl.ActivePage := tbshtVitalsHiLo;</w:t>
            </w:r>
          </w:p>
          <w:p w14:paraId="1CFF609F"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end</w:t>
            </w:r>
          </w:p>
          <w:p w14:paraId="0C2A7674"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else</w:t>
            </w:r>
          </w:p>
          <w:p w14:paraId="540EE694"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pgctrl.ActivePage := tbshtBlank;</w:t>
            </w:r>
          </w:p>
          <w:p w14:paraId="5AB09C92" w14:textId="77777777" w:rsidR="00FF74DC" w:rsidRPr="008B53FF" w:rsidRDefault="00FF74DC" w:rsidP="00FF74DC">
            <w:pPr>
              <w:pStyle w:val="TableText"/>
              <w:rPr>
                <w:rFonts w:ascii="Consolas" w:hAnsi="Consolas" w:cs="Consolas"/>
                <w:sz w:val="20"/>
              </w:rPr>
            </w:pPr>
          </w:p>
          <w:p w14:paraId="447380F4"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actFileSaveTemplate.Enabled := (TObject(Node.Data) is TGMV_Template);</w:t>
            </w:r>
          </w:p>
          <w:p w14:paraId="1E26EA68"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actFileDeleteTemplate.Enabled := (TObject(Node.Data) is TGMV_Template);</w:t>
            </w:r>
          </w:p>
          <w:p w14:paraId="55FB627C"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actFileMakeDefault.Enabled := (TObject(Node.Data) is TGMV_Template);</w:t>
            </w:r>
          </w:p>
          <w:p w14:paraId="27FE0C8F"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actAbnormalSave.Enabled := (TObject(Node.Data) is TGMV_VitalHiLoDefinition);</w:t>
            </w:r>
          </w:p>
          <w:p w14:paraId="583497CC"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end</w:t>
            </w:r>
          </w:p>
          <w:p w14:paraId="74B062BE"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else if Node = FParamRoot then</w:t>
            </w:r>
          </w:p>
          <w:p w14:paraId="2DC919F9"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begin</w:t>
            </w:r>
          </w:p>
          <w:p w14:paraId="16F61E2E"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fraSystemParameters.LoadParameters;</w:t>
            </w:r>
          </w:p>
          <w:p w14:paraId="7AF09171"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actSaveParameters.Enabled := True;</w:t>
            </w:r>
          </w:p>
          <w:p w14:paraId="7A0887DF"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pgctrl.ActivePage := tbshtSystemParameters;</w:t>
            </w:r>
          </w:p>
          <w:p w14:paraId="34515E8A"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end;</w:t>
            </w:r>
          </w:p>
          <w:p w14:paraId="07442E0A" w14:textId="30A49698" w:rsidR="00AB10E0" w:rsidRPr="008B53FF" w:rsidRDefault="00FF74DC" w:rsidP="00FF74DC">
            <w:pPr>
              <w:pStyle w:val="TableText"/>
              <w:rPr>
                <w:rFonts w:ascii="Consolas" w:hAnsi="Consolas" w:cs="Consolas"/>
                <w:sz w:val="20"/>
              </w:rPr>
            </w:pPr>
            <w:r w:rsidRPr="008B53FF">
              <w:rPr>
                <w:rFonts w:ascii="Consolas" w:hAnsi="Consolas" w:cs="Consolas"/>
                <w:sz w:val="20"/>
              </w:rPr>
              <w:t>end;</w:t>
            </w:r>
          </w:p>
        </w:tc>
      </w:tr>
    </w:tbl>
    <w:p w14:paraId="65DC9944" w14:textId="77777777" w:rsidR="00AB10E0" w:rsidRPr="00A25D92" w:rsidRDefault="00AB10E0" w:rsidP="00AB10E0">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AB10E0" w:rsidRPr="00A25D92" w14:paraId="5FC5DF65" w14:textId="77777777" w:rsidTr="00CC0019">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AF0B7BE" w14:textId="77777777" w:rsidR="00AB10E0" w:rsidRPr="00A25D92" w:rsidRDefault="00AB10E0" w:rsidP="00CC0019">
            <w:pPr>
              <w:pStyle w:val="TableHeading"/>
            </w:pPr>
            <w:r w:rsidRPr="00A25D92">
              <w:lastRenderedPageBreak/>
              <w:t>Modified Logic (Changes are in bold)</w:t>
            </w:r>
          </w:p>
        </w:tc>
      </w:tr>
      <w:tr w:rsidR="00AB10E0" w:rsidRPr="00A25D92" w14:paraId="465F22CF" w14:textId="77777777" w:rsidTr="00CC0019">
        <w:trPr>
          <w:cantSplit/>
        </w:trPr>
        <w:tc>
          <w:tcPr>
            <w:tcW w:w="5000" w:type="pct"/>
            <w:tcBorders>
              <w:top w:val="single" w:sz="6" w:space="0" w:color="000000"/>
              <w:left w:val="single" w:sz="6" w:space="0" w:color="000000"/>
              <w:bottom w:val="single" w:sz="6" w:space="0" w:color="000000"/>
              <w:right w:val="single" w:sz="6" w:space="0" w:color="000000"/>
            </w:tcBorders>
          </w:tcPr>
          <w:p w14:paraId="74BBD720"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lastRenderedPageBreak/>
              <w:t>procedure TfrmGMV_Manager.tvChange(Sender: TObject; Node: TTreeNode);</w:t>
            </w:r>
          </w:p>
          <w:p w14:paraId="6538D957"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var</w:t>
            </w:r>
          </w:p>
          <w:p w14:paraId="50F6BC0A"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SL: TStringList;</w:t>
            </w:r>
          </w:p>
          <w:p w14:paraId="2498B8E1"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li:TListItem;</w:t>
            </w:r>
          </w:p>
          <w:p w14:paraId="11F96323"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i, j: integer;</w:t>
            </w:r>
          </w:p>
          <w:p w14:paraId="275CEF90"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begin</w:t>
            </w:r>
          </w:p>
          <w:p w14:paraId="335F237B"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pgctrl.ActivePage := tbshtBlank;</w:t>
            </w:r>
          </w:p>
          <w:p w14:paraId="63E0FA0D"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actFileSaveTemplate.Enabled := False;</w:t>
            </w:r>
          </w:p>
          <w:p w14:paraId="48E5B2CB"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actFileDeleteTemplate.Enabled := False;</w:t>
            </w:r>
          </w:p>
          <w:p w14:paraId="2F08E911"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actFileMakeDefault.Enabled := False;</w:t>
            </w:r>
          </w:p>
          <w:p w14:paraId="03E20A6B"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actAbnormalSave.Enabled := False;</w:t>
            </w:r>
          </w:p>
          <w:p w14:paraId="11B66B2A"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actSaveParameters.Enabled := False;</w:t>
            </w:r>
          </w:p>
          <w:p w14:paraId="1E39D7E4" w14:textId="77777777" w:rsidR="00177B39" w:rsidRDefault="00177B39" w:rsidP="00177B39">
            <w:pPr>
              <w:autoSpaceDE w:val="0"/>
              <w:autoSpaceDN w:val="0"/>
              <w:adjustRightInd w:val="0"/>
              <w:rPr>
                <w:rFonts w:ascii="Consolas" w:hAnsi="Consolas" w:cs="Consolas"/>
                <w:sz w:val="20"/>
                <w:szCs w:val="20"/>
              </w:rPr>
            </w:pPr>
          </w:p>
          <w:p w14:paraId="2C1C110F"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fraGMV_EditTemplate1.acUp.Enabled := False;</w:t>
            </w:r>
          </w:p>
          <w:p w14:paraId="4BC72E03"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fraGMV_EditTemplate1.acDown.Enabled := False;</w:t>
            </w:r>
          </w:p>
          <w:p w14:paraId="333D0075" w14:textId="77777777" w:rsidR="00177B39" w:rsidRDefault="00177B39" w:rsidP="00177B39">
            <w:pPr>
              <w:autoSpaceDE w:val="0"/>
              <w:autoSpaceDN w:val="0"/>
              <w:adjustRightInd w:val="0"/>
              <w:rPr>
                <w:rFonts w:ascii="Consolas" w:hAnsi="Consolas" w:cs="Consolas"/>
                <w:sz w:val="20"/>
                <w:szCs w:val="20"/>
              </w:rPr>
            </w:pPr>
          </w:p>
          <w:p w14:paraId="46475A67"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if Node.Data &lt;&gt; nil then</w:t>
            </w:r>
          </w:p>
          <w:p w14:paraId="3A63E95A"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begin</w:t>
            </w:r>
          </w:p>
          <w:p w14:paraId="25FBE38F"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if (TObject(Node.Data) is TGMV_Template) then</w:t>
            </w:r>
          </w:p>
          <w:p w14:paraId="4B55B1D3"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begin</w:t>
            </w:r>
          </w:p>
          <w:p w14:paraId="3193D36E"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fraGMV_EditTemplate1.acUp.Enabled := True;</w:t>
            </w:r>
          </w:p>
          <w:p w14:paraId="0F22EC65"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fraGMV_EditTemplate1.acDown.Enabled := True;</w:t>
            </w:r>
          </w:p>
          <w:p w14:paraId="49D39277"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pgctrl.ActivePage := tbshtTemplate;</w:t>
            </w:r>
          </w:p>
          <w:p w14:paraId="54A6CCC6"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fraGMV_EditTemplate1.EditTemplate := TGMV_Template(Node.Data);</w:t>
            </w:r>
          </w:p>
          <w:p w14:paraId="1E0AB733"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end</w:t>
            </w:r>
          </w:p>
          <w:p w14:paraId="1C22EF41"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else if (TObject(Node.Data) is TGMV_FileEntry) then</w:t>
            </w:r>
          </w:p>
          <w:p w14:paraId="03414E49"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begin</w:t>
            </w:r>
          </w:p>
          <w:p w14:paraId="7B64E670"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for i := 0 to clbxQualifiers.Items.Count - 1 do</w:t>
            </w:r>
          </w:p>
          <w:p w14:paraId="68E93F10"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clbxQualifiers.Checked[i] := False;</w:t>
            </w:r>
          </w:p>
          <w:p w14:paraId="57253AA1"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clbxQualifiers.ItemIndex := -1;</w:t>
            </w:r>
          </w:p>
          <w:p w14:paraId="4A4708F5"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clbxQualifiers.Enabled := False;</w:t>
            </w:r>
          </w:p>
          <w:p w14:paraId="222F6A02" w14:textId="77777777" w:rsidR="00177B39" w:rsidRDefault="00177B39" w:rsidP="00177B39">
            <w:pPr>
              <w:autoSpaceDE w:val="0"/>
              <w:autoSpaceDN w:val="0"/>
              <w:adjustRightInd w:val="0"/>
              <w:rPr>
                <w:rFonts w:ascii="Consolas" w:hAnsi="Consolas" w:cs="Consolas"/>
                <w:sz w:val="20"/>
                <w:szCs w:val="20"/>
              </w:rPr>
            </w:pPr>
          </w:p>
          <w:p w14:paraId="1002A1C0" w14:textId="77777777" w:rsidR="00177B39" w:rsidRPr="009F5366" w:rsidRDefault="00177B39" w:rsidP="00177B39">
            <w:pPr>
              <w:autoSpaceDE w:val="0"/>
              <w:autoSpaceDN w:val="0"/>
              <w:adjustRightInd w:val="0"/>
              <w:rPr>
                <w:rFonts w:ascii="Consolas" w:hAnsi="Consolas" w:cs="Consolas"/>
                <w:b/>
                <w:sz w:val="20"/>
                <w:szCs w:val="20"/>
              </w:rPr>
            </w:pPr>
            <w:r>
              <w:rPr>
                <w:rFonts w:ascii="Consolas" w:hAnsi="Consolas" w:cs="Consolas"/>
                <w:sz w:val="20"/>
                <w:szCs w:val="20"/>
                <w:highlight w:val="white"/>
              </w:rPr>
              <w:t xml:space="preserve">          </w:t>
            </w:r>
            <w:r w:rsidRPr="009F5366">
              <w:rPr>
                <w:rFonts w:ascii="Consolas" w:hAnsi="Consolas" w:cs="Consolas"/>
                <w:b/>
                <w:sz w:val="20"/>
                <w:szCs w:val="20"/>
                <w:highlight w:val="white"/>
              </w:rPr>
              <w:t>//set the required checkbox</w:t>
            </w:r>
          </w:p>
          <w:p w14:paraId="5004001E" w14:textId="77777777" w:rsidR="00177B39" w:rsidRPr="009F5366" w:rsidRDefault="00177B39" w:rsidP="00177B39">
            <w:pPr>
              <w:autoSpaceDE w:val="0"/>
              <w:autoSpaceDN w:val="0"/>
              <w:adjustRightInd w:val="0"/>
              <w:rPr>
                <w:rFonts w:ascii="Consolas" w:hAnsi="Consolas" w:cs="Consolas"/>
                <w:b/>
                <w:sz w:val="20"/>
                <w:szCs w:val="20"/>
              </w:rPr>
            </w:pPr>
            <w:r w:rsidRPr="009F5366">
              <w:rPr>
                <w:rFonts w:ascii="Consolas" w:hAnsi="Consolas" w:cs="Consolas"/>
                <w:b/>
                <w:sz w:val="20"/>
                <w:szCs w:val="20"/>
                <w:highlight w:val="white"/>
              </w:rPr>
              <w:t xml:space="preserve">          chkQualReq.Checked := IsQualifierGlobalRequired(TGMV_FileEntry(Node.Data).IEN);</w:t>
            </w:r>
          </w:p>
          <w:p w14:paraId="44854FAC" w14:textId="77777777" w:rsidR="00177B39" w:rsidRDefault="00177B39" w:rsidP="00177B39">
            <w:pPr>
              <w:autoSpaceDE w:val="0"/>
              <w:autoSpaceDN w:val="0"/>
              <w:adjustRightInd w:val="0"/>
              <w:rPr>
                <w:rFonts w:ascii="Consolas" w:hAnsi="Consolas" w:cs="Consolas"/>
                <w:sz w:val="20"/>
                <w:szCs w:val="20"/>
              </w:rPr>
            </w:pPr>
          </w:p>
          <w:p w14:paraId="494E4BFB"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lvCategories.Items.Clear;//AAN 07/15/2002</w:t>
            </w:r>
          </w:p>
          <w:p w14:paraId="5BC5B57F" w14:textId="77777777" w:rsidR="00177B39" w:rsidRPr="009F5366" w:rsidRDefault="00177B39" w:rsidP="00177B39">
            <w:pPr>
              <w:autoSpaceDE w:val="0"/>
              <w:autoSpaceDN w:val="0"/>
              <w:adjustRightInd w:val="0"/>
              <w:rPr>
                <w:rFonts w:ascii="Consolas" w:hAnsi="Consolas" w:cs="Consolas"/>
                <w:b/>
                <w:sz w:val="20"/>
                <w:szCs w:val="20"/>
              </w:rPr>
            </w:pPr>
            <w:r>
              <w:rPr>
                <w:rFonts w:ascii="Consolas" w:hAnsi="Consolas" w:cs="Consolas"/>
                <w:sz w:val="20"/>
                <w:szCs w:val="20"/>
                <w:highlight w:val="white"/>
              </w:rPr>
              <w:t xml:space="preserve">          </w:t>
            </w:r>
            <w:r w:rsidRPr="009F5366">
              <w:rPr>
                <w:rFonts w:ascii="Consolas" w:hAnsi="Consolas" w:cs="Consolas"/>
                <w:b/>
                <w:sz w:val="20"/>
                <w:szCs w:val="20"/>
                <w:highlight w:val="white"/>
              </w:rPr>
              <w:t>clbQualReq.Items.Clear;</w:t>
            </w:r>
          </w:p>
          <w:p w14:paraId="4AD0B6C2" w14:textId="77777777" w:rsidR="00177B39" w:rsidRDefault="00177B39" w:rsidP="00177B39">
            <w:pPr>
              <w:autoSpaceDE w:val="0"/>
              <w:autoSpaceDN w:val="0"/>
              <w:adjustRightInd w:val="0"/>
              <w:rPr>
                <w:rFonts w:ascii="Consolas" w:hAnsi="Consolas" w:cs="Consolas"/>
                <w:sz w:val="20"/>
                <w:szCs w:val="20"/>
              </w:rPr>
            </w:pPr>
          </w:p>
          <w:p w14:paraId="4400005A"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SL := getCategoryQualifiers(TGMV_FileEntry(Node.Data).IEN);</w:t>
            </w:r>
          </w:p>
          <w:p w14:paraId="4F1A484C" w14:textId="77777777" w:rsidR="00177B39" w:rsidRPr="00BA61EC" w:rsidRDefault="00177B39" w:rsidP="00177B39">
            <w:pPr>
              <w:autoSpaceDE w:val="0"/>
              <w:autoSpaceDN w:val="0"/>
              <w:adjustRightInd w:val="0"/>
              <w:rPr>
                <w:rFonts w:ascii="Consolas" w:hAnsi="Consolas" w:cs="Consolas"/>
                <w:b/>
                <w:sz w:val="20"/>
                <w:szCs w:val="20"/>
              </w:rPr>
            </w:pPr>
            <w:r>
              <w:rPr>
                <w:rFonts w:ascii="Consolas" w:hAnsi="Consolas" w:cs="Consolas"/>
                <w:sz w:val="20"/>
                <w:szCs w:val="20"/>
                <w:highlight w:val="white"/>
              </w:rPr>
              <w:t xml:space="preserve">          </w:t>
            </w:r>
            <w:r w:rsidRPr="00BA61EC">
              <w:rPr>
                <w:rFonts w:ascii="Consolas" w:hAnsi="Consolas" w:cs="Consolas"/>
                <w:b/>
                <w:sz w:val="20"/>
                <w:szCs w:val="20"/>
                <w:highlight w:val="white"/>
              </w:rPr>
              <w:t>try</w:t>
            </w:r>
          </w:p>
          <w:p w14:paraId="3E547004"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for i := 1 to SL.Count - 1 do</w:t>
            </w:r>
          </w:p>
          <w:p w14:paraId="485A0C37"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begin</w:t>
            </w:r>
          </w:p>
          <w:p w14:paraId="41936DC0"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j := GMVCats.IndexOfIEN(Piece(SL[i], '^', 1));</w:t>
            </w:r>
          </w:p>
          <w:p w14:paraId="4FE63B70"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if j &gt; - 1 then</w:t>
            </w:r>
          </w:p>
          <w:p w14:paraId="4E83059D"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begin</w:t>
            </w:r>
          </w:p>
          <w:p w14:paraId="137B2E48"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li := lvCategories.Items.Add;</w:t>
            </w:r>
          </w:p>
          <w:p w14:paraId="77AB3640"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li.Caption := {TitleCase}(GMVCats.Entries[j]);</w:t>
            </w:r>
          </w:p>
          <w:p w14:paraId="7E4D3AFE"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li.SubItems.Add(TGMV_FileEntry(GMVCats.Entries.Objects[j]).IEN);</w:t>
            </w:r>
          </w:p>
          <w:p w14:paraId="73DD2B50"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li.SubItems.Add('[' + {TitleCase}(Piece(SL[i], '^', 3)) + ']');</w:t>
            </w:r>
          </w:p>
          <w:p w14:paraId="06D3A4CF" w14:textId="77777777" w:rsidR="00177B39" w:rsidRDefault="00177B39" w:rsidP="00177B39">
            <w:pPr>
              <w:autoSpaceDE w:val="0"/>
              <w:autoSpaceDN w:val="0"/>
              <w:adjustRightInd w:val="0"/>
              <w:rPr>
                <w:rFonts w:ascii="Consolas" w:hAnsi="Consolas" w:cs="Consolas"/>
                <w:sz w:val="20"/>
                <w:szCs w:val="20"/>
              </w:rPr>
            </w:pPr>
          </w:p>
          <w:p w14:paraId="00665FB6" w14:textId="77777777" w:rsidR="00177B39" w:rsidRPr="00BA61EC" w:rsidRDefault="00177B39" w:rsidP="00177B39">
            <w:pPr>
              <w:autoSpaceDE w:val="0"/>
              <w:autoSpaceDN w:val="0"/>
              <w:adjustRightInd w:val="0"/>
              <w:rPr>
                <w:rFonts w:ascii="Consolas" w:hAnsi="Consolas" w:cs="Consolas"/>
                <w:b/>
                <w:sz w:val="20"/>
                <w:szCs w:val="20"/>
              </w:rPr>
            </w:pPr>
            <w:r>
              <w:rPr>
                <w:rFonts w:ascii="Consolas" w:hAnsi="Consolas" w:cs="Consolas"/>
                <w:sz w:val="20"/>
                <w:szCs w:val="20"/>
                <w:highlight w:val="white"/>
              </w:rPr>
              <w:t xml:space="preserve">                  </w:t>
            </w:r>
            <w:r w:rsidRPr="00BA61EC">
              <w:rPr>
                <w:rFonts w:ascii="Consolas" w:hAnsi="Consolas" w:cs="Consolas"/>
                <w:b/>
                <w:sz w:val="20"/>
                <w:szCs w:val="20"/>
                <w:highlight w:val="white"/>
              </w:rPr>
              <w:t>//Fill out required categories</w:t>
            </w:r>
          </w:p>
          <w:p w14:paraId="727279AB" w14:textId="77777777" w:rsidR="00177B39" w:rsidRPr="00BA61EC" w:rsidRDefault="00177B39" w:rsidP="00177B39">
            <w:pPr>
              <w:autoSpaceDE w:val="0"/>
              <w:autoSpaceDN w:val="0"/>
              <w:adjustRightInd w:val="0"/>
              <w:rPr>
                <w:rFonts w:ascii="Consolas" w:hAnsi="Consolas" w:cs="Consolas"/>
                <w:b/>
                <w:sz w:val="20"/>
                <w:szCs w:val="20"/>
              </w:rPr>
            </w:pPr>
            <w:r w:rsidRPr="00BA61EC">
              <w:rPr>
                <w:rFonts w:ascii="Consolas" w:hAnsi="Consolas" w:cs="Consolas"/>
                <w:b/>
                <w:sz w:val="20"/>
                <w:szCs w:val="20"/>
                <w:highlight w:val="white"/>
              </w:rPr>
              <w:t xml:space="preserve">                  clbQualReq.Items.AddObject(GMVCats.Entries[j], TGMV_FileEntry(GMVCats.Entries.Objects[j]));</w:t>
            </w:r>
          </w:p>
          <w:p w14:paraId="2CB289F0" w14:textId="77777777" w:rsidR="00177B39" w:rsidRDefault="00177B39" w:rsidP="00177B39">
            <w:pPr>
              <w:autoSpaceDE w:val="0"/>
              <w:autoSpaceDN w:val="0"/>
              <w:adjustRightInd w:val="0"/>
              <w:rPr>
                <w:rFonts w:ascii="Consolas" w:hAnsi="Consolas" w:cs="Consolas"/>
                <w:sz w:val="20"/>
                <w:szCs w:val="20"/>
              </w:rPr>
            </w:pPr>
          </w:p>
          <w:p w14:paraId="586284F1" w14:textId="77777777" w:rsidR="00177B39" w:rsidRPr="00C7552C" w:rsidRDefault="00177B39" w:rsidP="00177B39">
            <w:pPr>
              <w:autoSpaceDE w:val="0"/>
              <w:autoSpaceDN w:val="0"/>
              <w:adjustRightInd w:val="0"/>
              <w:rPr>
                <w:rFonts w:ascii="Consolas" w:hAnsi="Consolas" w:cs="Consolas"/>
                <w:b/>
                <w:sz w:val="20"/>
                <w:szCs w:val="20"/>
              </w:rPr>
            </w:pPr>
            <w:r>
              <w:rPr>
                <w:rFonts w:ascii="Consolas" w:hAnsi="Consolas" w:cs="Consolas"/>
                <w:sz w:val="20"/>
                <w:szCs w:val="20"/>
                <w:highlight w:val="white"/>
              </w:rPr>
              <w:lastRenderedPageBreak/>
              <w:t xml:space="preserve">                  </w:t>
            </w:r>
            <w:r w:rsidRPr="00C7552C">
              <w:rPr>
                <w:rFonts w:ascii="Consolas" w:hAnsi="Consolas" w:cs="Consolas"/>
                <w:b/>
                <w:sz w:val="20"/>
                <w:szCs w:val="20"/>
                <w:highlight w:val="white"/>
              </w:rPr>
              <w:t>clbQualReq.Checked[(clbQualReq.Count - 1)] := IsQualifierGlobalRequired(TGMV_FileEntry(Node.Data).IEN+'_'+TGMV_FileEntry(GMVCats.Entries.Objects[j]).IEN);</w:t>
            </w:r>
          </w:p>
          <w:p w14:paraId="5692F9B3"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end;</w:t>
            </w:r>
          </w:p>
          <w:p w14:paraId="5F82344C"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end;</w:t>
            </w:r>
          </w:p>
          <w:p w14:paraId="211D3382" w14:textId="77777777" w:rsidR="00177B39" w:rsidRPr="00C7552C" w:rsidRDefault="00177B39" w:rsidP="00177B39">
            <w:pPr>
              <w:autoSpaceDE w:val="0"/>
              <w:autoSpaceDN w:val="0"/>
              <w:adjustRightInd w:val="0"/>
              <w:rPr>
                <w:rFonts w:ascii="Consolas" w:hAnsi="Consolas" w:cs="Consolas"/>
                <w:b/>
                <w:sz w:val="20"/>
                <w:szCs w:val="20"/>
              </w:rPr>
            </w:pPr>
            <w:r>
              <w:rPr>
                <w:rFonts w:ascii="Consolas" w:hAnsi="Consolas" w:cs="Consolas"/>
                <w:sz w:val="20"/>
                <w:szCs w:val="20"/>
                <w:highlight w:val="white"/>
              </w:rPr>
              <w:t xml:space="preserve">          </w:t>
            </w:r>
            <w:r w:rsidRPr="00C7552C">
              <w:rPr>
                <w:rFonts w:ascii="Consolas" w:hAnsi="Consolas" w:cs="Consolas"/>
                <w:b/>
                <w:sz w:val="20"/>
                <w:szCs w:val="20"/>
                <w:highlight w:val="white"/>
              </w:rPr>
              <w:t>finally</w:t>
            </w:r>
          </w:p>
          <w:p w14:paraId="784DCB47"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SL.Free;</w:t>
            </w:r>
          </w:p>
          <w:p w14:paraId="5B7C66D1" w14:textId="77777777" w:rsidR="00177B39" w:rsidRPr="00C7552C" w:rsidRDefault="00177B39" w:rsidP="00177B39">
            <w:pPr>
              <w:autoSpaceDE w:val="0"/>
              <w:autoSpaceDN w:val="0"/>
              <w:adjustRightInd w:val="0"/>
              <w:rPr>
                <w:rFonts w:ascii="Consolas" w:hAnsi="Consolas" w:cs="Consolas"/>
                <w:b/>
                <w:sz w:val="20"/>
                <w:szCs w:val="20"/>
              </w:rPr>
            </w:pPr>
            <w:r>
              <w:rPr>
                <w:rFonts w:ascii="Consolas" w:hAnsi="Consolas" w:cs="Consolas"/>
                <w:sz w:val="20"/>
                <w:szCs w:val="20"/>
                <w:highlight w:val="white"/>
              </w:rPr>
              <w:t xml:space="preserve">          </w:t>
            </w:r>
            <w:r w:rsidRPr="00C7552C">
              <w:rPr>
                <w:rFonts w:ascii="Consolas" w:hAnsi="Consolas" w:cs="Consolas"/>
                <w:b/>
                <w:sz w:val="20"/>
                <w:szCs w:val="20"/>
                <w:highlight w:val="white"/>
              </w:rPr>
              <w:t>end;</w:t>
            </w:r>
          </w:p>
          <w:p w14:paraId="4E813BDD" w14:textId="77777777" w:rsidR="00177B39" w:rsidRDefault="00177B39" w:rsidP="00177B39">
            <w:pPr>
              <w:autoSpaceDE w:val="0"/>
              <w:autoSpaceDN w:val="0"/>
              <w:adjustRightInd w:val="0"/>
              <w:rPr>
                <w:rFonts w:ascii="Consolas" w:hAnsi="Consolas" w:cs="Consolas"/>
                <w:sz w:val="20"/>
                <w:szCs w:val="20"/>
              </w:rPr>
            </w:pPr>
          </w:p>
          <w:p w14:paraId="4EE26241" w14:textId="77777777" w:rsidR="00177B39" w:rsidRPr="00C7552C" w:rsidRDefault="00177B39" w:rsidP="00177B39">
            <w:pPr>
              <w:autoSpaceDE w:val="0"/>
              <w:autoSpaceDN w:val="0"/>
              <w:adjustRightInd w:val="0"/>
              <w:rPr>
                <w:rFonts w:ascii="Consolas" w:hAnsi="Consolas" w:cs="Consolas"/>
                <w:b/>
                <w:sz w:val="20"/>
                <w:szCs w:val="20"/>
              </w:rPr>
            </w:pPr>
            <w:r>
              <w:rPr>
                <w:rFonts w:ascii="Consolas" w:hAnsi="Consolas" w:cs="Consolas"/>
                <w:sz w:val="20"/>
                <w:szCs w:val="20"/>
                <w:highlight w:val="white"/>
              </w:rPr>
              <w:t xml:space="preserve">          </w:t>
            </w:r>
            <w:r w:rsidRPr="00C7552C">
              <w:rPr>
                <w:rFonts w:ascii="Consolas" w:hAnsi="Consolas" w:cs="Consolas"/>
                <w:b/>
                <w:sz w:val="20"/>
                <w:szCs w:val="20"/>
                <w:highlight w:val="white"/>
              </w:rPr>
              <w:t>clbQualReq.Enabled := chkQualReq.Checked;</w:t>
            </w:r>
          </w:p>
          <w:p w14:paraId="5DE030B4"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pgctrl.ActivePage := tbshtVitals;</w:t>
            </w:r>
          </w:p>
          <w:p w14:paraId="7CB9421A"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end</w:t>
            </w:r>
          </w:p>
          <w:p w14:paraId="6A29E20B"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else if (TObject(Node.Data) is TGMV_VitalHiLoDefinition) then</w:t>
            </w:r>
          </w:p>
          <w:p w14:paraId="63D1B0E9"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with TGMV_VitalHiLoDefinition(Node.Data) do</w:t>
            </w:r>
          </w:p>
          <w:p w14:paraId="7E7CD094"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begin</w:t>
            </w:r>
          </w:p>
          <w:p w14:paraId="155ABA39"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case VitalType of</w:t>
            </w:r>
          </w:p>
          <w:p w14:paraId="54A6EB4E"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hltO2Sat:</w:t>
            </w:r>
          </w:p>
          <w:p w14:paraId="229DFDEF"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fraLowValue.SetUpFrame(VitalType, hlLow, Minimum, Maximum, Increment)</w:t>
            </w:r>
          </w:p>
          <w:p w14:paraId="22237133"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else</w:t>
            </w:r>
          </w:p>
          <w:p w14:paraId="44BA6DEB"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begin</w:t>
            </w:r>
          </w:p>
          <w:p w14:paraId="3F17B9A5"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fraLowValue.SetUpFrame(VitalType, hlLow, Minimum, Maximum, Increment);</w:t>
            </w:r>
          </w:p>
          <w:p w14:paraId="0C39D0A7"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fraHighValue.SetUpFrame(VitalType, hlHigh, Minimum, Maximum, Increment);</w:t>
            </w:r>
          </w:p>
          <w:p w14:paraId="210644C0"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end;</w:t>
            </w:r>
          </w:p>
          <w:p w14:paraId="0888486E"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end;</w:t>
            </w:r>
          </w:p>
          <w:p w14:paraId="6F4F4CCB"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fraHighValue.Visible := (VitalType &lt;&gt; hltO2Sat);</w:t>
            </w:r>
          </w:p>
          <w:p w14:paraId="504207B9"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pgctrl.ActivePage := tbshtVitalsHiLo;</w:t>
            </w:r>
          </w:p>
          <w:p w14:paraId="102F2757"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end</w:t>
            </w:r>
          </w:p>
          <w:p w14:paraId="7C04F3FE"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else</w:t>
            </w:r>
          </w:p>
          <w:p w14:paraId="65114ABC"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pgctrl.ActivePage := tbshtBlank;</w:t>
            </w:r>
          </w:p>
          <w:p w14:paraId="636D0B0D" w14:textId="77777777" w:rsidR="00177B39" w:rsidRDefault="00177B39" w:rsidP="00177B39">
            <w:pPr>
              <w:autoSpaceDE w:val="0"/>
              <w:autoSpaceDN w:val="0"/>
              <w:adjustRightInd w:val="0"/>
              <w:rPr>
                <w:rFonts w:ascii="Consolas" w:hAnsi="Consolas" w:cs="Consolas"/>
                <w:sz w:val="20"/>
                <w:szCs w:val="20"/>
              </w:rPr>
            </w:pPr>
          </w:p>
          <w:p w14:paraId="694DDC1E"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actFileSaveTemplate.Enabled := (TObject(Node.Data) is TGMV_Template);</w:t>
            </w:r>
          </w:p>
          <w:p w14:paraId="6B026867"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actFileDeleteTemplate.Enabled := (TObject(Node.Data) is TGMV_Template);</w:t>
            </w:r>
          </w:p>
          <w:p w14:paraId="566C1AC6"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actFileMakeDefault.Enabled := (TObject(Node.Data) is TGMV_Template);</w:t>
            </w:r>
          </w:p>
          <w:p w14:paraId="0C4BF261"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actAbnormalSave.Enabled := (TObject(Node.Data) is TGMV_VitalHiLoDefinition);</w:t>
            </w:r>
          </w:p>
          <w:p w14:paraId="589E1B8C"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end</w:t>
            </w:r>
          </w:p>
          <w:p w14:paraId="4493BF6C"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else if Node = FParamRoot then</w:t>
            </w:r>
          </w:p>
          <w:p w14:paraId="73236BD9"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begin</w:t>
            </w:r>
          </w:p>
          <w:p w14:paraId="30ED46F7"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fraSystemParameters.LoadParameters;</w:t>
            </w:r>
          </w:p>
          <w:p w14:paraId="19C83133"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actSaveParameters.Enabled := True;</w:t>
            </w:r>
          </w:p>
          <w:p w14:paraId="30141F3C"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pgctrl.ActivePage := tbshtSystemParameters;</w:t>
            </w:r>
          </w:p>
          <w:p w14:paraId="0EFF12FF"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 xml:space="preserve">    end;</w:t>
            </w:r>
          </w:p>
          <w:p w14:paraId="6A887E13" w14:textId="77777777" w:rsidR="00177B39" w:rsidRDefault="00177B39" w:rsidP="00177B39">
            <w:pPr>
              <w:autoSpaceDE w:val="0"/>
              <w:autoSpaceDN w:val="0"/>
              <w:adjustRightInd w:val="0"/>
              <w:rPr>
                <w:rFonts w:ascii="Consolas" w:hAnsi="Consolas" w:cs="Consolas"/>
                <w:sz w:val="20"/>
                <w:szCs w:val="20"/>
              </w:rPr>
            </w:pPr>
            <w:r>
              <w:rPr>
                <w:rFonts w:ascii="Consolas" w:hAnsi="Consolas" w:cs="Consolas"/>
                <w:sz w:val="20"/>
                <w:szCs w:val="20"/>
              </w:rPr>
              <w:t>end;</w:t>
            </w:r>
          </w:p>
          <w:p w14:paraId="45180AB2" w14:textId="77777777" w:rsidR="00AB10E0" w:rsidRPr="00733351" w:rsidRDefault="00AB10E0" w:rsidP="00CC0019">
            <w:pPr>
              <w:autoSpaceDE w:val="0"/>
              <w:autoSpaceDN w:val="0"/>
              <w:adjustRightInd w:val="0"/>
              <w:rPr>
                <w:rFonts w:ascii="Consolas" w:hAnsi="Consolas" w:cs="Consolas"/>
                <w:sz w:val="20"/>
                <w:szCs w:val="20"/>
              </w:rPr>
            </w:pPr>
          </w:p>
        </w:tc>
      </w:tr>
    </w:tbl>
    <w:p w14:paraId="102F6881" w14:textId="6187DBBA" w:rsidR="00615DF0" w:rsidRDefault="00615DF0" w:rsidP="00615DF0">
      <w:pPr>
        <w:pStyle w:val="Heading9"/>
      </w:pPr>
      <w:r w:rsidRPr="00C7552C">
        <w:lastRenderedPageBreak/>
        <w:t>actQualifierSaveExecute</w:t>
      </w:r>
    </w:p>
    <w:p w14:paraId="74B34EC1" w14:textId="77777777" w:rsidR="00A94400" w:rsidRDefault="00A94400" w:rsidP="00A94400">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901"/>
        <w:gridCol w:w="890"/>
        <w:gridCol w:w="1172"/>
        <w:gridCol w:w="1105"/>
        <w:gridCol w:w="4282"/>
      </w:tblGrid>
      <w:tr w:rsidR="00C7552C" w:rsidRPr="002E3457" w14:paraId="44A8D4B4" w14:textId="77777777" w:rsidTr="00A94400">
        <w:trPr>
          <w:cantSplit/>
          <w:tblHeader/>
        </w:trPr>
        <w:tc>
          <w:tcPr>
            <w:tcW w:w="1016" w:type="pct"/>
            <w:shd w:val="clear" w:color="auto" w:fill="F2F2F2" w:themeFill="background1" w:themeFillShade="F2"/>
          </w:tcPr>
          <w:p w14:paraId="0CCE938F" w14:textId="77777777" w:rsidR="00C7552C" w:rsidRPr="002E3457" w:rsidRDefault="00C7552C" w:rsidP="00CC0019">
            <w:pPr>
              <w:pStyle w:val="TableHeading"/>
            </w:pPr>
            <w:r>
              <w:t>Function</w:t>
            </w:r>
          </w:p>
        </w:tc>
        <w:tc>
          <w:tcPr>
            <w:tcW w:w="3984" w:type="pct"/>
            <w:gridSpan w:val="4"/>
            <w:shd w:val="clear" w:color="auto" w:fill="F2F2F2" w:themeFill="background1" w:themeFillShade="F2"/>
          </w:tcPr>
          <w:p w14:paraId="6BFF8547" w14:textId="77777777" w:rsidR="00C7552C" w:rsidRPr="002E3457" w:rsidRDefault="00C7552C" w:rsidP="00CC0019">
            <w:pPr>
              <w:pStyle w:val="TableHeading"/>
            </w:pPr>
            <w:r w:rsidRPr="002E3457">
              <w:t>Activities</w:t>
            </w:r>
          </w:p>
        </w:tc>
      </w:tr>
      <w:tr w:rsidR="00C7552C" w:rsidRPr="002E3457" w14:paraId="01933531" w14:textId="77777777" w:rsidTr="00A94400">
        <w:trPr>
          <w:cantSplit/>
        </w:trPr>
        <w:tc>
          <w:tcPr>
            <w:tcW w:w="1016" w:type="pct"/>
            <w:shd w:val="clear" w:color="auto" w:fill="F2F2F2" w:themeFill="background1" w:themeFillShade="F2"/>
          </w:tcPr>
          <w:p w14:paraId="1BF4C40D" w14:textId="77777777" w:rsidR="00C7552C" w:rsidRPr="002E3457" w:rsidRDefault="00C7552C" w:rsidP="00CC0019">
            <w:pPr>
              <w:pStyle w:val="TableText"/>
              <w:rPr>
                <w:b/>
              </w:rPr>
            </w:pPr>
            <w:r w:rsidRPr="00693B1E">
              <w:rPr>
                <w:b/>
              </w:rPr>
              <w:t>Function Name</w:t>
            </w:r>
          </w:p>
        </w:tc>
        <w:tc>
          <w:tcPr>
            <w:tcW w:w="3984" w:type="pct"/>
            <w:gridSpan w:val="4"/>
            <w:tcBorders>
              <w:bottom w:val="single" w:sz="4" w:space="0" w:color="auto"/>
            </w:tcBorders>
          </w:tcPr>
          <w:p w14:paraId="1811E537" w14:textId="5C7C8DBF" w:rsidR="00C7552C" w:rsidRPr="002E3457" w:rsidRDefault="00C7552C" w:rsidP="00CC0019">
            <w:pPr>
              <w:pStyle w:val="TableText"/>
              <w:rPr>
                <w:rFonts w:ascii="Garamond" w:hAnsi="Garamond"/>
              </w:rPr>
            </w:pPr>
            <w:r w:rsidRPr="00C7552C">
              <w:rPr>
                <w:rFonts w:ascii="Garamond" w:hAnsi="Garamond"/>
              </w:rPr>
              <w:t>actQualifierSaveExecute</w:t>
            </w:r>
          </w:p>
        </w:tc>
      </w:tr>
      <w:tr w:rsidR="00C7552C" w:rsidRPr="002E3457" w14:paraId="6BEDAE13" w14:textId="77777777" w:rsidTr="00A94400">
        <w:trPr>
          <w:cantSplit/>
        </w:trPr>
        <w:tc>
          <w:tcPr>
            <w:tcW w:w="1016" w:type="pct"/>
            <w:shd w:val="clear" w:color="auto" w:fill="F2F2F2" w:themeFill="background1" w:themeFillShade="F2"/>
          </w:tcPr>
          <w:p w14:paraId="076C53D9" w14:textId="77777777" w:rsidR="00C7552C" w:rsidRPr="002E3457" w:rsidRDefault="00C7552C" w:rsidP="00CC0019">
            <w:pPr>
              <w:pStyle w:val="TableText"/>
              <w:rPr>
                <w:b/>
              </w:rPr>
            </w:pPr>
            <w:r w:rsidRPr="002E3457">
              <w:rPr>
                <w:b/>
              </w:rPr>
              <w:lastRenderedPageBreak/>
              <w:t>Short Description</w:t>
            </w:r>
          </w:p>
        </w:tc>
        <w:tc>
          <w:tcPr>
            <w:tcW w:w="3984" w:type="pct"/>
            <w:gridSpan w:val="4"/>
            <w:tcBorders>
              <w:bottom w:val="single" w:sz="4" w:space="0" w:color="auto"/>
            </w:tcBorders>
          </w:tcPr>
          <w:p w14:paraId="61D96467" w14:textId="28D3EAF7" w:rsidR="00C7552C" w:rsidRPr="002E3457" w:rsidRDefault="007F7795" w:rsidP="00CC0019">
            <w:pPr>
              <w:pStyle w:val="TableText"/>
              <w:rPr>
                <w:rFonts w:ascii="Garamond" w:hAnsi="Garamond"/>
              </w:rPr>
            </w:pPr>
            <w:r>
              <w:rPr>
                <w:rFonts w:ascii="Garamond" w:hAnsi="Garamond"/>
              </w:rPr>
              <w:t>Process the save of the requirement settings for the specific Vitals Measurement.</w:t>
            </w:r>
          </w:p>
        </w:tc>
      </w:tr>
      <w:tr w:rsidR="00C7552C" w:rsidRPr="002E3457" w14:paraId="5C9664E9" w14:textId="77777777" w:rsidTr="00A94400">
        <w:trPr>
          <w:cantSplit/>
        </w:trPr>
        <w:tc>
          <w:tcPr>
            <w:tcW w:w="1016" w:type="pct"/>
            <w:shd w:val="clear" w:color="auto" w:fill="F2F2F2" w:themeFill="background1" w:themeFillShade="F2"/>
          </w:tcPr>
          <w:p w14:paraId="183C1194" w14:textId="77777777" w:rsidR="00C7552C" w:rsidRPr="002E3457" w:rsidRDefault="00C7552C" w:rsidP="00CC0019">
            <w:pPr>
              <w:pStyle w:val="TableText"/>
              <w:rPr>
                <w:b/>
              </w:rPr>
            </w:pPr>
            <w:r w:rsidRPr="002E3457">
              <w:rPr>
                <w:b/>
              </w:rPr>
              <w:t>Enhancement Category</w:t>
            </w:r>
          </w:p>
        </w:tc>
        <w:tc>
          <w:tcPr>
            <w:tcW w:w="476" w:type="pct"/>
            <w:tcBorders>
              <w:right w:val="nil"/>
            </w:tcBorders>
            <w:vAlign w:val="center"/>
          </w:tcPr>
          <w:p w14:paraId="537B2C36" w14:textId="7FE7B4A6" w:rsidR="00C7552C" w:rsidRPr="002E3457" w:rsidRDefault="00341009" w:rsidP="00CC0019">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00C7552C" w:rsidRPr="002E3457">
              <w:rPr>
                <w:rFonts w:ascii="Garamond" w:hAnsi="Garamond"/>
                <w:iCs/>
                <w:sz w:val="20"/>
              </w:rPr>
              <w:t xml:space="preserve"> New</w:t>
            </w:r>
          </w:p>
        </w:tc>
        <w:tc>
          <w:tcPr>
            <w:tcW w:w="627" w:type="pct"/>
            <w:tcBorders>
              <w:left w:val="nil"/>
              <w:right w:val="nil"/>
            </w:tcBorders>
            <w:vAlign w:val="center"/>
          </w:tcPr>
          <w:p w14:paraId="375BFE77" w14:textId="195EE695" w:rsidR="00C7552C" w:rsidRPr="002E3457" w:rsidRDefault="00341009" w:rsidP="00CC0019">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00C7552C" w:rsidRPr="002E3457">
              <w:rPr>
                <w:rFonts w:ascii="Garamond" w:hAnsi="Garamond"/>
                <w:iCs/>
                <w:sz w:val="20"/>
              </w:rPr>
              <w:t xml:space="preserve"> Modify</w:t>
            </w:r>
          </w:p>
        </w:tc>
        <w:tc>
          <w:tcPr>
            <w:tcW w:w="591" w:type="pct"/>
            <w:tcBorders>
              <w:left w:val="nil"/>
              <w:right w:val="nil"/>
            </w:tcBorders>
            <w:vAlign w:val="center"/>
          </w:tcPr>
          <w:p w14:paraId="5F3DF5D1" w14:textId="77777777" w:rsidR="00C7552C" w:rsidRPr="002E3457" w:rsidRDefault="00C7552C" w:rsidP="00CC0019">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670C43EA" w14:textId="77777777" w:rsidR="00C7552C" w:rsidRPr="002E3457" w:rsidRDefault="00C7552C" w:rsidP="00CC0019">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C7552C" w:rsidRPr="002E3457" w14:paraId="01EBABBD" w14:textId="77777777" w:rsidTr="00A94400">
        <w:trPr>
          <w:cantSplit/>
        </w:trPr>
        <w:tc>
          <w:tcPr>
            <w:tcW w:w="1016" w:type="pct"/>
            <w:shd w:val="clear" w:color="auto" w:fill="F2F2F2" w:themeFill="background1" w:themeFillShade="F2"/>
          </w:tcPr>
          <w:p w14:paraId="10AA36FC" w14:textId="77777777" w:rsidR="00C7552C" w:rsidRPr="002E3457" w:rsidRDefault="00C7552C" w:rsidP="00CC0019">
            <w:pPr>
              <w:pStyle w:val="TableText"/>
              <w:rPr>
                <w:b/>
              </w:rPr>
            </w:pPr>
            <w:r w:rsidRPr="002E3457">
              <w:rPr>
                <w:b/>
              </w:rPr>
              <w:t>Related Options</w:t>
            </w:r>
          </w:p>
        </w:tc>
        <w:tc>
          <w:tcPr>
            <w:tcW w:w="3984" w:type="pct"/>
            <w:gridSpan w:val="4"/>
            <w:tcBorders>
              <w:bottom w:val="single" w:sz="4" w:space="0" w:color="auto"/>
            </w:tcBorders>
          </w:tcPr>
          <w:p w14:paraId="6D0C0A15" w14:textId="77777777" w:rsidR="00C7552C" w:rsidRPr="002E3457" w:rsidRDefault="00C7552C" w:rsidP="00CC0019">
            <w:pPr>
              <w:pStyle w:val="TableText"/>
              <w:rPr>
                <w:rFonts w:ascii="Garamond" w:hAnsi="Garamond"/>
              </w:rPr>
            </w:pPr>
          </w:p>
        </w:tc>
      </w:tr>
    </w:tbl>
    <w:p w14:paraId="4928188C" w14:textId="77777777" w:rsidR="00C7552C" w:rsidRPr="00A25D92" w:rsidRDefault="00C7552C" w:rsidP="00C7552C">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C7552C" w:rsidRPr="00A25D92" w14:paraId="63CF5BCA" w14:textId="77777777" w:rsidTr="00CC0019">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2242971E" w14:textId="77777777" w:rsidR="00C7552C" w:rsidRPr="00A25D92" w:rsidRDefault="00C7552C" w:rsidP="00CC0019">
            <w:pPr>
              <w:pStyle w:val="TableHeading"/>
            </w:pPr>
            <w:r w:rsidRPr="00A25D92">
              <w:t>Related Routines</w:t>
            </w:r>
          </w:p>
        </w:tc>
        <w:tc>
          <w:tcPr>
            <w:tcW w:w="1529" w:type="pct"/>
            <w:tcBorders>
              <w:bottom w:val="single" w:sz="4" w:space="0" w:color="auto"/>
            </w:tcBorders>
            <w:shd w:val="clear" w:color="auto" w:fill="F2F2F2" w:themeFill="background1" w:themeFillShade="F2"/>
          </w:tcPr>
          <w:p w14:paraId="6FAC25B9" w14:textId="77777777" w:rsidR="00C7552C" w:rsidRPr="00A25D92" w:rsidRDefault="00C7552C" w:rsidP="00CC0019">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3A302384" w14:textId="77777777" w:rsidR="00C7552C" w:rsidRPr="00A25D92" w:rsidRDefault="00C7552C" w:rsidP="00CC0019">
            <w:pPr>
              <w:pStyle w:val="TableHeading"/>
            </w:pPr>
            <w:r w:rsidRPr="00A25D92">
              <w:t xml:space="preserve">Routines “Called”   </w:t>
            </w:r>
          </w:p>
        </w:tc>
      </w:tr>
      <w:tr w:rsidR="00C7552C" w:rsidRPr="00A25D92" w14:paraId="19572031" w14:textId="77777777" w:rsidTr="00CC0019">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2501303F" w14:textId="77777777" w:rsidR="00C7552C" w:rsidRPr="00A25D92" w:rsidRDefault="00C7552C" w:rsidP="00CC0019">
            <w:pPr>
              <w:pStyle w:val="TableText"/>
            </w:pPr>
          </w:p>
        </w:tc>
        <w:tc>
          <w:tcPr>
            <w:tcW w:w="1529" w:type="pct"/>
            <w:tcBorders>
              <w:bottom w:val="single" w:sz="4" w:space="0" w:color="auto"/>
            </w:tcBorders>
            <w:vAlign w:val="center"/>
          </w:tcPr>
          <w:p w14:paraId="39A4AEE3" w14:textId="77777777" w:rsidR="00C7552C" w:rsidRPr="00A25D92" w:rsidRDefault="00C7552C" w:rsidP="00CC0019">
            <w:pPr>
              <w:pStyle w:val="TableText"/>
            </w:pPr>
          </w:p>
        </w:tc>
        <w:tc>
          <w:tcPr>
            <w:tcW w:w="1961" w:type="pct"/>
            <w:tcBorders>
              <w:bottom w:val="single" w:sz="4" w:space="0" w:color="auto"/>
            </w:tcBorders>
            <w:vAlign w:val="center"/>
          </w:tcPr>
          <w:p w14:paraId="7DD617AC" w14:textId="77777777" w:rsidR="00C7552C" w:rsidRPr="00A25D92" w:rsidRDefault="00C7552C" w:rsidP="00CC0019">
            <w:pPr>
              <w:pStyle w:val="TableText"/>
            </w:pPr>
          </w:p>
        </w:tc>
      </w:tr>
    </w:tbl>
    <w:p w14:paraId="3E7AB145" w14:textId="77777777" w:rsidR="00C7552C" w:rsidRPr="00A25D92" w:rsidRDefault="00C7552C" w:rsidP="00C7552C">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C7552C" w:rsidRPr="00A25D92" w14:paraId="6BC01C35" w14:textId="77777777" w:rsidTr="00CC0019">
        <w:trPr>
          <w:cantSplit/>
          <w:tblHeader/>
        </w:trPr>
        <w:tc>
          <w:tcPr>
            <w:tcW w:w="1015" w:type="pct"/>
            <w:shd w:val="clear" w:color="auto" w:fill="F2F2F2" w:themeFill="background1" w:themeFillShade="F2"/>
          </w:tcPr>
          <w:p w14:paraId="03EF8A1F" w14:textId="77777777" w:rsidR="00C7552C" w:rsidRPr="00A25D92" w:rsidRDefault="00C7552C" w:rsidP="00CC0019">
            <w:pPr>
              <w:pStyle w:val="TableHeading"/>
            </w:pPr>
            <w:r w:rsidRPr="00A25D92">
              <w:t>Function Name</w:t>
            </w:r>
          </w:p>
        </w:tc>
        <w:tc>
          <w:tcPr>
            <w:tcW w:w="3985" w:type="pct"/>
            <w:gridSpan w:val="5"/>
            <w:shd w:val="clear" w:color="auto" w:fill="F2F2F2" w:themeFill="background1" w:themeFillShade="F2"/>
          </w:tcPr>
          <w:p w14:paraId="179289E0" w14:textId="77777777" w:rsidR="00C7552C" w:rsidRPr="00A25D92" w:rsidRDefault="00C7552C" w:rsidP="00CC0019">
            <w:pPr>
              <w:pStyle w:val="TableHeading"/>
            </w:pPr>
            <w:r w:rsidRPr="00A25D92">
              <w:t>Activities</w:t>
            </w:r>
          </w:p>
        </w:tc>
      </w:tr>
      <w:tr w:rsidR="00C7552C" w:rsidRPr="00A25D92" w14:paraId="77595E67" w14:textId="77777777" w:rsidTr="00CC0019">
        <w:trPr>
          <w:cantSplit/>
        </w:trPr>
        <w:tc>
          <w:tcPr>
            <w:tcW w:w="1015" w:type="pct"/>
            <w:shd w:val="clear" w:color="auto" w:fill="F2F2F2" w:themeFill="background1" w:themeFillShade="F2"/>
          </w:tcPr>
          <w:p w14:paraId="4407022F" w14:textId="77777777" w:rsidR="00C7552C" w:rsidRPr="00A25D92" w:rsidRDefault="00C7552C" w:rsidP="00CC0019">
            <w:pPr>
              <w:pStyle w:val="TableText"/>
              <w:rPr>
                <w:b/>
              </w:rPr>
            </w:pPr>
            <w:r w:rsidRPr="00A25D92">
              <w:rPr>
                <w:b/>
              </w:rPr>
              <w:t>Data Dictionary (DD) References</w:t>
            </w:r>
          </w:p>
        </w:tc>
        <w:tc>
          <w:tcPr>
            <w:tcW w:w="3985" w:type="pct"/>
            <w:gridSpan w:val="5"/>
          </w:tcPr>
          <w:p w14:paraId="5BEB9253" w14:textId="77777777" w:rsidR="00C7552C" w:rsidRPr="00A25D92" w:rsidRDefault="00C7552C" w:rsidP="00CC0019">
            <w:pPr>
              <w:pStyle w:val="TableText"/>
              <w:rPr>
                <w:rFonts w:ascii="Garamond" w:hAnsi="Garamond"/>
              </w:rPr>
            </w:pPr>
          </w:p>
        </w:tc>
      </w:tr>
      <w:tr w:rsidR="00C7552C" w:rsidRPr="00A25D92" w14:paraId="6156BB9D" w14:textId="77777777" w:rsidTr="00CC0019">
        <w:trPr>
          <w:cantSplit/>
        </w:trPr>
        <w:tc>
          <w:tcPr>
            <w:tcW w:w="1015" w:type="pct"/>
            <w:shd w:val="clear" w:color="auto" w:fill="F2F2F2" w:themeFill="background1" w:themeFillShade="F2"/>
          </w:tcPr>
          <w:p w14:paraId="3A8796F8" w14:textId="77777777" w:rsidR="00C7552C" w:rsidRPr="00A25D92" w:rsidRDefault="00C7552C" w:rsidP="00CC0019">
            <w:pPr>
              <w:pStyle w:val="TableText"/>
              <w:rPr>
                <w:b/>
              </w:rPr>
            </w:pPr>
            <w:r w:rsidRPr="00A25D92">
              <w:rPr>
                <w:b/>
              </w:rPr>
              <w:t>Related Protocols</w:t>
            </w:r>
          </w:p>
        </w:tc>
        <w:tc>
          <w:tcPr>
            <w:tcW w:w="3985" w:type="pct"/>
            <w:gridSpan w:val="5"/>
          </w:tcPr>
          <w:p w14:paraId="7EB7842D" w14:textId="77777777" w:rsidR="00C7552C" w:rsidRPr="00A25D92" w:rsidRDefault="00C7552C" w:rsidP="00CC0019">
            <w:pPr>
              <w:pStyle w:val="TableText"/>
              <w:rPr>
                <w:rFonts w:ascii="Garamond" w:hAnsi="Garamond"/>
              </w:rPr>
            </w:pPr>
          </w:p>
        </w:tc>
      </w:tr>
      <w:tr w:rsidR="00C7552C" w:rsidRPr="00A25D92" w14:paraId="4DA5C8E3" w14:textId="77777777" w:rsidTr="00CC0019">
        <w:trPr>
          <w:cantSplit/>
        </w:trPr>
        <w:tc>
          <w:tcPr>
            <w:tcW w:w="1015" w:type="pct"/>
            <w:shd w:val="clear" w:color="auto" w:fill="F2F2F2" w:themeFill="background1" w:themeFillShade="F2"/>
          </w:tcPr>
          <w:p w14:paraId="57686D3F" w14:textId="77777777" w:rsidR="00C7552C" w:rsidRPr="00A25D92" w:rsidRDefault="00C7552C" w:rsidP="00CC0019">
            <w:pPr>
              <w:pStyle w:val="TableText"/>
              <w:rPr>
                <w:b/>
              </w:rPr>
            </w:pPr>
            <w:r w:rsidRPr="00A25D92">
              <w:rPr>
                <w:b/>
              </w:rPr>
              <w:t>Related Integration Control Registrations (ICRs)</w:t>
            </w:r>
          </w:p>
        </w:tc>
        <w:tc>
          <w:tcPr>
            <w:tcW w:w="3985" w:type="pct"/>
            <w:gridSpan w:val="5"/>
            <w:tcBorders>
              <w:bottom w:val="single" w:sz="4" w:space="0" w:color="auto"/>
            </w:tcBorders>
          </w:tcPr>
          <w:p w14:paraId="5C33E35A" w14:textId="77777777" w:rsidR="00C7552C" w:rsidRPr="00A25D92" w:rsidRDefault="00C7552C" w:rsidP="00CC0019">
            <w:pPr>
              <w:pStyle w:val="TableText"/>
              <w:rPr>
                <w:rFonts w:ascii="Garamond" w:hAnsi="Garamond"/>
              </w:rPr>
            </w:pPr>
          </w:p>
        </w:tc>
      </w:tr>
      <w:tr w:rsidR="00C7552C" w:rsidRPr="00A25D92" w14:paraId="714F26A6" w14:textId="77777777" w:rsidTr="00CC0019">
        <w:trPr>
          <w:cantSplit/>
        </w:trPr>
        <w:tc>
          <w:tcPr>
            <w:tcW w:w="1015" w:type="pct"/>
            <w:shd w:val="clear" w:color="auto" w:fill="F2F2F2" w:themeFill="background1" w:themeFillShade="F2"/>
          </w:tcPr>
          <w:p w14:paraId="6C189A75" w14:textId="77777777" w:rsidR="00C7552C" w:rsidRPr="00A25D92" w:rsidRDefault="00C7552C" w:rsidP="00CC0019">
            <w:pPr>
              <w:pStyle w:val="TableText"/>
              <w:rPr>
                <w:b/>
              </w:rPr>
            </w:pPr>
            <w:r w:rsidRPr="00A25D92">
              <w:rPr>
                <w:b/>
              </w:rPr>
              <w:t>Data Passing</w:t>
            </w:r>
          </w:p>
        </w:tc>
        <w:tc>
          <w:tcPr>
            <w:tcW w:w="535" w:type="pct"/>
            <w:tcBorders>
              <w:bottom w:val="single" w:sz="4" w:space="0" w:color="auto"/>
              <w:right w:val="nil"/>
            </w:tcBorders>
          </w:tcPr>
          <w:p w14:paraId="06EA6D39" w14:textId="77777777" w:rsidR="00C7552C" w:rsidRPr="00A25D92" w:rsidRDefault="00C7552C" w:rsidP="00CC0019">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6A6CDAC7" w14:textId="77777777" w:rsidR="00C7552C" w:rsidRPr="00A25D92" w:rsidRDefault="00C7552C" w:rsidP="00CC0019">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6D11F189" w14:textId="77777777" w:rsidR="00C7552C" w:rsidRPr="00A25D92" w:rsidRDefault="00C7552C" w:rsidP="00CC0019">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646C0E87" w14:textId="77777777" w:rsidR="00C7552C" w:rsidRPr="00A25D92" w:rsidRDefault="00C7552C" w:rsidP="00CC0019">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20763154" w14:textId="77777777" w:rsidR="00C7552C" w:rsidRPr="00A25D92" w:rsidRDefault="00C7552C" w:rsidP="00CC0019">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C7552C" w:rsidRPr="00A25D92" w14:paraId="635978CF" w14:textId="77777777" w:rsidTr="00CC0019">
        <w:trPr>
          <w:cantSplit/>
          <w:trHeight w:val="330"/>
        </w:trPr>
        <w:tc>
          <w:tcPr>
            <w:tcW w:w="1015" w:type="pct"/>
            <w:vMerge w:val="restart"/>
            <w:shd w:val="clear" w:color="auto" w:fill="F2F2F2" w:themeFill="background1" w:themeFillShade="F2"/>
          </w:tcPr>
          <w:p w14:paraId="048AA4EC" w14:textId="77777777" w:rsidR="00C7552C" w:rsidRPr="00A25D92" w:rsidRDefault="00C7552C" w:rsidP="00CC0019">
            <w:pPr>
              <w:pStyle w:val="TableText"/>
              <w:rPr>
                <w:b/>
              </w:rPr>
            </w:pPr>
            <w:r w:rsidRPr="00A25D92">
              <w:rPr>
                <w:b/>
              </w:rPr>
              <w:t>Input Attribute Name and Definition</w:t>
            </w:r>
          </w:p>
        </w:tc>
        <w:tc>
          <w:tcPr>
            <w:tcW w:w="3985" w:type="pct"/>
            <w:gridSpan w:val="5"/>
            <w:tcBorders>
              <w:bottom w:val="nil"/>
            </w:tcBorders>
          </w:tcPr>
          <w:p w14:paraId="55E59387" w14:textId="54686958" w:rsidR="00C7552C" w:rsidRPr="00A25D92" w:rsidRDefault="00C7552C" w:rsidP="00CC0019">
            <w:pPr>
              <w:pStyle w:val="TableText"/>
              <w:rPr>
                <w:rFonts w:ascii="Garamond" w:hAnsi="Garamond"/>
              </w:rPr>
            </w:pPr>
            <w:r w:rsidRPr="00A25D92">
              <w:rPr>
                <w:rFonts w:ascii="Garamond" w:hAnsi="Garamond"/>
              </w:rPr>
              <w:t>Name:</w:t>
            </w:r>
            <w:r>
              <w:rPr>
                <w:rFonts w:ascii="Garamond" w:hAnsi="Garamond"/>
              </w:rPr>
              <w:t xml:space="preserve"> </w:t>
            </w:r>
            <w:r w:rsidR="001D1A67">
              <w:rPr>
                <w:rFonts w:ascii="Garamond" w:hAnsi="Garamond"/>
              </w:rPr>
              <w:t>Sender</w:t>
            </w:r>
          </w:p>
        </w:tc>
      </w:tr>
      <w:tr w:rsidR="00C7552C" w:rsidRPr="00A25D92" w14:paraId="5BC25EB3" w14:textId="77777777" w:rsidTr="00CC0019">
        <w:trPr>
          <w:cantSplit/>
          <w:trHeight w:val="315"/>
        </w:trPr>
        <w:tc>
          <w:tcPr>
            <w:tcW w:w="1015" w:type="pct"/>
            <w:vMerge/>
            <w:shd w:val="clear" w:color="auto" w:fill="F2F2F2" w:themeFill="background1" w:themeFillShade="F2"/>
          </w:tcPr>
          <w:p w14:paraId="7A7C8413" w14:textId="77777777" w:rsidR="00C7552C" w:rsidRPr="00A25D92" w:rsidRDefault="00C7552C" w:rsidP="00CC0019">
            <w:pPr>
              <w:pStyle w:val="TableText"/>
              <w:rPr>
                <w:b/>
              </w:rPr>
            </w:pPr>
          </w:p>
        </w:tc>
        <w:tc>
          <w:tcPr>
            <w:tcW w:w="3985" w:type="pct"/>
            <w:gridSpan w:val="5"/>
            <w:tcBorders>
              <w:top w:val="nil"/>
              <w:bottom w:val="single" w:sz="4" w:space="0" w:color="auto"/>
            </w:tcBorders>
          </w:tcPr>
          <w:p w14:paraId="15E3B5CE" w14:textId="29925E85" w:rsidR="00C7552C" w:rsidRPr="00A25D92" w:rsidRDefault="00C7552C" w:rsidP="00CC0019">
            <w:pPr>
              <w:pStyle w:val="TableText"/>
              <w:rPr>
                <w:rFonts w:ascii="Garamond" w:hAnsi="Garamond"/>
              </w:rPr>
            </w:pPr>
            <w:r w:rsidRPr="00A25D92">
              <w:rPr>
                <w:rFonts w:ascii="Garamond" w:hAnsi="Garamond"/>
              </w:rPr>
              <w:t>Definition:</w:t>
            </w:r>
            <w:r>
              <w:rPr>
                <w:rFonts w:ascii="Garamond" w:hAnsi="Garamond"/>
              </w:rPr>
              <w:t xml:space="preserve"> </w:t>
            </w:r>
            <w:r w:rsidR="001D1A67">
              <w:rPr>
                <w:rFonts w:ascii="Garamond" w:hAnsi="Garamond"/>
              </w:rPr>
              <w:t>TObject</w:t>
            </w:r>
          </w:p>
        </w:tc>
      </w:tr>
      <w:tr w:rsidR="00C7552C" w:rsidRPr="00A25D92" w14:paraId="524EFAFB" w14:textId="77777777" w:rsidTr="00CC0019">
        <w:trPr>
          <w:cantSplit/>
          <w:trHeight w:val="330"/>
        </w:trPr>
        <w:tc>
          <w:tcPr>
            <w:tcW w:w="1015" w:type="pct"/>
            <w:vMerge w:val="restart"/>
            <w:shd w:val="clear" w:color="auto" w:fill="F2F2F2" w:themeFill="background1" w:themeFillShade="F2"/>
          </w:tcPr>
          <w:p w14:paraId="4AB7E214" w14:textId="77777777" w:rsidR="00C7552C" w:rsidRPr="00A25D92" w:rsidRDefault="00C7552C" w:rsidP="00CC0019">
            <w:pPr>
              <w:pStyle w:val="TableText"/>
              <w:rPr>
                <w:b/>
              </w:rPr>
            </w:pPr>
            <w:r w:rsidRPr="00A25D92">
              <w:rPr>
                <w:b/>
              </w:rPr>
              <w:t>Output Attribute Name and Definition</w:t>
            </w:r>
          </w:p>
        </w:tc>
        <w:tc>
          <w:tcPr>
            <w:tcW w:w="3985" w:type="pct"/>
            <w:gridSpan w:val="5"/>
            <w:tcBorders>
              <w:bottom w:val="nil"/>
            </w:tcBorders>
          </w:tcPr>
          <w:p w14:paraId="0B68E612" w14:textId="77777777" w:rsidR="00C7552C" w:rsidRPr="00A25D92" w:rsidRDefault="00C7552C" w:rsidP="00CC0019">
            <w:pPr>
              <w:pStyle w:val="TableText"/>
              <w:rPr>
                <w:rFonts w:ascii="Garamond" w:hAnsi="Garamond"/>
              </w:rPr>
            </w:pPr>
            <w:r w:rsidRPr="00A25D92">
              <w:rPr>
                <w:rFonts w:ascii="Garamond" w:hAnsi="Garamond"/>
              </w:rPr>
              <w:t>Name:</w:t>
            </w:r>
          </w:p>
        </w:tc>
      </w:tr>
      <w:tr w:rsidR="00C7552C" w:rsidRPr="00A25D92" w14:paraId="2260428A" w14:textId="77777777" w:rsidTr="00CC0019">
        <w:trPr>
          <w:cantSplit/>
          <w:trHeight w:val="315"/>
        </w:trPr>
        <w:tc>
          <w:tcPr>
            <w:tcW w:w="1015" w:type="pct"/>
            <w:vMerge/>
            <w:shd w:val="clear" w:color="auto" w:fill="F2F2F2" w:themeFill="background1" w:themeFillShade="F2"/>
          </w:tcPr>
          <w:p w14:paraId="3AFF6319" w14:textId="77777777" w:rsidR="00C7552C" w:rsidRPr="00A25D92" w:rsidRDefault="00C7552C" w:rsidP="00CC0019">
            <w:pPr>
              <w:spacing w:before="60" w:after="60"/>
              <w:rPr>
                <w:rFonts w:ascii="Garamond" w:hAnsi="Garamond" w:cs="Arial"/>
                <w:szCs w:val="20"/>
              </w:rPr>
            </w:pPr>
          </w:p>
        </w:tc>
        <w:tc>
          <w:tcPr>
            <w:tcW w:w="3985" w:type="pct"/>
            <w:gridSpan w:val="5"/>
            <w:tcBorders>
              <w:top w:val="nil"/>
            </w:tcBorders>
          </w:tcPr>
          <w:p w14:paraId="72898FD8" w14:textId="77777777" w:rsidR="00C7552C" w:rsidRPr="00A25D92" w:rsidRDefault="00C7552C" w:rsidP="00CC0019">
            <w:pPr>
              <w:spacing w:before="60" w:after="60"/>
              <w:rPr>
                <w:rFonts w:ascii="Garamond" w:hAnsi="Garamond" w:cs="Arial"/>
                <w:szCs w:val="20"/>
              </w:rPr>
            </w:pPr>
            <w:r w:rsidRPr="00A25D92">
              <w:rPr>
                <w:rFonts w:ascii="Garamond" w:hAnsi="Garamond" w:cs="Arial"/>
                <w:szCs w:val="20"/>
              </w:rPr>
              <w:t>Definition:</w:t>
            </w:r>
          </w:p>
        </w:tc>
      </w:tr>
    </w:tbl>
    <w:p w14:paraId="61E55F5A" w14:textId="77777777" w:rsidR="00C7552C" w:rsidRPr="00693B1E" w:rsidRDefault="00C7552C" w:rsidP="00C7552C">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C7552C" w:rsidRPr="00A25D92" w14:paraId="76B054E3" w14:textId="77777777" w:rsidTr="00CC0019">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787FAE1" w14:textId="77777777" w:rsidR="00C7552C" w:rsidRPr="00A25D92" w:rsidRDefault="00C7552C" w:rsidP="00CC0019">
            <w:pPr>
              <w:pStyle w:val="TableHeading"/>
            </w:pPr>
            <w:r w:rsidRPr="00A25D92">
              <w:t>Current Logic</w:t>
            </w:r>
          </w:p>
        </w:tc>
      </w:tr>
      <w:tr w:rsidR="00C7552C" w:rsidRPr="00A25D92" w14:paraId="0159EDA9" w14:textId="77777777" w:rsidTr="00CC0019">
        <w:trPr>
          <w:cantSplit/>
        </w:trPr>
        <w:tc>
          <w:tcPr>
            <w:tcW w:w="5000" w:type="pct"/>
            <w:tcBorders>
              <w:top w:val="single" w:sz="6" w:space="0" w:color="000000"/>
              <w:left w:val="single" w:sz="6" w:space="0" w:color="000000"/>
              <w:bottom w:val="single" w:sz="6" w:space="0" w:color="000000"/>
              <w:right w:val="single" w:sz="6" w:space="0" w:color="000000"/>
            </w:tcBorders>
          </w:tcPr>
          <w:p w14:paraId="65B58FC9" w14:textId="77777777" w:rsidR="00C7552C" w:rsidRPr="00A25D92" w:rsidRDefault="00C7552C" w:rsidP="00CC0019">
            <w:pPr>
              <w:pStyle w:val="TableText"/>
            </w:pPr>
            <w:r>
              <w:t>NA</w:t>
            </w:r>
          </w:p>
        </w:tc>
      </w:tr>
    </w:tbl>
    <w:p w14:paraId="71FF257D" w14:textId="77777777" w:rsidR="00C7552C" w:rsidRPr="00A25D92" w:rsidRDefault="00C7552C" w:rsidP="00C7552C">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C7552C" w:rsidRPr="00A25D92" w14:paraId="22AE4761" w14:textId="77777777" w:rsidTr="00CC0019">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44E15FC" w14:textId="77777777" w:rsidR="00C7552C" w:rsidRPr="00A25D92" w:rsidRDefault="00C7552C" w:rsidP="00CC0019">
            <w:pPr>
              <w:pStyle w:val="TableHeading"/>
            </w:pPr>
            <w:r w:rsidRPr="00A25D92">
              <w:lastRenderedPageBreak/>
              <w:t>Modified Logic (Changes are in bold)</w:t>
            </w:r>
          </w:p>
        </w:tc>
      </w:tr>
      <w:tr w:rsidR="00C7552C" w:rsidRPr="00A25D92" w14:paraId="6091427B" w14:textId="77777777" w:rsidTr="00CC0019">
        <w:trPr>
          <w:cantSplit/>
        </w:trPr>
        <w:tc>
          <w:tcPr>
            <w:tcW w:w="5000" w:type="pct"/>
            <w:tcBorders>
              <w:top w:val="single" w:sz="6" w:space="0" w:color="000000"/>
              <w:left w:val="single" w:sz="6" w:space="0" w:color="000000"/>
              <w:bottom w:val="single" w:sz="6" w:space="0" w:color="000000"/>
              <w:right w:val="single" w:sz="6" w:space="0" w:color="000000"/>
            </w:tcBorders>
          </w:tcPr>
          <w:p w14:paraId="51634A76" w14:textId="77777777" w:rsidR="001D1A67" w:rsidRPr="00341009" w:rsidRDefault="001D1A67" w:rsidP="001D1A67">
            <w:pPr>
              <w:autoSpaceDE w:val="0"/>
              <w:autoSpaceDN w:val="0"/>
              <w:adjustRightInd w:val="0"/>
              <w:rPr>
                <w:rFonts w:ascii="Consolas" w:hAnsi="Consolas" w:cs="Consolas"/>
                <w:sz w:val="20"/>
                <w:szCs w:val="20"/>
              </w:rPr>
            </w:pPr>
            <w:r w:rsidRPr="00341009">
              <w:rPr>
                <w:rFonts w:ascii="Consolas" w:hAnsi="Consolas" w:cs="Consolas"/>
                <w:sz w:val="20"/>
                <w:szCs w:val="20"/>
              </w:rPr>
              <w:t>procedure TfrmGMV_Manager.actQualifierSaveExecute(Sender: TObject);</w:t>
            </w:r>
          </w:p>
          <w:p w14:paraId="692C84DB" w14:textId="77777777" w:rsidR="001D1A67" w:rsidRPr="00341009" w:rsidRDefault="001D1A67" w:rsidP="001D1A67">
            <w:pPr>
              <w:autoSpaceDE w:val="0"/>
              <w:autoSpaceDN w:val="0"/>
              <w:adjustRightInd w:val="0"/>
              <w:rPr>
                <w:rFonts w:ascii="Consolas" w:hAnsi="Consolas" w:cs="Consolas"/>
                <w:sz w:val="20"/>
                <w:szCs w:val="20"/>
              </w:rPr>
            </w:pPr>
            <w:r w:rsidRPr="00341009">
              <w:rPr>
                <w:rFonts w:ascii="Consolas" w:hAnsi="Consolas" w:cs="Consolas"/>
                <w:sz w:val="20"/>
                <w:szCs w:val="20"/>
              </w:rPr>
              <w:t>var</w:t>
            </w:r>
          </w:p>
          <w:p w14:paraId="6BF1A64A" w14:textId="77777777" w:rsidR="001D1A67" w:rsidRPr="00341009" w:rsidRDefault="001D1A67" w:rsidP="001D1A67">
            <w:pPr>
              <w:autoSpaceDE w:val="0"/>
              <w:autoSpaceDN w:val="0"/>
              <w:adjustRightInd w:val="0"/>
              <w:rPr>
                <w:rFonts w:ascii="Consolas" w:hAnsi="Consolas" w:cs="Consolas"/>
                <w:sz w:val="20"/>
                <w:szCs w:val="20"/>
              </w:rPr>
            </w:pPr>
            <w:r w:rsidRPr="00341009">
              <w:rPr>
                <w:rFonts w:ascii="Consolas" w:hAnsi="Consolas" w:cs="Consolas"/>
                <w:sz w:val="20"/>
                <w:szCs w:val="20"/>
              </w:rPr>
              <w:t xml:space="preserve"> aRtnStr, aHelpTxt, aStrVal: String;</w:t>
            </w:r>
          </w:p>
          <w:p w14:paraId="308551D4" w14:textId="77777777" w:rsidR="001D1A67" w:rsidRPr="00341009" w:rsidRDefault="001D1A67" w:rsidP="001D1A67">
            <w:pPr>
              <w:autoSpaceDE w:val="0"/>
              <w:autoSpaceDN w:val="0"/>
              <w:adjustRightInd w:val="0"/>
              <w:rPr>
                <w:rFonts w:ascii="Consolas" w:hAnsi="Consolas" w:cs="Consolas"/>
                <w:sz w:val="20"/>
                <w:szCs w:val="20"/>
              </w:rPr>
            </w:pPr>
            <w:r w:rsidRPr="00341009">
              <w:rPr>
                <w:rFonts w:ascii="Consolas" w:hAnsi="Consolas" w:cs="Consolas"/>
                <w:sz w:val="20"/>
                <w:szCs w:val="20"/>
              </w:rPr>
              <w:t xml:space="preserve"> aParamLst: TStringList;</w:t>
            </w:r>
          </w:p>
          <w:p w14:paraId="05A1100E" w14:textId="77777777" w:rsidR="001D1A67" w:rsidRPr="00341009" w:rsidRDefault="001D1A67" w:rsidP="001D1A67">
            <w:pPr>
              <w:autoSpaceDE w:val="0"/>
              <w:autoSpaceDN w:val="0"/>
              <w:adjustRightInd w:val="0"/>
              <w:rPr>
                <w:rFonts w:ascii="Consolas" w:hAnsi="Consolas" w:cs="Consolas"/>
                <w:sz w:val="20"/>
                <w:szCs w:val="20"/>
              </w:rPr>
            </w:pPr>
            <w:r w:rsidRPr="00341009">
              <w:rPr>
                <w:rFonts w:ascii="Consolas" w:hAnsi="Consolas" w:cs="Consolas"/>
                <w:sz w:val="20"/>
                <w:szCs w:val="20"/>
              </w:rPr>
              <w:t xml:space="preserve"> I: integer;</w:t>
            </w:r>
          </w:p>
          <w:p w14:paraId="0EF19AFE" w14:textId="77777777" w:rsidR="001D1A67" w:rsidRPr="00341009" w:rsidRDefault="001D1A67" w:rsidP="001D1A67">
            <w:pPr>
              <w:autoSpaceDE w:val="0"/>
              <w:autoSpaceDN w:val="0"/>
              <w:adjustRightInd w:val="0"/>
              <w:rPr>
                <w:rFonts w:ascii="Consolas" w:hAnsi="Consolas" w:cs="Consolas"/>
                <w:sz w:val="20"/>
                <w:szCs w:val="20"/>
              </w:rPr>
            </w:pPr>
            <w:r w:rsidRPr="00341009">
              <w:rPr>
                <w:rFonts w:ascii="Consolas" w:hAnsi="Consolas" w:cs="Consolas"/>
                <w:sz w:val="20"/>
                <w:szCs w:val="20"/>
              </w:rPr>
              <w:t>begin</w:t>
            </w:r>
          </w:p>
          <w:p w14:paraId="65D3B4B3" w14:textId="77777777" w:rsidR="001D1A67" w:rsidRPr="00341009" w:rsidRDefault="001D1A67" w:rsidP="001D1A67">
            <w:pPr>
              <w:autoSpaceDE w:val="0"/>
              <w:autoSpaceDN w:val="0"/>
              <w:adjustRightInd w:val="0"/>
              <w:rPr>
                <w:rFonts w:ascii="Consolas" w:hAnsi="Consolas" w:cs="Consolas"/>
                <w:sz w:val="20"/>
                <w:szCs w:val="20"/>
              </w:rPr>
            </w:pPr>
            <w:r w:rsidRPr="00341009">
              <w:rPr>
                <w:rFonts w:ascii="Consolas" w:hAnsi="Consolas" w:cs="Consolas"/>
                <w:sz w:val="20"/>
                <w:szCs w:val="20"/>
              </w:rPr>
              <w:t xml:space="preserve">  //save the global required</w:t>
            </w:r>
          </w:p>
          <w:p w14:paraId="05C81A3C" w14:textId="77777777" w:rsidR="001D1A67" w:rsidRPr="00341009" w:rsidRDefault="001D1A67" w:rsidP="001D1A67">
            <w:pPr>
              <w:autoSpaceDE w:val="0"/>
              <w:autoSpaceDN w:val="0"/>
              <w:adjustRightInd w:val="0"/>
              <w:rPr>
                <w:rFonts w:ascii="Consolas" w:hAnsi="Consolas" w:cs="Consolas"/>
                <w:sz w:val="20"/>
                <w:szCs w:val="20"/>
              </w:rPr>
            </w:pPr>
            <w:r w:rsidRPr="00341009">
              <w:rPr>
                <w:rFonts w:ascii="Consolas" w:hAnsi="Consolas" w:cs="Consolas"/>
                <w:sz w:val="20"/>
                <w:szCs w:val="20"/>
              </w:rPr>
              <w:t xml:space="preserve">  aParamLst := TStringList.Create;</w:t>
            </w:r>
          </w:p>
          <w:p w14:paraId="68A33627" w14:textId="77777777" w:rsidR="001D1A67" w:rsidRPr="00341009" w:rsidRDefault="001D1A67" w:rsidP="001D1A67">
            <w:pPr>
              <w:autoSpaceDE w:val="0"/>
              <w:autoSpaceDN w:val="0"/>
              <w:adjustRightInd w:val="0"/>
              <w:rPr>
                <w:rFonts w:ascii="Consolas" w:hAnsi="Consolas" w:cs="Consolas"/>
                <w:sz w:val="20"/>
                <w:szCs w:val="20"/>
              </w:rPr>
            </w:pPr>
            <w:r w:rsidRPr="00341009">
              <w:rPr>
                <w:rFonts w:ascii="Consolas" w:hAnsi="Consolas" w:cs="Consolas"/>
                <w:sz w:val="20"/>
                <w:szCs w:val="20"/>
              </w:rPr>
              <w:t xml:space="preserve">  try</w:t>
            </w:r>
          </w:p>
          <w:p w14:paraId="58616583" w14:textId="77777777" w:rsidR="001D1A67" w:rsidRPr="00341009" w:rsidRDefault="001D1A67" w:rsidP="001D1A67">
            <w:pPr>
              <w:autoSpaceDE w:val="0"/>
              <w:autoSpaceDN w:val="0"/>
              <w:adjustRightInd w:val="0"/>
              <w:rPr>
                <w:rFonts w:ascii="Consolas" w:hAnsi="Consolas" w:cs="Consolas"/>
                <w:sz w:val="20"/>
                <w:szCs w:val="20"/>
              </w:rPr>
            </w:pPr>
            <w:r w:rsidRPr="00341009">
              <w:rPr>
                <w:rFonts w:ascii="Consolas" w:hAnsi="Consolas" w:cs="Consolas"/>
                <w:sz w:val="20"/>
                <w:szCs w:val="20"/>
              </w:rPr>
              <w:t xml:space="preserve">   aParamLst.NameValueSeparator := '^';</w:t>
            </w:r>
          </w:p>
          <w:p w14:paraId="2B802949" w14:textId="77777777" w:rsidR="001D1A67" w:rsidRPr="00341009" w:rsidRDefault="001D1A67" w:rsidP="001D1A67">
            <w:pPr>
              <w:autoSpaceDE w:val="0"/>
              <w:autoSpaceDN w:val="0"/>
              <w:adjustRightInd w:val="0"/>
              <w:rPr>
                <w:rFonts w:ascii="Consolas" w:hAnsi="Consolas" w:cs="Consolas"/>
                <w:sz w:val="20"/>
                <w:szCs w:val="20"/>
              </w:rPr>
            </w:pPr>
            <w:r w:rsidRPr="00341009">
              <w:rPr>
                <w:rFonts w:ascii="Consolas" w:hAnsi="Consolas" w:cs="Consolas"/>
                <w:sz w:val="20"/>
                <w:szCs w:val="20"/>
              </w:rPr>
              <w:t xml:space="preserve">   aParamLst.Values[TGMV_FileEntry(tv.Selected.Data).IEN] := IfThen(chkQualReq.Checked, 'True', 'False');</w:t>
            </w:r>
          </w:p>
          <w:p w14:paraId="6EBC8F10" w14:textId="77777777" w:rsidR="001D1A67" w:rsidRPr="00341009" w:rsidRDefault="001D1A67" w:rsidP="001D1A67">
            <w:pPr>
              <w:autoSpaceDE w:val="0"/>
              <w:autoSpaceDN w:val="0"/>
              <w:adjustRightInd w:val="0"/>
              <w:rPr>
                <w:rFonts w:ascii="Consolas" w:hAnsi="Consolas" w:cs="Consolas"/>
                <w:sz w:val="20"/>
                <w:szCs w:val="20"/>
              </w:rPr>
            </w:pPr>
            <w:r w:rsidRPr="00341009">
              <w:rPr>
                <w:rFonts w:ascii="Consolas" w:hAnsi="Consolas" w:cs="Consolas"/>
                <w:sz w:val="20"/>
                <w:szCs w:val="20"/>
              </w:rPr>
              <w:t xml:space="preserve">   for I := 0 to clbQualReq.Count - 1 do</w:t>
            </w:r>
          </w:p>
          <w:p w14:paraId="52C945D5" w14:textId="77777777" w:rsidR="001D1A67" w:rsidRPr="00341009" w:rsidRDefault="001D1A67" w:rsidP="001D1A67">
            <w:pPr>
              <w:autoSpaceDE w:val="0"/>
              <w:autoSpaceDN w:val="0"/>
              <w:adjustRightInd w:val="0"/>
              <w:rPr>
                <w:rFonts w:ascii="Consolas" w:hAnsi="Consolas" w:cs="Consolas"/>
                <w:sz w:val="20"/>
                <w:szCs w:val="20"/>
              </w:rPr>
            </w:pPr>
            <w:r w:rsidRPr="00341009">
              <w:rPr>
                <w:rFonts w:ascii="Consolas" w:hAnsi="Consolas" w:cs="Consolas"/>
                <w:sz w:val="20"/>
                <w:szCs w:val="20"/>
              </w:rPr>
              <w:t xml:space="preserve">   begin</w:t>
            </w:r>
          </w:p>
          <w:p w14:paraId="0E88E150" w14:textId="77777777" w:rsidR="001D1A67" w:rsidRPr="00341009" w:rsidRDefault="001D1A67" w:rsidP="001D1A67">
            <w:pPr>
              <w:autoSpaceDE w:val="0"/>
              <w:autoSpaceDN w:val="0"/>
              <w:adjustRightInd w:val="0"/>
              <w:rPr>
                <w:rFonts w:ascii="Consolas" w:hAnsi="Consolas" w:cs="Consolas"/>
                <w:sz w:val="20"/>
                <w:szCs w:val="20"/>
              </w:rPr>
            </w:pPr>
            <w:r w:rsidRPr="00341009">
              <w:rPr>
                <w:rFonts w:ascii="Consolas" w:hAnsi="Consolas" w:cs="Consolas"/>
                <w:sz w:val="20"/>
                <w:szCs w:val="20"/>
              </w:rPr>
              <w:t xml:space="preserve">    aStrVal := TGMV_FileEntry(tv.Selected.Data).IEN+'_'+TGMV_FileEntry(clbQualReq.Items.Objects[i]).IEN;</w:t>
            </w:r>
          </w:p>
          <w:p w14:paraId="343860E0" w14:textId="77777777" w:rsidR="001D1A67" w:rsidRPr="00341009" w:rsidRDefault="001D1A67" w:rsidP="001D1A67">
            <w:pPr>
              <w:autoSpaceDE w:val="0"/>
              <w:autoSpaceDN w:val="0"/>
              <w:adjustRightInd w:val="0"/>
              <w:rPr>
                <w:rFonts w:ascii="Consolas" w:hAnsi="Consolas" w:cs="Consolas"/>
                <w:sz w:val="20"/>
                <w:szCs w:val="20"/>
              </w:rPr>
            </w:pPr>
            <w:r w:rsidRPr="00341009">
              <w:rPr>
                <w:rFonts w:ascii="Consolas" w:hAnsi="Consolas" w:cs="Consolas"/>
                <w:sz w:val="20"/>
                <w:szCs w:val="20"/>
              </w:rPr>
              <w:t xml:space="preserve">    aParamLst.Values[aStrVal] := IfThen(clbQualReq.Checked[I], 'True', 'False');</w:t>
            </w:r>
          </w:p>
          <w:p w14:paraId="71E94EA8" w14:textId="77777777" w:rsidR="001D1A67" w:rsidRPr="00341009" w:rsidRDefault="001D1A67" w:rsidP="001D1A67">
            <w:pPr>
              <w:autoSpaceDE w:val="0"/>
              <w:autoSpaceDN w:val="0"/>
              <w:adjustRightInd w:val="0"/>
              <w:rPr>
                <w:rFonts w:ascii="Consolas" w:hAnsi="Consolas" w:cs="Consolas"/>
                <w:sz w:val="20"/>
                <w:szCs w:val="20"/>
              </w:rPr>
            </w:pPr>
            <w:r w:rsidRPr="00341009">
              <w:rPr>
                <w:rFonts w:ascii="Consolas" w:hAnsi="Consolas" w:cs="Consolas"/>
                <w:sz w:val="20"/>
                <w:szCs w:val="20"/>
              </w:rPr>
              <w:t xml:space="preserve">   end;</w:t>
            </w:r>
          </w:p>
          <w:p w14:paraId="1E7B88B5" w14:textId="77777777" w:rsidR="001D1A67" w:rsidRPr="00341009" w:rsidRDefault="001D1A67" w:rsidP="001D1A67">
            <w:pPr>
              <w:autoSpaceDE w:val="0"/>
              <w:autoSpaceDN w:val="0"/>
              <w:adjustRightInd w:val="0"/>
              <w:rPr>
                <w:rFonts w:ascii="Consolas" w:hAnsi="Consolas" w:cs="Consolas"/>
                <w:sz w:val="20"/>
                <w:szCs w:val="20"/>
              </w:rPr>
            </w:pPr>
            <w:r w:rsidRPr="00341009">
              <w:rPr>
                <w:rFonts w:ascii="Consolas" w:hAnsi="Consolas" w:cs="Consolas"/>
                <w:sz w:val="20"/>
                <w:szCs w:val="20"/>
              </w:rPr>
              <w:t xml:space="preserve">   aRtnStr := setSystemParameterList(GMV_QualifierRequired, '', aParamLst);</w:t>
            </w:r>
          </w:p>
          <w:p w14:paraId="04383D08" w14:textId="77777777" w:rsidR="001D1A67" w:rsidRPr="00341009" w:rsidRDefault="001D1A67" w:rsidP="001D1A67">
            <w:pPr>
              <w:autoSpaceDE w:val="0"/>
              <w:autoSpaceDN w:val="0"/>
              <w:adjustRightInd w:val="0"/>
              <w:rPr>
                <w:rFonts w:ascii="Consolas" w:hAnsi="Consolas" w:cs="Consolas"/>
                <w:sz w:val="20"/>
                <w:szCs w:val="20"/>
              </w:rPr>
            </w:pPr>
          </w:p>
          <w:p w14:paraId="7C8A1500" w14:textId="77777777" w:rsidR="001D1A67" w:rsidRPr="00341009" w:rsidRDefault="001D1A67" w:rsidP="001D1A67">
            <w:pPr>
              <w:autoSpaceDE w:val="0"/>
              <w:autoSpaceDN w:val="0"/>
              <w:adjustRightInd w:val="0"/>
              <w:rPr>
                <w:rFonts w:ascii="Consolas" w:hAnsi="Consolas" w:cs="Consolas"/>
                <w:sz w:val="20"/>
                <w:szCs w:val="20"/>
              </w:rPr>
            </w:pPr>
            <w:r w:rsidRPr="00341009">
              <w:rPr>
                <w:rFonts w:ascii="Consolas" w:hAnsi="Consolas" w:cs="Consolas"/>
                <w:sz w:val="20"/>
                <w:szCs w:val="20"/>
              </w:rPr>
              <w:t xml:space="preserve">    if Piece(aRtnStr, '^', 1) &lt;&gt; '1' then</w:t>
            </w:r>
          </w:p>
          <w:p w14:paraId="58548A93" w14:textId="77777777" w:rsidR="001D1A67" w:rsidRPr="00341009" w:rsidRDefault="001D1A67" w:rsidP="001D1A67">
            <w:pPr>
              <w:autoSpaceDE w:val="0"/>
              <w:autoSpaceDN w:val="0"/>
              <w:adjustRightInd w:val="0"/>
              <w:rPr>
                <w:rFonts w:ascii="Consolas" w:hAnsi="Consolas" w:cs="Consolas"/>
                <w:sz w:val="20"/>
                <w:szCs w:val="20"/>
              </w:rPr>
            </w:pPr>
            <w:r w:rsidRPr="00341009">
              <w:rPr>
                <w:rFonts w:ascii="Consolas" w:hAnsi="Consolas" w:cs="Consolas"/>
                <w:sz w:val="20"/>
                <w:szCs w:val="20"/>
              </w:rPr>
              <w:t xml:space="preserve">    begin</w:t>
            </w:r>
          </w:p>
          <w:p w14:paraId="3E5500B2" w14:textId="77777777" w:rsidR="001D1A67" w:rsidRPr="00341009" w:rsidRDefault="001D1A67" w:rsidP="001D1A67">
            <w:pPr>
              <w:autoSpaceDE w:val="0"/>
              <w:autoSpaceDN w:val="0"/>
              <w:adjustRightInd w:val="0"/>
              <w:rPr>
                <w:rFonts w:ascii="Consolas" w:hAnsi="Consolas" w:cs="Consolas"/>
                <w:sz w:val="20"/>
                <w:szCs w:val="20"/>
              </w:rPr>
            </w:pPr>
            <w:r w:rsidRPr="00341009">
              <w:rPr>
                <w:rFonts w:ascii="Consolas" w:hAnsi="Consolas" w:cs="Consolas"/>
                <w:sz w:val="20"/>
                <w:szCs w:val="20"/>
              </w:rPr>
              <w:t xml:space="preserve">      aHelpTxt := getSystemParameterByName('GMRV HELP DESK TEXT');</w:t>
            </w:r>
          </w:p>
          <w:p w14:paraId="5E087797" w14:textId="77777777" w:rsidR="001D1A67" w:rsidRPr="00341009" w:rsidRDefault="001D1A67" w:rsidP="001D1A67">
            <w:pPr>
              <w:autoSpaceDE w:val="0"/>
              <w:autoSpaceDN w:val="0"/>
              <w:adjustRightInd w:val="0"/>
              <w:rPr>
                <w:rFonts w:ascii="Consolas" w:hAnsi="Consolas" w:cs="Consolas"/>
                <w:sz w:val="20"/>
                <w:szCs w:val="20"/>
              </w:rPr>
            </w:pPr>
            <w:r w:rsidRPr="00341009">
              <w:rPr>
                <w:rFonts w:ascii="Consolas" w:hAnsi="Consolas" w:cs="Consolas"/>
                <w:sz w:val="20"/>
                <w:szCs w:val="20"/>
              </w:rPr>
              <w:t xml:space="preserve">      MessageDlg('Error marking qualifier required. Please contact ' + aHelpTxt + ' for help', mtError, [mbOK], 0);</w:t>
            </w:r>
          </w:p>
          <w:p w14:paraId="05E0CE46" w14:textId="77777777" w:rsidR="001D1A67" w:rsidRPr="00341009" w:rsidRDefault="001D1A67" w:rsidP="001D1A67">
            <w:pPr>
              <w:autoSpaceDE w:val="0"/>
              <w:autoSpaceDN w:val="0"/>
              <w:adjustRightInd w:val="0"/>
              <w:rPr>
                <w:rFonts w:ascii="Consolas" w:hAnsi="Consolas" w:cs="Consolas"/>
                <w:sz w:val="20"/>
                <w:szCs w:val="20"/>
              </w:rPr>
            </w:pPr>
            <w:r w:rsidRPr="00341009">
              <w:rPr>
                <w:rFonts w:ascii="Consolas" w:hAnsi="Consolas" w:cs="Consolas"/>
                <w:sz w:val="20"/>
                <w:szCs w:val="20"/>
              </w:rPr>
              <w:t xml:space="preserve">    end;</w:t>
            </w:r>
          </w:p>
          <w:p w14:paraId="1C5614EB" w14:textId="77777777" w:rsidR="001D1A67" w:rsidRPr="00341009" w:rsidRDefault="001D1A67" w:rsidP="001D1A67">
            <w:pPr>
              <w:autoSpaceDE w:val="0"/>
              <w:autoSpaceDN w:val="0"/>
              <w:adjustRightInd w:val="0"/>
              <w:rPr>
                <w:rFonts w:ascii="Consolas" w:hAnsi="Consolas" w:cs="Consolas"/>
                <w:sz w:val="20"/>
                <w:szCs w:val="20"/>
              </w:rPr>
            </w:pPr>
          </w:p>
          <w:p w14:paraId="2D6D4BC5" w14:textId="77777777" w:rsidR="001D1A67" w:rsidRPr="00341009" w:rsidRDefault="001D1A67" w:rsidP="001D1A67">
            <w:pPr>
              <w:autoSpaceDE w:val="0"/>
              <w:autoSpaceDN w:val="0"/>
              <w:adjustRightInd w:val="0"/>
              <w:rPr>
                <w:rFonts w:ascii="Consolas" w:hAnsi="Consolas" w:cs="Consolas"/>
                <w:sz w:val="20"/>
                <w:szCs w:val="20"/>
              </w:rPr>
            </w:pPr>
            <w:r w:rsidRPr="00341009">
              <w:rPr>
                <w:rFonts w:ascii="Consolas" w:hAnsi="Consolas" w:cs="Consolas"/>
                <w:sz w:val="20"/>
                <w:szCs w:val="20"/>
              </w:rPr>
              <w:t xml:space="preserve">    for I := 0 to aParamLst.Count - 1 do</w:t>
            </w:r>
          </w:p>
          <w:p w14:paraId="55009A95" w14:textId="77777777" w:rsidR="001D1A67" w:rsidRPr="00341009" w:rsidRDefault="001D1A67" w:rsidP="001D1A67">
            <w:pPr>
              <w:autoSpaceDE w:val="0"/>
              <w:autoSpaceDN w:val="0"/>
              <w:adjustRightInd w:val="0"/>
              <w:rPr>
                <w:rFonts w:ascii="Consolas" w:hAnsi="Consolas" w:cs="Consolas"/>
                <w:sz w:val="20"/>
                <w:szCs w:val="20"/>
              </w:rPr>
            </w:pPr>
            <w:r w:rsidRPr="00341009">
              <w:rPr>
                <w:rFonts w:ascii="Consolas" w:hAnsi="Consolas" w:cs="Consolas"/>
                <w:sz w:val="20"/>
                <w:szCs w:val="20"/>
              </w:rPr>
              <w:t xml:space="preserve">    begin</w:t>
            </w:r>
          </w:p>
          <w:p w14:paraId="1337340D" w14:textId="77777777" w:rsidR="001D1A67" w:rsidRPr="00341009" w:rsidRDefault="001D1A67" w:rsidP="001D1A67">
            <w:pPr>
              <w:autoSpaceDE w:val="0"/>
              <w:autoSpaceDN w:val="0"/>
              <w:adjustRightInd w:val="0"/>
              <w:rPr>
                <w:rFonts w:ascii="Consolas" w:hAnsi="Consolas" w:cs="Consolas"/>
                <w:sz w:val="20"/>
                <w:szCs w:val="20"/>
              </w:rPr>
            </w:pPr>
            <w:r w:rsidRPr="00341009">
              <w:rPr>
                <w:rFonts w:ascii="Consolas" w:hAnsi="Consolas" w:cs="Consolas"/>
                <w:sz w:val="20"/>
                <w:szCs w:val="20"/>
              </w:rPr>
              <w:t xml:space="preserve">      UpdateQualifierGlobalRequired(aParamLst.Names[i], aParamLst.ValueFromIndex[i]);</w:t>
            </w:r>
          </w:p>
          <w:p w14:paraId="47D49C1B" w14:textId="77777777" w:rsidR="001D1A67" w:rsidRPr="00341009" w:rsidRDefault="001D1A67" w:rsidP="001D1A67">
            <w:pPr>
              <w:autoSpaceDE w:val="0"/>
              <w:autoSpaceDN w:val="0"/>
              <w:adjustRightInd w:val="0"/>
              <w:rPr>
                <w:rFonts w:ascii="Consolas" w:hAnsi="Consolas" w:cs="Consolas"/>
                <w:sz w:val="20"/>
                <w:szCs w:val="20"/>
              </w:rPr>
            </w:pPr>
            <w:r w:rsidRPr="00341009">
              <w:rPr>
                <w:rFonts w:ascii="Consolas" w:hAnsi="Consolas" w:cs="Consolas"/>
                <w:sz w:val="20"/>
                <w:szCs w:val="20"/>
              </w:rPr>
              <w:t xml:space="preserve">      actQualifierSave.Enabled := false;</w:t>
            </w:r>
          </w:p>
          <w:p w14:paraId="4275994A" w14:textId="77777777" w:rsidR="001D1A67" w:rsidRPr="00341009" w:rsidRDefault="001D1A67" w:rsidP="001D1A67">
            <w:pPr>
              <w:autoSpaceDE w:val="0"/>
              <w:autoSpaceDN w:val="0"/>
              <w:adjustRightInd w:val="0"/>
              <w:rPr>
                <w:rFonts w:ascii="Consolas" w:hAnsi="Consolas" w:cs="Consolas"/>
                <w:sz w:val="20"/>
                <w:szCs w:val="20"/>
              </w:rPr>
            </w:pPr>
            <w:r w:rsidRPr="00341009">
              <w:rPr>
                <w:rFonts w:ascii="Consolas" w:hAnsi="Consolas" w:cs="Consolas"/>
                <w:sz w:val="20"/>
                <w:szCs w:val="20"/>
              </w:rPr>
              <w:t xml:space="preserve">    end;</w:t>
            </w:r>
          </w:p>
          <w:p w14:paraId="348691C9" w14:textId="77777777" w:rsidR="001D1A67" w:rsidRPr="00341009" w:rsidRDefault="001D1A67" w:rsidP="001D1A67">
            <w:pPr>
              <w:autoSpaceDE w:val="0"/>
              <w:autoSpaceDN w:val="0"/>
              <w:adjustRightInd w:val="0"/>
              <w:rPr>
                <w:rFonts w:ascii="Consolas" w:hAnsi="Consolas" w:cs="Consolas"/>
                <w:sz w:val="20"/>
                <w:szCs w:val="20"/>
              </w:rPr>
            </w:pPr>
            <w:r w:rsidRPr="00341009">
              <w:rPr>
                <w:rFonts w:ascii="Consolas" w:hAnsi="Consolas" w:cs="Consolas"/>
                <w:sz w:val="20"/>
                <w:szCs w:val="20"/>
              </w:rPr>
              <w:t xml:space="preserve">  finally</w:t>
            </w:r>
          </w:p>
          <w:p w14:paraId="2993A70F" w14:textId="77777777" w:rsidR="001D1A67" w:rsidRPr="00341009" w:rsidRDefault="001D1A67" w:rsidP="001D1A67">
            <w:pPr>
              <w:autoSpaceDE w:val="0"/>
              <w:autoSpaceDN w:val="0"/>
              <w:adjustRightInd w:val="0"/>
              <w:rPr>
                <w:rFonts w:ascii="Consolas" w:hAnsi="Consolas" w:cs="Consolas"/>
                <w:sz w:val="20"/>
                <w:szCs w:val="20"/>
              </w:rPr>
            </w:pPr>
            <w:r w:rsidRPr="00341009">
              <w:rPr>
                <w:rFonts w:ascii="Consolas" w:hAnsi="Consolas" w:cs="Consolas"/>
                <w:sz w:val="20"/>
                <w:szCs w:val="20"/>
              </w:rPr>
              <w:t xml:space="preserve">    aParamLst.Free;</w:t>
            </w:r>
          </w:p>
          <w:p w14:paraId="207CB887" w14:textId="77777777" w:rsidR="001D1A67" w:rsidRPr="00341009" w:rsidRDefault="001D1A67" w:rsidP="001D1A67">
            <w:pPr>
              <w:autoSpaceDE w:val="0"/>
              <w:autoSpaceDN w:val="0"/>
              <w:adjustRightInd w:val="0"/>
              <w:rPr>
                <w:rFonts w:ascii="Consolas" w:hAnsi="Consolas" w:cs="Consolas"/>
                <w:sz w:val="20"/>
                <w:szCs w:val="20"/>
              </w:rPr>
            </w:pPr>
            <w:r w:rsidRPr="00341009">
              <w:rPr>
                <w:rFonts w:ascii="Consolas" w:hAnsi="Consolas" w:cs="Consolas"/>
                <w:sz w:val="20"/>
                <w:szCs w:val="20"/>
              </w:rPr>
              <w:t xml:space="preserve">  end;</w:t>
            </w:r>
          </w:p>
          <w:p w14:paraId="6BBFD0DB" w14:textId="77777777" w:rsidR="001D1A67" w:rsidRPr="00341009" w:rsidRDefault="001D1A67" w:rsidP="001D1A67">
            <w:pPr>
              <w:autoSpaceDE w:val="0"/>
              <w:autoSpaceDN w:val="0"/>
              <w:adjustRightInd w:val="0"/>
              <w:rPr>
                <w:rFonts w:ascii="Consolas" w:hAnsi="Consolas" w:cs="Consolas"/>
                <w:sz w:val="20"/>
                <w:szCs w:val="20"/>
              </w:rPr>
            </w:pPr>
          </w:p>
          <w:p w14:paraId="12F51E1F" w14:textId="38BC5C24" w:rsidR="00C7552C" w:rsidRPr="00733351" w:rsidRDefault="001D1A67" w:rsidP="001D1A67">
            <w:pPr>
              <w:autoSpaceDE w:val="0"/>
              <w:autoSpaceDN w:val="0"/>
              <w:adjustRightInd w:val="0"/>
              <w:rPr>
                <w:rFonts w:ascii="Consolas" w:hAnsi="Consolas" w:cs="Consolas"/>
                <w:sz w:val="20"/>
                <w:szCs w:val="20"/>
              </w:rPr>
            </w:pPr>
            <w:r w:rsidRPr="00341009">
              <w:rPr>
                <w:rFonts w:ascii="Consolas" w:hAnsi="Consolas" w:cs="Consolas"/>
                <w:sz w:val="20"/>
                <w:szCs w:val="20"/>
              </w:rPr>
              <w:t>end;</w:t>
            </w:r>
          </w:p>
        </w:tc>
      </w:tr>
    </w:tbl>
    <w:p w14:paraId="55B32AF1" w14:textId="49D32D6C" w:rsidR="00615DF0" w:rsidRDefault="00615DF0" w:rsidP="00615DF0">
      <w:pPr>
        <w:pStyle w:val="Heading9"/>
      </w:pPr>
      <w:r w:rsidRPr="002D6268">
        <w:t>LoadExceptionLogger</w:t>
      </w:r>
    </w:p>
    <w:p w14:paraId="45825F73" w14:textId="43410AD5" w:rsidR="00A94400" w:rsidRPr="00A94400" w:rsidRDefault="00A94400" w:rsidP="00A94400">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2D6268" w:rsidRPr="002E3457" w14:paraId="22251498" w14:textId="77777777" w:rsidTr="008923F7">
        <w:trPr>
          <w:cantSplit/>
          <w:tblHeader/>
        </w:trPr>
        <w:tc>
          <w:tcPr>
            <w:tcW w:w="1015" w:type="pct"/>
            <w:shd w:val="clear" w:color="auto" w:fill="F2F2F2" w:themeFill="background1" w:themeFillShade="F2"/>
          </w:tcPr>
          <w:p w14:paraId="297B2EDD" w14:textId="77777777" w:rsidR="002D6268" w:rsidRPr="002E3457" w:rsidRDefault="002D6268" w:rsidP="008923F7">
            <w:pPr>
              <w:pStyle w:val="TableHeading"/>
            </w:pPr>
            <w:r>
              <w:t>Function</w:t>
            </w:r>
          </w:p>
        </w:tc>
        <w:tc>
          <w:tcPr>
            <w:tcW w:w="3985" w:type="pct"/>
            <w:gridSpan w:val="4"/>
            <w:shd w:val="clear" w:color="auto" w:fill="F2F2F2" w:themeFill="background1" w:themeFillShade="F2"/>
          </w:tcPr>
          <w:p w14:paraId="75C1AD5F" w14:textId="77777777" w:rsidR="002D6268" w:rsidRPr="002E3457" w:rsidRDefault="002D6268" w:rsidP="008923F7">
            <w:pPr>
              <w:pStyle w:val="TableHeading"/>
            </w:pPr>
            <w:r w:rsidRPr="002E3457">
              <w:t>Activities</w:t>
            </w:r>
          </w:p>
        </w:tc>
      </w:tr>
      <w:tr w:rsidR="002D6268" w:rsidRPr="002E3457" w14:paraId="4239ED22" w14:textId="77777777" w:rsidTr="008923F7">
        <w:trPr>
          <w:cantSplit/>
        </w:trPr>
        <w:tc>
          <w:tcPr>
            <w:tcW w:w="1015" w:type="pct"/>
            <w:shd w:val="clear" w:color="auto" w:fill="F2F2F2" w:themeFill="background1" w:themeFillShade="F2"/>
          </w:tcPr>
          <w:p w14:paraId="0393C119" w14:textId="77777777" w:rsidR="002D6268" w:rsidRPr="002E3457" w:rsidRDefault="002D6268" w:rsidP="008923F7">
            <w:pPr>
              <w:pStyle w:val="TableText"/>
              <w:rPr>
                <w:b/>
              </w:rPr>
            </w:pPr>
            <w:r w:rsidRPr="00693B1E">
              <w:rPr>
                <w:b/>
              </w:rPr>
              <w:t>Function Name</w:t>
            </w:r>
          </w:p>
        </w:tc>
        <w:tc>
          <w:tcPr>
            <w:tcW w:w="3985" w:type="pct"/>
            <w:gridSpan w:val="4"/>
            <w:tcBorders>
              <w:bottom w:val="single" w:sz="4" w:space="0" w:color="auto"/>
            </w:tcBorders>
          </w:tcPr>
          <w:p w14:paraId="56638032" w14:textId="38EE0BF3" w:rsidR="002D6268" w:rsidRPr="002E3457" w:rsidRDefault="002D6268" w:rsidP="008923F7">
            <w:pPr>
              <w:pStyle w:val="TableText"/>
              <w:rPr>
                <w:rFonts w:ascii="Garamond" w:hAnsi="Garamond"/>
              </w:rPr>
            </w:pPr>
            <w:r w:rsidRPr="002D6268">
              <w:rPr>
                <w:rFonts w:ascii="Garamond" w:hAnsi="Garamond"/>
              </w:rPr>
              <w:t>LoadExceptionLogger</w:t>
            </w:r>
          </w:p>
        </w:tc>
      </w:tr>
      <w:tr w:rsidR="002D6268" w:rsidRPr="002E3457" w14:paraId="08F294CE" w14:textId="77777777" w:rsidTr="008923F7">
        <w:trPr>
          <w:cantSplit/>
        </w:trPr>
        <w:tc>
          <w:tcPr>
            <w:tcW w:w="1015" w:type="pct"/>
            <w:shd w:val="clear" w:color="auto" w:fill="F2F2F2" w:themeFill="background1" w:themeFillShade="F2"/>
          </w:tcPr>
          <w:p w14:paraId="434B0B91" w14:textId="77777777" w:rsidR="002D6268" w:rsidRPr="002E3457" w:rsidRDefault="002D6268" w:rsidP="008923F7">
            <w:pPr>
              <w:pStyle w:val="TableText"/>
              <w:rPr>
                <w:b/>
              </w:rPr>
            </w:pPr>
            <w:r w:rsidRPr="002E3457">
              <w:rPr>
                <w:b/>
              </w:rPr>
              <w:t>Short Description</w:t>
            </w:r>
          </w:p>
        </w:tc>
        <w:tc>
          <w:tcPr>
            <w:tcW w:w="3985" w:type="pct"/>
            <w:gridSpan w:val="4"/>
            <w:tcBorders>
              <w:bottom w:val="single" w:sz="4" w:space="0" w:color="auto"/>
            </w:tcBorders>
          </w:tcPr>
          <w:p w14:paraId="310787D4" w14:textId="708A7D9C" w:rsidR="002D6268" w:rsidRPr="002E3457" w:rsidRDefault="007F7795" w:rsidP="008923F7">
            <w:pPr>
              <w:pStyle w:val="TableText"/>
              <w:rPr>
                <w:rFonts w:ascii="Garamond" w:hAnsi="Garamond"/>
              </w:rPr>
            </w:pPr>
            <w:r>
              <w:rPr>
                <w:rFonts w:ascii="Garamond" w:hAnsi="Garamond"/>
              </w:rPr>
              <w:t>Initializes the access violation logger.</w:t>
            </w:r>
          </w:p>
        </w:tc>
      </w:tr>
      <w:tr w:rsidR="002D6268" w:rsidRPr="002E3457" w14:paraId="4CCE0D45" w14:textId="77777777" w:rsidTr="008923F7">
        <w:trPr>
          <w:cantSplit/>
        </w:trPr>
        <w:tc>
          <w:tcPr>
            <w:tcW w:w="1015" w:type="pct"/>
            <w:shd w:val="clear" w:color="auto" w:fill="F2F2F2" w:themeFill="background1" w:themeFillShade="F2"/>
          </w:tcPr>
          <w:p w14:paraId="5D434C92" w14:textId="77777777" w:rsidR="002D6268" w:rsidRPr="002E3457" w:rsidRDefault="002D6268" w:rsidP="008923F7">
            <w:pPr>
              <w:pStyle w:val="TableText"/>
              <w:rPr>
                <w:b/>
              </w:rPr>
            </w:pPr>
            <w:r w:rsidRPr="002E3457">
              <w:rPr>
                <w:b/>
              </w:rPr>
              <w:t>Enhancement Category</w:t>
            </w:r>
          </w:p>
        </w:tc>
        <w:tc>
          <w:tcPr>
            <w:tcW w:w="476" w:type="pct"/>
            <w:tcBorders>
              <w:right w:val="nil"/>
            </w:tcBorders>
            <w:vAlign w:val="center"/>
          </w:tcPr>
          <w:p w14:paraId="79DD5D8B" w14:textId="77777777" w:rsidR="002D6268" w:rsidRPr="002E3457" w:rsidRDefault="002D6268" w:rsidP="008923F7">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3C5A9BE7" w14:textId="77777777" w:rsidR="002D6268" w:rsidRPr="002E3457" w:rsidRDefault="002D6268" w:rsidP="008923F7">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7B1BB0E0" w14:textId="77777777" w:rsidR="002D6268" w:rsidRPr="002E3457" w:rsidRDefault="002D6268" w:rsidP="008923F7">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705D77E9" w14:textId="77777777" w:rsidR="002D6268" w:rsidRPr="002E3457" w:rsidRDefault="002D6268" w:rsidP="008923F7">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2D6268" w:rsidRPr="002E3457" w14:paraId="76202838" w14:textId="77777777" w:rsidTr="008923F7">
        <w:trPr>
          <w:cantSplit/>
        </w:trPr>
        <w:tc>
          <w:tcPr>
            <w:tcW w:w="1015" w:type="pct"/>
            <w:shd w:val="clear" w:color="auto" w:fill="F2F2F2" w:themeFill="background1" w:themeFillShade="F2"/>
          </w:tcPr>
          <w:p w14:paraId="17DFF200" w14:textId="77777777" w:rsidR="002D6268" w:rsidRPr="002E3457" w:rsidRDefault="002D6268" w:rsidP="008923F7">
            <w:pPr>
              <w:pStyle w:val="TableText"/>
              <w:rPr>
                <w:b/>
              </w:rPr>
            </w:pPr>
            <w:r w:rsidRPr="002E3457">
              <w:rPr>
                <w:b/>
              </w:rPr>
              <w:lastRenderedPageBreak/>
              <w:t>Related Options</w:t>
            </w:r>
          </w:p>
        </w:tc>
        <w:tc>
          <w:tcPr>
            <w:tcW w:w="3985" w:type="pct"/>
            <w:gridSpan w:val="4"/>
            <w:tcBorders>
              <w:bottom w:val="single" w:sz="4" w:space="0" w:color="auto"/>
            </w:tcBorders>
          </w:tcPr>
          <w:p w14:paraId="0553ACFD" w14:textId="77777777" w:rsidR="002D6268" w:rsidRPr="002E3457" w:rsidRDefault="002D6268" w:rsidP="008923F7">
            <w:pPr>
              <w:pStyle w:val="TableText"/>
              <w:rPr>
                <w:rFonts w:ascii="Garamond" w:hAnsi="Garamond"/>
              </w:rPr>
            </w:pPr>
          </w:p>
        </w:tc>
      </w:tr>
    </w:tbl>
    <w:p w14:paraId="4AB3E308" w14:textId="77777777" w:rsidR="002D6268" w:rsidRPr="00A25D92" w:rsidRDefault="002D6268" w:rsidP="002D6268">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2D6268" w:rsidRPr="00A25D92" w14:paraId="2F1FA8E0" w14:textId="77777777" w:rsidTr="008923F7">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721978F4" w14:textId="77777777" w:rsidR="002D6268" w:rsidRPr="00A25D92" w:rsidRDefault="002D6268" w:rsidP="008923F7">
            <w:pPr>
              <w:pStyle w:val="TableHeading"/>
            </w:pPr>
            <w:r w:rsidRPr="00A25D92">
              <w:t>Related Routines</w:t>
            </w:r>
          </w:p>
        </w:tc>
        <w:tc>
          <w:tcPr>
            <w:tcW w:w="1529" w:type="pct"/>
            <w:tcBorders>
              <w:bottom w:val="single" w:sz="4" w:space="0" w:color="auto"/>
            </w:tcBorders>
            <w:shd w:val="clear" w:color="auto" w:fill="F2F2F2" w:themeFill="background1" w:themeFillShade="F2"/>
          </w:tcPr>
          <w:p w14:paraId="56421AAE" w14:textId="77777777" w:rsidR="002D6268" w:rsidRPr="00A25D92" w:rsidRDefault="002D6268" w:rsidP="008923F7">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410670BC" w14:textId="77777777" w:rsidR="002D6268" w:rsidRPr="00A25D92" w:rsidRDefault="002D6268" w:rsidP="008923F7">
            <w:pPr>
              <w:pStyle w:val="TableHeading"/>
            </w:pPr>
            <w:r w:rsidRPr="00A25D92">
              <w:t xml:space="preserve">Routines “Called”   </w:t>
            </w:r>
          </w:p>
        </w:tc>
      </w:tr>
      <w:tr w:rsidR="002D6268" w:rsidRPr="00A25D92" w14:paraId="642B2DF5" w14:textId="77777777" w:rsidTr="008923F7">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6C9E6546" w14:textId="77777777" w:rsidR="002D6268" w:rsidRPr="00A25D92" w:rsidRDefault="002D6268" w:rsidP="008923F7">
            <w:pPr>
              <w:pStyle w:val="TableText"/>
            </w:pPr>
          </w:p>
        </w:tc>
        <w:tc>
          <w:tcPr>
            <w:tcW w:w="1529" w:type="pct"/>
            <w:tcBorders>
              <w:bottom w:val="single" w:sz="4" w:space="0" w:color="auto"/>
            </w:tcBorders>
            <w:vAlign w:val="center"/>
          </w:tcPr>
          <w:p w14:paraId="13A02EB6" w14:textId="77777777" w:rsidR="002D6268" w:rsidRPr="00A25D92" w:rsidRDefault="002D6268" w:rsidP="008923F7">
            <w:pPr>
              <w:pStyle w:val="TableText"/>
            </w:pPr>
          </w:p>
        </w:tc>
        <w:tc>
          <w:tcPr>
            <w:tcW w:w="1961" w:type="pct"/>
            <w:tcBorders>
              <w:bottom w:val="single" w:sz="4" w:space="0" w:color="auto"/>
            </w:tcBorders>
            <w:vAlign w:val="center"/>
          </w:tcPr>
          <w:p w14:paraId="032CAE66" w14:textId="77777777" w:rsidR="002D6268" w:rsidRPr="00A25D92" w:rsidRDefault="002D6268" w:rsidP="008923F7">
            <w:pPr>
              <w:pStyle w:val="TableText"/>
            </w:pPr>
          </w:p>
        </w:tc>
      </w:tr>
    </w:tbl>
    <w:p w14:paraId="678F04F8" w14:textId="77777777" w:rsidR="002D6268" w:rsidRPr="00A25D92" w:rsidRDefault="002D6268" w:rsidP="002D6268">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2D6268" w:rsidRPr="00A25D92" w14:paraId="480AF2CE" w14:textId="77777777" w:rsidTr="008923F7">
        <w:trPr>
          <w:cantSplit/>
          <w:tblHeader/>
        </w:trPr>
        <w:tc>
          <w:tcPr>
            <w:tcW w:w="1015" w:type="pct"/>
            <w:shd w:val="clear" w:color="auto" w:fill="F2F2F2" w:themeFill="background1" w:themeFillShade="F2"/>
          </w:tcPr>
          <w:p w14:paraId="74BE7D53" w14:textId="77777777" w:rsidR="002D6268" w:rsidRPr="00A25D92" w:rsidRDefault="002D6268" w:rsidP="008923F7">
            <w:pPr>
              <w:pStyle w:val="TableHeading"/>
            </w:pPr>
            <w:r w:rsidRPr="00A25D92">
              <w:t>Function Name</w:t>
            </w:r>
          </w:p>
        </w:tc>
        <w:tc>
          <w:tcPr>
            <w:tcW w:w="3985" w:type="pct"/>
            <w:gridSpan w:val="5"/>
            <w:shd w:val="clear" w:color="auto" w:fill="F2F2F2" w:themeFill="background1" w:themeFillShade="F2"/>
          </w:tcPr>
          <w:p w14:paraId="4ADAD42F" w14:textId="77777777" w:rsidR="002D6268" w:rsidRPr="00A25D92" w:rsidRDefault="002D6268" w:rsidP="008923F7">
            <w:pPr>
              <w:pStyle w:val="TableHeading"/>
            </w:pPr>
            <w:r w:rsidRPr="00A25D92">
              <w:t>Activities</w:t>
            </w:r>
          </w:p>
        </w:tc>
      </w:tr>
      <w:tr w:rsidR="002D6268" w:rsidRPr="00A25D92" w14:paraId="6891F2EF" w14:textId="77777777" w:rsidTr="008923F7">
        <w:trPr>
          <w:cantSplit/>
        </w:trPr>
        <w:tc>
          <w:tcPr>
            <w:tcW w:w="1015" w:type="pct"/>
            <w:shd w:val="clear" w:color="auto" w:fill="F2F2F2" w:themeFill="background1" w:themeFillShade="F2"/>
          </w:tcPr>
          <w:p w14:paraId="6711999B" w14:textId="77777777" w:rsidR="002D6268" w:rsidRPr="00A25D92" w:rsidRDefault="002D6268" w:rsidP="008923F7">
            <w:pPr>
              <w:pStyle w:val="TableText"/>
              <w:rPr>
                <w:b/>
              </w:rPr>
            </w:pPr>
            <w:r w:rsidRPr="00A25D92">
              <w:rPr>
                <w:b/>
              </w:rPr>
              <w:t>Data Dictionary (DD) References</w:t>
            </w:r>
          </w:p>
        </w:tc>
        <w:tc>
          <w:tcPr>
            <w:tcW w:w="3985" w:type="pct"/>
            <w:gridSpan w:val="5"/>
          </w:tcPr>
          <w:p w14:paraId="293EC82B" w14:textId="77777777" w:rsidR="002D6268" w:rsidRPr="00A25D92" w:rsidRDefault="002D6268" w:rsidP="008923F7">
            <w:pPr>
              <w:pStyle w:val="TableText"/>
              <w:rPr>
                <w:rFonts w:ascii="Garamond" w:hAnsi="Garamond"/>
              </w:rPr>
            </w:pPr>
          </w:p>
        </w:tc>
      </w:tr>
      <w:tr w:rsidR="002D6268" w:rsidRPr="00A25D92" w14:paraId="0266FB7D" w14:textId="77777777" w:rsidTr="008923F7">
        <w:trPr>
          <w:cantSplit/>
        </w:trPr>
        <w:tc>
          <w:tcPr>
            <w:tcW w:w="1015" w:type="pct"/>
            <w:shd w:val="clear" w:color="auto" w:fill="F2F2F2" w:themeFill="background1" w:themeFillShade="F2"/>
          </w:tcPr>
          <w:p w14:paraId="4221A872" w14:textId="77777777" w:rsidR="002D6268" w:rsidRPr="00A25D92" w:rsidRDefault="002D6268" w:rsidP="008923F7">
            <w:pPr>
              <w:pStyle w:val="TableText"/>
              <w:rPr>
                <w:b/>
              </w:rPr>
            </w:pPr>
            <w:r w:rsidRPr="00A25D92">
              <w:rPr>
                <w:b/>
              </w:rPr>
              <w:t>Related Protocols</w:t>
            </w:r>
          </w:p>
        </w:tc>
        <w:tc>
          <w:tcPr>
            <w:tcW w:w="3985" w:type="pct"/>
            <w:gridSpan w:val="5"/>
          </w:tcPr>
          <w:p w14:paraId="2047ED4A" w14:textId="77777777" w:rsidR="002D6268" w:rsidRPr="00A25D92" w:rsidRDefault="002D6268" w:rsidP="008923F7">
            <w:pPr>
              <w:pStyle w:val="TableText"/>
              <w:rPr>
                <w:rFonts w:ascii="Garamond" w:hAnsi="Garamond"/>
              </w:rPr>
            </w:pPr>
          </w:p>
        </w:tc>
      </w:tr>
      <w:tr w:rsidR="002D6268" w:rsidRPr="00A25D92" w14:paraId="1EA084B1" w14:textId="77777777" w:rsidTr="008923F7">
        <w:trPr>
          <w:cantSplit/>
        </w:trPr>
        <w:tc>
          <w:tcPr>
            <w:tcW w:w="1015" w:type="pct"/>
            <w:shd w:val="clear" w:color="auto" w:fill="F2F2F2" w:themeFill="background1" w:themeFillShade="F2"/>
          </w:tcPr>
          <w:p w14:paraId="43CAA873" w14:textId="77777777" w:rsidR="002D6268" w:rsidRPr="00A25D92" w:rsidRDefault="002D6268" w:rsidP="008923F7">
            <w:pPr>
              <w:pStyle w:val="TableText"/>
              <w:rPr>
                <w:b/>
              </w:rPr>
            </w:pPr>
            <w:r w:rsidRPr="00A25D92">
              <w:rPr>
                <w:b/>
              </w:rPr>
              <w:t>Related Integration Control Registrations (ICRs)</w:t>
            </w:r>
          </w:p>
        </w:tc>
        <w:tc>
          <w:tcPr>
            <w:tcW w:w="3985" w:type="pct"/>
            <w:gridSpan w:val="5"/>
            <w:tcBorders>
              <w:bottom w:val="single" w:sz="4" w:space="0" w:color="auto"/>
            </w:tcBorders>
          </w:tcPr>
          <w:p w14:paraId="50AD2CE7" w14:textId="77777777" w:rsidR="002D6268" w:rsidRPr="00A25D92" w:rsidRDefault="002D6268" w:rsidP="008923F7">
            <w:pPr>
              <w:pStyle w:val="TableText"/>
              <w:rPr>
                <w:rFonts w:ascii="Garamond" w:hAnsi="Garamond"/>
              </w:rPr>
            </w:pPr>
          </w:p>
        </w:tc>
      </w:tr>
      <w:tr w:rsidR="002D6268" w:rsidRPr="00A25D92" w14:paraId="17A932F2" w14:textId="77777777" w:rsidTr="008923F7">
        <w:trPr>
          <w:cantSplit/>
        </w:trPr>
        <w:tc>
          <w:tcPr>
            <w:tcW w:w="1015" w:type="pct"/>
            <w:shd w:val="clear" w:color="auto" w:fill="F2F2F2" w:themeFill="background1" w:themeFillShade="F2"/>
          </w:tcPr>
          <w:p w14:paraId="0F0F4DED" w14:textId="77777777" w:rsidR="002D6268" w:rsidRPr="00A25D92" w:rsidRDefault="002D6268" w:rsidP="008923F7">
            <w:pPr>
              <w:pStyle w:val="TableText"/>
              <w:rPr>
                <w:b/>
              </w:rPr>
            </w:pPr>
            <w:r w:rsidRPr="00A25D92">
              <w:rPr>
                <w:b/>
              </w:rPr>
              <w:t>Data Passing</w:t>
            </w:r>
          </w:p>
        </w:tc>
        <w:tc>
          <w:tcPr>
            <w:tcW w:w="535" w:type="pct"/>
            <w:tcBorders>
              <w:bottom w:val="single" w:sz="4" w:space="0" w:color="auto"/>
              <w:right w:val="nil"/>
            </w:tcBorders>
          </w:tcPr>
          <w:p w14:paraId="592D257C" w14:textId="07F2840B" w:rsidR="002D6268" w:rsidRPr="00A25D92" w:rsidRDefault="002D6268" w:rsidP="008923F7">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3403DC37" w14:textId="77777777" w:rsidR="002D6268" w:rsidRPr="00A25D92" w:rsidRDefault="002D6268" w:rsidP="008923F7">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1323FF7A" w14:textId="77777777" w:rsidR="002D6268" w:rsidRPr="00A25D92" w:rsidRDefault="002D6268" w:rsidP="008923F7">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670CA876" w14:textId="77777777" w:rsidR="002D6268" w:rsidRPr="00A25D92" w:rsidRDefault="002D6268" w:rsidP="008923F7">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6BA79919" w14:textId="77777777" w:rsidR="002D6268" w:rsidRPr="00A25D92" w:rsidRDefault="002D6268" w:rsidP="008923F7">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2D6268" w:rsidRPr="00A25D92" w14:paraId="1B655294" w14:textId="77777777" w:rsidTr="008923F7">
        <w:trPr>
          <w:cantSplit/>
          <w:trHeight w:val="330"/>
        </w:trPr>
        <w:tc>
          <w:tcPr>
            <w:tcW w:w="1015" w:type="pct"/>
            <w:vMerge w:val="restart"/>
            <w:shd w:val="clear" w:color="auto" w:fill="F2F2F2" w:themeFill="background1" w:themeFillShade="F2"/>
          </w:tcPr>
          <w:p w14:paraId="51141FE4" w14:textId="77777777" w:rsidR="002D6268" w:rsidRPr="00A25D92" w:rsidRDefault="002D6268" w:rsidP="008923F7">
            <w:pPr>
              <w:pStyle w:val="TableText"/>
              <w:rPr>
                <w:b/>
              </w:rPr>
            </w:pPr>
            <w:r w:rsidRPr="00A25D92">
              <w:rPr>
                <w:b/>
              </w:rPr>
              <w:t>Input Attribute Name and Definition</w:t>
            </w:r>
          </w:p>
        </w:tc>
        <w:tc>
          <w:tcPr>
            <w:tcW w:w="3985" w:type="pct"/>
            <w:gridSpan w:val="5"/>
            <w:tcBorders>
              <w:bottom w:val="nil"/>
            </w:tcBorders>
          </w:tcPr>
          <w:p w14:paraId="0C184D97" w14:textId="77CCD19A" w:rsidR="002D6268" w:rsidRPr="00A25D92" w:rsidRDefault="002D6268" w:rsidP="008923F7">
            <w:pPr>
              <w:pStyle w:val="TableText"/>
              <w:rPr>
                <w:rFonts w:ascii="Garamond" w:hAnsi="Garamond"/>
              </w:rPr>
            </w:pPr>
            <w:r w:rsidRPr="00A25D92">
              <w:rPr>
                <w:rFonts w:ascii="Garamond" w:hAnsi="Garamond"/>
              </w:rPr>
              <w:t>Name:</w:t>
            </w:r>
            <w:r>
              <w:rPr>
                <w:rFonts w:ascii="Garamond" w:hAnsi="Garamond"/>
              </w:rPr>
              <w:t xml:space="preserve"> </w:t>
            </w:r>
          </w:p>
        </w:tc>
      </w:tr>
      <w:tr w:rsidR="002D6268" w:rsidRPr="00A25D92" w14:paraId="237F1475" w14:textId="77777777" w:rsidTr="008923F7">
        <w:trPr>
          <w:cantSplit/>
          <w:trHeight w:val="315"/>
        </w:trPr>
        <w:tc>
          <w:tcPr>
            <w:tcW w:w="1015" w:type="pct"/>
            <w:vMerge/>
            <w:shd w:val="clear" w:color="auto" w:fill="F2F2F2" w:themeFill="background1" w:themeFillShade="F2"/>
          </w:tcPr>
          <w:p w14:paraId="191DBE80" w14:textId="77777777" w:rsidR="002D6268" w:rsidRPr="00A25D92" w:rsidRDefault="002D6268" w:rsidP="008923F7">
            <w:pPr>
              <w:pStyle w:val="TableText"/>
              <w:rPr>
                <w:b/>
              </w:rPr>
            </w:pPr>
          </w:p>
        </w:tc>
        <w:tc>
          <w:tcPr>
            <w:tcW w:w="3985" w:type="pct"/>
            <w:gridSpan w:val="5"/>
            <w:tcBorders>
              <w:top w:val="nil"/>
              <w:bottom w:val="single" w:sz="4" w:space="0" w:color="auto"/>
            </w:tcBorders>
          </w:tcPr>
          <w:p w14:paraId="2521F9F6" w14:textId="6E3E3D93" w:rsidR="002D6268" w:rsidRPr="00A25D92" w:rsidRDefault="002D6268" w:rsidP="008923F7">
            <w:pPr>
              <w:pStyle w:val="TableText"/>
              <w:rPr>
                <w:rFonts w:ascii="Garamond" w:hAnsi="Garamond"/>
              </w:rPr>
            </w:pPr>
            <w:r w:rsidRPr="00A25D92">
              <w:rPr>
                <w:rFonts w:ascii="Garamond" w:hAnsi="Garamond"/>
              </w:rPr>
              <w:t>Definition:</w:t>
            </w:r>
            <w:r>
              <w:rPr>
                <w:rFonts w:ascii="Garamond" w:hAnsi="Garamond"/>
              </w:rPr>
              <w:t xml:space="preserve"> </w:t>
            </w:r>
          </w:p>
        </w:tc>
      </w:tr>
      <w:tr w:rsidR="002D6268" w:rsidRPr="00A25D92" w14:paraId="3862305C" w14:textId="77777777" w:rsidTr="008923F7">
        <w:trPr>
          <w:cantSplit/>
          <w:trHeight w:val="330"/>
        </w:trPr>
        <w:tc>
          <w:tcPr>
            <w:tcW w:w="1015" w:type="pct"/>
            <w:vMerge w:val="restart"/>
            <w:shd w:val="clear" w:color="auto" w:fill="F2F2F2" w:themeFill="background1" w:themeFillShade="F2"/>
          </w:tcPr>
          <w:p w14:paraId="5D4087EC" w14:textId="77777777" w:rsidR="002D6268" w:rsidRPr="00A25D92" w:rsidRDefault="002D6268" w:rsidP="008923F7">
            <w:pPr>
              <w:pStyle w:val="TableText"/>
              <w:rPr>
                <w:b/>
              </w:rPr>
            </w:pPr>
            <w:r w:rsidRPr="00A25D92">
              <w:rPr>
                <w:b/>
              </w:rPr>
              <w:t>Output Attribute Name and Definition</w:t>
            </w:r>
          </w:p>
        </w:tc>
        <w:tc>
          <w:tcPr>
            <w:tcW w:w="3985" w:type="pct"/>
            <w:gridSpan w:val="5"/>
            <w:tcBorders>
              <w:bottom w:val="nil"/>
            </w:tcBorders>
          </w:tcPr>
          <w:p w14:paraId="0FAB4426" w14:textId="77777777" w:rsidR="002D6268" w:rsidRPr="00A25D92" w:rsidRDefault="002D6268" w:rsidP="008923F7">
            <w:pPr>
              <w:pStyle w:val="TableText"/>
              <w:rPr>
                <w:rFonts w:ascii="Garamond" w:hAnsi="Garamond"/>
              </w:rPr>
            </w:pPr>
            <w:r w:rsidRPr="00A25D92">
              <w:rPr>
                <w:rFonts w:ascii="Garamond" w:hAnsi="Garamond"/>
              </w:rPr>
              <w:t>Name:</w:t>
            </w:r>
          </w:p>
        </w:tc>
      </w:tr>
      <w:tr w:rsidR="002D6268" w:rsidRPr="00A25D92" w14:paraId="42007875" w14:textId="77777777" w:rsidTr="008923F7">
        <w:trPr>
          <w:cantSplit/>
          <w:trHeight w:val="315"/>
        </w:trPr>
        <w:tc>
          <w:tcPr>
            <w:tcW w:w="1015" w:type="pct"/>
            <w:vMerge/>
            <w:shd w:val="clear" w:color="auto" w:fill="F2F2F2" w:themeFill="background1" w:themeFillShade="F2"/>
          </w:tcPr>
          <w:p w14:paraId="29E608FF" w14:textId="77777777" w:rsidR="002D6268" w:rsidRPr="00A25D92" w:rsidRDefault="002D6268" w:rsidP="008923F7">
            <w:pPr>
              <w:spacing w:before="60" w:after="60"/>
              <w:rPr>
                <w:rFonts w:ascii="Garamond" w:hAnsi="Garamond" w:cs="Arial"/>
                <w:szCs w:val="20"/>
              </w:rPr>
            </w:pPr>
          </w:p>
        </w:tc>
        <w:tc>
          <w:tcPr>
            <w:tcW w:w="3985" w:type="pct"/>
            <w:gridSpan w:val="5"/>
            <w:tcBorders>
              <w:top w:val="nil"/>
            </w:tcBorders>
          </w:tcPr>
          <w:p w14:paraId="78F3F4BA" w14:textId="77777777" w:rsidR="002D6268" w:rsidRPr="00A25D92" w:rsidRDefault="002D6268" w:rsidP="008923F7">
            <w:pPr>
              <w:spacing w:before="60" w:after="60"/>
              <w:rPr>
                <w:rFonts w:ascii="Garamond" w:hAnsi="Garamond" w:cs="Arial"/>
                <w:szCs w:val="20"/>
              </w:rPr>
            </w:pPr>
            <w:r w:rsidRPr="00A25D92">
              <w:rPr>
                <w:rFonts w:ascii="Garamond" w:hAnsi="Garamond" w:cs="Arial"/>
                <w:szCs w:val="20"/>
              </w:rPr>
              <w:t>Definition:</w:t>
            </w:r>
          </w:p>
        </w:tc>
      </w:tr>
    </w:tbl>
    <w:p w14:paraId="271A0822" w14:textId="77777777" w:rsidR="002D6268" w:rsidRPr="00693B1E" w:rsidRDefault="002D6268" w:rsidP="002D6268">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2D6268" w:rsidRPr="00A25D92" w14:paraId="79512FD9"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CB6BBD9" w14:textId="77777777" w:rsidR="002D6268" w:rsidRPr="00A25D92" w:rsidRDefault="002D6268" w:rsidP="008923F7">
            <w:pPr>
              <w:pStyle w:val="TableHeading"/>
            </w:pPr>
            <w:r w:rsidRPr="00A25D92">
              <w:t>Current Logic</w:t>
            </w:r>
          </w:p>
        </w:tc>
      </w:tr>
      <w:tr w:rsidR="002D6268" w:rsidRPr="00A25D92" w14:paraId="7ADDE46F"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3AA584A1" w14:textId="77777777" w:rsidR="002D6268" w:rsidRPr="00A25D92" w:rsidRDefault="002D6268" w:rsidP="008923F7">
            <w:pPr>
              <w:pStyle w:val="TableText"/>
            </w:pPr>
            <w:r>
              <w:t>NA</w:t>
            </w:r>
          </w:p>
        </w:tc>
      </w:tr>
    </w:tbl>
    <w:p w14:paraId="2D916F43" w14:textId="77777777" w:rsidR="002D6268" w:rsidRPr="00A25D92" w:rsidRDefault="002D6268" w:rsidP="002D626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2D6268" w:rsidRPr="00A25D92" w14:paraId="4A9CE837"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F661769" w14:textId="77777777" w:rsidR="002D6268" w:rsidRPr="00A25D92" w:rsidRDefault="002D6268" w:rsidP="008923F7">
            <w:pPr>
              <w:pStyle w:val="TableHeading"/>
            </w:pPr>
            <w:r w:rsidRPr="00A25D92">
              <w:lastRenderedPageBreak/>
              <w:t>Modified Logic (Changes are in bold)</w:t>
            </w:r>
          </w:p>
        </w:tc>
      </w:tr>
      <w:tr w:rsidR="002D6268" w:rsidRPr="00A25D92" w14:paraId="5E3C5B8E"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13611F63"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Procedure TfrmGMV_Manager.LoadExceptionLogger;</w:t>
            </w:r>
          </w:p>
          <w:p w14:paraId="0FFDCA6C"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var</w:t>
            </w:r>
          </w:p>
          <w:p w14:paraId="164B4038"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TmpLst: TStringList;</w:t>
            </w:r>
          </w:p>
          <w:p w14:paraId="5FEB538C"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TmpStr: String;</w:t>
            </w:r>
          </w:p>
          <w:p w14:paraId="61F10C55"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begin</w:t>
            </w:r>
          </w:p>
          <w:p w14:paraId="7772F6FC"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ExceptionLog.DaysToPurge := StrToIntDef(getSystemParameterByName('GMV EXCEPTION PURGE'), 60);</w:t>
            </w:r>
          </w:p>
          <w:p w14:paraId="107A2726"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ExceptionLog.Enabled := Uppercase(getSystemParameterByName('GMV EXCEPTION LOGGER')) = 'YES';</w:t>
            </w:r>
          </w:p>
          <w:p w14:paraId="393C8B30"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TmpLst := getSystemParameterListByName('GMV EXCEPTION EMAIL');</w:t>
            </w:r>
          </w:p>
          <w:p w14:paraId="62B4749F"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try</w:t>
            </w:r>
          </w:p>
          <w:p w14:paraId="3FEADCD7"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for TmpStr in TmpLst do</w:t>
            </w:r>
          </w:p>
          <w:p w14:paraId="3026FF38"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ExceptionLog.EmailTo.Add(Piece(TmpStr, '^', 2));</w:t>
            </w:r>
          </w:p>
          <w:p w14:paraId="6319DC63"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finally</w:t>
            </w:r>
          </w:p>
          <w:p w14:paraId="7228A205"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TmpLst.Free;</w:t>
            </w:r>
          </w:p>
          <w:p w14:paraId="1BDC94C7"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end;</w:t>
            </w:r>
          </w:p>
          <w:p w14:paraId="28FF1E5B" w14:textId="78444C9D" w:rsidR="002D6268" w:rsidRPr="00733351"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end;</w:t>
            </w:r>
          </w:p>
        </w:tc>
      </w:tr>
    </w:tbl>
    <w:p w14:paraId="59A14623" w14:textId="2DD189B8" w:rsidR="00615DF0" w:rsidRDefault="00615DF0" w:rsidP="00615DF0">
      <w:pPr>
        <w:pStyle w:val="Heading9"/>
      </w:pPr>
      <w:r w:rsidRPr="002D6268">
        <w:t>RestoreSettings</w:t>
      </w:r>
    </w:p>
    <w:p w14:paraId="5A9D319B" w14:textId="3BAD8379" w:rsidR="00A94400" w:rsidRPr="00A94400" w:rsidRDefault="00A94400" w:rsidP="00A94400">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2D6268" w:rsidRPr="002E3457" w14:paraId="1C09547B" w14:textId="77777777" w:rsidTr="008923F7">
        <w:trPr>
          <w:cantSplit/>
          <w:tblHeader/>
        </w:trPr>
        <w:tc>
          <w:tcPr>
            <w:tcW w:w="1015" w:type="pct"/>
            <w:shd w:val="clear" w:color="auto" w:fill="F2F2F2" w:themeFill="background1" w:themeFillShade="F2"/>
          </w:tcPr>
          <w:p w14:paraId="227B9FAA" w14:textId="77777777" w:rsidR="002D6268" w:rsidRPr="002E3457" w:rsidRDefault="002D6268" w:rsidP="008923F7">
            <w:pPr>
              <w:pStyle w:val="TableHeading"/>
            </w:pPr>
            <w:r>
              <w:t>Function</w:t>
            </w:r>
          </w:p>
        </w:tc>
        <w:tc>
          <w:tcPr>
            <w:tcW w:w="3985" w:type="pct"/>
            <w:gridSpan w:val="4"/>
            <w:shd w:val="clear" w:color="auto" w:fill="F2F2F2" w:themeFill="background1" w:themeFillShade="F2"/>
          </w:tcPr>
          <w:p w14:paraId="7BA8F699" w14:textId="77777777" w:rsidR="002D6268" w:rsidRPr="002E3457" w:rsidRDefault="002D6268" w:rsidP="008923F7">
            <w:pPr>
              <w:pStyle w:val="TableHeading"/>
            </w:pPr>
            <w:r w:rsidRPr="002E3457">
              <w:t>Activities</w:t>
            </w:r>
          </w:p>
        </w:tc>
      </w:tr>
      <w:tr w:rsidR="002D6268" w:rsidRPr="002E3457" w14:paraId="75167FEF" w14:textId="77777777" w:rsidTr="008923F7">
        <w:trPr>
          <w:cantSplit/>
        </w:trPr>
        <w:tc>
          <w:tcPr>
            <w:tcW w:w="1015" w:type="pct"/>
            <w:shd w:val="clear" w:color="auto" w:fill="F2F2F2" w:themeFill="background1" w:themeFillShade="F2"/>
          </w:tcPr>
          <w:p w14:paraId="2CFAA0C4" w14:textId="77777777" w:rsidR="002D6268" w:rsidRPr="002E3457" w:rsidRDefault="002D6268" w:rsidP="008923F7">
            <w:pPr>
              <w:pStyle w:val="TableText"/>
              <w:rPr>
                <w:b/>
              </w:rPr>
            </w:pPr>
            <w:r w:rsidRPr="00693B1E">
              <w:rPr>
                <w:b/>
              </w:rPr>
              <w:t>Function Name</w:t>
            </w:r>
          </w:p>
        </w:tc>
        <w:tc>
          <w:tcPr>
            <w:tcW w:w="3985" w:type="pct"/>
            <w:gridSpan w:val="4"/>
            <w:tcBorders>
              <w:bottom w:val="single" w:sz="4" w:space="0" w:color="auto"/>
            </w:tcBorders>
          </w:tcPr>
          <w:p w14:paraId="25F64DE1" w14:textId="04EF9F39" w:rsidR="002D6268" w:rsidRPr="002E3457" w:rsidRDefault="002D6268" w:rsidP="008923F7">
            <w:pPr>
              <w:pStyle w:val="TableText"/>
              <w:rPr>
                <w:rFonts w:ascii="Garamond" w:hAnsi="Garamond"/>
              </w:rPr>
            </w:pPr>
            <w:r w:rsidRPr="002D6268">
              <w:rPr>
                <w:rFonts w:ascii="Garamond" w:hAnsi="Garamond"/>
              </w:rPr>
              <w:t>RestoreSettings</w:t>
            </w:r>
          </w:p>
        </w:tc>
      </w:tr>
      <w:tr w:rsidR="002D6268" w:rsidRPr="002E3457" w14:paraId="0F8913C7" w14:textId="77777777" w:rsidTr="008923F7">
        <w:trPr>
          <w:cantSplit/>
        </w:trPr>
        <w:tc>
          <w:tcPr>
            <w:tcW w:w="1015" w:type="pct"/>
            <w:shd w:val="clear" w:color="auto" w:fill="F2F2F2" w:themeFill="background1" w:themeFillShade="F2"/>
          </w:tcPr>
          <w:p w14:paraId="7B36F3CC" w14:textId="77777777" w:rsidR="002D6268" w:rsidRPr="002E3457" w:rsidRDefault="002D6268" w:rsidP="008923F7">
            <w:pPr>
              <w:pStyle w:val="TableText"/>
              <w:rPr>
                <w:b/>
              </w:rPr>
            </w:pPr>
            <w:r w:rsidRPr="002E3457">
              <w:rPr>
                <w:b/>
              </w:rPr>
              <w:t>Short Description</w:t>
            </w:r>
          </w:p>
        </w:tc>
        <w:tc>
          <w:tcPr>
            <w:tcW w:w="3985" w:type="pct"/>
            <w:gridSpan w:val="4"/>
            <w:tcBorders>
              <w:bottom w:val="single" w:sz="4" w:space="0" w:color="auto"/>
            </w:tcBorders>
          </w:tcPr>
          <w:p w14:paraId="0633E29B" w14:textId="01D337F3" w:rsidR="002D6268" w:rsidRPr="002E3457" w:rsidRDefault="007F7795" w:rsidP="008923F7">
            <w:pPr>
              <w:pStyle w:val="TableText"/>
              <w:rPr>
                <w:rFonts w:ascii="Garamond" w:hAnsi="Garamond"/>
              </w:rPr>
            </w:pPr>
            <w:r>
              <w:rPr>
                <w:rFonts w:ascii="Garamond" w:hAnsi="Garamond"/>
              </w:rPr>
              <w:t>Used to initialize the Vitals Manager and the Vitals Measurements.</w:t>
            </w:r>
          </w:p>
        </w:tc>
      </w:tr>
      <w:tr w:rsidR="002D6268" w:rsidRPr="002E3457" w14:paraId="2AED3397" w14:textId="77777777" w:rsidTr="008923F7">
        <w:trPr>
          <w:cantSplit/>
        </w:trPr>
        <w:tc>
          <w:tcPr>
            <w:tcW w:w="1015" w:type="pct"/>
            <w:shd w:val="clear" w:color="auto" w:fill="F2F2F2" w:themeFill="background1" w:themeFillShade="F2"/>
          </w:tcPr>
          <w:p w14:paraId="18C86700" w14:textId="77777777" w:rsidR="002D6268" w:rsidRPr="002E3457" w:rsidRDefault="002D6268" w:rsidP="008923F7">
            <w:pPr>
              <w:pStyle w:val="TableText"/>
              <w:rPr>
                <w:b/>
              </w:rPr>
            </w:pPr>
            <w:r w:rsidRPr="002E3457">
              <w:rPr>
                <w:b/>
              </w:rPr>
              <w:t>Enhancement Category</w:t>
            </w:r>
          </w:p>
        </w:tc>
        <w:tc>
          <w:tcPr>
            <w:tcW w:w="476" w:type="pct"/>
            <w:tcBorders>
              <w:right w:val="nil"/>
            </w:tcBorders>
            <w:vAlign w:val="center"/>
          </w:tcPr>
          <w:p w14:paraId="5B243D32" w14:textId="73E8FA4F" w:rsidR="002D6268" w:rsidRPr="002E3457" w:rsidRDefault="002D6268" w:rsidP="008923F7">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184C8AF9" w14:textId="78F6926C" w:rsidR="002D6268" w:rsidRPr="002E3457" w:rsidRDefault="002D6268" w:rsidP="008923F7">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4B7C23D6" w14:textId="77777777" w:rsidR="002D6268" w:rsidRPr="002E3457" w:rsidRDefault="002D6268" w:rsidP="008923F7">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7477971D" w14:textId="77777777" w:rsidR="002D6268" w:rsidRPr="002E3457" w:rsidRDefault="002D6268" w:rsidP="008923F7">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2D6268" w:rsidRPr="002E3457" w14:paraId="65AFAFC6" w14:textId="77777777" w:rsidTr="008923F7">
        <w:trPr>
          <w:cantSplit/>
        </w:trPr>
        <w:tc>
          <w:tcPr>
            <w:tcW w:w="1015" w:type="pct"/>
            <w:shd w:val="clear" w:color="auto" w:fill="F2F2F2" w:themeFill="background1" w:themeFillShade="F2"/>
          </w:tcPr>
          <w:p w14:paraId="68E0EBAA" w14:textId="77777777" w:rsidR="002D6268" w:rsidRPr="002E3457" w:rsidRDefault="002D6268" w:rsidP="008923F7">
            <w:pPr>
              <w:pStyle w:val="TableText"/>
              <w:rPr>
                <w:b/>
              </w:rPr>
            </w:pPr>
            <w:r w:rsidRPr="002E3457">
              <w:rPr>
                <w:b/>
              </w:rPr>
              <w:t>Related Options</w:t>
            </w:r>
          </w:p>
        </w:tc>
        <w:tc>
          <w:tcPr>
            <w:tcW w:w="3985" w:type="pct"/>
            <w:gridSpan w:val="4"/>
            <w:tcBorders>
              <w:bottom w:val="single" w:sz="4" w:space="0" w:color="auto"/>
            </w:tcBorders>
          </w:tcPr>
          <w:p w14:paraId="17BDC15C" w14:textId="77777777" w:rsidR="002D6268" w:rsidRPr="002E3457" w:rsidRDefault="002D6268" w:rsidP="008923F7">
            <w:pPr>
              <w:pStyle w:val="TableText"/>
              <w:rPr>
                <w:rFonts w:ascii="Garamond" w:hAnsi="Garamond"/>
              </w:rPr>
            </w:pPr>
          </w:p>
        </w:tc>
      </w:tr>
    </w:tbl>
    <w:p w14:paraId="1FF73877" w14:textId="77777777" w:rsidR="002D6268" w:rsidRPr="00A25D92" w:rsidRDefault="002D6268" w:rsidP="002D6268">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2D6268" w:rsidRPr="00A25D92" w14:paraId="0AEAA79E" w14:textId="77777777" w:rsidTr="008923F7">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6A3DF888" w14:textId="77777777" w:rsidR="002D6268" w:rsidRPr="00A25D92" w:rsidRDefault="002D6268" w:rsidP="008923F7">
            <w:pPr>
              <w:pStyle w:val="TableHeading"/>
            </w:pPr>
            <w:r w:rsidRPr="00A25D92">
              <w:t>Related Routines</w:t>
            </w:r>
          </w:p>
        </w:tc>
        <w:tc>
          <w:tcPr>
            <w:tcW w:w="1529" w:type="pct"/>
            <w:tcBorders>
              <w:bottom w:val="single" w:sz="4" w:space="0" w:color="auto"/>
            </w:tcBorders>
            <w:shd w:val="clear" w:color="auto" w:fill="F2F2F2" w:themeFill="background1" w:themeFillShade="F2"/>
          </w:tcPr>
          <w:p w14:paraId="6674684C" w14:textId="77777777" w:rsidR="002D6268" w:rsidRPr="00A25D92" w:rsidRDefault="002D6268" w:rsidP="008923F7">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1AD22538" w14:textId="77777777" w:rsidR="002D6268" w:rsidRPr="00A25D92" w:rsidRDefault="002D6268" w:rsidP="008923F7">
            <w:pPr>
              <w:pStyle w:val="TableHeading"/>
            </w:pPr>
            <w:r w:rsidRPr="00A25D92">
              <w:t xml:space="preserve">Routines “Called”   </w:t>
            </w:r>
          </w:p>
        </w:tc>
      </w:tr>
      <w:tr w:rsidR="002D6268" w:rsidRPr="00A25D92" w14:paraId="3E5444CD" w14:textId="77777777" w:rsidTr="008923F7">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672D1CCE" w14:textId="77777777" w:rsidR="002D6268" w:rsidRPr="00A25D92" w:rsidRDefault="002D6268" w:rsidP="008923F7">
            <w:pPr>
              <w:pStyle w:val="TableText"/>
            </w:pPr>
          </w:p>
        </w:tc>
        <w:tc>
          <w:tcPr>
            <w:tcW w:w="1529" w:type="pct"/>
            <w:tcBorders>
              <w:bottom w:val="single" w:sz="4" w:space="0" w:color="auto"/>
            </w:tcBorders>
            <w:vAlign w:val="center"/>
          </w:tcPr>
          <w:p w14:paraId="48B704D2" w14:textId="77777777" w:rsidR="002D6268" w:rsidRPr="00A25D92" w:rsidRDefault="002D6268" w:rsidP="008923F7">
            <w:pPr>
              <w:pStyle w:val="TableText"/>
            </w:pPr>
          </w:p>
        </w:tc>
        <w:tc>
          <w:tcPr>
            <w:tcW w:w="1961" w:type="pct"/>
            <w:tcBorders>
              <w:bottom w:val="single" w:sz="4" w:space="0" w:color="auto"/>
            </w:tcBorders>
            <w:vAlign w:val="center"/>
          </w:tcPr>
          <w:p w14:paraId="3040BB0A" w14:textId="77777777" w:rsidR="002D6268" w:rsidRPr="00A25D92" w:rsidRDefault="002D6268" w:rsidP="008923F7">
            <w:pPr>
              <w:pStyle w:val="TableText"/>
            </w:pPr>
          </w:p>
        </w:tc>
      </w:tr>
    </w:tbl>
    <w:p w14:paraId="41E041F7" w14:textId="77777777" w:rsidR="002D6268" w:rsidRPr="00A25D92" w:rsidRDefault="002D6268" w:rsidP="002D6268">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2D6268" w:rsidRPr="00A25D92" w14:paraId="4B22EF67" w14:textId="77777777" w:rsidTr="008923F7">
        <w:trPr>
          <w:cantSplit/>
          <w:tblHeader/>
        </w:trPr>
        <w:tc>
          <w:tcPr>
            <w:tcW w:w="1015" w:type="pct"/>
            <w:shd w:val="clear" w:color="auto" w:fill="F2F2F2" w:themeFill="background1" w:themeFillShade="F2"/>
          </w:tcPr>
          <w:p w14:paraId="534F843C" w14:textId="77777777" w:rsidR="002D6268" w:rsidRPr="00A25D92" w:rsidRDefault="002D6268" w:rsidP="008923F7">
            <w:pPr>
              <w:pStyle w:val="TableHeading"/>
            </w:pPr>
            <w:r w:rsidRPr="00A25D92">
              <w:t>Function Name</w:t>
            </w:r>
          </w:p>
        </w:tc>
        <w:tc>
          <w:tcPr>
            <w:tcW w:w="3985" w:type="pct"/>
            <w:gridSpan w:val="5"/>
            <w:shd w:val="clear" w:color="auto" w:fill="F2F2F2" w:themeFill="background1" w:themeFillShade="F2"/>
          </w:tcPr>
          <w:p w14:paraId="2C90D408" w14:textId="77777777" w:rsidR="002D6268" w:rsidRPr="00A25D92" w:rsidRDefault="002D6268" w:rsidP="008923F7">
            <w:pPr>
              <w:pStyle w:val="TableHeading"/>
            </w:pPr>
            <w:r w:rsidRPr="00A25D92">
              <w:t>Activities</w:t>
            </w:r>
          </w:p>
        </w:tc>
      </w:tr>
      <w:tr w:rsidR="002D6268" w:rsidRPr="00A25D92" w14:paraId="38B75D1A" w14:textId="77777777" w:rsidTr="008923F7">
        <w:trPr>
          <w:cantSplit/>
        </w:trPr>
        <w:tc>
          <w:tcPr>
            <w:tcW w:w="1015" w:type="pct"/>
            <w:shd w:val="clear" w:color="auto" w:fill="F2F2F2" w:themeFill="background1" w:themeFillShade="F2"/>
          </w:tcPr>
          <w:p w14:paraId="16471A9D" w14:textId="77777777" w:rsidR="002D6268" w:rsidRPr="00A25D92" w:rsidRDefault="002D6268" w:rsidP="008923F7">
            <w:pPr>
              <w:pStyle w:val="TableText"/>
              <w:rPr>
                <w:b/>
              </w:rPr>
            </w:pPr>
            <w:r w:rsidRPr="00A25D92">
              <w:rPr>
                <w:b/>
              </w:rPr>
              <w:t>Data Dictionary (DD) References</w:t>
            </w:r>
          </w:p>
        </w:tc>
        <w:tc>
          <w:tcPr>
            <w:tcW w:w="3985" w:type="pct"/>
            <w:gridSpan w:val="5"/>
          </w:tcPr>
          <w:p w14:paraId="40D4A47E" w14:textId="77777777" w:rsidR="002D6268" w:rsidRPr="00A25D92" w:rsidRDefault="002D6268" w:rsidP="008923F7">
            <w:pPr>
              <w:pStyle w:val="TableText"/>
              <w:rPr>
                <w:rFonts w:ascii="Garamond" w:hAnsi="Garamond"/>
              </w:rPr>
            </w:pPr>
          </w:p>
        </w:tc>
      </w:tr>
      <w:tr w:rsidR="002D6268" w:rsidRPr="00A25D92" w14:paraId="7403D63D" w14:textId="77777777" w:rsidTr="008923F7">
        <w:trPr>
          <w:cantSplit/>
        </w:trPr>
        <w:tc>
          <w:tcPr>
            <w:tcW w:w="1015" w:type="pct"/>
            <w:shd w:val="clear" w:color="auto" w:fill="F2F2F2" w:themeFill="background1" w:themeFillShade="F2"/>
          </w:tcPr>
          <w:p w14:paraId="6D7B746D" w14:textId="77777777" w:rsidR="002D6268" w:rsidRPr="00A25D92" w:rsidRDefault="002D6268" w:rsidP="008923F7">
            <w:pPr>
              <w:pStyle w:val="TableText"/>
              <w:rPr>
                <w:b/>
              </w:rPr>
            </w:pPr>
            <w:r w:rsidRPr="00A25D92">
              <w:rPr>
                <w:b/>
              </w:rPr>
              <w:t>Related Protocols</w:t>
            </w:r>
          </w:p>
        </w:tc>
        <w:tc>
          <w:tcPr>
            <w:tcW w:w="3985" w:type="pct"/>
            <w:gridSpan w:val="5"/>
          </w:tcPr>
          <w:p w14:paraId="342E6C77" w14:textId="77777777" w:rsidR="002D6268" w:rsidRPr="00A25D92" w:rsidRDefault="002D6268" w:rsidP="008923F7">
            <w:pPr>
              <w:pStyle w:val="TableText"/>
              <w:rPr>
                <w:rFonts w:ascii="Garamond" w:hAnsi="Garamond"/>
              </w:rPr>
            </w:pPr>
          </w:p>
        </w:tc>
      </w:tr>
      <w:tr w:rsidR="002D6268" w:rsidRPr="00A25D92" w14:paraId="2CDDCA96" w14:textId="77777777" w:rsidTr="008923F7">
        <w:trPr>
          <w:cantSplit/>
        </w:trPr>
        <w:tc>
          <w:tcPr>
            <w:tcW w:w="1015" w:type="pct"/>
            <w:shd w:val="clear" w:color="auto" w:fill="F2F2F2" w:themeFill="background1" w:themeFillShade="F2"/>
          </w:tcPr>
          <w:p w14:paraId="523EC72A" w14:textId="77777777" w:rsidR="002D6268" w:rsidRPr="00A25D92" w:rsidRDefault="002D6268" w:rsidP="008923F7">
            <w:pPr>
              <w:pStyle w:val="TableText"/>
              <w:rPr>
                <w:b/>
              </w:rPr>
            </w:pPr>
            <w:r w:rsidRPr="00A25D92">
              <w:rPr>
                <w:b/>
              </w:rPr>
              <w:lastRenderedPageBreak/>
              <w:t>Related Integration Control Registrations (ICRs)</w:t>
            </w:r>
          </w:p>
        </w:tc>
        <w:tc>
          <w:tcPr>
            <w:tcW w:w="3985" w:type="pct"/>
            <w:gridSpan w:val="5"/>
            <w:tcBorders>
              <w:bottom w:val="single" w:sz="4" w:space="0" w:color="auto"/>
            </w:tcBorders>
          </w:tcPr>
          <w:p w14:paraId="4D6B6A67" w14:textId="77777777" w:rsidR="002D6268" w:rsidRPr="00A25D92" w:rsidRDefault="002D6268" w:rsidP="008923F7">
            <w:pPr>
              <w:pStyle w:val="TableText"/>
              <w:rPr>
                <w:rFonts w:ascii="Garamond" w:hAnsi="Garamond"/>
              </w:rPr>
            </w:pPr>
          </w:p>
        </w:tc>
      </w:tr>
      <w:tr w:rsidR="002D6268" w:rsidRPr="00A25D92" w14:paraId="65DDD729" w14:textId="77777777" w:rsidTr="008923F7">
        <w:trPr>
          <w:cantSplit/>
        </w:trPr>
        <w:tc>
          <w:tcPr>
            <w:tcW w:w="1015" w:type="pct"/>
            <w:shd w:val="clear" w:color="auto" w:fill="F2F2F2" w:themeFill="background1" w:themeFillShade="F2"/>
          </w:tcPr>
          <w:p w14:paraId="53B195D0" w14:textId="77777777" w:rsidR="002D6268" w:rsidRPr="00A25D92" w:rsidRDefault="002D6268" w:rsidP="008923F7">
            <w:pPr>
              <w:pStyle w:val="TableText"/>
              <w:rPr>
                <w:b/>
              </w:rPr>
            </w:pPr>
            <w:r w:rsidRPr="00A25D92">
              <w:rPr>
                <w:b/>
              </w:rPr>
              <w:t>Data Passing</w:t>
            </w:r>
          </w:p>
        </w:tc>
        <w:tc>
          <w:tcPr>
            <w:tcW w:w="535" w:type="pct"/>
            <w:tcBorders>
              <w:bottom w:val="single" w:sz="4" w:space="0" w:color="auto"/>
              <w:right w:val="nil"/>
            </w:tcBorders>
          </w:tcPr>
          <w:p w14:paraId="5ECD24AD" w14:textId="21FE1313" w:rsidR="002D6268" w:rsidRPr="00A25D92" w:rsidRDefault="002D6268" w:rsidP="008923F7">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7F04F210" w14:textId="77777777" w:rsidR="002D6268" w:rsidRPr="00A25D92" w:rsidRDefault="002D6268" w:rsidP="008923F7">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7BC73B42" w14:textId="77777777" w:rsidR="002D6268" w:rsidRPr="00A25D92" w:rsidRDefault="002D6268" w:rsidP="008923F7">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25393F1A" w14:textId="77777777" w:rsidR="002D6268" w:rsidRPr="00A25D92" w:rsidRDefault="002D6268" w:rsidP="008923F7">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2036801F" w14:textId="77777777" w:rsidR="002D6268" w:rsidRPr="00A25D92" w:rsidRDefault="002D6268" w:rsidP="008923F7">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2D6268" w:rsidRPr="00A25D92" w14:paraId="5F5A8B08" w14:textId="77777777" w:rsidTr="008923F7">
        <w:trPr>
          <w:cantSplit/>
          <w:trHeight w:val="330"/>
        </w:trPr>
        <w:tc>
          <w:tcPr>
            <w:tcW w:w="1015" w:type="pct"/>
            <w:vMerge w:val="restart"/>
            <w:shd w:val="clear" w:color="auto" w:fill="F2F2F2" w:themeFill="background1" w:themeFillShade="F2"/>
          </w:tcPr>
          <w:p w14:paraId="0A943F0D" w14:textId="77777777" w:rsidR="002D6268" w:rsidRPr="00A25D92" w:rsidRDefault="002D6268" w:rsidP="008923F7">
            <w:pPr>
              <w:pStyle w:val="TableText"/>
              <w:rPr>
                <w:b/>
              </w:rPr>
            </w:pPr>
            <w:r w:rsidRPr="00A25D92">
              <w:rPr>
                <w:b/>
              </w:rPr>
              <w:t>Input Attribute Name and Definition</w:t>
            </w:r>
          </w:p>
        </w:tc>
        <w:tc>
          <w:tcPr>
            <w:tcW w:w="3985" w:type="pct"/>
            <w:gridSpan w:val="5"/>
            <w:tcBorders>
              <w:bottom w:val="nil"/>
            </w:tcBorders>
          </w:tcPr>
          <w:p w14:paraId="74439290" w14:textId="77777777" w:rsidR="002D6268" w:rsidRPr="00A25D92" w:rsidRDefault="002D6268" w:rsidP="008923F7">
            <w:pPr>
              <w:pStyle w:val="TableText"/>
              <w:rPr>
                <w:rFonts w:ascii="Garamond" w:hAnsi="Garamond"/>
              </w:rPr>
            </w:pPr>
            <w:r w:rsidRPr="00A25D92">
              <w:rPr>
                <w:rFonts w:ascii="Garamond" w:hAnsi="Garamond"/>
              </w:rPr>
              <w:t>Name:</w:t>
            </w:r>
            <w:r>
              <w:rPr>
                <w:rFonts w:ascii="Garamond" w:hAnsi="Garamond"/>
              </w:rPr>
              <w:t xml:space="preserve"> </w:t>
            </w:r>
          </w:p>
        </w:tc>
      </w:tr>
      <w:tr w:rsidR="002D6268" w:rsidRPr="00A25D92" w14:paraId="6A5A6959" w14:textId="77777777" w:rsidTr="008923F7">
        <w:trPr>
          <w:cantSplit/>
          <w:trHeight w:val="315"/>
        </w:trPr>
        <w:tc>
          <w:tcPr>
            <w:tcW w:w="1015" w:type="pct"/>
            <w:vMerge/>
            <w:shd w:val="clear" w:color="auto" w:fill="F2F2F2" w:themeFill="background1" w:themeFillShade="F2"/>
          </w:tcPr>
          <w:p w14:paraId="2F94A153" w14:textId="77777777" w:rsidR="002D6268" w:rsidRPr="00A25D92" w:rsidRDefault="002D6268" w:rsidP="008923F7">
            <w:pPr>
              <w:pStyle w:val="TableText"/>
              <w:rPr>
                <w:b/>
              </w:rPr>
            </w:pPr>
          </w:p>
        </w:tc>
        <w:tc>
          <w:tcPr>
            <w:tcW w:w="3985" w:type="pct"/>
            <w:gridSpan w:val="5"/>
            <w:tcBorders>
              <w:top w:val="nil"/>
              <w:bottom w:val="single" w:sz="4" w:space="0" w:color="auto"/>
            </w:tcBorders>
          </w:tcPr>
          <w:p w14:paraId="73FDCACF" w14:textId="77777777" w:rsidR="002D6268" w:rsidRPr="00A25D92" w:rsidRDefault="002D6268" w:rsidP="008923F7">
            <w:pPr>
              <w:pStyle w:val="TableText"/>
              <w:rPr>
                <w:rFonts w:ascii="Garamond" w:hAnsi="Garamond"/>
              </w:rPr>
            </w:pPr>
            <w:r w:rsidRPr="00A25D92">
              <w:rPr>
                <w:rFonts w:ascii="Garamond" w:hAnsi="Garamond"/>
              </w:rPr>
              <w:t>Definition:</w:t>
            </w:r>
            <w:r>
              <w:rPr>
                <w:rFonts w:ascii="Garamond" w:hAnsi="Garamond"/>
              </w:rPr>
              <w:t xml:space="preserve"> </w:t>
            </w:r>
          </w:p>
        </w:tc>
      </w:tr>
      <w:tr w:rsidR="002D6268" w:rsidRPr="00A25D92" w14:paraId="5CA547C6" w14:textId="77777777" w:rsidTr="008923F7">
        <w:trPr>
          <w:cantSplit/>
          <w:trHeight w:val="330"/>
        </w:trPr>
        <w:tc>
          <w:tcPr>
            <w:tcW w:w="1015" w:type="pct"/>
            <w:vMerge w:val="restart"/>
            <w:shd w:val="clear" w:color="auto" w:fill="F2F2F2" w:themeFill="background1" w:themeFillShade="F2"/>
          </w:tcPr>
          <w:p w14:paraId="298868CE" w14:textId="77777777" w:rsidR="002D6268" w:rsidRPr="00A25D92" w:rsidRDefault="002D6268" w:rsidP="008923F7">
            <w:pPr>
              <w:pStyle w:val="TableText"/>
              <w:rPr>
                <w:b/>
              </w:rPr>
            </w:pPr>
            <w:r w:rsidRPr="00A25D92">
              <w:rPr>
                <w:b/>
              </w:rPr>
              <w:t>Output Attribute Name and Definition</w:t>
            </w:r>
          </w:p>
        </w:tc>
        <w:tc>
          <w:tcPr>
            <w:tcW w:w="3985" w:type="pct"/>
            <w:gridSpan w:val="5"/>
            <w:tcBorders>
              <w:bottom w:val="nil"/>
            </w:tcBorders>
          </w:tcPr>
          <w:p w14:paraId="712968C5" w14:textId="77777777" w:rsidR="002D6268" w:rsidRPr="00A25D92" w:rsidRDefault="002D6268" w:rsidP="008923F7">
            <w:pPr>
              <w:pStyle w:val="TableText"/>
              <w:rPr>
                <w:rFonts w:ascii="Garamond" w:hAnsi="Garamond"/>
              </w:rPr>
            </w:pPr>
            <w:r w:rsidRPr="00A25D92">
              <w:rPr>
                <w:rFonts w:ascii="Garamond" w:hAnsi="Garamond"/>
              </w:rPr>
              <w:t>Name:</w:t>
            </w:r>
          </w:p>
        </w:tc>
      </w:tr>
      <w:tr w:rsidR="002D6268" w:rsidRPr="00A25D92" w14:paraId="05F6021F" w14:textId="77777777" w:rsidTr="008923F7">
        <w:trPr>
          <w:cantSplit/>
          <w:trHeight w:val="315"/>
        </w:trPr>
        <w:tc>
          <w:tcPr>
            <w:tcW w:w="1015" w:type="pct"/>
            <w:vMerge/>
            <w:shd w:val="clear" w:color="auto" w:fill="F2F2F2" w:themeFill="background1" w:themeFillShade="F2"/>
          </w:tcPr>
          <w:p w14:paraId="4BBF5AA9" w14:textId="77777777" w:rsidR="002D6268" w:rsidRPr="00A25D92" w:rsidRDefault="002D6268" w:rsidP="008923F7">
            <w:pPr>
              <w:spacing w:before="60" w:after="60"/>
              <w:rPr>
                <w:rFonts w:ascii="Garamond" w:hAnsi="Garamond" w:cs="Arial"/>
                <w:szCs w:val="20"/>
              </w:rPr>
            </w:pPr>
          </w:p>
        </w:tc>
        <w:tc>
          <w:tcPr>
            <w:tcW w:w="3985" w:type="pct"/>
            <w:gridSpan w:val="5"/>
            <w:tcBorders>
              <w:top w:val="nil"/>
            </w:tcBorders>
          </w:tcPr>
          <w:p w14:paraId="0705D62C" w14:textId="77777777" w:rsidR="002D6268" w:rsidRPr="00A25D92" w:rsidRDefault="002D6268" w:rsidP="008923F7">
            <w:pPr>
              <w:spacing w:before="60" w:after="60"/>
              <w:rPr>
                <w:rFonts w:ascii="Garamond" w:hAnsi="Garamond" w:cs="Arial"/>
                <w:szCs w:val="20"/>
              </w:rPr>
            </w:pPr>
            <w:r w:rsidRPr="00A25D92">
              <w:rPr>
                <w:rFonts w:ascii="Garamond" w:hAnsi="Garamond" w:cs="Arial"/>
                <w:szCs w:val="20"/>
              </w:rPr>
              <w:t>Definition:</w:t>
            </w:r>
          </w:p>
        </w:tc>
      </w:tr>
    </w:tbl>
    <w:p w14:paraId="49BC1236" w14:textId="77777777" w:rsidR="002D6268" w:rsidRPr="00693B1E" w:rsidRDefault="002D6268" w:rsidP="002D6268">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2D6268" w:rsidRPr="00A25D92" w14:paraId="3C6AE709"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F138F3D" w14:textId="77777777" w:rsidR="002D6268" w:rsidRPr="00A25D92" w:rsidRDefault="002D6268" w:rsidP="008923F7">
            <w:pPr>
              <w:pStyle w:val="TableHeading"/>
            </w:pPr>
            <w:r w:rsidRPr="00A25D92">
              <w:lastRenderedPageBreak/>
              <w:t>Current Logic</w:t>
            </w:r>
          </w:p>
        </w:tc>
      </w:tr>
      <w:tr w:rsidR="002D6268" w:rsidRPr="00A25D92" w14:paraId="3E23C26B"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1A20DCCC"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procedure TfrmGMV_Manager.RestoreSettings;</w:t>
            </w:r>
          </w:p>
          <w:p w14:paraId="79C34164"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var</w:t>
            </w:r>
          </w:p>
          <w:p w14:paraId="52B09DE0"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i: integer;</w:t>
            </w:r>
          </w:p>
          <w:p w14:paraId="5CA580A7"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begin</w:t>
            </w:r>
          </w:p>
          <w:p w14:paraId="54455E2F"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Font := Screen.MenuFont;</w:t>
            </w:r>
          </w:p>
          <w:p w14:paraId="043B10E9" w14:textId="77777777" w:rsidR="00FF74DC" w:rsidRPr="008B53FF" w:rsidRDefault="00FF74DC" w:rsidP="00FF74DC">
            <w:pPr>
              <w:pStyle w:val="TableText"/>
              <w:rPr>
                <w:rFonts w:ascii="Consolas" w:hAnsi="Consolas" w:cs="Consolas"/>
                <w:sz w:val="20"/>
              </w:rPr>
            </w:pPr>
          </w:p>
          <w:p w14:paraId="69047A55"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for i := 0 to pgctrl.PageCount - 1 do</w:t>
            </w:r>
          </w:p>
          <w:p w14:paraId="6BD5F7DA"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TTabSheet(pgctrl.Pages[i]).TabVisible := False;</w:t>
            </w:r>
          </w:p>
          <w:p w14:paraId="0A925265" w14:textId="77777777" w:rsidR="00FF74DC" w:rsidRPr="008B53FF" w:rsidRDefault="00FF74DC" w:rsidP="00FF74DC">
            <w:pPr>
              <w:pStyle w:val="TableText"/>
              <w:rPr>
                <w:rFonts w:ascii="Consolas" w:hAnsi="Consolas" w:cs="Consolas"/>
                <w:sz w:val="20"/>
              </w:rPr>
            </w:pPr>
          </w:p>
          <w:p w14:paraId="2A6FAB42"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pgctrl.ActivePage := tbshtBlank;</w:t>
            </w:r>
          </w:p>
          <w:p w14:paraId="1909D028"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tv.Enabled := False;</w:t>
            </w:r>
          </w:p>
          <w:p w14:paraId="28834575"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tv.Items.Clear;</w:t>
            </w:r>
          </w:p>
          <w:p w14:paraId="4F0C5273"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tv.ShowRoot := False;</w:t>
            </w:r>
          </w:p>
          <w:p w14:paraId="26C3E16B"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with tv.Items.Add(nil, 'Loading, please wait...') do</w:t>
            </w:r>
          </w:p>
          <w:p w14:paraId="43AB7EF7"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begin</w:t>
            </w:r>
          </w:p>
          <w:p w14:paraId="2532B34E"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ImageIndex := -1;</w:t>
            </w:r>
          </w:p>
          <w:p w14:paraId="25158E8E"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selectedIndex := -1;</w:t>
            </w:r>
          </w:p>
          <w:p w14:paraId="470AA18C"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Selected := False;</w:t>
            </w:r>
          </w:p>
          <w:p w14:paraId="7DE44807"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end;</w:t>
            </w:r>
          </w:p>
          <w:p w14:paraId="39AC4262"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Show;</w:t>
            </w:r>
          </w:p>
          <w:p w14:paraId="207B7D99"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Application.ProcessMessages;</w:t>
            </w:r>
          </w:p>
          <w:p w14:paraId="3C8E21D0"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LoadTreeView;</w:t>
            </w:r>
          </w:p>
          <w:p w14:paraId="33B3EA20"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tv.Enabled := True;</w:t>
            </w:r>
          </w:p>
          <w:p w14:paraId="1829A4FF"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for i := 0 to GMVQuals.Entries.Count - 1 do</w:t>
            </w:r>
          </w:p>
          <w:p w14:paraId="10AB762C"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//AAN 07/18/2002: We should show Qualifier names as they are kept in DB</w:t>
            </w:r>
          </w:p>
          <w:p w14:paraId="1CE13DEB"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clbxQualifiers.Items.AddObject({TitleCase}(GMVQuals.Entries[i]), GMVQuals.Entries.Objects[i]);</w:t>
            </w:r>
          </w:p>
          <w:p w14:paraId="0811223D"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clbxQualifiers.Enabled := False;</w:t>
            </w:r>
          </w:p>
          <w:p w14:paraId="145B24AD"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Caption := 'Vitals Management. User: '+ GMVUser.Name + '  (' + GMVUser.Title +') Division: '+ GMVUser.Division;</w:t>
            </w:r>
          </w:p>
          <w:p w14:paraId="079AC244"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lvCategoriesResize(nil);</w:t>
            </w:r>
          </w:p>
          <w:p w14:paraId="571B4DC5"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sb.SimplePanel := true;</w:t>
            </w:r>
          </w:p>
          <w:p w14:paraId="4D8358B4" w14:textId="77777777" w:rsidR="00FF74DC" w:rsidRPr="008B53FF" w:rsidRDefault="00FF74DC" w:rsidP="00FF74DC">
            <w:pPr>
              <w:pStyle w:val="TableText"/>
              <w:rPr>
                <w:rFonts w:ascii="Consolas" w:hAnsi="Consolas" w:cs="Consolas"/>
                <w:sz w:val="20"/>
              </w:rPr>
            </w:pPr>
          </w:p>
          <w:p w14:paraId="42EEDEF0"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//{$IFDEF GMRV*5*8}  //HDR</w:t>
            </w:r>
          </w:p>
          <w:p w14:paraId="60EB6617"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actQualifierNew.Enabled := False;</w:t>
            </w:r>
          </w:p>
          <w:p w14:paraId="41B87671"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actQualifierEdit.Enabled := False;</w:t>
            </w:r>
          </w:p>
          <w:p w14:paraId="5CA4B114"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//{$ENDIF}</w:t>
            </w:r>
          </w:p>
          <w:p w14:paraId="6C2E0FDF" w14:textId="352A38EA" w:rsidR="002D6268" w:rsidRPr="00A25D92" w:rsidRDefault="00FF74DC" w:rsidP="00FF74DC">
            <w:pPr>
              <w:pStyle w:val="TableText"/>
            </w:pPr>
            <w:r w:rsidRPr="008B53FF">
              <w:rPr>
                <w:rFonts w:ascii="Consolas" w:hAnsi="Consolas" w:cs="Consolas"/>
                <w:sz w:val="20"/>
              </w:rPr>
              <w:t>end;</w:t>
            </w:r>
          </w:p>
        </w:tc>
      </w:tr>
    </w:tbl>
    <w:p w14:paraId="7CE645A1" w14:textId="77777777" w:rsidR="002D6268" w:rsidRPr="00A25D92" w:rsidRDefault="002D6268" w:rsidP="002D626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2D6268" w:rsidRPr="00A25D92" w14:paraId="06384F9A"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90A2BA0" w14:textId="77777777" w:rsidR="002D6268" w:rsidRPr="00A25D92" w:rsidRDefault="002D6268" w:rsidP="008923F7">
            <w:pPr>
              <w:pStyle w:val="TableHeading"/>
            </w:pPr>
            <w:r w:rsidRPr="00A25D92">
              <w:lastRenderedPageBreak/>
              <w:t>Modified Logic (Changes are in bold)</w:t>
            </w:r>
          </w:p>
        </w:tc>
      </w:tr>
      <w:tr w:rsidR="002D6268" w:rsidRPr="00A25D92" w14:paraId="0EE9B0DE"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4E655F3D"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procedure TfrmGMV_Manager.RestoreSettings;</w:t>
            </w:r>
          </w:p>
          <w:p w14:paraId="22039156"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var</w:t>
            </w:r>
          </w:p>
          <w:p w14:paraId="7DEB527A"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i: integer;</w:t>
            </w:r>
          </w:p>
          <w:p w14:paraId="47C8020A"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begin</w:t>
            </w:r>
          </w:p>
          <w:p w14:paraId="5F030CE0"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Font := Screen.MenuFont;</w:t>
            </w:r>
          </w:p>
          <w:p w14:paraId="1311E603" w14:textId="77777777" w:rsidR="002D6268" w:rsidRPr="002D6268" w:rsidRDefault="002D6268" w:rsidP="002D6268">
            <w:pPr>
              <w:autoSpaceDE w:val="0"/>
              <w:autoSpaceDN w:val="0"/>
              <w:adjustRightInd w:val="0"/>
              <w:rPr>
                <w:rFonts w:ascii="Consolas" w:hAnsi="Consolas" w:cs="Consolas"/>
                <w:sz w:val="20"/>
                <w:szCs w:val="20"/>
              </w:rPr>
            </w:pPr>
          </w:p>
          <w:p w14:paraId="30B1C580"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for i := 0 to pgctrl.PageCount - 1 do</w:t>
            </w:r>
          </w:p>
          <w:p w14:paraId="2EF2931F"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TTabSheet(pgctrl.Pages[i]).TabVisible := False;</w:t>
            </w:r>
          </w:p>
          <w:p w14:paraId="2B02DB03" w14:textId="77777777" w:rsidR="002D6268" w:rsidRPr="002D6268" w:rsidRDefault="002D6268" w:rsidP="002D6268">
            <w:pPr>
              <w:autoSpaceDE w:val="0"/>
              <w:autoSpaceDN w:val="0"/>
              <w:adjustRightInd w:val="0"/>
              <w:rPr>
                <w:rFonts w:ascii="Consolas" w:hAnsi="Consolas" w:cs="Consolas"/>
                <w:sz w:val="20"/>
                <w:szCs w:val="20"/>
              </w:rPr>
            </w:pPr>
          </w:p>
          <w:p w14:paraId="2798D842"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pgctrl.ActivePage := tbshtBlank;</w:t>
            </w:r>
          </w:p>
          <w:p w14:paraId="2DAD3179"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tv.Enabled := False;</w:t>
            </w:r>
          </w:p>
          <w:p w14:paraId="684FAC19"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tv.Items.Clear;</w:t>
            </w:r>
          </w:p>
          <w:p w14:paraId="538A1D50"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tv.ShowRoot := False;</w:t>
            </w:r>
          </w:p>
          <w:p w14:paraId="749364EB"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with tv.Items.Add(nil, 'Loading, please wait...') do</w:t>
            </w:r>
          </w:p>
          <w:p w14:paraId="559389ED"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begin</w:t>
            </w:r>
          </w:p>
          <w:p w14:paraId="181F1AFF"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ImageIndex := -1;</w:t>
            </w:r>
          </w:p>
          <w:p w14:paraId="7C5B7091"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selectedIndex := -1;</w:t>
            </w:r>
          </w:p>
          <w:p w14:paraId="5AFA52E6"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Selected := False;</w:t>
            </w:r>
          </w:p>
          <w:p w14:paraId="504B34DE"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end;</w:t>
            </w:r>
          </w:p>
          <w:p w14:paraId="70381764"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Show;</w:t>
            </w:r>
          </w:p>
          <w:p w14:paraId="32E64300"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Application.ProcessMessages;</w:t>
            </w:r>
          </w:p>
          <w:p w14:paraId="46A53197"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LoadTreeView;</w:t>
            </w:r>
          </w:p>
          <w:p w14:paraId="4A6C387C"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tv.Enabled := True;</w:t>
            </w:r>
          </w:p>
          <w:p w14:paraId="34BFC397"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for i := 0 to GMVQuals.Entries.Count - 1 do</w:t>
            </w:r>
          </w:p>
          <w:p w14:paraId="3BBF49D4"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//AAN 07/18/2002: We should show Qualifier names as they are kept in DB</w:t>
            </w:r>
          </w:p>
          <w:p w14:paraId="348018EB"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clbxQualifiers.Items.AddObject({TitleCase}(GMVQuals.Entries[i]), GMVQuals.Entries.Objects[i]);</w:t>
            </w:r>
          </w:p>
          <w:p w14:paraId="3148AD1D"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clbxQualifiers.Enabled := False;</w:t>
            </w:r>
          </w:p>
          <w:p w14:paraId="4C25FEC9"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Caption := 'Vitals Management. User: '+ GMVUser.Name + '  (' + GMVUser.Title +') Division: '+ GMVUser.Division;</w:t>
            </w:r>
          </w:p>
          <w:p w14:paraId="68AC4945"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lvCategoriesResize(nil);</w:t>
            </w:r>
          </w:p>
          <w:p w14:paraId="3483DD9E"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sb.SimplePanel := true;</w:t>
            </w:r>
          </w:p>
          <w:p w14:paraId="41D9D269" w14:textId="77777777" w:rsidR="002D6268" w:rsidRPr="002D6268" w:rsidRDefault="002D6268" w:rsidP="002D6268">
            <w:pPr>
              <w:autoSpaceDE w:val="0"/>
              <w:autoSpaceDN w:val="0"/>
              <w:adjustRightInd w:val="0"/>
              <w:rPr>
                <w:rFonts w:ascii="Consolas" w:hAnsi="Consolas" w:cs="Consolas"/>
                <w:sz w:val="20"/>
                <w:szCs w:val="20"/>
              </w:rPr>
            </w:pPr>
          </w:p>
          <w:p w14:paraId="5C69E215"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//{$IFDEF GMRV*5*8}  //HDR</w:t>
            </w:r>
          </w:p>
          <w:p w14:paraId="65131498" w14:textId="7731D231"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actQualifierNew.Enabled := </w:t>
            </w:r>
            <w:r w:rsidRPr="002D6268">
              <w:rPr>
                <w:rFonts w:ascii="Consolas" w:hAnsi="Consolas" w:cs="Consolas"/>
                <w:b/>
                <w:sz w:val="20"/>
                <w:szCs w:val="20"/>
              </w:rPr>
              <w:t>True</w:t>
            </w:r>
            <w:r w:rsidRPr="002D6268">
              <w:rPr>
                <w:rFonts w:ascii="Consolas" w:hAnsi="Consolas" w:cs="Consolas"/>
                <w:sz w:val="20"/>
                <w:szCs w:val="20"/>
              </w:rPr>
              <w:t>;</w:t>
            </w:r>
          </w:p>
          <w:p w14:paraId="280A0AAC"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 xml:space="preserve">  actQualifierEdit.Enabled := False;</w:t>
            </w:r>
          </w:p>
          <w:p w14:paraId="24484134" w14:textId="77777777" w:rsidR="002D6268" w:rsidRPr="002D6268"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//{$ENDIF}</w:t>
            </w:r>
          </w:p>
          <w:p w14:paraId="7047D600" w14:textId="02FA1DC5" w:rsidR="002D6268" w:rsidRPr="00733351" w:rsidRDefault="002D6268" w:rsidP="002D6268">
            <w:pPr>
              <w:autoSpaceDE w:val="0"/>
              <w:autoSpaceDN w:val="0"/>
              <w:adjustRightInd w:val="0"/>
              <w:rPr>
                <w:rFonts w:ascii="Consolas" w:hAnsi="Consolas" w:cs="Consolas"/>
                <w:sz w:val="20"/>
                <w:szCs w:val="20"/>
              </w:rPr>
            </w:pPr>
            <w:r w:rsidRPr="002D6268">
              <w:rPr>
                <w:rFonts w:ascii="Consolas" w:hAnsi="Consolas" w:cs="Consolas"/>
                <w:sz w:val="20"/>
                <w:szCs w:val="20"/>
              </w:rPr>
              <w:t>end;</w:t>
            </w:r>
          </w:p>
        </w:tc>
      </w:tr>
    </w:tbl>
    <w:p w14:paraId="18C5118B" w14:textId="7A75211A" w:rsidR="00615DF0" w:rsidRDefault="00615DF0" w:rsidP="00615DF0">
      <w:pPr>
        <w:pStyle w:val="Heading9"/>
      </w:pPr>
      <w:r w:rsidRPr="00615DF0">
        <w:t>actFileSaveTemplateExecute</w:t>
      </w:r>
    </w:p>
    <w:p w14:paraId="7A83D455" w14:textId="15C2644E" w:rsidR="00A94400" w:rsidRPr="00A94400" w:rsidRDefault="00A94400" w:rsidP="00A94400">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615DF0" w:rsidRPr="002E3457" w14:paraId="36210D25" w14:textId="77777777" w:rsidTr="008923F7">
        <w:trPr>
          <w:cantSplit/>
          <w:tblHeader/>
        </w:trPr>
        <w:tc>
          <w:tcPr>
            <w:tcW w:w="1015" w:type="pct"/>
            <w:shd w:val="clear" w:color="auto" w:fill="F2F2F2" w:themeFill="background1" w:themeFillShade="F2"/>
          </w:tcPr>
          <w:p w14:paraId="5B3EB93E" w14:textId="77777777" w:rsidR="00615DF0" w:rsidRPr="002E3457" w:rsidRDefault="00615DF0" w:rsidP="008923F7">
            <w:pPr>
              <w:pStyle w:val="TableHeading"/>
            </w:pPr>
            <w:r>
              <w:t>Function</w:t>
            </w:r>
          </w:p>
        </w:tc>
        <w:tc>
          <w:tcPr>
            <w:tcW w:w="3985" w:type="pct"/>
            <w:gridSpan w:val="4"/>
            <w:shd w:val="clear" w:color="auto" w:fill="F2F2F2" w:themeFill="background1" w:themeFillShade="F2"/>
          </w:tcPr>
          <w:p w14:paraId="10555EC3" w14:textId="77777777" w:rsidR="00615DF0" w:rsidRPr="002E3457" w:rsidRDefault="00615DF0" w:rsidP="008923F7">
            <w:pPr>
              <w:pStyle w:val="TableHeading"/>
            </w:pPr>
            <w:r w:rsidRPr="002E3457">
              <w:t>Activities</w:t>
            </w:r>
          </w:p>
        </w:tc>
      </w:tr>
      <w:tr w:rsidR="00615DF0" w:rsidRPr="002E3457" w14:paraId="3C534131" w14:textId="77777777" w:rsidTr="008923F7">
        <w:trPr>
          <w:cantSplit/>
        </w:trPr>
        <w:tc>
          <w:tcPr>
            <w:tcW w:w="1015" w:type="pct"/>
            <w:shd w:val="clear" w:color="auto" w:fill="F2F2F2" w:themeFill="background1" w:themeFillShade="F2"/>
          </w:tcPr>
          <w:p w14:paraId="2D022806" w14:textId="77777777" w:rsidR="00615DF0" w:rsidRPr="002E3457" w:rsidRDefault="00615DF0" w:rsidP="008923F7">
            <w:pPr>
              <w:pStyle w:val="TableText"/>
              <w:rPr>
                <w:b/>
              </w:rPr>
            </w:pPr>
            <w:r w:rsidRPr="00693B1E">
              <w:rPr>
                <w:b/>
              </w:rPr>
              <w:t>Function Name</w:t>
            </w:r>
          </w:p>
        </w:tc>
        <w:tc>
          <w:tcPr>
            <w:tcW w:w="3985" w:type="pct"/>
            <w:gridSpan w:val="4"/>
            <w:tcBorders>
              <w:bottom w:val="single" w:sz="4" w:space="0" w:color="auto"/>
            </w:tcBorders>
          </w:tcPr>
          <w:p w14:paraId="46C63104" w14:textId="77777777" w:rsidR="00615DF0" w:rsidRPr="002E3457" w:rsidRDefault="00615DF0" w:rsidP="008923F7">
            <w:pPr>
              <w:pStyle w:val="TableText"/>
              <w:rPr>
                <w:rFonts w:ascii="Garamond" w:hAnsi="Garamond"/>
              </w:rPr>
            </w:pPr>
            <w:r w:rsidRPr="00615DF0">
              <w:rPr>
                <w:rFonts w:ascii="Garamond" w:hAnsi="Garamond"/>
              </w:rPr>
              <w:t>actFileSaveTemplateExecute</w:t>
            </w:r>
          </w:p>
        </w:tc>
      </w:tr>
      <w:tr w:rsidR="00615DF0" w:rsidRPr="002E3457" w14:paraId="376CD780" w14:textId="77777777" w:rsidTr="008923F7">
        <w:trPr>
          <w:cantSplit/>
        </w:trPr>
        <w:tc>
          <w:tcPr>
            <w:tcW w:w="1015" w:type="pct"/>
            <w:shd w:val="clear" w:color="auto" w:fill="F2F2F2" w:themeFill="background1" w:themeFillShade="F2"/>
          </w:tcPr>
          <w:p w14:paraId="60F8CD5D" w14:textId="77777777" w:rsidR="00615DF0" w:rsidRPr="002E3457" w:rsidRDefault="00615DF0" w:rsidP="008923F7">
            <w:pPr>
              <w:pStyle w:val="TableText"/>
              <w:rPr>
                <w:b/>
              </w:rPr>
            </w:pPr>
            <w:r w:rsidRPr="002E3457">
              <w:rPr>
                <w:b/>
              </w:rPr>
              <w:t>Short Description</w:t>
            </w:r>
          </w:p>
        </w:tc>
        <w:tc>
          <w:tcPr>
            <w:tcW w:w="3985" w:type="pct"/>
            <w:gridSpan w:val="4"/>
            <w:tcBorders>
              <w:bottom w:val="single" w:sz="4" w:space="0" w:color="auto"/>
            </w:tcBorders>
          </w:tcPr>
          <w:p w14:paraId="43EB5D73" w14:textId="5C88A879" w:rsidR="00615DF0" w:rsidRPr="002E3457" w:rsidRDefault="007F7795" w:rsidP="008923F7">
            <w:pPr>
              <w:pStyle w:val="TableText"/>
              <w:rPr>
                <w:rFonts w:ascii="Garamond" w:hAnsi="Garamond"/>
              </w:rPr>
            </w:pPr>
            <w:r>
              <w:rPr>
                <w:rFonts w:ascii="Garamond" w:hAnsi="Garamond"/>
              </w:rPr>
              <w:t>Saves the current edited template and sets the save action to disabled (until next modification)</w:t>
            </w:r>
          </w:p>
        </w:tc>
      </w:tr>
      <w:tr w:rsidR="00615DF0" w:rsidRPr="002E3457" w14:paraId="5BFE40E4" w14:textId="77777777" w:rsidTr="008923F7">
        <w:trPr>
          <w:cantSplit/>
        </w:trPr>
        <w:tc>
          <w:tcPr>
            <w:tcW w:w="1015" w:type="pct"/>
            <w:shd w:val="clear" w:color="auto" w:fill="F2F2F2" w:themeFill="background1" w:themeFillShade="F2"/>
          </w:tcPr>
          <w:p w14:paraId="6594115B" w14:textId="77777777" w:rsidR="00615DF0" w:rsidRPr="002E3457" w:rsidRDefault="00615DF0" w:rsidP="008923F7">
            <w:pPr>
              <w:pStyle w:val="TableText"/>
              <w:rPr>
                <w:b/>
              </w:rPr>
            </w:pPr>
            <w:r w:rsidRPr="002E3457">
              <w:rPr>
                <w:b/>
              </w:rPr>
              <w:t>Enhancement Category</w:t>
            </w:r>
          </w:p>
        </w:tc>
        <w:tc>
          <w:tcPr>
            <w:tcW w:w="476" w:type="pct"/>
            <w:tcBorders>
              <w:right w:val="nil"/>
            </w:tcBorders>
            <w:vAlign w:val="center"/>
          </w:tcPr>
          <w:p w14:paraId="7C6AB150" w14:textId="77777777" w:rsidR="00615DF0" w:rsidRPr="002E3457" w:rsidRDefault="00615DF0" w:rsidP="008923F7">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2421416D" w14:textId="77777777" w:rsidR="00615DF0" w:rsidRPr="002E3457" w:rsidRDefault="00615DF0" w:rsidP="008923F7">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2AD7B3B6" w14:textId="77777777" w:rsidR="00615DF0" w:rsidRPr="002E3457" w:rsidRDefault="00615DF0" w:rsidP="008923F7">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3016210A" w14:textId="77777777" w:rsidR="00615DF0" w:rsidRPr="002E3457" w:rsidRDefault="00615DF0" w:rsidP="008923F7">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615DF0" w:rsidRPr="002E3457" w14:paraId="11943992" w14:textId="77777777" w:rsidTr="008923F7">
        <w:trPr>
          <w:cantSplit/>
        </w:trPr>
        <w:tc>
          <w:tcPr>
            <w:tcW w:w="1015" w:type="pct"/>
            <w:shd w:val="clear" w:color="auto" w:fill="F2F2F2" w:themeFill="background1" w:themeFillShade="F2"/>
          </w:tcPr>
          <w:p w14:paraId="440C56E0" w14:textId="77777777" w:rsidR="00615DF0" w:rsidRPr="002E3457" w:rsidRDefault="00615DF0" w:rsidP="008923F7">
            <w:pPr>
              <w:pStyle w:val="TableText"/>
              <w:rPr>
                <w:b/>
              </w:rPr>
            </w:pPr>
            <w:r w:rsidRPr="002E3457">
              <w:rPr>
                <w:b/>
              </w:rPr>
              <w:t>Related Options</w:t>
            </w:r>
          </w:p>
        </w:tc>
        <w:tc>
          <w:tcPr>
            <w:tcW w:w="3985" w:type="pct"/>
            <w:gridSpan w:val="4"/>
            <w:tcBorders>
              <w:bottom w:val="single" w:sz="4" w:space="0" w:color="auto"/>
            </w:tcBorders>
          </w:tcPr>
          <w:p w14:paraId="286DA65E" w14:textId="77777777" w:rsidR="00615DF0" w:rsidRPr="002E3457" w:rsidRDefault="00615DF0" w:rsidP="008923F7">
            <w:pPr>
              <w:pStyle w:val="TableText"/>
              <w:rPr>
                <w:rFonts w:ascii="Garamond" w:hAnsi="Garamond"/>
              </w:rPr>
            </w:pPr>
          </w:p>
        </w:tc>
      </w:tr>
    </w:tbl>
    <w:p w14:paraId="7E714C35" w14:textId="77777777" w:rsidR="00615DF0" w:rsidRPr="00A25D92" w:rsidRDefault="00615DF0" w:rsidP="00615DF0">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615DF0" w:rsidRPr="00A25D92" w14:paraId="0D108C88" w14:textId="77777777" w:rsidTr="008923F7">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5B8599F8" w14:textId="77777777" w:rsidR="00615DF0" w:rsidRPr="00A25D92" w:rsidRDefault="00615DF0" w:rsidP="008923F7">
            <w:pPr>
              <w:pStyle w:val="TableHeading"/>
            </w:pPr>
            <w:r w:rsidRPr="00A25D92">
              <w:t>Related Routines</w:t>
            </w:r>
          </w:p>
        </w:tc>
        <w:tc>
          <w:tcPr>
            <w:tcW w:w="1529" w:type="pct"/>
            <w:tcBorders>
              <w:bottom w:val="single" w:sz="4" w:space="0" w:color="auto"/>
            </w:tcBorders>
            <w:shd w:val="clear" w:color="auto" w:fill="F2F2F2" w:themeFill="background1" w:themeFillShade="F2"/>
          </w:tcPr>
          <w:p w14:paraId="2F709DBB" w14:textId="77777777" w:rsidR="00615DF0" w:rsidRPr="00A25D92" w:rsidRDefault="00615DF0" w:rsidP="008923F7">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0E5FD239" w14:textId="77777777" w:rsidR="00615DF0" w:rsidRPr="00A25D92" w:rsidRDefault="00615DF0" w:rsidP="008923F7">
            <w:pPr>
              <w:pStyle w:val="TableHeading"/>
            </w:pPr>
            <w:r w:rsidRPr="00A25D92">
              <w:t xml:space="preserve">Routines “Called”   </w:t>
            </w:r>
          </w:p>
        </w:tc>
      </w:tr>
      <w:tr w:rsidR="00615DF0" w:rsidRPr="00A25D92" w14:paraId="776F3178" w14:textId="77777777" w:rsidTr="008923F7">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4EEBFD3F" w14:textId="77777777" w:rsidR="00615DF0" w:rsidRPr="00A25D92" w:rsidRDefault="00615DF0" w:rsidP="008923F7">
            <w:pPr>
              <w:pStyle w:val="TableText"/>
            </w:pPr>
          </w:p>
        </w:tc>
        <w:tc>
          <w:tcPr>
            <w:tcW w:w="1529" w:type="pct"/>
            <w:tcBorders>
              <w:bottom w:val="single" w:sz="4" w:space="0" w:color="auto"/>
            </w:tcBorders>
            <w:vAlign w:val="center"/>
          </w:tcPr>
          <w:p w14:paraId="4E5F2A6F" w14:textId="77777777" w:rsidR="00615DF0" w:rsidRPr="00A25D92" w:rsidRDefault="00615DF0" w:rsidP="008923F7">
            <w:pPr>
              <w:pStyle w:val="TableText"/>
            </w:pPr>
          </w:p>
        </w:tc>
        <w:tc>
          <w:tcPr>
            <w:tcW w:w="1961" w:type="pct"/>
            <w:tcBorders>
              <w:bottom w:val="single" w:sz="4" w:space="0" w:color="auto"/>
            </w:tcBorders>
            <w:vAlign w:val="center"/>
          </w:tcPr>
          <w:p w14:paraId="33EBC848" w14:textId="77777777" w:rsidR="00615DF0" w:rsidRPr="00A25D92" w:rsidRDefault="00615DF0" w:rsidP="008923F7">
            <w:pPr>
              <w:pStyle w:val="TableText"/>
            </w:pPr>
          </w:p>
        </w:tc>
      </w:tr>
    </w:tbl>
    <w:p w14:paraId="7FC9B516" w14:textId="77777777" w:rsidR="00615DF0" w:rsidRPr="00A25D92" w:rsidRDefault="00615DF0" w:rsidP="00615DF0">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615DF0" w:rsidRPr="00A25D92" w14:paraId="26BE0234" w14:textId="77777777" w:rsidTr="008923F7">
        <w:trPr>
          <w:cantSplit/>
          <w:tblHeader/>
        </w:trPr>
        <w:tc>
          <w:tcPr>
            <w:tcW w:w="1015" w:type="pct"/>
            <w:shd w:val="clear" w:color="auto" w:fill="F2F2F2" w:themeFill="background1" w:themeFillShade="F2"/>
          </w:tcPr>
          <w:p w14:paraId="78350DCA" w14:textId="77777777" w:rsidR="00615DF0" w:rsidRPr="00A25D92" w:rsidRDefault="00615DF0" w:rsidP="008923F7">
            <w:pPr>
              <w:pStyle w:val="TableHeading"/>
            </w:pPr>
            <w:r w:rsidRPr="00A25D92">
              <w:t>Function Name</w:t>
            </w:r>
          </w:p>
        </w:tc>
        <w:tc>
          <w:tcPr>
            <w:tcW w:w="3985" w:type="pct"/>
            <w:gridSpan w:val="5"/>
            <w:shd w:val="clear" w:color="auto" w:fill="F2F2F2" w:themeFill="background1" w:themeFillShade="F2"/>
          </w:tcPr>
          <w:p w14:paraId="265F07E1" w14:textId="77777777" w:rsidR="00615DF0" w:rsidRPr="00A25D92" w:rsidRDefault="00615DF0" w:rsidP="008923F7">
            <w:pPr>
              <w:pStyle w:val="TableHeading"/>
            </w:pPr>
            <w:r w:rsidRPr="00A25D92">
              <w:t>Activities</w:t>
            </w:r>
          </w:p>
        </w:tc>
      </w:tr>
      <w:tr w:rsidR="00615DF0" w:rsidRPr="00A25D92" w14:paraId="1345231F" w14:textId="77777777" w:rsidTr="008923F7">
        <w:trPr>
          <w:cantSplit/>
        </w:trPr>
        <w:tc>
          <w:tcPr>
            <w:tcW w:w="1015" w:type="pct"/>
            <w:shd w:val="clear" w:color="auto" w:fill="F2F2F2" w:themeFill="background1" w:themeFillShade="F2"/>
          </w:tcPr>
          <w:p w14:paraId="626758F5" w14:textId="77777777" w:rsidR="00615DF0" w:rsidRPr="00A25D92" w:rsidRDefault="00615DF0" w:rsidP="008923F7">
            <w:pPr>
              <w:pStyle w:val="TableText"/>
              <w:rPr>
                <w:b/>
              </w:rPr>
            </w:pPr>
            <w:r w:rsidRPr="00A25D92">
              <w:rPr>
                <w:b/>
              </w:rPr>
              <w:t>Data Dictionary (DD) References</w:t>
            </w:r>
          </w:p>
        </w:tc>
        <w:tc>
          <w:tcPr>
            <w:tcW w:w="3985" w:type="pct"/>
            <w:gridSpan w:val="5"/>
          </w:tcPr>
          <w:p w14:paraId="31CCA791" w14:textId="77777777" w:rsidR="00615DF0" w:rsidRPr="00A25D92" w:rsidRDefault="00615DF0" w:rsidP="008923F7">
            <w:pPr>
              <w:pStyle w:val="TableText"/>
              <w:rPr>
                <w:rFonts w:ascii="Garamond" w:hAnsi="Garamond"/>
              </w:rPr>
            </w:pPr>
          </w:p>
        </w:tc>
      </w:tr>
      <w:tr w:rsidR="00615DF0" w:rsidRPr="00A25D92" w14:paraId="77F7DC54" w14:textId="77777777" w:rsidTr="008923F7">
        <w:trPr>
          <w:cantSplit/>
        </w:trPr>
        <w:tc>
          <w:tcPr>
            <w:tcW w:w="1015" w:type="pct"/>
            <w:shd w:val="clear" w:color="auto" w:fill="F2F2F2" w:themeFill="background1" w:themeFillShade="F2"/>
          </w:tcPr>
          <w:p w14:paraId="5E610DA3" w14:textId="77777777" w:rsidR="00615DF0" w:rsidRPr="00A25D92" w:rsidRDefault="00615DF0" w:rsidP="008923F7">
            <w:pPr>
              <w:pStyle w:val="TableText"/>
              <w:rPr>
                <w:b/>
              </w:rPr>
            </w:pPr>
            <w:r w:rsidRPr="00A25D92">
              <w:rPr>
                <w:b/>
              </w:rPr>
              <w:t>Related Protocols</w:t>
            </w:r>
          </w:p>
        </w:tc>
        <w:tc>
          <w:tcPr>
            <w:tcW w:w="3985" w:type="pct"/>
            <w:gridSpan w:val="5"/>
          </w:tcPr>
          <w:p w14:paraId="4C551AF4" w14:textId="77777777" w:rsidR="00615DF0" w:rsidRPr="00A25D92" w:rsidRDefault="00615DF0" w:rsidP="008923F7">
            <w:pPr>
              <w:pStyle w:val="TableText"/>
              <w:rPr>
                <w:rFonts w:ascii="Garamond" w:hAnsi="Garamond"/>
              </w:rPr>
            </w:pPr>
          </w:p>
        </w:tc>
      </w:tr>
      <w:tr w:rsidR="00615DF0" w:rsidRPr="00A25D92" w14:paraId="490D01AC" w14:textId="77777777" w:rsidTr="008923F7">
        <w:trPr>
          <w:cantSplit/>
        </w:trPr>
        <w:tc>
          <w:tcPr>
            <w:tcW w:w="1015" w:type="pct"/>
            <w:shd w:val="clear" w:color="auto" w:fill="F2F2F2" w:themeFill="background1" w:themeFillShade="F2"/>
          </w:tcPr>
          <w:p w14:paraId="7ACC6C9C" w14:textId="77777777" w:rsidR="00615DF0" w:rsidRPr="00A25D92" w:rsidRDefault="00615DF0" w:rsidP="008923F7">
            <w:pPr>
              <w:pStyle w:val="TableText"/>
              <w:rPr>
                <w:b/>
              </w:rPr>
            </w:pPr>
            <w:r w:rsidRPr="00A25D92">
              <w:rPr>
                <w:b/>
              </w:rPr>
              <w:t>Related Integration Control Registrations (ICRs)</w:t>
            </w:r>
          </w:p>
        </w:tc>
        <w:tc>
          <w:tcPr>
            <w:tcW w:w="3985" w:type="pct"/>
            <w:gridSpan w:val="5"/>
            <w:tcBorders>
              <w:bottom w:val="single" w:sz="4" w:space="0" w:color="auto"/>
            </w:tcBorders>
          </w:tcPr>
          <w:p w14:paraId="0F6FA4AC" w14:textId="77777777" w:rsidR="00615DF0" w:rsidRPr="00A25D92" w:rsidRDefault="00615DF0" w:rsidP="008923F7">
            <w:pPr>
              <w:pStyle w:val="TableText"/>
              <w:rPr>
                <w:rFonts w:ascii="Garamond" w:hAnsi="Garamond"/>
              </w:rPr>
            </w:pPr>
          </w:p>
        </w:tc>
      </w:tr>
      <w:tr w:rsidR="00615DF0" w:rsidRPr="00A25D92" w14:paraId="2A467533" w14:textId="77777777" w:rsidTr="008923F7">
        <w:trPr>
          <w:cantSplit/>
        </w:trPr>
        <w:tc>
          <w:tcPr>
            <w:tcW w:w="1015" w:type="pct"/>
            <w:shd w:val="clear" w:color="auto" w:fill="F2F2F2" w:themeFill="background1" w:themeFillShade="F2"/>
          </w:tcPr>
          <w:p w14:paraId="1305FD40" w14:textId="77777777" w:rsidR="00615DF0" w:rsidRPr="00A25D92" w:rsidRDefault="00615DF0" w:rsidP="008923F7">
            <w:pPr>
              <w:pStyle w:val="TableText"/>
              <w:rPr>
                <w:b/>
              </w:rPr>
            </w:pPr>
            <w:r w:rsidRPr="00A25D92">
              <w:rPr>
                <w:b/>
              </w:rPr>
              <w:t>Data Passing</w:t>
            </w:r>
          </w:p>
        </w:tc>
        <w:tc>
          <w:tcPr>
            <w:tcW w:w="535" w:type="pct"/>
            <w:tcBorders>
              <w:bottom w:val="single" w:sz="4" w:space="0" w:color="auto"/>
              <w:right w:val="nil"/>
            </w:tcBorders>
          </w:tcPr>
          <w:p w14:paraId="67D14AF4" w14:textId="77777777" w:rsidR="00615DF0" w:rsidRPr="00A25D92" w:rsidRDefault="00615DF0" w:rsidP="008923F7">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63355026" w14:textId="77777777" w:rsidR="00615DF0" w:rsidRPr="00A25D92" w:rsidRDefault="00615DF0" w:rsidP="008923F7">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0F50B606" w14:textId="77777777" w:rsidR="00615DF0" w:rsidRPr="00A25D92" w:rsidRDefault="00615DF0" w:rsidP="008923F7">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2663AD18" w14:textId="77777777" w:rsidR="00615DF0" w:rsidRPr="00A25D92" w:rsidRDefault="00615DF0" w:rsidP="008923F7">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58F42BF0" w14:textId="77777777" w:rsidR="00615DF0" w:rsidRPr="00A25D92" w:rsidRDefault="00615DF0" w:rsidP="008923F7">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615DF0" w:rsidRPr="00A25D92" w14:paraId="3E6981E1" w14:textId="77777777" w:rsidTr="008923F7">
        <w:trPr>
          <w:cantSplit/>
          <w:trHeight w:val="330"/>
        </w:trPr>
        <w:tc>
          <w:tcPr>
            <w:tcW w:w="1015" w:type="pct"/>
            <w:vMerge w:val="restart"/>
            <w:shd w:val="clear" w:color="auto" w:fill="F2F2F2" w:themeFill="background1" w:themeFillShade="F2"/>
          </w:tcPr>
          <w:p w14:paraId="6C0AE54A" w14:textId="77777777" w:rsidR="00615DF0" w:rsidRPr="00A25D92" w:rsidRDefault="00615DF0" w:rsidP="008923F7">
            <w:pPr>
              <w:pStyle w:val="TableText"/>
              <w:rPr>
                <w:b/>
              </w:rPr>
            </w:pPr>
            <w:r w:rsidRPr="00A25D92">
              <w:rPr>
                <w:b/>
              </w:rPr>
              <w:t>Input Attribute Name and Definition</w:t>
            </w:r>
          </w:p>
        </w:tc>
        <w:tc>
          <w:tcPr>
            <w:tcW w:w="3985" w:type="pct"/>
            <w:gridSpan w:val="5"/>
            <w:tcBorders>
              <w:bottom w:val="nil"/>
            </w:tcBorders>
          </w:tcPr>
          <w:p w14:paraId="790B37D3" w14:textId="77777777" w:rsidR="00615DF0" w:rsidRPr="00A25D92" w:rsidRDefault="00615DF0" w:rsidP="008923F7">
            <w:pPr>
              <w:pStyle w:val="TableText"/>
              <w:rPr>
                <w:rFonts w:ascii="Garamond" w:hAnsi="Garamond"/>
              </w:rPr>
            </w:pPr>
            <w:r w:rsidRPr="00A25D92">
              <w:rPr>
                <w:rFonts w:ascii="Garamond" w:hAnsi="Garamond"/>
              </w:rPr>
              <w:t>Name:</w:t>
            </w:r>
            <w:r>
              <w:rPr>
                <w:rFonts w:ascii="Garamond" w:hAnsi="Garamond"/>
              </w:rPr>
              <w:t xml:space="preserve"> Sender</w:t>
            </w:r>
          </w:p>
        </w:tc>
      </w:tr>
      <w:tr w:rsidR="00615DF0" w:rsidRPr="00A25D92" w14:paraId="70D37E08" w14:textId="77777777" w:rsidTr="008923F7">
        <w:trPr>
          <w:cantSplit/>
          <w:trHeight w:val="315"/>
        </w:trPr>
        <w:tc>
          <w:tcPr>
            <w:tcW w:w="1015" w:type="pct"/>
            <w:vMerge/>
            <w:shd w:val="clear" w:color="auto" w:fill="F2F2F2" w:themeFill="background1" w:themeFillShade="F2"/>
          </w:tcPr>
          <w:p w14:paraId="70A861B0" w14:textId="77777777" w:rsidR="00615DF0" w:rsidRPr="00A25D92" w:rsidRDefault="00615DF0" w:rsidP="008923F7">
            <w:pPr>
              <w:pStyle w:val="TableText"/>
              <w:rPr>
                <w:b/>
              </w:rPr>
            </w:pPr>
          </w:p>
        </w:tc>
        <w:tc>
          <w:tcPr>
            <w:tcW w:w="3985" w:type="pct"/>
            <w:gridSpan w:val="5"/>
            <w:tcBorders>
              <w:top w:val="nil"/>
              <w:bottom w:val="single" w:sz="4" w:space="0" w:color="auto"/>
            </w:tcBorders>
          </w:tcPr>
          <w:p w14:paraId="06B88BAF" w14:textId="77777777" w:rsidR="00615DF0" w:rsidRPr="00A25D92" w:rsidRDefault="00615DF0" w:rsidP="008923F7">
            <w:pPr>
              <w:pStyle w:val="TableText"/>
              <w:rPr>
                <w:rFonts w:ascii="Garamond" w:hAnsi="Garamond"/>
              </w:rPr>
            </w:pPr>
            <w:r w:rsidRPr="00A25D92">
              <w:rPr>
                <w:rFonts w:ascii="Garamond" w:hAnsi="Garamond"/>
              </w:rPr>
              <w:t>Definition:</w:t>
            </w:r>
            <w:r>
              <w:rPr>
                <w:rFonts w:ascii="Garamond" w:hAnsi="Garamond"/>
              </w:rPr>
              <w:t xml:space="preserve"> TObject</w:t>
            </w:r>
          </w:p>
        </w:tc>
      </w:tr>
      <w:tr w:rsidR="00615DF0" w:rsidRPr="00A25D92" w14:paraId="79007055" w14:textId="77777777" w:rsidTr="008923F7">
        <w:trPr>
          <w:cantSplit/>
          <w:trHeight w:val="330"/>
        </w:trPr>
        <w:tc>
          <w:tcPr>
            <w:tcW w:w="1015" w:type="pct"/>
            <w:vMerge w:val="restart"/>
            <w:shd w:val="clear" w:color="auto" w:fill="F2F2F2" w:themeFill="background1" w:themeFillShade="F2"/>
          </w:tcPr>
          <w:p w14:paraId="7C96E15A" w14:textId="77777777" w:rsidR="00615DF0" w:rsidRPr="00A25D92" w:rsidRDefault="00615DF0" w:rsidP="008923F7">
            <w:pPr>
              <w:pStyle w:val="TableText"/>
              <w:rPr>
                <w:b/>
              </w:rPr>
            </w:pPr>
            <w:r w:rsidRPr="00A25D92">
              <w:rPr>
                <w:b/>
              </w:rPr>
              <w:t>Output Attribute Name and Definition</w:t>
            </w:r>
          </w:p>
        </w:tc>
        <w:tc>
          <w:tcPr>
            <w:tcW w:w="3985" w:type="pct"/>
            <w:gridSpan w:val="5"/>
            <w:tcBorders>
              <w:bottom w:val="nil"/>
            </w:tcBorders>
          </w:tcPr>
          <w:p w14:paraId="435041FD" w14:textId="77777777" w:rsidR="00615DF0" w:rsidRPr="00A25D92" w:rsidRDefault="00615DF0" w:rsidP="008923F7">
            <w:pPr>
              <w:pStyle w:val="TableText"/>
              <w:rPr>
                <w:rFonts w:ascii="Garamond" w:hAnsi="Garamond"/>
              </w:rPr>
            </w:pPr>
            <w:r w:rsidRPr="00A25D92">
              <w:rPr>
                <w:rFonts w:ascii="Garamond" w:hAnsi="Garamond"/>
              </w:rPr>
              <w:t>Name:</w:t>
            </w:r>
          </w:p>
        </w:tc>
      </w:tr>
      <w:tr w:rsidR="00615DF0" w:rsidRPr="00A25D92" w14:paraId="6B0C0944" w14:textId="77777777" w:rsidTr="008923F7">
        <w:trPr>
          <w:cantSplit/>
          <w:trHeight w:val="315"/>
        </w:trPr>
        <w:tc>
          <w:tcPr>
            <w:tcW w:w="1015" w:type="pct"/>
            <w:vMerge/>
            <w:shd w:val="clear" w:color="auto" w:fill="F2F2F2" w:themeFill="background1" w:themeFillShade="F2"/>
          </w:tcPr>
          <w:p w14:paraId="20E25C86" w14:textId="77777777" w:rsidR="00615DF0" w:rsidRPr="00A25D92" w:rsidRDefault="00615DF0" w:rsidP="008923F7">
            <w:pPr>
              <w:spacing w:before="60" w:after="60"/>
              <w:rPr>
                <w:rFonts w:ascii="Garamond" w:hAnsi="Garamond" w:cs="Arial"/>
                <w:szCs w:val="20"/>
              </w:rPr>
            </w:pPr>
          </w:p>
        </w:tc>
        <w:tc>
          <w:tcPr>
            <w:tcW w:w="3985" w:type="pct"/>
            <w:gridSpan w:val="5"/>
            <w:tcBorders>
              <w:top w:val="nil"/>
            </w:tcBorders>
          </w:tcPr>
          <w:p w14:paraId="27044D09" w14:textId="77777777" w:rsidR="00615DF0" w:rsidRPr="00A25D92" w:rsidRDefault="00615DF0" w:rsidP="008923F7">
            <w:pPr>
              <w:spacing w:before="60" w:after="60"/>
              <w:rPr>
                <w:rFonts w:ascii="Garamond" w:hAnsi="Garamond" w:cs="Arial"/>
                <w:szCs w:val="20"/>
              </w:rPr>
            </w:pPr>
            <w:r w:rsidRPr="00A25D92">
              <w:rPr>
                <w:rFonts w:ascii="Garamond" w:hAnsi="Garamond" w:cs="Arial"/>
                <w:szCs w:val="20"/>
              </w:rPr>
              <w:t>Definition:</w:t>
            </w:r>
          </w:p>
        </w:tc>
      </w:tr>
    </w:tbl>
    <w:p w14:paraId="47CC5BFB" w14:textId="77777777" w:rsidR="00615DF0" w:rsidRPr="00693B1E" w:rsidRDefault="00615DF0" w:rsidP="00615DF0">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615DF0" w:rsidRPr="00A25D92" w14:paraId="1D5929BC"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5F183C7" w14:textId="77777777" w:rsidR="00615DF0" w:rsidRPr="00A25D92" w:rsidRDefault="00615DF0" w:rsidP="008923F7">
            <w:pPr>
              <w:pStyle w:val="TableHeading"/>
            </w:pPr>
            <w:r w:rsidRPr="00A25D92">
              <w:t>Current Logic</w:t>
            </w:r>
          </w:p>
        </w:tc>
      </w:tr>
      <w:tr w:rsidR="00615DF0" w:rsidRPr="00A25D92" w14:paraId="009A23A3"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54301EEF"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procedure TfrmGMV_Manager.actFileSaveTemplateExecute(Sender: TObject);</w:t>
            </w:r>
          </w:p>
          <w:p w14:paraId="551F984E"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begin</w:t>
            </w:r>
          </w:p>
          <w:p w14:paraId="3822CE3D"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fraGMV_EditTemplate1.SaveTemplate;</w:t>
            </w:r>
          </w:p>
          <w:p w14:paraId="2A4ED533" w14:textId="77777777" w:rsidR="00FF74DC" w:rsidRPr="008B53FF" w:rsidRDefault="00FF74DC" w:rsidP="00FF74DC">
            <w:pPr>
              <w:pStyle w:val="TableText"/>
              <w:rPr>
                <w:rFonts w:ascii="Consolas" w:hAnsi="Consolas" w:cs="Consolas"/>
                <w:sz w:val="20"/>
              </w:rPr>
            </w:pPr>
            <w:r w:rsidRPr="008B53FF">
              <w:rPr>
                <w:rFonts w:ascii="Consolas" w:hAnsi="Consolas" w:cs="Consolas"/>
                <w:sz w:val="20"/>
              </w:rPr>
              <w:t xml:space="preserve">  tv.Selected.Text := TGMV_Template(tv.Selected.Data).TemplateName;</w:t>
            </w:r>
          </w:p>
          <w:p w14:paraId="00A2CCDE" w14:textId="2D55D39B" w:rsidR="00615DF0" w:rsidRPr="00A25D92" w:rsidRDefault="00FF74DC" w:rsidP="00FF74DC">
            <w:pPr>
              <w:pStyle w:val="TableText"/>
            </w:pPr>
            <w:r w:rsidRPr="008B53FF">
              <w:rPr>
                <w:rFonts w:ascii="Consolas" w:hAnsi="Consolas" w:cs="Consolas"/>
                <w:sz w:val="20"/>
              </w:rPr>
              <w:t>end;</w:t>
            </w:r>
          </w:p>
        </w:tc>
      </w:tr>
    </w:tbl>
    <w:p w14:paraId="3455E687" w14:textId="77777777" w:rsidR="00615DF0" w:rsidRPr="00A25D92" w:rsidRDefault="00615DF0" w:rsidP="00615DF0">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615DF0" w:rsidRPr="00A25D92" w14:paraId="7BB69F57"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E79A4DD" w14:textId="77777777" w:rsidR="00615DF0" w:rsidRPr="00A25D92" w:rsidRDefault="00615DF0" w:rsidP="008923F7">
            <w:pPr>
              <w:pStyle w:val="TableHeading"/>
            </w:pPr>
            <w:r w:rsidRPr="00A25D92">
              <w:t>Modified Logic (Changes are in bold)</w:t>
            </w:r>
          </w:p>
        </w:tc>
      </w:tr>
      <w:tr w:rsidR="00615DF0" w:rsidRPr="00A25D92" w14:paraId="3CD1EEBB"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280BC817" w14:textId="77777777" w:rsidR="00615DF0" w:rsidRPr="00615DF0" w:rsidRDefault="00615DF0" w:rsidP="008923F7">
            <w:pPr>
              <w:autoSpaceDE w:val="0"/>
              <w:autoSpaceDN w:val="0"/>
              <w:adjustRightInd w:val="0"/>
              <w:rPr>
                <w:rFonts w:ascii="Consolas" w:hAnsi="Consolas" w:cs="Consolas"/>
                <w:sz w:val="20"/>
                <w:szCs w:val="20"/>
              </w:rPr>
            </w:pPr>
            <w:r w:rsidRPr="00615DF0">
              <w:rPr>
                <w:rFonts w:ascii="Consolas" w:hAnsi="Consolas" w:cs="Consolas"/>
                <w:sz w:val="20"/>
                <w:szCs w:val="20"/>
              </w:rPr>
              <w:t>procedure TfrmGMV_Manager.actFileSaveTemplateExecute(Sender: TObject);</w:t>
            </w:r>
          </w:p>
          <w:p w14:paraId="6707DB04" w14:textId="77777777" w:rsidR="00615DF0" w:rsidRPr="00615DF0" w:rsidRDefault="00615DF0" w:rsidP="008923F7">
            <w:pPr>
              <w:autoSpaceDE w:val="0"/>
              <w:autoSpaceDN w:val="0"/>
              <w:adjustRightInd w:val="0"/>
              <w:rPr>
                <w:rFonts w:ascii="Consolas" w:hAnsi="Consolas" w:cs="Consolas"/>
                <w:sz w:val="20"/>
                <w:szCs w:val="20"/>
              </w:rPr>
            </w:pPr>
            <w:r w:rsidRPr="00615DF0">
              <w:rPr>
                <w:rFonts w:ascii="Consolas" w:hAnsi="Consolas" w:cs="Consolas"/>
                <w:sz w:val="20"/>
                <w:szCs w:val="20"/>
              </w:rPr>
              <w:t>begin</w:t>
            </w:r>
          </w:p>
          <w:p w14:paraId="336A1F4A" w14:textId="77777777" w:rsidR="00615DF0" w:rsidRPr="00615DF0" w:rsidRDefault="00615DF0" w:rsidP="008923F7">
            <w:pPr>
              <w:autoSpaceDE w:val="0"/>
              <w:autoSpaceDN w:val="0"/>
              <w:adjustRightInd w:val="0"/>
              <w:rPr>
                <w:rFonts w:ascii="Consolas" w:hAnsi="Consolas" w:cs="Consolas"/>
                <w:sz w:val="20"/>
                <w:szCs w:val="20"/>
              </w:rPr>
            </w:pPr>
            <w:r w:rsidRPr="00615DF0">
              <w:rPr>
                <w:rFonts w:ascii="Consolas" w:hAnsi="Consolas" w:cs="Consolas"/>
                <w:sz w:val="20"/>
                <w:szCs w:val="20"/>
              </w:rPr>
              <w:t xml:space="preserve">  fraGMV_EditTemplate1.SaveTemplate;</w:t>
            </w:r>
          </w:p>
          <w:p w14:paraId="093F36DF" w14:textId="77777777" w:rsidR="00615DF0" w:rsidRPr="00615DF0" w:rsidRDefault="00615DF0" w:rsidP="008923F7">
            <w:pPr>
              <w:autoSpaceDE w:val="0"/>
              <w:autoSpaceDN w:val="0"/>
              <w:adjustRightInd w:val="0"/>
              <w:rPr>
                <w:rFonts w:ascii="Consolas" w:hAnsi="Consolas" w:cs="Consolas"/>
                <w:sz w:val="20"/>
                <w:szCs w:val="20"/>
              </w:rPr>
            </w:pPr>
            <w:r w:rsidRPr="00615DF0">
              <w:rPr>
                <w:rFonts w:ascii="Consolas" w:hAnsi="Consolas" w:cs="Consolas"/>
                <w:sz w:val="20"/>
                <w:szCs w:val="20"/>
              </w:rPr>
              <w:t xml:space="preserve">  tv.Selected.Text := TGMV_Template(tv.Selected.Data).TemplateName;</w:t>
            </w:r>
          </w:p>
          <w:p w14:paraId="5928CC72" w14:textId="77777777" w:rsidR="00615DF0" w:rsidRPr="00615DF0" w:rsidRDefault="00615DF0" w:rsidP="008923F7">
            <w:pPr>
              <w:autoSpaceDE w:val="0"/>
              <w:autoSpaceDN w:val="0"/>
              <w:adjustRightInd w:val="0"/>
              <w:rPr>
                <w:rFonts w:ascii="Consolas" w:hAnsi="Consolas" w:cs="Consolas"/>
                <w:b/>
                <w:sz w:val="20"/>
                <w:szCs w:val="20"/>
              </w:rPr>
            </w:pPr>
            <w:r w:rsidRPr="00615DF0">
              <w:rPr>
                <w:rFonts w:ascii="Consolas" w:hAnsi="Consolas" w:cs="Consolas"/>
                <w:sz w:val="20"/>
                <w:szCs w:val="20"/>
              </w:rPr>
              <w:t xml:space="preserve">  </w:t>
            </w:r>
            <w:r w:rsidRPr="00615DF0">
              <w:rPr>
                <w:rFonts w:ascii="Consolas" w:hAnsi="Consolas" w:cs="Consolas"/>
                <w:b/>
                <w:sz w:val="20"/>
                <w:szCs w:val="20"/>
              </w:rPr>
              <w:t>actFileSaveTemplate.Enabled := false;</w:t>
            </w:r>
          </w:p>
          <w:p w14:paraId="0D381D8A" w14:textId="77777777" w:rsidR="00615DF0" w:rsidRPr="00733351" w:rsidRDefault="00615DF0" w:rsidP="008923F7">
            <w:pPr>
              <w:autoSpaceDE w:val="0"/>
              <w:autoSpaceDN w:val="0"/>
              <w:adjustRightInd w:val="0"/>
              <w:rPr>
                <w:rFonts w:ascii="Consolas" w:hAnsi="Consolas" w:cs="Consolas"/>
                <w:sz w:val="20"/>
                <w:szCs w:val="20"/>
              </w:rPr>
            </w:pPr>
            <w:r w:rsidRPr="00615DF0">
              <w:rPr>
                <w:rFonts w:ascii="Consolas" w:hAnsi="Consolas" w:cs="Consolas"/>
                <w:sz w:val="20"/>
                <w:szCs w:val="20"/>
              </w:rPr>
              <w:t>end;</w:t>
            </w:r>
          </w:p>
        </w:tc>
      </w:tr>
    </w:tbl>
    <w:p w14:paraId="19ECBC99" w14:textId="191ABEAD" w:rsidR="00615DF0" w:rsidRDefault="00615DF0" w:rsidP="00615DF0">
      <w:pPr>
        <w:pStyle w:val="Heading9"/>
      </w:pPr>
      <w:r w:rsidRPr="00615DF0">
        <w:lastRenderedPageBreak/>
        <w:t>clbxQualifiersClickCheck</w:t>
      </w:r>
    </w:p>
    <w:p w14:paraId="3211AEE8" w14:textId="70D72B2E" w:rsidR="00A94400" w:rsidRPr="00A94400" w:rsidRDefault="00A94400" w:rsidP="00A94400">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615DF0" w:rsidRPr="002E3457" w14:paraId="79CCD346" w14:textId="77777777" w:rsidTr="008923F7">
        <w:trPr>
          <w:cantSplit/>
          <w:tblHeader/>
        </w:trPr>
        <w:tc>
          <w:tcPr>
            <w:tcW w:w="1015" w:type="pct"/>
            <w:shd w:val="clear" w:color="auto" w:fill="F2F2F2" w:themeFill="background1" w:themeFillShade="F2"/>
          </w:tcPr>
          <w:p w14:paraId="2A0BEB43" w14:textId="77777777" w:rsidR="00615DF0" w:rsidRPr="002E3457" w:rsidRDefault="00615DF0" w:rsidP="008923F7">
            <w:pPr>
              <w:pStyle w:val="TableHeading"/>
            </w:pPr>
            <w:r>
              <w:t>Function</w:t>
            </w:r>
          </w:p>
        </w:tc>
        <w:tc>
          <w:tcPr>
            <w:tcW w:w="3985" w:type="pct"/>
            <w:gridSpan w:val="4"/>
            <w:shd w:val="clear" w:color="auto" w:fill="F2F2F2" w:themeFill="background1" w:themeFillShade="F2"/>
          </w:tcPr>
          <w:p w14:paraId="264D2D3A" w14:textId="77777777" w:rsidR="00615DF0" w:rsidRPr="002E3457" w:rsidRDefault="00615DF0" w:rsidP="008923F7">
            <w:pPr>
              <w:pStyle w:val="TableHeading"/>
            </w:pPr>
            <w:r w:rsidRPr="002E3457">
              <w:t>Activities</w:t>
            </w:r>
          </w:p>
        </w:tc>
      </w:tr>
      <w:tr w:rsidR="00615DF0" w:rsidRPr="002E3457" w14:paraId="32192A23" w14:textId="77777777" w:rsidTr="008923F7">
        <w:trPr>
          <w:cantSplit/>
        </w:trPr>
        <w:tc>
          <w:tcPr>
            <w:tcW w:w="1015" w:type="pct"/>
            <w:shd w:val="clear" w:color="auto" w:fill="F2F2F2" w:themeFill="background1" w:themeFillShade="F2"/>
          </w:tcPr>
          <w:p w14:paraId="41D21007" w14:textId="77777777" w:rsidR="00615DF0" w:rsidRPr="002E3457" w:rsidRDefault="00615DF0" w:rsidP="008923F7">
            <w:pPr>
              <w:pStyle w:val="TableText"/>
              <w:rPr>
                <w:b/>
              </w:rPr>
            </w:pPr>
            <w:r w:rsidRPr="00693B1E">
              <w:rPr>
                <w:b/>
              </w:rPr>
              <w:t>Function Name</w:t>
            </w:r>
          </w:p>
        </w:tc>
        <w:tc>
          <w:tcPr>
            <w:tcW w:w="3985" w:type="pct"/>
            <w:gridSpan w:val="4"/>
            <w:tcBorders>
              <w:bottom w:val="single" w:sz="4" w:space="0" w:color="auto"/>
            </w:tcBorders>
          </w:tcPr>
          <w:p w14:paraId="32BDB017" w14:textId="77EAC868" w:rsidR="00615DF0" w:rsidRPr="002E3457" w:rsidRDefault="00615DF0" w:rsidP="008923F7">
            <w:pPr>
              <w:pStyle w:val="TableText"/>
              <w:rPr>
                <w:rFonts w:ascii="Garamond" w:hAnsi="Garamond"/>
              </w:rPr>
            </w:pPr>
            <w:r w:rsidRPr="00615DF0">
              <w:rPr>
                <w:rFonts w:ascii="Garamond" w:hAnsi="Garamond"/>
              </w:rPr>
              <w:t>clbxQualifiersClickCheck</w:t>
            </w:r>
          </w:p>
        </w:tc>
      </w:tr>
      <w:tr w:rsidR="00615DF0" w:rsidRPr="002E3457" w14:paraId="6210F7B5" w14:textId="77777777" w:rsidTr="008923F7">
        <w:trPr>
          <w:cantSplit/>
        </w:trPr>
        <w:tc>
          <w:tcPr>
            <w:tcW w:w="1015" w:type="pct"/>
            <w:shd w:val="clear" w:color="auto" w:fill="F2F2F2" w:themeFill="background1" w:themeFillShade="F2"/>
          </w:tcPr>
          <w:p w14:paraId="0A725B02" w14:textId="77777777" w:rsidR="00615DF0" w:rsidRPr="002E3457" w:rsidRDefault="00615DF0" w:rsidP="008923F7">
            <w:pPr>
              <w:pStyle w:val="TableText"/>
              <w:rPr>
                <w:b/>
              </w:rPr>
            </w:pPr>
            <w:r w:rsidRPr="002E3457">
              <w:rPr>
                <w:b/>
              </w:rPr>
              <w:t>Short Description</w:t>
            </w:r>
          </w:p>
        </w:tc>
        <w:tc>
          <w:tcPr>
            <w:tcW w:w="3985" w:type="pct"/>
            <w:gridSpan w:val="4"/>
            <w:tcBorders>
              <w:bottom w:val="single" w:sz="4" w:space="0" w:color="auto"/>
            </w:tcBorders>
          </w:tcPr>
          <w:p w14:paraId="601A0A7B" w14:textId="1726B49D" w:rsidR="00615DF0" w:rsidRPr="002E3457" w:rsidRDefault="007F7795" w:rsidP="008923F7">
            <w:pPr>
              <w:pStyle w:val="TableText"/>
              <w:rPr>
                <w:rFonts w:ascii="Garamond" w:hAnsi="Garamond"/>
              </w:rPr>
            </w:pPr>
            <w:r>
              <w:rPr>
                <w:rFonts w:ascii="Garamond" w:hAnsi="Garamond"/>
              </w:rPr>
              <w:t>Currently disabled but fires off logic when adding qualifiers to a Vitals Measurement. New logic just reverts the checkbox since this is not allowed.</w:t>
            </w:r>
          </w:p>
        </w:tc>
      </w:tr>
      <w:tr w:rsidR="00615DF0" w:rsidRPr="002E3457" w14:paraId="3BE8EA84" w14:textId="77777777" w:rsidTr="008923F7">
        <w:trPr>
          <w:cantSplit/>
        </w:trPr>
        <w:tc>
          <w:tcPr>
            <w:tcW w:w="1015" w:type="pct"/>
            <w:shd w:val="clear" w:color="auto" w:fill="F2F2F2" w:themeFill="background1" w:themeFillShade="F2"/>
          </w:tcPr>
          <w:p w14:paraId="3FFBD197" w14:textId="77777777" w:rsidR="00615DF0" w:rsidRPr="002E3457" w:rsidRDefault="00615DF0" w:rsidP="008923F7">
            <w:pPr>
              <w:pStyle w:val="TableText"/>
              <w:rPr>
                <w:b/>
              </w:rPr>
            </w:pPr>
            <w:r w:rsidRPr="002E3457">
              <w:rPr>
                <w:b/>
              </w:rPr>
              <w:t>Enhancement Category</w:t>
            </w:r>
          </w:p>
        </w:tc>
        <w:tc>
          <w:tcPr>
            <w:tcW w:w="476" w:type="pct"/>
            <w:tcBorders>
              <w:right w:val="nil"/>
            </w:tcBorders>
            <w:vAlign w:val="center"/>
          </w:tcPr>
          <w:p w14:paraId="3AA46AD8" w14:textId="77777777" w:rsidR="00615DF0" w:rsidRPr="002E3457" w:rsidRDefault="00615DF0" w:rsidP="008923F7">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50A3A3E7" w14:textId="77777777" w:rsidR="00615DF0" w:rsidRPr="002E3457" w:rsidRDefault="00615DF0" w:rsidP="008923F7">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30D3C10A" w14:textId="77777777" w:rsidR="00615DF0" w:rsidRPr="002E3457" w:rsidRDefault="00615DF0" w:rsidP="008923F7">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46A17A98" w14:textId="77777777" w:rsidR="00615DF0" w:rsidRPr="002E3457" w:rsidRDefault="00615DF0" w:rsidP="008923F7">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615DF0" w:rsidRPr="002E3457" w14:paraId="10FEFBDB" w14:textId="77777777" w:rsidTr="008923F7">
        <w:trPr>
          <w:cantSplit/>
        </w:trPr>
        <w:tc>
          <w:tcPr>
            <w:tcW w:w="1015" w:type="pct"/>
            <w:shd w:val="clear" w:color="auto" w:fill="F2F2F2" w:themeFill="background1" w:themeFillShade="F2"/>
          </w:tcPr>
          <w:p w14:paraId="7179A6DD" w14:textId="77777777" w:rsidR="00615DF0" w:rsidRPr="002E3457" w:rsidRDefault="00615DF0" w:rsidP="008923F7">
            <w:pPr>
              <w:pStyle w:val="TableText"/>
              <w:rPr>
                <w:b/>
              </w:rPr>
            </w:pPr>
            <w:r w:rsidRPr="002E3457">
              <w:rPr>
                <w:b/>
              </w:rPr>
              <w:t>Related Options</w:t>
            </w:r>
          </w:p>
        </w:tc>
        <w:tc>
          <w:tcPr>
            <w:tcW w:w="3985" w:type="pct"/>
            <w:gridSpan w:val="4"/>
            <w:tcBorders>
              <w:bottom w:val="single" w:sz="4" w:space="0" w:color="auto"/>
            </w:tcBorders>
          </w:tcPr>
          <w:p w14:paraId="63034F1D" w14:textId="77777777" w:rsidR="00615DF0" w:rsidRPr="002E3457" w:rsidRDefault="00615DF0" w:rsidP="008923F7">
            <w:pPr>
              <w:pStyle w:val="TableText"/>
              <w:rPr>
                <w:rFonts w:ascii="Garamond" w:hAnsi="Garamond"/>
              </w:rPr>
            </w:pPr>
          </w:p>
        </w:tc>
      </w:tr>
    </w:tbl>
    <w:p w14:paraId="2110BEC0" w14:textId="77777777" w:rsidR="00615DF0" w:rsidRPr="00A25D92" w:rsidRDefault="00615DF0" w:rsidP="00615DF0">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615DF0" w:rsidRPr="00A25D92" w14:paraId="68DF36CF" w14:textId="77777777" w:rsidTr="008923F7">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1A729C73" w14:textId="77777777" w:rsidR="00615DF0" w:rsidRPr="00A25D92" w:rsidRDefault="00615DF0" w:rsidP="008923F7">
            <w:pPr>
              <w:pStyle w:val="TableHeading"/>
            </w:pPr>
            <w:r w:rsidRPr="00A25D92">
              <w:t>Related Routines</w:t>
            </w:r>
          </w:p>
        </w:tc>
        <w:tc>
          <w:tcPr>
            <w:tcW w:w="1529" w:type="pct"/>
            <w:tcBorders>
              <w:bottom w:val="single" w:sz="4" w:space="0" w:color="auto"/>
            </w:tcBorders>
            <w:shd w:val="clear" w:color="auto" w:fill="F2F2F2" w:themeFill="background1" w:themeFillShade="F2"/>
          </w:tcPr>
          <w:p w14:paraId="39E8B34E" w14:textId="77777777" w:rsidR="00615DF0" w:rsidRPr="00A25D92" w:rsidRDefault="00615DF0" w:rsidP="008923F7">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2F3394C6" w14:textId="77777777" w:rsidR="00615DF0" w:rsidRPr="00A25D92" w:rsidRDefault="00615DF0" w:rsidP="008923F7">
            <w:pPr>
              <w:pStyle w:val="TableHeading"/>
            </w:pPr>
            <w:r w:rsidRPr="00A25D92">
              <w:t xml:space="preserve">Routines “Called”   </w:t>
            </w:r>
          </w:p>
        </w:tc>
      </w:tr>
      <w:tr w:rsidR="00615DF0" w:rsidRPr="00A25D92" w14:paraId="1B78F340" w14:textId="77777777" w:rsidTr="008923F7">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56469CF5" w14:textId="77777777" w:rsidR="00615DF0" w:rsidRPr="00A25D92" w:rsidRDefault="00615DF0" w:rsidP="008923F7">
            <w:pPr>
              <w:pStyle w:val="TableText"/>
            </w:pPr>
          </w:p>
        </w:tc>
        <w:tc>
          <w:tcPr>
            <w:tcW w:w="1529" w:type="pct"/>
            <w:tcBorders>
              <w:bottom w:val="single" w:sz="4" w:space="0" w:color="auto"/>
            </w:tcBorders>
            <w:vAlign w:val="center"/>
          </w:tcPr>
          <w:p w14:paraId="6E004336" w14:textId="77777777" w:rsidR="00615DF0" w:rsidRPr="00A25D92" w:rsidRDefault="00615DF0" w:rsidP="008923F7">
            <w:pPr>
              <w:pStyle w:val="TableText"/>
            </w:pPr>
          </w:p>
        </w:tc>
        <w:tc>
          <w:tcPr>
            <w:tcW w:w="1961" w:type="pct"/>
            <w:tcBorders>
              <w:bottom w:val="single" w:sz="4" w:space="0" w:color="auto"/>
            </w:tcBorders>
            <w:vAlign w:val="center"/>
          </w:tcPr>
          <w:p w14:paraId="1B1F5127" w14:textId="77777777" w:rsidR="00615DF0" w:rsidRPr="00A25D92" w:rsidRDefault="00615DF0" w:rsidP="008923F7">
            <w:pPr>
              <w:pStyle w:val="TableText"/>
            </w:pPr>
          </w:p>
        </w:tc>
      </w:tr>
    </w:tbl>
    <w:p w14:paraId="0A18ACEE" w14:textId="77777777" w:rsidR="00615DF0" w:rsidRPr="00A25D92" w:rsidRDefault="00615DF0" w:rsidP="00615DF0">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615DF0" w:rsidRPr="00A25D92" w14:paraId="3C051DD6" w14:textId="77777777" w:rsidTr="008923F7">
        <w:trPr>
          <w:cantSplit/>
          <w:tblHeader/>
        </w:trPr>
        <w:tc>
          <w:tcPr>
            <w:tcW w:w="1015" w:type="pct"/>
            <w:shd w:val="clear" w:color="auto" w:fill="F2F2F2" w:themeFill="background1" w:themeFillShade="F2"/>
          </w:tcPr>
          <w:p w14:paraId="6FAECF4B" w14:textId="77777777" w:rsidR="00615DF0" w:rsidRPr="00A25D92" w:rsidRDefault="00615DF0" w:rsidP="008923F7">
            <w:pPr>
              <w:pStyle w:val="TableHeading"/>
            </w:pPr>
            <w:r w:rsidRPr="00A25D92">
              <w:t>Function Name</w:t>
            </w:r>
          </w:p>
        </w:tc>
        <w:tc>
          <w:tcPr>
            <w:tcW w:w="3985" w:type="pct"/>
            <w:gridSpan w:val="5"/>
            <w:shd w:val="clear" w:color="auto" w:fill="F2F2F2" w:themeFill="background1" w:themeFillShade="F2"/>
          </w:tcPr>
          <w:p w14:paraId="2053703A" w14:textId="77777777" w:rsidR="00615DF0" w:rsidRPr="00A25D92" w:rsidRDefault="00615DF0" w:rsidP="008923F7">
            <w:pPr>
              <w:pStyle w:val="TableHeading"/>
            </w:pPr>
            <w:r w:rsidRPr="00A25D92">
              <w:t>Activities</w:t>
            </w:r>
          </w:p>
        </w:tc>
      </w:tr>
      <w:tr w:rsidR="00615DF0" w:rsidRPr="00A25D92" w14:paraId="12AEDB7B" w14:textId="77777777" w:rsidTr="008923F7">
        <w:trPr>
          <w:cantSplit/>
        </w:trPr>
        <w:tc>
          <w:tcPr>
            <w:tcW w:w="1015" w:type="pct"/>
            <w:shd w:val="clear" w:color="auto" w:fill="F2F2F2" w:themeFill="background1" w:themeFillShade="F2"/>
          </w:tcPr>
          <w:p w14:paraId="2B56807F" w14:textId="77777777" w:rsidR="00615DF0" w:rsidRPr="00A25D92" w:rsidRDefault="00615DF0" w:rsidP="008923F7">
            <w:pPr>
              <w:pStyle w:val="TableText"/>
              <w:rPr>
                <w:b/>
              </w:rPr>
            </w:pPr>
            <w:r w:rsidRPr="00A25D92">
              <w:rPr>
                <w:b/>
              </w:rPr>
              <w:t>Data Dictionary (DD) References</w:t>
            </w:r>
          </w:p>
        </w:tc>
        <w:tc>
          <w:tcPr>
            <w:tcW w:w="3985" w:type="pct"/>
            <w:gridSpan w:val="5"/>
          </w:tcPr>
          <w:p w14:paraId="308C553D" w14:textId="77777777" w:rsidR="00615DF0" w:rsidRPr="00A25D92" w:rsidRDefault="00615DF0" w:rsidP="008923F7">
            <w:pPr>
              <w:pStyle w:val="TableText"/>
              <w:rPr>
                <w:rFonts w:ascii="Garamond" w:hAnsi="Garamond"/>
              </w:rPr>
            </w:pPr>
          </w:p>
        </w:tc>
      </w:tr>
      <w:tr w:rsidR="00615DF0" w:rsidRPr="00A25D92" w14:paraId="03CCDD13" w14:textId="77777777" w:rsidTr="008923F7">
        <w:trPr>
          <w:cantSplit/>
        </w:trPr>
        <w:tc>
          <w:tcPr>
            <w:tcW w:w="1015" w:type="pct"/>
            <w:shd w:val="clear" w:color="auto" w:fill="F2F2F2" w:themeFill="background1" w:themeFillShade="F2"/>
          </w:tcPr>
          <w:p w14:paraId="5926BAC0" w14:textId="77777777" w:rsidR="00615DF0" w:rsidRPr="00A25D92" w:rsidRDefault="00615DF0" w:rsidP="008923F7">
            <w:pPr>
              <w:pStyle w:val="TableText"/>
              <w:rPr>
                <w:b/>
              </w:rPr>
            </w:pPr>
            <w:r w:rsidRPr="00A25D92">
              <w:rPr>
                <w:b/>
              </w:rPr>
              <w:t>Related Protocols</w:t>
            </w:r>
          </w:p>
        </w:tc>
        <w:tc>
          <w:tcPr>
            <w:tcW w:w="3985" w:type="pct"/>
            <w:gridSpan w:val="5"/>
          </w:tcPr>
          <w:p w14:paraId="3DD73303" w14:textId="77777777" w:rsidR="00615DF0" w:rsidRPr="00A25D92" w:rsidRDefault="00615DF0" w:rsidP="008923F7">
            <w:pPr>
              <w:pStyle w:val="TableText"/>
              <w:rPr>
                <w:rFonts w:ascii="Garamond" w:hAnsi="Garamond"/>
              </w:rPr>
            </w:pPr>
          </w:p>
        </w:tc>
      </w:tr>
      <w:tr w:rsidR="00615DF0" w:rsidRPr="00A25D92" w14:paraId="564787FC" w14:textId="77777777" w:rsidTr="008923F7">
        <w:trPr>
          <w:cantSplit/>
        </w:trPr>
        <w:tc>
          <w:tcPr>
            <w:tcW w:w="1015" w:type="pct"/>
            <w:shd w:val="clear" w:color="auto" w:fill="F2F2F2" w:themeFill="background1" w:themeFillShade="F2"/>
          </w:tcPr>
          <w:p w14:paraId="6549D35A" w14:textId="77777777" w:rsidR="00615DF0" w:rsidRPr="00A25D92" w:rsidRDefault="00615DF0" w:rsidP="008923F7">
            <w:pPr>
              <w:pStyle w:val="TableText"/>
              <w:rPr>
                <w:b/>
              </w:rPr>
            </w:pPr>
            <w:r w:rsidRPr="00A25D92">
              <w:rPr>
                <w:b/>
              </w:rPr>
              <w:t>Related Integration Control Registrations (ICRs)</w:t>
            </w:r>
          </w:p>
        </w:tc>
        <w:tc>
          <w:tcPr>
            <w:tcW w:w="3985" w:type="pct"/>
            <w:gridSpan w:val="5"/>
            <w:tcBorders>
              <w:bottom w:val="single" w:sz="4" w:space="0" w:color="auto"/>
            </w:tcBorders>
          </w:tcPr>
          <w:p w14:paraId="5C3E1F67" w14:textId="77777777" w:rsidR="00615DF0" w:rsidRPr="00A25D92" w:rsidRDefault="00615DF0" w:rsidP="008923F7">
            <w:pPr>
              <w:pStyle w:val="TableText"/>
              <w:rPr>
                <w:rFonts w:ascii="Garamond" w:hAnsi="Garamond"/>
              </w:rPr>
            </w:pPr>
          </w:p>
        </w:tc>
      </w:tr>
      <w:tr w:rsidR="00615DF0" w:rsidRPr="00A25D92" w14:paraId="7E998C33" w14:textId="77777777" w:rsidTr="008923F7">
        <w:trPr>
          <w:cantSplit/>
        </w:trPr>
        <w:tc>
          <w:tcPr>
            <w:tcW w:w="1015" w:type="pct"/>
            <w:shd w:val="clear" w:color="auto" w:fill="F2F2F2" w:themeFill="background1" w:themeFillShade="F2"/>
          </w:tcPr>
          <w:p w14:paraId="1138B906" w14:textId="77777777" w:rsidR="00615DF0" w:rsidRPr="00A25D92" w:rsidRDefault="00615DF0" w:rsidP="008923F7">
            <w:pPr>
              <w:pStyle w:val="TableText"/>
              <w:rPr>
                <w:b/>
              </w:rPr>
            </w:pPr>
            <w:r w:rsidRPr="00A25D92">
              <w:rPr>
                <w:b/>
              </w:rPr>
              <w:t>Data Passing</w:t>
            </w:r>
          </w:p>
        </w:tc>
        <w:tc>
          <w:tcPr>
            <w:tcW w:w="535" w:type="pct"/>
            <w:tcBorders>
              <w:bottom w:val="single" w:sz="4" w:space="0" w:color="auto"/>
              <w:right w:val="nil"/>
            </w:tcBorders>
          </w:tcPr>
          <w:p w14:paraId="481ED2ED" w14:textId="77777777" w:rsidR="00615DF0" w:rsidRPr="00A25D92" w:rsidRDefault="00615DF0" w:rsidP="008923F7">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618EAD54" w14:textId="77777777" w:rsidR="00615DF0" w:rsidRPr="00A25D92" w:rsidRDefault="00615DF0" w:rsidP="008923F7">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399C6A8C" w14:textId="77777777" w:rsidR="00615DF0" w:rsidRPr="00A25D92" w:rsidRDefault="00615DF0" w:rsidP="008923F7">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40B06070" w14:textId="77777777" w:rsidR="00615DF0" w:rsidRPr="00A25D92" w:rsidRDefault="00615DF0" w:rsidP="008923F7">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497091E3" w14:textId="77777777" w:rsidR="00615DF0" w:rsidRPr="00A25D92" w:rsidRDefault="00615DF0" w:rsidP="008923F7">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615DF0" w:rsidRPr="00A25D92" w14:paraId="64E5664C" w14:textId="77777777" w:rsidTr="008923F7">
        <w:trPr>
          <w:cantSplit/>
          <w:trHeight w:val="330"/>
        </w:trPr>
        <w:tc>
          <w:tcPr>
            <w:tcW w:w="1015" w:type="pct"/>
            <w:vMerge w:val="restart"/>
            <w:shd w:val="clear" w:color="auto" w:fill="F2F2F2" w:themeFill="background1" w:themeFillShade="F2"/>
          </w:tcPr>
          <w:p w14:paraId="63A47F74" w14:textId="77777777" w:rsidR="00615DF0" w:rsidRPr="00A25D92" w:rsidRDefault="00615DF0" w:rsidP="008923F7">
            <w:pPr>
              <w:pStyle w:val="TableText"/>
              <w:rPr>
                <w:b/>
              </w:rPr>
            </w:pPr>
            <w:r w:rsidRPr="00A25D92">
              <w:rPr>
                <w:b/>
              </w:rPr>
              <w:t>Input Attribute Name and Definition</w:t>
            </w:r>
          </w:p>
        </w:tc>
        <w:tc>
          <w:tcPr>
            <w:tcW w:w="3985" w:type="pct"/>
            <w:gridSpan w:val="5"/>
            <w:tcBorders>
              <w:bottom w:val="nil"/>
            </w:tcBorders>
          </w:tcPr>
          <w:p w14:paraId="38BA79F4" w14:textId="77777777" w:rsidR="00615DF0" w:rsidRPr="00A25D92" w:rsidRDefault="00615DF0" w:rsidP="008923F7">
            <w:pPr>
              <w:pStyle w:val="TableText"/>
              <w:rPr>
                <w:rFonts w:ascii="Garamond" w:hAnsi="Garamond"/>
              </w:rPr>
            </w:pPr>
            <w:r w:rsidRPr="00A25D92">
              <w:rPr>
                <w:rFonts w:ascii="Garamond" w:hAnsi="Garamond"/>
              </w:rPr>
              <w:t>Name:</w:t>
            </w:r>
            <w:r>
              <w:rPr>
                <w:rFonts w:ascii="Garamond" w:hAnsi="Garamond"/>
              </w:rPr>
              <w:t xml:space="preserve"> Sender</w:t>
            </w:r>
          </w:p>
        </w:tc>
      </w:tr>
      <w:tr w:rsidR="00615DF0" w:rsidRPr="00A25D92" w14:paraId="23C1B375" w14:textId="77777777" w:rsidTr="008923F7">
        <w:trPr>
          <w:cantSplit/>
          <w:trHeight w:val="315"/>
        </w:trPr>
        <w:tc>
          <w:tcPr>
            <w:tcW w:w="1015" w:type="pct"/>
            <w:vMerge/>
            <w:shd w:val="clear" w:color="auto" w:fill="F2F2F2" w:themeFill="background1" w:themeFillShade="F2"/>
          </w:tcPr>
          <w:p w14:paraId="4F925796" w14:textId="77777777" w:rsidR="00615DF0" w:rsidRPr="00A25D92" w:rsidRDefault="00615DF0" w:rsidP="008923F7">
            <w:pPr>
              <w:pStyle w:val="TableText"/>
              <w:rPr>
                <w:b/>
              </w:rPr>
            </w:pPr>
          </w:p>
        </w:tc>
        <w:tc>
          <w:tcPr>
            <w:tcW w:w="3985" w:type="pct"/>
            <w:gridSpan w:val="5"/>
            <w:tcBorders>
              <w:top w:val="nil"/>
              <w:bottom w:val="single" w:sz="4" w:space="0" w:color="auto"/>
            </w:tcBorders>
          </w:tcPr>
          <w:p w14:paraId="3C36F780" w14:textId="77777777" w:rsidR="00615DF0" w:rsidRPr="00A25D92" w:rsidRDefault="00615DF0" w:rsidP="008923F7">
            <w:pPr>
              <w:pStyle w:val="TableText"/>
              <w:rPr>
                <w:rFonts w:ascii="Garamond" w:hAnsi="Garamond"/>
              </w:rPr>
            </w:pPr>
            <w:r w:rsidRPr="00A25D92">
              <w:rPr>
                <w:rFonts w:ascii="Garamond" w:hAnsi="Garamond"/>
              </w:rPr>
              <w:t>Definition:</w:t>
            </w:r>
            <w:r>
              <w:rPr>
                <w:rFonts w:ascii="Garamond" w:hAnsi="Garamond"/>
              </w:rPr>
              <w:t xml:space="preserve"> TObject</w:t>
            </w:r>
          </w:p>
        </w:tc>
      </w:tr>
      <w:tr w:rsidR="00615DF0" w:rsidRPr="00A25D92" w14:paraId="43149950" w14:textId="77777777" w:rsidTr="008923F7">
        <w:trPr>
          <w:cantSplit/>
          <w:trHeight w:val="330"/>
        </w:trPr>
        <w:tc>
          <w:tcPr>
            <w:tcW w:w="1015" w:type="pct"/>
            <w:vMerge w:val="restart"/>
            <w:shd w:val="clear" w:color="auto" w:fill="F2F2F2" w:themeFill="background1" w:themeFillShade="F2"/>
          </w:tcPr>
          <w:p w14:paraId="590E4DB1" w14:textId="77777777" w:rsidR="00615DF0" w:rsidRPr="00A25D92" w:rsidRDefault="00615DF0" w:rsidP="008923F7">
            <w:pPr>
              <w:pStyle w:val="TableText"/>
              <w:rPr>
                <w:b/>
              </w:rPr>
            </w:pPr>
            <w:r w:rsidRPr="00A25D92">
              <w:rPr>
                <w:b/>
              </w:rPr>
              <w:t>Output Attribute Name and Definition</w:t>
            </w:r>
          </w:p>
        </w:tc>
        <w:tc>
          <w:tcPr>
            <w:tcW w:w="3985" w:type="pct"/>
            <w:gridSpan w:val="5"/>
            <w:tcBorders>
              <w:bottom w:val="nil"/>
            </w:tcBorders>
          </w:tcPr>
          <w:p w14:paraId="14C7765D" w14:textId="77777777" w:rsidR="00615DF0" w:rsidRPr="00A25D92" w:rsidRDefault="00615DF0" w:rsidP="008923F7">
            <w:pPr>
              <w:pStyle w:val="TableText"/>
              <w:rPr>
                <w:rFonts w:ascii="Garamond" w:hAnsi="Garamond"/>
              </w:rPr>
            </w:pPr>
            <w:r w:rsidRPr="00A25D92">
              <w:rPr>
                <w:rFonts w:ascii="Garamond" w:hAnsi="Garamond"/>
              </w:rPr>
              <w:t>Name:</w:t>
            </w:r>
          </w:p>
        </w:tc>
      </w:tr>
      <w:tr w:rsidR="00615DF0" w:rsidRPr="00A25D92" w14:paraId="7B79AAFE" w14:textId="77777777" w:rsidTr="008923F7">
        <w:trPr>
          <w:cantSplit/>
          <w:trHeight w:val="315"/>
        </w:trPr>
        <w:tc>
          <w:tcPr>
            <w:tcW w:w="1015" w:type="pct"/>
            <w:vMerge/>
            <w:shd w:val="clear" w:color="auto" w:fill="F2F2F2" w:themeFill="background1" w:themeFillShade="F2"/>
          </w:tcPr>
          <w:p w14:paraId="084A6F80" w14:textId="77777777" w:rsidR="00615DF0" w:rsidRPr="00A25D92" w:rsidRDefault="00615DF0" w:rsidP="008923F7">
            <w:pPr>
              <w:spacing w:before="60" w:after="60"/>
              <w:rPr>
                <w:rFonts w:ascii="Garamond" w:hAnsi="Garamond" w:cs="Arial"/>
                <w:szCs w:val="20"/>
              </w:rPr>
            </w:pPr>
          </w:p>
        </w:tc>
        <w:tc>
          <w:tcPr>
            <w:tcW w:w="3985" w:type="pct"/>
            <w:gridSpan w:val="5"/>
            <w:tcBorders>
              <w:top w:val="nil"/>
            </w:tcBorders>
          </w:tcPr>
          <w:p w14:paraId="2AA44862" w14:textId="77777777" w:rsidR="00615DF0" w:rsidRPr="00A25D92" w:rsidRDefault="00615DF0" w:rsidP="008923F7">
            <w:pPr>
              <w:spacing w:before="60" w:after="60"/>
              <w:rPr>
                <w:rFonts w:ascii="Garamond" w:hAnsi="Garamond" w:cs="Arial"/>
                <w:szCs w:val="20"/>
              </w:rPr>
            </w:pPr>
            <w:r w:rsidRPr="00A25D92">
              <w:rPr>
                <w:rFonts w:ascii="Garamond" w:hAnsi="Garamond" w:cs="Arial"/>
                <w:szCs w:val="20"/>
              </w:rPr>
              <w:t>Definition:</w:t>
            </w:r>
          </w:p>
        </w:tc>
      </w:tr>
    </w:tbl>
    <w:p w14:paraId="05A1D8D9" w14:textId="77777777" w:rsidR="00615DF0" w:rsidRPr="00693B1E" w:rsidRDefault="00615DF0" w:rsidP="00615DF0">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615DF0" w:rsidRPr="00A25D92" w14:paraId="42AE095F"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D08B900" w14:textId="77777777" w:rsidR="00615DF0" w:rsidRPr="00A25D92" w:rsidRDefault="00615DF0" w:rsidP="008923F7">
            <w:pPr>
              <w:pStyle w:val="TableHeading"/>
            </w:pPr>
            <w:r w:rsidRPr="00A25D92">
              <w:t>Current Logic</w:t>
            </w:r>
          </w:p>
        </w:tc>
      </w:tr>
      <w:tr w:rsidR="00615DF0" w:rsidRPr="00A25D92" w14:paraId="04C7BCAB"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29AA4938" w14:textId="77777777" w:rsidR="00615DF0" w:rsidRPr="00A25D92" w:rsidRDefault="00615DF0" w:rsidP="008923F7">
            <w:pPr>
              <w:pStyle w:val="TableText"/>
            </w:pPr>
            <w:r>
              <w:t>NA</w:t>
            </w:r>
          </w:p>
        </w:tc>
      </w:tr>
    </w:tbl>
    <w:p w14:paraId="7D9D9EFE" w14:textId="77777777" w:rsidR="00615DF0" w:rsidRPr="00A25D92" w:rsidRDefault="00615DF0" w:rsidP="00615DF0">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615DF0" w:rsidRPr="00A25D92" w14:paraId="735E8206"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2E9834A" w14:textId="77777777" w:rsidR="00615DF0" w:rsidRPr="00A25D92" w:rsidRDefault="00615DF0" w:rsidP="008923F7">
            <w:pPr>
              <w:pStyle w:val="TableHeading"/>
            </w:pPr>
            <w:r w:rsidRPr="00A25D92">
              <w:lastRenderedPageBreak/>
              <w:t>Modified Logic (Changes are in bold)</w:t>
            </w:r>
          </w:p>
        </w:tc>
      </w:tr>
      <w:tr w:rsidR="00615DF0" w:rsidRPr="00A25D92" w14:paraId="307F0021"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39888C80" w14:textId="77777777" w:rsidR="00615DF0" w:rsidRPr="00615DF0" w:rsidRDefault="00615DF0" w:rsidP="00615DF0">
            <w:pPr>
              <w:autoSpaceDE w:val="0"/>
              <w:autoSpaceDN w:val="0"/>
              <w:adjustRightInd w:val="0"/>
              <w:rPr>
                <w:rFonts w:ascii="Consolas" w:hAnsi="Consolas" w:cs="Consolas"/>
                <w:sz w:val="20"/>
                <w:szCs w:val="20"/>
              </w:rPr>
            </w:pPr>
            <w:r w:rsidRPr="00615DF0">
              <w:rPr>
                <w:rFonts w:ascii="Consolas" w:hAnsi="Consolas" w:cs="Consolas"/>
                <w:sz w:val="20"/>
                <w:szCs w:val="20"/>
              </w:rPr>
              <w:t>procedure TfrmGMV_Manager.clbxQualifiersClickCheck(Sender: TObject);</w:t>
            </w:r>
          </w:p>
          <w:p w14:paraId="4682E217" w14:textId="77777777" w:rsidR="00615DF0" w:rsidRPr="00615DF0" w:rsidRDefault="00615DF0" w:rsidP="00615DF0">
            <w:pPr>
              <w:autoSpaceDE w:val="0"/>
              <w:autoSpaceDN w:val="0"/>
              <w:adjustRightInd w:val="0"/>
              <w:rPr>
                <w:rFonts w:ascii="Consolas" w:hAnsi="Consolas" w:cs="Consolas"/>
                <w:sz w:val="20"/>
                <w:szCs w:val="20"/>
              </w:rPr>
            </w:pPr>
            <w:r w:rsidRPr="00615DF0">
              <w:rPr>
                <w:rFonts w:ascii="Consolas" w:hAnsi="Consolas" w:cs="Consolas"/>
                <w:sz w:val="20"/>
                <w:szCs w:val="20"/>
              </w:rPr>
              <w:t>var</w:t>
            </w:r>
          </w:p>
          <w:p w14:paraId="26287329" w14:textId="77777777" w:rsidR="00615DF0" w:rsidRPr="00615DF0" w:rsidRDefault="00615DF0" w:rsidP="00615DF0">
            <w:pPr>
              <w:autoSpaceDE w:val="0"/>
              <w:autoSpaceDN w:val="0"/>
              <w:adjustRightInd w:val="0"/>
              <w:rPr>
                <w:rFonts w:ascii="Consolas" w:hAnsi="Consolas" w:cs="Consolas"/>
                <w:sz w:val="20"/>
                <w:szCs w:val="20"/>
              </w:rPr>
            </w:pPr>
            <w:r w:rsidRPr="00615DF0">
              <w:rPr>
                <w:rFonts w:ascii="Consolas" w:hAnsi="Consolas" w:cs="Consolas"/>
                <w:sz w:val="20"/>
                <w:szCs w:val="20"/>
              </w:rPr>
              <w:t xml:space="preserve">  i: integer;</w:t>
            </w:r>
          </w:p>
          <w:p w14:paraId="78D6A776" w14:textId="77777777" w:rsidR="00615DF0" w:rsidRPr="00615DF0" w:rsidRDefault="00615DF0" w:rsidP="00615DF0">
            <w:pPr>
              <w:autoSpaceDE w:val="0"/>
              <w:autoSpaceDN w:val="0"/>
              <w:adjustRightInd w:val="0"/>
              <w:rPr>
                <w:rFonts w:ascii="Consolas" w:hAnsi="Consolas" w:cs="Consolas"/>
                <w:sz w:val="20"/>
                <w:szCs w:val="20"/>
              </w:rPr>
            </w:pPr>
            <w:r w:rsidRPr="00615DF0">
              <w:rPr>
                <w:rFonts w:ascii="Consolas" w:hAnsi="Consolas" w:cs="Consolas"/>
                <w:sz w:val="20"/>
                <w:szCs w:val="20"/>
              </w:rPr>
              <w:t xml:space="preserve">  VitalIEN: string;</w:t>
            </w:r>
          </w:p>
          <w:p w14:paraId="5DE34337" w14:textId="77777777" w:rsidR="00615DF0" w:rsidRPr="00615DF0" w:rsidRDefault="00615DF0" w:rsidP="00615DF0">
            <w:pPr>
              <w:autoSpaceDE w:val="0"/>
              <w:autoSpaceDN w:val="0"/>
              <w:adjustRightInd w:val="0"/>
              <w:rPr>
                <w:rFonts w:ascii="Consolas" w:hAnsi="Consolas" w:cs="Consolas"/>
                <w:sz w:val="20"/>
                <w:szCs w:val="20"/>
              </w:rPr>
            </w:pPr>
            <w:r w:rsidRPr="00615DF0">
              <w:rPr>
                <w:rFonts w:ascii="Consolas" w:hAnsi="Consolas" w:cs="Consolas"/>
                <w:sz w:val="20"/>
                <w:szCs w:val="20"/>
              </w:rPr>
              <w:t xml:space="preserve">  CategoryIEN: string;</w:t>
            </w:r>
          </w:p>
          <w:p w14:paraId="72967DCD" w14:textId="77777777" w:rsidR="00615DF0" w:rsidRPr="00615DF0" w:rsidRDefault="00615DF0" w:rsidP="00615DF0">
            <w:pPr>
              <w:autoSpaceDE w:val="0"/>
              <w:autoSpaceDN w:val="0"/>
              <w:adjustRightInd w:val="0"/>
              <w:rPr>
                <w:rFonts w:ascii="Consolas" w:hAnsi="Consolas" w:cs="Consolas"/>
                <w:sz w:val="20"/>
                <w:szCs w:val="20"/>
              </w:rPr>
            </w:pPr>
            <w:r w:rsidRPr="00615DF0">
              <w:rPr>
                <w:rFonts w:ascii="Consolas" w:hAnsi="Consolas" w:cs="Consolas"/>
                <w:sz w:val="20"/>
                <w:szCs w:val="20"/>
              </w:rPr>
              <w:t xml:space="preserve">  QualifierIEN: string;</w:t>
            </w:r>
          </w:p>
          <w:p w14:paraId="12652619" w14:textId="77777777" w:rsidR="00615DF0" w:rsidRPr="00615DF0" w:rsidRDefault="00615DF0" w:rsidP="00615DF0">
            <w:pPr>
              <w:autoSpaceDE w:val="0"/>
              <w:autoSpaceDN w:val="0"/>
              <w:adjustRightInd w:val="0"/>
              <w:rPr>
                <w:rFonts w:ascii="Consolas" w:hAnsi="Consolas" w:cs="Consolas"/>
                <w:sz w:val="20"/>
                <w:szCs w:val="20"/>
              </w:rPr>
            </w:pPr>
            <w:r w:rsidRPr="00615DF0">
              <w:rPr>
                <w:rFonts w:ascii="Consolas" w:hAnsi="Consolas" w:cs="Consolas"/>
                <w:sz w:val="20"/>
                <w:szCs w:val="20"/>
              </w:rPr>
              <w:t>begin</w:t>
            </w:r>
          </w:p>
          <w:p w14:paraId="4D73540A" w14:textId="77777777" w:rsidR="00615DF0" w:rsidRPr="00615DF0" w:rsidRDefault="00615DF0" w:rsidP="00615DF0">
            <w:pPr>
              <w:autoSpaceDE w:val="0"/>
              <w:autoSpaceDN w:val="0"/>
              <w:adjustRightInd w:val="0"/>
              <w:rPr>
                <w:rFonts w:ascii="Consolas" w:hAnsi="Consolas" w:cs="Consolas"/>
                <w:sz w:val="20"/>
                <w:szCs w:val="20"/>
              </w:rPr>
            </w:pPr>
            <w:r w:rsidRPr="00615DF0">
              <w:rPr>
                <w:rFonts w:ascii="Consolas" w:hAnsi="Consolas" w:cs="Consolas"/>
                <w:sz w:val="20"/>
                <w:szCs w:val="20"/>
              </w:rPr>
              <w:t>{$IFDEF DISABLEQUALIFIERS}</w:t>
            </w:r>
          </w:p>
          <w:p w14:paraId="5C6BDDFF" w14:textId="77777777" w:rsidR="00615DF0" w:rsidRPr="00615DF0" w:rsidRDefault="00615DF0" w:rsidP="00615DF0">
            <w:pPr>
              <w:autoSpaceDE w:val="0"/>
              <w:autoSpaceDN w:val="0"/>
              <w:adjustRightInd w:val="0"/>
              <w:rPr>
                <w:rFonts w:ascii="Consolas" w:hAnsi="Consolas" w:cs="Consolas"/>
                <w:b/>
                <w:sz w:val="20"/>
                <w:szCs w:val="20"/>
              </w:rPr>
            </w:pPr>
            <w:r w:rsidRPr="00615DF0">
              <w:rPr>
                <w:rFonts w:ascii="Consolas" w:hAnsi="Consolas" w:cs="Consolas"/>
                <w:b/>
                <w:sz w:val="20"/>
                <w:szCs w:val="20"/>
              </w:rPr>
              <w:t xml:space="preserve">   //Revert the checkbox</w:t>
            </w:r>
          </w:p>
          <w:p w14:paraId="31305BBA" w14:textId="77777777" w:rsidR="00615DF0" w:rsidRPr="00615DF0" w:rsidRDefault="00615DF0" w:rsidP="00615DF0">
            <w:pPr>
              <w:autoSpaceDE w:val="0"/>
              <w:autoSpaceDN w:val="0"/>
              <w:adjustRightInd w:val="0"/>
              <w:rPr>
                <w:rFonts w:ascii="Consolas" w:hAnsi="Consolas" w:cs="Consolas"/>
                <w:b/>
                <w:sz w:val="20"/>
                <w:szCs w:val="20"/>
              </w:rPr>
            </w:pPr>
            <w:r w:rsidRPr="00615DF0">
              <w:rPr>
                <w:rFonts w:ascii="Consolas" w:hAnsi="Consolas" w:cs="Consolas"/>
                <w:b/>
                <w:sz w:val="20"/>
                <w:szCs w:val="20"/>
              </w:rPr>
              <w:t xml:space="preserve">   clbxQualifiers.Checked[clbxQualifiers.ItemIndex] := not clbxQualifiers.Checked[clbxQualifiers.ItemIndex];</w:t>
            </w:r>
          </w:p>
          <w:p w14:paraId="273BAB1D" w14:textId="77777777" w:rsidR="00615DF0" w:rsidRPr="00615DF0" w:rsidRDefault="00615DF0" w:rsidP="00615DF0">
            <w:pPr>
              <w:autoSpaceDE w:val="0"/>
              <w:autoSpaceDN w:val="0"/>
              <w:adjustRightInd w:val="0"/>
              <w:rPr>
                <w:rFonts w:ascii="Consolas" w:hAnsi="Consolas" w:cs="Consolas"/>
                <w:sz w:val="20"/>
                <w:szCs w:val="20"/>
              </w:rPr>
            </w:pPr>
            <w:r w:rsidRPr="00615DF0">
              <w:rPr>
                <w:rFonts w:ascii="Consolas" w:hAnsi="Consolas" w:cs="Consolas"/>
                <w:sz w:val="20"/>
                <w:szCs w:val="20"/>
              </w:rPr>
              <w:t xml:space="preserve">   Exit;</w:t>
            </w:r>
          </w:p>
          <w:p w14:paraId="37204862" w14:textId="77777777" w:rsidR="00615DF0" w:rsidRPr="00615DF0" w:rsidRDefault="00615DF0" w:rsidP="00615DF0">
            <w:pPr>
              <w:autoSpaceDE w:val="0"/>
              <w:autoSpaceDN w:val="0"/>
              <w:adjustRightInd w:val="0"/>
              <w:rPr>
                <w:rFonts w:ascii="Consolas" w:hAnsi="Consolas" w:cs="Consolas"/>
                <w:sz w:val="20"/>
                <w:szCs w:val="20"/>
              </w:rPr>
            </w:pPr>
            <w:r w:rsidRPr="00615DF0">
              <w:rPr>
                <w:rFonts w:ascii="Consolas" w:hAnsi="Consolas" w:cs="Consolas"/>
                <w:sz w:val="20"/>
                <w:szCs w:val="20"/>
              </w:rPr>
              <w:t>{$ENDIF}</w:t>
            </w:r>
          </w:p>
          <w:p w14:paraId="6C85B110" w14:textId="77777777" w:rsidR="00615DF0" w:rsidRPr="00615DF0" w:rsidRDefault="00615DF0" w:rsidP="00615DF0">
            <w:pPr>
              <w:autoSpaceDE w:val="0"/>
              <w:autoSpaceDN w:val="0"/>
              <w:adjustRightInd w:val="0"/>
              <w:rPr>
                <w:rFonts w:ascii="Consolas" w:hAnsi="Consolas" w:cs="Consolas"/>
                <w:sz w:val="20"/>
                <w:szCs w:val="20"/>
              </w:rPr>
            </w:pPr>
          </w:p>
          <w:p w14:paraId="5FE6AE5E" w14:textId="77777777" w:rsidR="00615DF0" w:rsidRPr="00615DF0" w:rsidRDefault="00615DF0" w:rsidP="00615DF0">
            <w:pPr>
              <w:autoSpaceDE w:val="0"/>
              <w:autoSpaceDN w:val="0"/>
              <w:adjustRightInd w:val="0"/>
              <w:rPr>
                <w:rFonts w:ascii="Consolas" w:hAnsi="Consolas" w:cs="Consolas"/>
                <w:sz w:val="20"/>
                <w:szCs w:val="20"/>
              </w:rPr>
            </w:pPr>
          </w:p>
          <w:p w14:paraId="2FBC3A38" w14:textId="77777777" w:rsidR="00615DF0" w:rsidRPr="00615DF0" w:rsidRDefault="00615DF0" w:rsidP="00615DF0">
            <w:pPr>
              <w:autoSpaceDE w:val="0"/>
              <w:autoSpaceDN w:val="0"/>
              <w:adjustRightInd w:val="0"/>
              <w:rPr>
                <w:rFonts w:ascii="Consolas" w:hAnsi="Consolas" w:cs="Consolas"/>
                <w:sz w:val="20"/>
                <w:szCs w:val="20"/>
              </w:rPr>
            </w:pPr>
            <w:r w:rsidRPr="00615DF0">
              <w:rPr>
                <w:rFonts w:ascii="Consolas" w:hAnsi="Consolas" w:cs="Consolas"/>
                <w:sz w:val="20"/>
                <w:szCs w:val="20"/>
              </w:rPr>
              <w:t>{$IFDEF GMV*5*8}</w:t>
            </w:r>
          </w:p>
          <w:p w14:paraId="631249AA" w14:textId="77777777" w:rsidR="00615DF0" w:rsidRPr="00615DF0" w:rsidRDefault="00615DF0" w:rsidP="00615DF0">
            <w:pPr>
              <w:autoSpaceDE w:val="0"/>
              <w:autoSpaceDN w:val="0"/>
              <w:adjustRightInd w:val="0"/>
              <w:rPr>
                <w:rFonts w:ascii="Consolas" w:hAnsi="Consolas" w:cs="Consolas"/>
                <w:sz w:val="20"/>
                <w:szCs w:val="20"/>
              </w:rPr>
            </w:pPr>
            <w:r w:rsidRPr="00615DF0">
              <w:rPr>
                <w:rFonts w:ascii="Consolas" w:hAnsi="Consolas" w:cs="Consolas"/>
                <w:sz w:val="20"/>
                <w:szCs w:val="20"/>
              </w:rPr>
              <w:t xml:space="preserve">  actQualifierEdit.Enabled := False;</w:t>
            </w:r>
          </w:p>
          <w:p w14:paraId="4FA0D7FF" w14:textId="77777777" w:rsidR="00615DF0" w:rsidRPr="00615DF0" w:rsidRDefault="00615DF0" w:rsidP="00615DF0">
            <w:pPr>
              <w:autoSpaceDE w:val="0"/>
              <w:autoSpaceDN w:val="0"/>
              <w:adjustRightInd w:val="0"/>
              <w:rPr>
                <w:rFonts w:ascii="Consolas" w:hAnsi="Consolas" w:cs="Consolas"/>
                <w:sz w:val="20"/>
                <w:szCs w:val="20"/>
              </w:rPr>
            </w:pPr>
            <w:r w:rsidRPr="00615DF0">
              <w:rPr>
                <w:rFonts w:ascii="Consolas" w:hAnsi="Consolas" w:cs="Consolas"/>
                <w:sz w:val="20"/>
                <w:szCs w:val="20"/>
              </w:rPr>
              <w:t>{$ELSE}</w:t>
            </w:r>
          </w:p>
          <w:p w14:paraId="688B3849" w14:textId="77777777" w:rsidR="00615DF0" w:rsidRPr="00615DF0" w:rsidRDefault="00615DF0" w:rsidP="00615DF0">
            <w:pPr>
              <w:autoSpaceDE w:val="0"/>
              <w:autoSpaceDN w:val="0"/>
              <w:adjustRightInd w:val="0"/>
              <w:rPr>
                <w:rFonts w:ascii="Consolas" w:hAnsi="Consolas" w:cs="Consolas"/>
                <w:sz w:val="20"/>
                <w:szCs w:val="20"/>
              </w:rPr>
            </w:pPr>
            <w:r w:rsidRPr="00615DF0">
              <w:rPr>
                <w:rFonts w:ascii="Consolas" w:hAnsi="Consolas" w:cs="Consolas"/>
                <w:sz w:val="20"/>
                <w:szCs w:val="20"/>
              </w:rPr>
              <w:t xml:space="preserve">  actQualifierEdit.Enabled := True;</w:t>
            </w:r>
          </w:p>
          <w:p w14:paraId="3FFB42E1" w14:textId="77777777" w:rsidR="00615DF0" w:rsidRPr="00615DF0" w:rsidRDefault="00615DF0" w:rsidP="00615DF0">
            <w:pPr>
              <w:autoSpaceDE w:val="0"/>
              <w:autoSpaceDN w:val="0"/>
              <w:adjustRightInd w:val="0"/>
              <w:rPr>
                <w:rFonts w:ascii="Consolas" w:hAnsi="Consolas" w:cs="Consolas"/>
                <w:sz w:val="20"/>
                <w:szCs w:val="20"/>
              </w:rPr>
            </w:pPr>
            <w:r w:rsidRPr="00615DF0">
              <w:rPr>
                <w:rFonts w:ascii="Consolas" w:hAnsi="Consolas" w:cs="Consolas"/>
                <w:sz w:val="20"/>
                <w:szCs w:val="20"/>
              </w:rPr>
              <w:t>{$ENDIF}</w:t>
            </w:r>
          </w:p>
          <w:p w14:paraId="25417CF8" w14:textId="77777777" w:rsidR="00615DF0" w:rsidRPr="00615DF0" w:rsidRDefault="00615DF0" w:rsidP="00615DF0">
            <w:pPr>
              <w:autoSpaceDE w:val="0"/>
              <w:autoSpaceDN w:val="0"/>
              <w:adjustRightInd w:val="0"/>
              <w:rPr>
                <w:rFonts w:ascii="Consolas" w:hAnsi="Consolas" w:cs="Consolas"/>
                <w:sz w:val="20"/>
                <w:szCs w:val="20"/>
              </w:rPr>
            </w:pPr>
          </w:p>
          <w:p w14:paraId="5C63F7A8" w14:textId="77777777" w:rsidR="00615DF0" w:rsidRPr="00615DF0" w:rsidRDefault="00615DF0" w:rsidP="00615DF0">
            <w:pPr>
              <w:autoSpaceDE w:val="0"/>
              <w:autoSpaceDN w:val="0"/>
              <w:adjustRightInd w:val="0"/>
              <w:rPr>
                <w:rFonts w:ascii="Consolas" w:hAnsi="Consolas" w:cs="Consolas"/>
                <w:sz w:val="20"/>
                <w:szCs w:val="20"/>
              </w:rPr>
            </w:pPr>
            <w:r w:rsidRPr="00615DF0">
              <w:rPr>
                <w:rFonts w:ascii="Consolas" w:hAnsi="Consolas" w:cs="Consolas"/>
                <w:sz w:val="20"/>
                <w:szCs w:val="20"/>
              </w:rPr>
              <w:t xml:space="preserve">  VitalIEN := TGMV_FileEntry(tv.Selected.Data).IEN;</w:t>
            </w:r>
          </w:p>
          <w:p w14:paraId="0220BF67" w14:textId="77777777" w:rsidR="00615DF0" w:rsidRPr="00615DF0" w:rsidRDefault="00615DF0" w:rsidP="00615DF0">
            <w:pPr>
              <w:autoSpaceDE w:val="0"/>
              <w:autoSpaceDN w:val="0"/>
              <w:adjustRightInd w:val="0"/>
              <w:rPr>
                <w:rFonts w:ascii="Consolas" w:hAnsi="Consolas" w:cs="Consolas"/>
                <w:sz w:val="20"/>
                <w:szCs w:val="20"/>
              </w:rPr>
            </w:pPr>
          </w:p>
          <w:p w14:paraId="3D5B7DF4" w14:textId="77777777" w:rsidR="00615DF0" w:rsidRPr="00615DF0" w:rsidRDefault="00615DF0" w:rsidP="00615DF0">
            <w:pPr>
              <w:autoSpaceDE w:val="0"/>
              <w:autoSpaceDN w:val="0"/>
              <w:adjustRightInd w:val="0"/>
              <w:rPr>
                <w:rFonts w:ascii="Consolas" w:hAnsi="Consolas" w:cs="Consolas"/>
                <w:sz w:val="20"/>
                <w:szCs w:val="20"/>
              </w:rPr>
            </w:pPr>
            <w:r w:rsidRPr="00615DF0">
              <w:rPr>
                <w:rFonts w:ascii="Consolas" w:hAnsi="Consolas" w:cs="Consolas"/>
                <w:sz w:val="20"/>
                <w:szCs w:val="20"/>
              </w:rPr>
              <w:t xml:space="preserve">  CategoryIEN := lvCategories.ItemFocused.SubItems[0];</w:t>
            </w:r>
          </w:p>
          <w:p w14:paraId="79FBC192" w14:textId="77777777" w:rsidR="00615DF0" w:rsidRPr="00615DF0" w:rsidRDefault="00615DF0" w:rsidP="00615DF0">
            <w:pPr>
              <w:autoSpaceDE w:val="0"/>
              <w:autoSpaceDN w:val="0"/>
              <w:adjustRightInd w:val="0"/>
              <w:rPr>
                <w:rFonts w:ascii="Consolas" w:hAnsi="Consolas" w:cs="Consolas"/>
                <w:sz w:val="20"/>
                <w:szCs w:val="20"/>
              </w:rPr>
            </w:pPr>
            <w:r w:rsidRPr="00615DF0">
              <w:rPr>
                <w:rFonts w:ascii="Consolas" w:hAnsi="Consolas" w:cs="Consolas"/>
                <w:sz w:val="20"/>
                <w:szCs w:val="20"/>
              </w:rPr>
              <w:t xml:space="preserve">  QualifierIEN := TGMV_FileEntry(clbxQualifiers.Items.Objects[clbxQualifiers.ItemIndex]).IEN;</w:t>
            </w:r>
          </w:p>
          <w:p w14:paraId="4A3DFD44" w14:textId="77777777" w:rsidR="00615DF0" w:rsidRPr="00615DF0" w:rsidRDefault="00615DF0" w:rsidP="00615DF0">
            <w:pPr>
              <w:autoSpaceDE w:val="0"/>
              <w:autoSpaceDN w:val="0"/>
              <w:adjustRightInd w:val="0"/>
              <w:rPr>
                <w:rFonts w:ascii="Consolas" w:hAnsi="Consolas" w:cs="Consolas"/>
                <w:sz w:val="20"/>
                <w:szCs w:val="20"/>
              </w:rPr>
            </w:pPr>
          </w:p>
          <w:p w14:paraId="472A0407" w14:textId="77777777" w:rsidR="00615DF0" w:rsidRPr="00615DF0" w:rsidRDefault="00615DF0" w:rsidP="00615DF0">
            <w:pPr>
              <w:autoSpaceDE w:val="0"/>
              <w:autoSpaceDN w:val="0"/>
              <w:adjustRightInd w:val="0"/>
              <w:rPr>
                <w:rFonts w:ascii="Consolas" w:hAnsi="Consolas" w:cs="Consolas"/>
                <w:sz w:val="20"/>
                <w:szCs w:val="20"/>
              </w:rPr>
            </w:pPr>
            <w:r w:rsidRPr="00615DF0">
              <w:rPr>
                <w:rFonts w:ascii="Consolas" w:hAnsi="Consolas" w:cs="Consolas"/>
                <w:sz w:val="20"/>
                <w:szCs w:val="20"/>
              </w:rPr>
              <w:t xml:space="preserve">  i := clbxQualifiers.ItemIndex;</w:t>
            </w:r>
          </w:p>
          <w:p w14:paraId="31E950B8" w14:textId="77777777" w:rsidR="00615DF0" w:rsidRPr="00615DF0" w:rsidRDefault="00615DF0" w:rsidP="00615DF0">
            <w:pPr>
              <w:autoSpaceDE w:val="0"/>
              <w:autoSpaceDN w:val="0"/>
              <w:adjustRightInd w:val="0"/>
              <w:rPr>
                <w:rFonts w:ascii="Consolas" w:hAnsi="Consolas" w:cs="Consolas"/>
                <w:sz w:val="20"/>
                <w:szCs w:val="20"/>
              </w:rPr>
            </w:pPr>
            <w:r w:rsidRPr="00615DF0">
              <w:rPr>
                <w:rFonts w:ascii="Consolas" w:hAnsi="Consolas" w:cs="Consolas"/>
                <w:sz w:val="20"/>
                <w:szCs w:val="20"/>
              </w:rPr>
              <w:t xml:space="preserve">  if clbxQualifiers.Checked[i] then</w:t>
            </w:r>
          </w:p>
          <w:p w14:paraId="5ECA63F4" w14:textId="77777777" w:rsidR="00615DF0" w:rsidRPr="00615DF0" w:rsidRDefault="00615DF0" w:rsidP="00615DF0">
            <w:pPr>
              <w:autoSpaceDE w:val="0"/>
              <w:autoSpaceDN w:val="0"/>
              <w:adjustRightInd w:val="0"/>
              <w:rPr>
                <w:rFonts w:ascii="Consolas" w:hAnsi="Consolas" w:cs="Consolas"/>
                <w:sz w:val="20"/>
                <w:szCs w:val="20"/>
              </w:rPr>
            </w:pPr>
            <w:r w:rsidRPr="00615DF0">
              <w:rPr>
                <w:rFonts w:ascii="Consolas" w:hAnsi="Consolas" w:cs="Consolas"/>
                <w:sz w:val="20"/>
                <w:szCs w:val="20"/>
              </w:rPr>
              <w:t xml:space="preserve">     addQualifier(VitalIEN,CategoryIEN,QualifierIEN)</w:t>
            </w:r>
          </w:p>
          <w:p w14:paraId="156981ED" w14:textId="77777777" w:rsidR="00615DF0" w:rsidRPr="00615DF0" w:rsidRDefault="00615DF0" w:rsidP="00615DF0">
            <w:pPr>
              <w:autoSpaceDE w:val="0"/>
              <w:autoSpaceDN w:val="0"/>
              <w:adjustRightInd w:val="0"/>
              <w:rPr>
                <w:rFonts w:ascii="Consolas" w:hAnsi="Consolas" w:cs="Consolas"/>
                <w:sz w:val="20"/>
                <w:szCs w:val="20"/>
              </w:rPr>
            </w:pPr>
            <w:r w:rsidRPr="00615DF0">
              <w:rPr>
                <w:rFonts w:ascii="Consolas" w:hAnsi="Consolas" w:cs="Consolas"/>
                <w:sz w:val="20"/>
                <w:szCs w:val="20"/>
              </w:rPr>
              <w:t xml:space="preserve">  else</w:t>
            </w:r>
          </w:p>
          <w:p w14:paraId="0BAA255C" w14:textId="77777777" w:rsidR="00615DF0" w:rsidRPr="00615DF0" w:rsidRDefault="00615DF0" w:rsidP="00615DF0">
            <w:pPr>
              <w:autoSpaceDE w:val="0"/>
              <w:autoSpaceDN w:val="0"/>
              <w:adjustRightInd w:val="0"/>
              <w:rPr>
                <w:rFonts w:ascii="Consolas" w:hAnsi="Consolas" w:cs="Consolas"/>
                <w:sz w:val="20"/>
                <w:szCs w:val="20"/>
              </w:rPr>
            </w:pPr>
            <w:r w:rsidRPr="00615DF0">
              <w:rPr>
                <w:rFonts w:ascii="Consolas" w:hAnsi="Consolas" w:cs="Consolas"/>
                <w:sz w:val="20"/>
                <w:szCs w:val="20"/>
              </w:rPr>
              <w:t xml:space="preserve">     delQualifier(VitalIEN,CategoryIEN,QualifierIEN);</w:t>
            </w:r>
          </w:p>
          <w:p w14:paraId="1968001C" w14:textId="77777777" w:rsidR="00615DF0" w:rsidRPr="00615DF0" w:rsidRDefault="00615DF0" w:rsidP="00615DF0">
            <w:pPr>
              <w:autoSpaceDE w:val="0"/>
              <w:autoSpaceDN w:val="0"/>
              <w:adjustRightInd w:val="0"/>
              <w:rPr>
                <w:rFonts w:ascii="Consolas" w:hAnsi="Consolas" w:cs="Consolas"/>
                <w:sz w:val="20"/>
                <w:szCs w:val="20"/>
              </w:rPr>
            </w:pPr>
            <w:r w:rsidRPr="00615DF0">
              <w:rPr>
                <w:rFonts w:ascii="Consolas" w:hAnsi="Consolas" w:cs="Consolas"/>
                <w:sz w:val="20"/>
                <w:szCs w:val="20"/>
              </w:rPr>
              <w:t xml:space="preserve">  lvCategories.ItemFocused.SubItems[1] := '[' + QualDisplayList + ']';</w:t>
            </w:r>
          </w:p>
          <w:p w14:paraId="308D1C2F" w14:textId="45D8E2CD" w:rsidR="00615DF0" w:rsidRPr="00733351" w:rsidRDefault="00615DF0" w:rsidP="00615DF0">
            <w:pPr>
              <w:autoSpaceDE w:val="0"/>
              <w:autoSpaceDN w:val="0"/>
              <w:adjustRightInd w:val="0"/>
              <w:rPr>
                <w:rFonts w:ascii="Consolas" w:hAnsi="Consolas" w:cs="Consolas"/>
                <w:sz w:val="20"/>
                <w:szCs w:val="20"/>
              </w:rPr>
            </w:pPr>
            <w:r w:rsidRPr="00615DF0">
              <w:rPr>
                <w:rFonts w:ascii="Consolas" w:hAnsi="Consolas" w:cs="Consolas"/>
                <w:sz w:val="20"/>
                <w:szCs w:val="20"/>
              </w:rPr>
              <w:t>end;</w:t>
            </w:r>
          </w:p>
        </w:tc>
      </w:tr>
    </w:tbl>
    <w:p w14:paraId="57491AC1" w14:textId="6D43B546" w:rsidR="004C4B63" w:rsidRDefault="004C4B63" w:rsidP="004C4B63">
      <w:pPr>
        <w:pStyle w:val="Heading7"/>
      </w:pPr>
      <w:r>
        <w:t>Vitals Common</w:t>
      </w:r>
    </w:p>
    <w:p w14:paraId="0387512A" w14:textId="710ED38E" w:rsidR="007F7795" w:rsidRDefault="007F7795" w:rsidP="007F7795">
      <w:pPr>
        <w:pStyle w:val="Heading8"/>
      </w:pPr>
      <w:r w:rsidRPr="007F7795">
        <w:t>frmGMV_EditUserTemplates</w:t>
      </w:r>
    </w:p>
    <w:p w14:paraId="79415BC5" w14:textId="77777777" w:rsidR="007F7795" w:rsidRDefault="007F7795" w:rsidP="007F7795">
      <w:pPr>
        <w:pStyle w:val="Heading9"/>
      </w:pPr>
      <w:r>
        <w:t>Summary of changes</w:t>
      </w:r>
    </w:p>
    <w:p w14:paraId="5B6A9884" w14:textId="0BD83888" w:rsidR="007F7795" w:rsidRDefault="00B010E6" w:rsidP="007F7795">
      <w:pPr>
        <w:pStyle w:val="BodyText"/>
      </w:pPr>
      <w:r>
        <w:t xml:space="preserve">Cleaned up form since using alignments options as well as added </w:t>
      </w:r>
      <w:r w:rsidR="008A1479">
        <w:t>requirement checkboxes (inherited)</w:t>
      </w:r>
    </w:p>
    <w:p w14:paraId="2369D4D9" w14:textId="77777777" w:rsidR="007F7795" w:rsidRPr="00554ED7" w:rsidRDefault="007F7795" w:rsidP="007F7795">
      <w:pPr>
        <w:pStyle w:val="Heading9"/>
      </w:pPr>
      <w:r>
        <w:t>Detailed Changes</w:t>
      </w:r>
    </w:p>
    <w:p w14:paraId="2E175AF4" w14:textId="77777777" w:rsidR="007F7795" w:rsidRDefault="007F7795" w:rsidP="007F7795">
      <w:pPr>
        <w:pStyle w:val="Caption"/>
      </w:pPr>
      <w:r w:rsidRPr="006F05FB">
        <w:t>Table 46: Forms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orms, listed by name, enhancement category, and functionality."/>
      </w:tblPr>
      <w:tblGrid>
        <w:gridCol w:w="2877"/>
        <w:gridCol w:w="989"/>
        <w:gridCol w:w="1406"/>
        <w:gridCol w:w="1406"/>
        <w:gridCol w:w="2672"/>
      </w:tblGrid>
      <w:tr w:rsidR="007F7795" w:rsidRPr="006F05FB" w14:paraId="11C84414" w14:textId="77777777" w:rsidTr="008923F7">
        <w:trPr>
          <w:cantSplit/>
          <w:tblHeader/>
        </w:trPr>
        <w:tc>
          <w:tcPr>
            <w:tcW w:w="1538" w:type="pct"/>
            <w:shd w:val="clear" w:color="auto" w:fill="F2F2F2" w:themeFill="background1" w:themeFillShade="F2"/>
          </w:tcPr>
          <w:p w14:paraId="51091F7A" w14:textId="77777777" w:rsidR="007F7795" w:rsidRPr="006F05FB" w:rsidRDefault="007F7795" w:rsidP="008923F7">
            <w:pPr>
              <w:pStyle w:val="TableHeading"/>
            </w:pPr>
            <w:r w:rsidRPr="006F05FB">
              <w:t>Forms</w:t>
            </w:r>
          </w:p>
        </w:tc>
        <w:tc>
          <w:tcPr>
            <w:tcW w:w="3462" w:type="pct"/>
            <w:gridSpan w:val="4"/>
            <w:tcBorders>
              <w:bottom w:val="single" w:sz="4" w:space="0" w:color="auto"/>
            </w:tcBorders>
            <w:shd w:val="clear" w:color="auto" w:fill="F2F2F2" w:themeFill="background1" w:themeFillShade="F2"/>
          </w:tcPr>
          <w:p w14:paraId="6609672E" w14:textId="77777777" w:rsidR="007F7795" w:rsidRPr="006F05FB" w:rsidRDefault="007F7795" w:rsidP="008923F7">
            <w:pPr>
              <w:pStyle w:val="TableHeading"/>
            </w:pPr>
            <w:r w:rsidRPr="006F05FB">
              <w:t>Description</w:t>
            </w:r>
          </w:p>
        </w:tc>
      </w:tr>
      <w:tr w:rsidR="007F7795" w:rsidRPr="006F05FB" w14:paraId="7A4A1B21" w14:textId="77777777" w:rsidTr="008923F7">
        <w:trPr>
          <w:cantSplit/>
        </w:trPr>
        <w:tc>
          <w:tcPr>
            <w:tcW w:w="1538" w:type="pct"/>
            <w:shd w:val="clear" w:color="auto" w:fill="F2F2F2" w:themeFill="background1" w:themeFillShade="F2"/>
          </w:tcPr>
          <w:p w14:paraId="4AE86A1D" w14:textId="77777777" w:rsidR="007F7795" w:rsidRPr="006F05FB" w:rsidRDefault="007F7795" w:rsidP="008923F7">
            <w:pPr>
              <w:pStyle w:val="TableText"/>
              <w:rPr>
                <w:b/>
              </w:rPr>
            </w:pPr>
            <w:r w:rsidRPr="006F05FB">
              <w:rPr>
                <w:b/>
              </w:rPr>
              <w:t>Form Name</w:t>
            </w:r>
          </w:p>
        </w:tc>
        <w:tc>
          <w:tcPr>
            <w:tcW w:w="3462" w:type="pct"/>
            <w:gridSpan w:val="4"/>
            <w:tcBorders>
              <w:bottom w:val="single" w:sz="4" w:space="0" w:color="auto"/>
            </w:tcBorders>
          </w:tcPr>
          <w:p w14:paraId="513BB2E0" w14:textId="2D75C446" w:rsidR="007F7795" w:rsidRPr="006F05FB" w:rsidRDefault="007F7795" w:rsidP="008923F7">
            <w:pPr>
              <w:pStyle w:val="TableText"/>
            </w:pPr>
            <w:r w:rsidRPr="007F7795">
              <w:t>frmGMV_EditUserTemplates</w:t>
            </w:r>
          </w:p>
        </w:tc>
      </w:tr>
      <w:tr w:rsidR="007F7795" w:rsidRPr="006F05FB" w14:paraId="29E6EE30" w14:textId="77777777" w:rsidTr="008923F7">
        <w:trPr>
          <w:cantSplit/>
        </w:trPr>
        <w:tc>
          <w:tcPr>
            <w:tcW w:w="1538" w:type="pct"/>
            <w:shd w:val="clear" w:color="auto" w:fill="F2F2F2" w:themeFill="background1" w:themeFillShade="F2"/>
          </w:tcPr>
          <w:p w14:paraId="07FFC670" w14:textId="77777777" w:rsidR="007F7795" w:rsidRPr="006F05FB" w:rsidRDefault="007F7795" w:rsidP="008923F7">
            <w:pPr>
              <w:pStyle w:val="TableText"/>
              <w:rPr>
                <w:b/>
              </w:rPr>
            </w:pPr>
            <w:r w:rsidRPr="006F05FB">
              <w:rPr>
                <w:b/>
              </w:rPr>
              <w:t>Enhancement Category</w:t>
            </w:r>
          </w:p>
        </w:tc>
        <w:tc>
          <w:tcPr>
            <w:tcW w:w="529" w:type="pct"/>
            <w:tcBorders>
              <w:right w:val="nil"/>
            </w:tcBorders>
          </w:tcPr>
          <w:p w14:paraId="7A6C7D7E" w14:textId="77777777" w:rsidR="007F7795" w:rsidRPr="006F05FB" w:rsidRDefault="007F7795" w:rsidP="008923F7">
            <w:pPr>
              <w:pStyle w:val="TableText"/>
              <w:rPr>
                <w:iCs/>
                <w:sz w:val="20"/>
              </w:rPr>
            </w:pPr>
            <w:r>
              <w:rPr>
                <w:iCs/>
                <w:sz w:val="20"/>
              </w:rPr>
              <w:fldChar w:fldCharType="begin">
                <w:ffData>
                  <w:name w:val="Check111"/>
                  <w:enabled/>
                  <w:calcOnExit w:val="0"/>
                  <w:statusText w:type="text" w:val="New"/>
                  <w:checkBox>
                    <w:sizeAuto/>
                    <w:default w:val="0"/>
                    <w:checked w:val="0"/>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F05FB">
              <w:rPr>
                <w:iCs/>
                <w:sz w:val="20"/>
              </w:rPr>
              <w:t xml:space="preserve"> New</w:t>
            </w:r>
          </w:p>
        </w:tc>
        <w:tc>
          <w:tcPr>
            <w:tcW w:w="752" w:type="pct"/>
            <w:tcBorders>
              <w:left w:val="nil"/>
              <w:right w:val="nil"/>
            </w:tcBorders>
          </w:tcPr>
          <w:p w14:paraId="2F173D91" w14:textId="77777777" w:rsidR="007F7795" w:rsidRPr="006F05FB" w:rsidRDefault="007F7795" w:rsidP="008923F7">
            <w:pPr>
              <w:pStyle w:val="TableText"/>
              <w:rPr>
                <w:iCs/>
                <w:sz w:val="20"/>
              </w:rPr>
            </w:pPr>
            <w:r>
              <w:rPr>
                <w:iCs/>
                <w:sz w:val="20"/>
              </w:rPr>
              <w:fldChar w:fldCharType="begin">
                <w:ffData>
                  <w:name w:val=""/>
                  <w:enabled/>
                  <w:calcOnExit w:val="0"/>
                  <w:statusText w:type="text" w:val="Modify"/>
                  <w:checkBox>
                    <w:sizeAuto/>
                    <w:default w:val="1"/>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F05FB">
              <w:rPr>
                <w:iCs/>
                <w:sz w:val="20"/>
              </w:rPr>
              <w:t xml:space="preserve"> Modify</w:t>
            </w:r>
          </w:p>
        </w:tc>
        <w:tc>
          <w:tcPr>
            <w:tcW w:w="752" w:type="pct"/>
            <w:tcBorders>
              <w:left w:val="nil"/>
              <w:right w:val="nil"/>
            </w:tcBorders>
          </w:tcPr>
          <w:p w14:paraId="29A1A1A5" w14:textId="77777777" w:rsidR="007F7795" w:rsidRPr="006F05FB" w:rsidRDefault="007F7795" w:rsidP="008923F7">
            <w:pPr>
              <w:pStyle w:val="TableText"/>
              <w:rPr>
                <w:iCs/>
                <w:sz w:val="20"/>
              </w:rPr>
            </w:pPr>
            <w:r>
              <w:rPr>
                <w:iCs/>
                <w:sz w:val="20"/>
              </w:rPr>
              <w:fldChar w:fldCharType="begin">
                <w:ffData>
                  <w:name w:val="Check113"/>
                  <w:enabled/>
                  <w:calcOnExit w:val="0"/>
                  <w:statusText w:type="text" w:val="Delete"/>
                  <w:checkBox>
                    <w:sizeAuto/>
                    <w:default w:val="0"/>
                    <w:checked w:val="0"/>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F05FB">
              <w:rPr>
                <w:iCs/>
                <w:sz w:val="20"/>
              </w:rPr>
              <w:t xml:space="preserve"> Delete</w:t>
            </w:r>
          </w:p>
        </w:tc>
        <w:tc>
          <w:tcPr>
            <w:tcW w:w="1429" w:type="pct"/>
            <w:tcBorders>
              <w:left w:val="nil"/>
            </w:tcBorders>
          </w:tcPr>
          <w:p w14:paraId="38C2F2BC" w14:textId="77777777" w:rsidR="007F7795" w:rsidRPr="006F05FB" w:rsidRDefault="007F7795" w:rsidP="008923F7">
            <w:pPr>
              <w:pStyle w:val="TableText"/>
              <w:rPr>
                <w:iCs/>
                <w:sz w:val="20"/>
              </w:rPr>
            </w:pPr>
            <w:r>
              <w:rPr>
                <w:iCs/>
                <w:sz w:val="20"/>
              </w:rPr>
              <w:fldChar w:fldCharType="begin">
                <w:ffData>
                  <w:name w:val="Check114"/>
                  <w:enabled/>
                  <w:calcOnExit w:val="0"/>
                  <w:statusText w:type="text" w:val="No change"/>
                  <w:checkBox>
                    <w:sizeAuto/>
                    <w:default w:val="0"/>
                    <w:checked w:val="0"/>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F05FB">
              <w:rPr>
                <w:iCs/>
                <w:sz w:val="20"/>
              </w:rPr>
              <w:t xml:space="preserve"> No Change</w:t>
            </w:r>
          </w:p>
        </w:tc>
      </w:tr>
      <w:tr w:rsidR="007F7795" w:rsidRPr="006F05FB" w14:paraId="4E641F03" w14:textId="77777777" w:rsidTr="008923F7">
        <w:trPr>
          <w:cantSplit/>
        </w:trPr>
        <w:tc>
          <w:tcPr>
            <w:tcW w:w="1538" w:type="pct"/>
            <w:shd w:val="clear" w:color="auto" w:fill="F2F2F2" w:themeFill="background1" w:themeFillShade="F2"/>
          </w:tcPr>
          <w:p w14:paraId="1B4C83C0" w14:textId="77777777" w:rsidR="007F7795" w:rsidRPr="006F05FB" w:rsidRDefault="007F7795" w:rsidP="008923F7">
            <w:pPr>
              <w:pStyle w:val="TableText"/>
              <w:rPr>
                <w:b/>
              </w:rPr>
            </w:pPr>
            <w:r w:rsidRPr="006F05FB">
              <w:rPr>
                <w:b/>
              </w:rPr>
              <w:t>Form Functionality</w:t>
            </w:r>
          </w:p>
        </w:tc>
        <w:tc>
          <w:tcPr>
            <w:tcW w:w="3462" w:type="pct"/>
            <w:gridSpan w:val="4"/>
          </w:tcPr>
          <w:p w14:paraId="61672E32" w14:textId="4674C90E" w:rsidR="007F7795" w:rsidRPr="006F05FB" w:rsidRDefault="007F7795" w:rsidP="008923F7">
            <w:pPr>
              <w:pStyle w:val="TableText"/>
            </w:pPr>
          </w:p>
        </w:tc>
      </w:tr>
    </w:tbl>
    <w:p w14:paraId="720690AD" w14:textId="77777777" w:rsidR="007F7795" w:rsidRPr="006F05FB" w:rsidRDefault="007F7795" w:rsidP="007F779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orms, listed by name current layout."/>
      </w:tblPr>
      <w:tblGrid>
        <w:gridCol w:w="9344"/>
      </w:tblGrid>
      <w:tr w:rsidR="007F7795" w:rsidRPr="006F05FB" w14:paraId="0C9067A7"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0E92DD8" w14:textId="77777777" w:rsidR="007F7795" w:rsidRPr="006F05FB" w:rsidRDefault="007F7795" w:rsidP="008923F7">
            <w:pPr>
              <w:pStyle w:val="TableHeading"/>
            </w:pPr>
            <w:r w:rsidRPr="006F05FB">
              <w:lastRenderedPageBreak/>
              <w:t>Current Form Layout</w:t>
            </w:r>
          </w:p>
        </w:tc>
      </w:tr>
      <w:tr w:rsidR="007F7795" w:rsidRPr="006F05FB" w14:paraId="62A10731"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1AE51D48" w14:textId="77777777" w:rsidR="007F7795" w:rsidRPr="006F05FB" w:rsidRDefault="007F7795" w:rsidP="008923F7">
            <w:pPr>
              <w:pStyle w:val="TableText"/>
            </w:pPr>
          </w:p>
        </w:tc>
      </w:tr>
    </w:tbl>
    <w:p w14:paraId="569DD58D" w14:textId="77777777" w:rsidR="007F7795" w:rsidRPr="006F05FB" w:rsidRDefault="007F7795" w:rsidP="007F779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orms, listed by modified layout."/>
      </w:tblPr>
      <w:tblGrid>
        <w:gridCol w:w="9344"/>
      </w:tblGrid>
      <w:tr w:rsidR="007F7795" w:rsidRPr="006F05FB" w14:paraId="78C1D659"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0167637" w14:textId="77777777" w:rsidR="007F7795" w:rsidRPr="006F05FB" w:rsidRDefault="007F7795" w:rsidP="008923F7">
            <w:pPr>
              <w:pStyle w:val="TableHeading"/>
            </w:pPr>
            <w:r w:rsidRPr="006F05FB">
              <w:t>Modified Form Layout (Changes are in bold)</w:t>
            </w:r>
          </w:p>
        </w:tc>
      </w:tr>
      <w:tr w:rsidR="007F7795" w:rsidRPr="006F05FB" w14:paraId="6EC2EC76"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3F490148" w14:textId="77777777" w:rsidR="007F7795" w:rsidRPr="006F05FB" w:rsidRDefault="007F7795" w:rsidP="008923F7">
            <w:pPr>
              <w:autoSpaceDE w:val="0"/>
              <w:autoSpaceDN w:val="0"/>
              <w:adjustRightInd w:val="0"/>
            </w:pPr>
          </w:p>
        </w:tc>
      </w:tr>
    </w:tbl>
    <w:p w14:paraId="16335141" w14:textId="7B3D47FF" w:rsidR="008A1479" w:rsidRDefault="008A1479" w:rsidP="008A1479">
      <w:pPr>
        <w:pStyle w:val="Heading7"/>
      </w:pPr>
      <w:r>
        <w:t>Vitals Data Entry</w:t>
      </w:r>
    </w:p>
    <w:p w14:paraId="49C0F89D" w14:textId="461F96D1" w:rsidR="008A1479" w:rsidRDefault="008A1479" w:rsidP="008A1479">
      <w:pPr>
        <w:pStyle w:val="Heading8"/>
      </w:pPr>
      <w:r w:rsidRPr="008A1479">
        <w:t>frmGMV_Qualifiers</w:t>
      </w:r>
    </w:p>
    <w:p w14:paraId="0B0E7C40" w14:textId="77777777" w:rsidR="008A1479" w:rsidRDefault="008A1479" w:rsidP="008A1479">
      <w:pPr>
        <w:pStyle w:val="Heading9"/>
      </w:pPr>
      <w:r>
        <w:t>Summary of changes</w:t>
      </w:r>
    </w:p>
    <w:p w14:paraId="45C1553A" w14:textId="642F82B0" w:rsidR="008A1479" w:rsidRDefault="00FF74DC" w:rsidP="008A1479">
      <w:pPr>
        <w:pStyle w:val="BodyText"/>
      </w:pPr>
      <w:r>
        <w:t>Form used to fill out qualifiers for a Vitals Measuremenet.</w:t>
      </w:r>
      <w:r w:rsidR="008A1479">
        <w:t>.</w:t>
      </w:r>
    </w:p>
    <w:p w14:paraId="24EF71D5" w14:textId="03D3861D" w:rsidR="008A1479" w:rsidRDefault="008A1479" w:rsidP="008A1479">
      <w:pPr>
        <w:pStyle w:val="Heading9"/>
      </w:pPr>
      <w:r>
        <w:t>Detailed Changes</w:t>
      </w:r>
    </w:p>
    <w:p w14:paraId="61846096" w14:textId="77777777" w:rsidR="00097B7B" w:rsidRDefault="00097B7B" w:rsidP="00097B7B">
      <w:pPr>
        <w:pStyle w:val="Caption"/>
      </w:pPr>
      <w:r>
        <w:t>Uses Clause</w:t>
      </w:r>
    </w:p>
    <w:p w14:paraId="2E7A57EC" w14:textId="28A5841F" w:rsidR="00097B7B" w:rsidRDefault="00097B7B" w:rsidP="00097B7B">
      <w:pPr>
        <w:pStyle w:val="BodyText"/>
      </w:pPr>
      <w:r>
        <w:t xml:space="preserve">Added </w:t>
      </w:r>
      <w:r w:rsidRPr="00097B7B">
        <w:t>uGMV_Template</w:t>
      </w:r>
      <w:r>
        <w:t xml:space="preserve"> to first uses section. </w:t>
      </w:r>
      <w:r w:rsidR="0062623E">
        <w:t xml:space="preserve">Added </w:t>
      </w:r>
      <w:r w:rsidR="0062623E" w:rsidRPr="0062623E">
        <w:t>uGMV_Utils</w:t>
      </w:r>
      <w:r w:rsidR="0062623E">
        <w:t xml:space="preserve"> into the second uses statement</w:t>
      </w:r>
    </w:p>
    <w:p w14:paraId="5DFB816A" w14:textId="77777777" w:rsidR="008A1479" w:rsidRDefault="008A1479" w:rsidP="008A1479">
      <w:pPr>
        <w:pStyle w:val="Caption"/>
      </w:pPr>
      <w:r w:rsidRPr="00A02BC2">
        <w:t>Table 40: Events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Events by name, type, and description."/>
      </w:tblPr>
      <w:tblGrid>
        <w:gridCol w:w="2882"/>
        <w:gridCol w:w="3029"/>
        <w:gridCol w:w="3439"/>
      </w:tblGrid>
      <w:tr w:rsidR="008A1479" w:rsidRPr="00A02BC2" w14:paraId="076F0679" w14:textId="77777777" w:rsidTr="008923F7">
        <w:trPr>
          <w:cantSplit/>
          <w:tblHeader/>
        </w:trPr>
        <w:tc>
          <w:tcPr>
            <w:tcW w:w="1541" w:type="pct"/>
            <w:tcBorders>
              <w:bottom w:val="single" w:sz="4" w:space="0" w:color="auto"/>
            </w:tcBorders>
            <w:shd w:val="clear" w:color="auto" w:fill="F2F2F2" w:themeFill="background1" w:themeFillShade="F2"/>
          </w:tcPr>
          <w:p w14:paraId="14A09AD9" w14:textId="77777777" w:rsidR="008A1479" w:rsidRPr="00A02BC2" w:rsidRDefault="008A1479" w:rsidP="008923F7">
            <w:pPr>
              <w:pStyle w:val="TableHeading"/>
            </w:pPr>
            <w:r w:rsidRPr="00A02BC2">
              <w:t>Name</w:t>
            </w:r>
          </w:p>
        </w:tc>
        <w:tc>
          <w:tcPr>
            <w:tcW w:w="1620" w:type="pct"/>
            <w:tcBorders>
              <w:bottom w:val="single" w:sz="4" w:space="0" w:color="auto"/>
            </w:tcBorders>
            <w:shd w:val="clear" w:color="auto" w:fill="F2F2F2" w:themeFill="background1" w:themeFillShade="F2"/>
          </w:tcPr>
          <w:p w14:paraId="70613A6A" w14:textId="77777777" w:rsidR="008A1479" w:rsidRPr="00A02BC2" w:rsidRDefault="008A1479" w:rsidP="008923F7">
            <w:pPr>
              <w:pStyle w:val="TableHeading"/>
            </w:pPr>
            <w:r w:rsidRPr="00A02BC2">
              <w:t>Type</w:t>
            </w:r>
          </w:p>
        </w:tc>
        <w:tc>
          <w:tcPr>
            <w:tcW w:w="1839" w:type="pct"/>
            <w:tcBorders>
              <w:bottom w:val="single" w:sz="4" w:space="0" w:color="auto"/>
            </w:tcBorders>
            <w:shd w:val="clear" w:color="auto" w:fill="F2F2F2" w:themeFill="background1" w:themeFillShade="F2"/>
          </w:tcPr>
          <w:p w14:paraId="5D0AEE91" w14:textId="77777777" w:rsidR="008A1479" w:rsidRPr="00A02BC2" w:rsidRDefault="008A1479" w:rsidP="008923F7">
            <w:pPr>
              <w:pStyle w:val="TableHeading"/>
            </w:pPr>
            <w:r w:rsidRPr="00A02BC2">
              <w:t>Description</w:t>
            </w:r>
          </w:p>
        </w:tc>
      </w:tr>
      <w:tr w:rsidR="008A1479" w:rsidRPr="00A02BC2" w14:paraId="6BC99289" w14:textId="77777777" w:rsidTr="008923F7">
        <w:trPr>
          <w:cantSplit/>
        </w:trPr>
        <w:tc>
          <w:tcPr>
            <w:tcW w:w="1541" w:type="pct"/>
          </w:tcPr>
          <w:p w14:paraId="4958029C" w14:textId="056B978F" w:rsidR="008A1479" w:rsidRPr="00A02BC2" w:rsidRDefault="008A1479" w:rsidP="008923F7">
            <w:pPr>
              <w:pStyle w:val="TableText"/>
            </w:pPr>
            <w:r>
              <w:rPr>
                <w:rFonts w:ascii="Consolas" w:hAnsi="Consolas" w:cs="Consolas"/>
                <w:sz w:val="20"/>
              </w:rPr>
              <w:t>Form</w:t>
            </w:r>
          </w:p>
        </w:tc>
        <w:tc>
          <w:tcPr>
            <w:tcW w:w="1620" w:type="pct"/>
          </w:tcPr>
          <w:p w14:paraId="5068EC6B" w14:textId="1E4E31C5" w:rsidR="008A1479" w:rsidRPr="00A02BC2" w:rsidRDefault="008A1479" w:rsidP="008923F7">
            <w:pPr>
              <w:pStyle w:val="TableText"/>
              <w:rPr>
                <w:b/>
                <w:bCs/>
              </w:rPr>
            </w:pPr>
            <w:r w:rsidRPr="008A1479">
              <w:rPr>
                <w:b/>
                <w:bCs/>
              </w:rPr>
              <w:t>OnCloseQuery</w:t>
            </w:r>
          </w:p>
        </w:tc>
        <w:tc>
          <w:tcPr>
            <w:tcW w:w="1839" w:type="pct"/>
          </w:tcPr>
          <w:p w14:paraId="6442A53A" w14:textId="06330A83" w:rsidR="008A1479" w:rsidRPr="00A02BC2" w:rsidRDefault="008A1479" w:rsidP="008923F7">
            <w:pPr>
              <w:pStyle w:val="TableText"/>
              <w:rPr>
                <w:b/>
                <w:bCs/>
              </w:rPr>
            </w:pPr>
          </w:p>
        </w:tc>
      </w:tr>
    </w:tbl>
    <w:p w14:paraId="10EEB11A" w14:textId="733CE859" w:rsidR="008A1479" w:rsidRDefault="008A1479" w:rsidP="008A1479">
      <w:pPr>
        <w:pStyle w:val="Caption"/>
      </w:pPr>
      <w:r w:rsidRPr="006F05FB">
        <w:t>Table 46: Forms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orms, listed by name, enhancement category, and functionality."/>
      </w:tblPr>
      <w:tblGrid>
        <w:gridCol w:w="2877"/>
        <w:gridCol w:w="989"/>
        <w:gridCol w:w="1406"/>
        <w:gridCol w:w="1406"/>
        <w:gridCol w:w="2672"/>
      </w:tblGrid>
      <w:tr w:rsidR="008A1479" w:rsidRPr="006F05FB" w14:paraId="71789D12" w14:textId="77777777" w:rsidTr="008923F7">
        <w:trPr>
          <w:cantSplit/>
          <w:tblHeader/>
        </w:trPr>
        <w:tc>
          <w:tcPr>
            <w:tcW w:w="1538" w:type="pct"/>
            <w:shd w:val="clear" w:color="auto" w:fill="F2F2F2" w:themeFill="background1" w:themeFillShade="F2"/>
          </w:tcPr>
          <w:p w14:paraId="300CF92E" w14:textId="77777777" w:rsidR="008A1479" w:rsidRPr="006F05FB" w:rsidRDefault="008A1479" w:rsidP="008923F7">
            <w:pPr>
              <w:pStyle w:val="TableHeading"/>
            </w:pPr>
            <w:r w:rsidRPr="006F05FB">
              <w:t>Forms</w:t>
            </w:r>
          </w:p>
        </w:tc>
        <w:tc>
          <w:tcPr>
            <w:tcW w:w="3462" w:type="pct"/>
            <w:gridSpan w:val="4"/>
            <w:tcBorders>
              <w:bottom w:val="single" w:sz="4" w:space="0" w:color="auto"/>
            </w:tcBorders>
            <w:shd w:val="clear" w:color="auto" w:fill="F2F2F2" w:themeFill="background1" w:themeFillShade="F2"/>
          </w:tcPr>
          <w:p w14:paraId="7CC01F2B" w14:textId="77777777" w:rsidR="008A1479" w:rsidRPr="006F05FB" w:rsidRDefault="008A1479" w:rsidP="008923F7">
            <w:pPr>
              <w:pStyle w:val="TableHeading"/>
            </w:pPr>
            <w:r w:rsidRPr="006F05FB">
              <w:t>Description</w:t>
            </w:r>
          </w:p>
        </w:tc>
      </w:tr>
      <w:tr w:rsidR="008A1479" w:rsidRPr="006F05FB" w14:paraId="0FC6FF19" w14:textId="77777777" w:rsidTr="008923F7">
        <w:trPr>
          <w:cantSplit/>
        </w:trPr>
        <w:tc>
          <w:tcPr>
            <w:tcW w:w="1538" w:type="pct"/>
            <w:shd w:val="clear" w:color="auto" w:fill="F2F2F2" w:themeFill="background1" w:themeFillShade="F2"/>
          </w:tcPr>
          <w:p w14:paraId="3B2E9D79" w14:textId="77777777" w:rsidR="008A1479" w:rsidRPr="006F05FB" w:rsidRDefault="008A1479" w:rsidP="008923F7">
            <w:pPr>
              <w:pStyle w:val="TableText"/>
              <w:rPr>
                <w:b/>
              </w:rPr>
            </w:pPr>
            <w:r w:rsidRPr="006F05FB">
              <w:rPr>
                <w:b/>
              </w:rPr>
              <w:t>Form Name</w:t>
            </w:r>
          </w:p>
        </w:tc>
        <w:tc>
          <w:tcPr>
            <w:tcW w:w="3462" w:type="pct"/>
            <w:gridSpan w:val="4"/>
            <w:tcBorders>
              <w:bottom w:val="single" w:sz="4" w:space="0" w:color="auto"/>
            </w:tcBorders>
          </w:tcPr>
          <w:p w14:paraId="065BEE06" w14:textId="7F5C68F1" w:rsidR="008A1479" w:rsidRPr="006F05FB" w:rsidRDefault="008A1479" w:rsidP="008923F7">
            <w:pPr>
              <w:pStyle w:val="TableText"/>
            </w:pPr>
            <w:r w:rsidRPr="008A1479">
              <w:t>frmGMV_Qualifiers</w:t>
            </w:r>
          </w:p>
        </w:tc>
      </w:tr>
      <w:tr w:rsidR="008A1479" w:rsidRPr="006F05FB" w14:paraId="22A09769" w14:textId="77777777" w:rsidTr="008923F7">
        <w:trPr>
          <w:cantSplit/>
        </w:trPr>
        <w:tc>
          <w:tcPr>
            <w:tcW w:w="1538" w:type="pct"/>
            <w:shd w:val="clear" w:color="auto" w:fill="F2F2F2" w:themeFill="background1" w:themeFillShade="F2"/>
          </w:tcPr>
          <w:p w14:paraId="60352E48" w14:textId="77777777" w:rsidR="008A1479" w:rsidRPr="006F05FB" w:rsidRDefault="008A1479" w:rsidP="008923F7">
            <w:pPr>
              <w:pStyle w:val="TableText"/>
              <w:rPr>
                <w:b/>
              </w:rPr>
            </w:pPr>
            <w:r w:rsidRPr="006F05FB">
              <w:rPr>
                <w:b/>
              </w:rPr>
              <w:t>Enhancement Category</w:t>
            </w:r>
          </w:p>
        </w:tc>
        <w:tc>
          <w:tcPr>
            <w:tcW w:w="529" w:type="pct"/>
            <w:tcBorders>
              <w:right w:val="nil"/>
            </w:tcBorders>
          </w:tcPr>
          <w:p w14:paraId="733D75F1" w14:textId="77777777" w:rsidR="008A1479" w:rsidRPr="006F05FB" w:rsidRDefault="008A1479" w:rsidP="008923F7">
            <w:pPr>
              <w:pStyle w:val="TableText"/>
              <w:rPr>
                <w:iCs/>
                <w:sz w:val="20"/>
              </w:rPr>
            </w:pPr>
            <w:r>
              <w:rPr>
                <w:iCs/>
                <w:sz w:val="20"/>
              </w:rPr>
              <w:fldChar w:fldCharType="begin">
                <w:ffData>
                  <w:name w:val="Check111"/>
                  <w:enabled/>
                  <w:calcOnExit w:val="0"/>
                  <w:statusText w:type="text" w:val="New"/>
                  <w:checkBox>
                    <w:sizeAuto/>
                    <w:default w:val="0"/>
                    <w:checked w:val="0"/>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F05FB">
              <w:rPr>
                <w:iCs/>
                <w:sz w:val="20"/>
              </w:rPr>
              <w:t xml:space="preserve"> New</w:t>
            </w:r>
          </w:p>
        </w:tc>
        <w:tc>
          <w:tcPr>
            <w:tcW w:w="752" w:type="pct"/>
            <w:tcBorders>
              <w:left w:val="nil"/>
              <w:right w:val="nil"/>
            </w:tcBorders>
          </w:tcPr>
          <w:p w14:paraId="17E28D13" w14:textId="77777777" w:rsidR="008A1479" w:rsidRPr="006F05FB" w:rsidRDefault="008A1479" w:rsidP="008923F7">
            <w:pPr>
              <w:pStyle w:val="TableText"/>
              <w:rPr>
                <w:iCs/>
                <w:sz w:val="20"/>
              </w:rPr>
            </w:pPr>
            <w:r>
              <w:rPr>
                <w:iCs/>
                <w:sz w:val="20"/>
              </w:rPr>
              <w:fldChar w:fldCharType="begin">
                <w:ffData>
                  <w:name w:val=""/>
                  <w:enabled/>
                  <w:calcOnExit w:val="0"/>
                  <w:statusText w:type="text" w:val="Modify"/>
                  <w:checkBox>
                    <w:sizeAuto/>
                    <w:default w:val="1"/>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F05FB">
              <w:rPr>
                <w:iCs/>
                <w:sz w:val="20"/>
              </w:rPr>
              <w:t xml:space="preserve"> Modify</w:t>
            </w:r>
          </w:p>
        </w:tc>
        <w:tc>
          <w:tcPr>
            <w:tcW w:w="752" w:type="pct"/>
            <w:tcBorders>
              <w:left w:val="nil"/>
              <w:right w:val="nil"/>
            </w:tcBorders>
          </w:tcPr>
          <w:p w14:paraId="694AC261" w14:textId="77777777" w:rsidR="008A1479" w:rsidRPr="006F05FB" w:rsidRDefault="008A1479" w:rsidP="008923F7">
            <w:pPr>
              <w:pStyle w:val="TableText"/>
              <w:rPr>
                <w:iCs/>
                <w:sz w:val="20"/>
              </w:rPr>
            </w:pPr>
            <w:r>
              <w:rPr>
                <w:iCs/>
                <w:sz w:val="20"/>
              </w:rPr>
              <w:fldChar w:fldCharType="begin">
                <w:ffData>
                  <w:name w:val="Check113"/>
                  <w:enabled/>
                  <w:calcOnExit w:val="0"/>
                  <w:statusText w:type="text" w:val="Delete"/>
                  <w:checkBox>
                    <w:sizeAuto/>
                    <w:default w:val="0"/>
                    <w:checked w:val="0"/>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F05FB">
              <w:rPr>
                <w:iCs/>
                <w:sz w:val="20"/>
              </w:rPr>
              <w:t xml:space="preserve"> Delete</w:t>
            </w:r>
          </w:p>
        </w:tc>
        <w:tc>
          <w:tcPr>
            <w:tcW w:w="1429" w:type="pct"/>
            <w:tcBorders>
              <w:left w:val="nil"/>
            </w:tcBorders>
          </w:tcPr>
          <w:p w14:paraId="740FF115" w14:textId="77777777" w:rsidR="008A1479" w:rsidRPr="006F05FB" w:rsidRDefault="008A1479" w:rsidP="008923F7">
            <w:pPr>
              <w:pStyle w:val="TableText"/>
              <w:rPr>
                <w:iCs/>
                <w:sz w:val="20"/>
              </w:rPr>
            </w:pPr>
            <w:r>
              <w:rPr>
                <w:iCs/>
                <w:sz w:val="20"/>
              </w:rPr>
              <w:fldChar w:fldCharType="begin">
                <w:ffData>
                  <w:name w:val="Check114"/>
                  <w:enabled/>
                  <w:calcOnExit w:val="0"/>
                  <w:statusText w:type="text" w:val="No change"/>
                  <w:checkBox>
                    <w:sizeAuto/>
                    <w:default w:val="0"/>
                    <w:checked w:val="0"/>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F05FB">
              <w:rPr>
                <w:iCs/>
                <w:sz w:val="20"/>
              </w:rPr>
              <w:t xml:space="preserve"> No Change</w:t>
            </w:r>
          </w:p>
        </w:tc>
      </w:tr>
      <w:tr w:rsidR="008A1479" w:rsidRPr="006F05FB" w14:paraId="27C1E171" w14:textId="77777777" w:rsidTr="008923F7">
        <w:trPr>
          <w:cantSplit/>
        </w:trPr>
        <w:tc>
          <w:tcPr>
            <w:tcW w:w="1538" w:type="pct"/>
            <w:shd w:val="clear" w:color="auto" w:fill="F2F2F2" w:themeFill="background1" w:themeFillShade="F2"/>
          </w:tcPr>
          <w:p w14:paraId="05DD5676" w14:textId="77777777" w:rsidR="008A1479" w:rsidRPr="006F05FB" w:rsidRDefault="008A1479" w:rsidP="008923F7">
            <w:pPr>
              <w:pStyle w:val="TableText"/>
              <w:rPr>
                <w:b/>
              </w:rPr>
            </w:pPr>
            <w:r w:rsidRPr="006F05FB">
              <w:rPr>
                <w:b/>
              </w:rPr>
              <w:t>Form Functionality</w:t>
            </w:r>
          </w:p>
        </w:tc>
        <w:tc>
          <w:tcPr>
            <w:tcW w:w="3462" w:type="pct"/>
            <w:gridSpan w:val="4"/>
          </w:tcPr>
          <w:p w14:paraId="174AB301" w14:textId="77777777" w:rsidR="008A1479" w:rsidRPr="006F05FB" w:rsidRDefault="008A1479" w:rsidP="008923F7">
            <w:pPr>
              <w:pStyle w:val="TableText"/>
            </w:pPr>
          </w:p>
        </w:tc>
      </w:tr>
    </w:tbl>
    <w:p w14:paraId="53F268BE" w14:textId="77777777" w:rsidR="008A1479" w:rsidRPr="006F05FB" w:rsidRDefault="008A1479" w:rsidP="008A1479">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orms, listed by name current layout."/>
      </w:tblPr>
      <w:tblGrid>
        <w:gridCol w:w="9344"/>
      </w:tblGrid>
      <w:tr w:rsidR="008A1479" w:rsidRPr="006F05FB" w14:paraId="1436196D"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5A91FD0" w14:textId="77777777" w:rsidR="008A1479" w:rsidRPr="006F05FB" w:rsidRDefault="008A1479" w:rsidP="008923F7">
            <w:pPr>
              <w:pStyle w:val="TableHeading"/>
            </w:pPr>
            <w:r w:rsidRPr="006F05FB">
              <w:t>Current Form Layout</w:t>
            </w:r>
          </w:p>
        </w:tc>
      </w:tr>
      <w:tr w:rsidR="008A1479" w:rsidRPr="006F05FB" w14:paraId="394B174D"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7A7A1A2D" w14:textId="77777777" w:rsidR="008A1479" w:rsidRPr="006F05FB" w:rsidRDefault="008A1479" w:rsidP="008923F7">
            <w:pPr>
              <w:pStyle w:val="TableText"/>
            </w:pPr>
          </w:p>
        </w:tc>
      </w:tr>
    </w:tbl>
    <w:p w14:paraId="10C9AEA1" w14:textId="77777777" w:rsidR="008A1479" w:rsidRPr="006F05FB" w:rsidRDefault="008A1479" w:rsidP="008A1479">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orms, listed by modified layout."/>
      </w:tblPr>
      <w:tblGrid>
        <w:gridCol w:w="9344"/>
      </w:tblGrid>
      <w:tr w:rsidR="008A1479" w:rsidRPr="006F05FB" w14:paraId="57E195CD"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43D1F2C" w14:textId="77777777" w:rsidR="008A1479" w:rsidRPr="006F05FB" w:rsidRDefault="008A1479" w:rsidP="008923F7">
            <w:pPr>
              <w:pStyle w:val="TableHeading"/>
            </w:pPr>
            <w:r w:rsidRPr="006F05FB">
              <w:t>Modified Form Layout (Changes are in bold)</w:t>
            </w:r>
          </w:p>
        </w:tc>
      </w:tr>
      <w:tr w:rsidR="008A1479" w:rsidRPr="006F05FB" w14:paraId="2B190ECF"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043CC9DE" w14:textId="77777777" w:rsidR="008A1479" w:rsidRPr="006F05FB" w:rsidRDefault="008A1479" w:rsidP="008923F7">
            <w:pPr>
              <w:autoSpaceDE w:val="0"/>
              <w:autoSpaceDN w:val="0"/>
              <w:adjustRightInd w:val="0"/>
            </w:pPr>
          </w:p>
        </w:tc>
      </w:tr>
    </w:tbl>
    <w:p w14:paraId="4A8FE0CC" w14:textId="049E99F4" w:rsidR="00097B7B" w:rsidRDefault="00012B96" w:rsidP="00012B96">
      <w:pPr>
        <w:pStyle w:val="Heading9"/>
      </w:pPr>
      <w:r w:rsidRPr="00012B96">
        <w:t>FormCloseQuery</w:t>
      </w:r>
    </w:p>
    <w:p w14:paraId="5384DA3D" w14:textId="6DD93370" w:rsidR="00A94400" w:rsidRPr="00A94400" w:rsidRDefault="00A94400" w:rsidP="00A94400">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097B7B" w:rsidRPr="002E3457" w14:paraId="3C1EF9C9" w14:textId="77777777" w:rsidTr="008923F7">
        <w:trPr>
          <w:cantSplit/>
          <w:tblHeader/>
        </w:trPr>
        <w:tc>
          <w:tcPr>
            <w:tcW w:w="1015" w:type="pct"/>
            <w:shd w:val="clear" w:color="auto" w:fill="F2F2F2" w:themeFill="background1" w:themeFillShade="F2"/>
          </w:tcPr>
          <w:p w14:paraId="0CAFBE2A" w14:textId="77777777" w:rsidR="00097B7B" w:rsidRPr="002E3457" w:rsidRDefault="00097B7B" w:rsidP="008923F7">
            <w:pPr>
              <w:pStyle w:val="TableHeading"/>
            </w:pPr>
            <w:r>
              <w:t>Function</w:t>
            </w:r>
          </w:p>
        </w:tc>
        <w:tc>
          <w:tcPr>
            <w:tcW w:w="3985" w:type="pct"/>
            <w:gridSpan w:val="4"/>
            <w:shd w:val="clear" w:color="auto" w:fill="F2F2F2" w:themeFill="background1" w:themeFillShade="F2"/>
          </w:tcPr>
          <w:p w14:paraId="4D1F12BF" w14:textId="77777777" w:rsidR="00097B7B" w:rsidRPr="002E3457" w:rsidRDefault="00097B7B" w:rsidP="008923F7">
            <w:pPr>
              <w:pStyle w:val="TableHeading"/>
            </w:pPr>
            <w:r w:rsidRPr="002E3457">
              <w:t>Activities</w:t>
            </w:r>
          </w:p>
        </w:tc>
      </w:tr>
      <w:tr w:rsidR="00097B7B" w:rsidRPr="002E3457" w14:paraId="7E8C222E" w14:textId="77777777" w:rsidTr="008923F7">
        <w:trPr>
          <w:cantSplit/>
        </w:trPr>
        <w:tc>
          <w:tcPr>
            <w:tcW w:w="1015" w:type="pct"/>
            <w:shd w:val="clear" w:color="auto" w:fill="F2F2F2" w:themeFill="background1" w:themeFillShade="F2"/>
          </w:tcPr>
          <w:p w14:paraId="0B616A0A" w14:textId="77777777" w:rsidR="00097B7B" w:rsidRPr="002E3457" w:rsidRDefault="00097B7B" w:rsidP="008923F7">
            <w:pPr>
              <w:pStyle w:val="TableText"/>
              <w:rPr>
                <w:b/>
              </w:rPr>
            </w:pPr>
            <w:r w:rsidRPr="00693B1E">
              <w:rPr>
                <w:b/>
              </w:rPr>
              <w:t>Function Name</w:t>
            </w:r>
          </w:p>
        </w:tc>
        <w:tc>
          <w:tcPr>
            <w:tcW w:w="3985" w:type="pct"/>
            <w:gridSpan w:val="4"/>
            <w:tcBorders>
              <w:bottom w:val="single" w:sz="4" w:space="0" w:color="auto"/>
            </w:tcBorders>
          </w:tcPr>
          <w:p w14:paraId="332DC931" w14:textId="5BB99167" w:rsidR="00097B7B" w:rsidRPr="002E3457" w:rsidRDefault="00012B96" w:rsidP="008923F7">
            <w:pPr>
              <w:pStyle w:val="TableText"/>
              <w:rPr>
                <w:rFonts w:ascii="Garamond" w:hAnsi="Garamond"/>
              </w:rPr>
            </w:pPr>
            <w:r w:rsidRPr="00012B96">
              <w:rPr>
                <w:rFonts w:ascii="Garamond" w:hAnsi="Garamond"/>
              </w:rPr>
              <w:t>FormCloseQuery</w:t>
            </w:r>
          </w:p>
        </w:tc>
      </w:tr>
      <w:tr w:rsidR="00097B7B" w:rsidRPr="002E3457" w14:paraId="0E67C552" w14:textId="77777777" w:rsidTr="008923F7">
        <w:trPr>
          <w:cantSplit/>
        </w:trPr>
        <w:tc>
          <w:tcPr>
            <w:tcW w:w="1015" w:type="pct"/>
            <w:shd w:val="clear" w:color="auto" w:fill="F2F2F2" w:themeFill="background1" w:themeFillShade="F2"/>
          </w:tcPr>
          <w:p w14:paraId="6108468E" w14:textId="77777777" w:rsidR="00097B7B" w:rsidRPr="002E3457" w:rsidRDefault="00097B7B" w:rsidP="008923F7">
            <w:pPr>
              <w:pStyle w:val="TableText"/>
              <w:rPr>
                <w:b/>
              </w:rPr>
            </w:pPr>
            <w:r w:rsidRPr="002E3457">
              <w:rPr>
                <w:b/>
              </w:rPr>
              <w:t>Short Description</w:t>
            </w:r>
          </w:p>
        </w:tc>
        <w:tc>
          <w:tcPr>
            <w:tcW w:w="3985" w:type="pct"/>
            <w:gridSpan w:val="4"/>
            <w:tcBorders>
              <w:bottom w:val="single" w:sz="4" w:space="0" w:color="auto"/>
            </w:tcBorders>
          </w:tcPr>
          <w:p w14:paraId="15879B91" w14:textId="2B87B002" w:rsidR="00097B7B" w:rsidRPr="002E3457" w:rsidRDefault="008615D5" w:rsidP="008923F7">
            <w:pPr>
              <w:pStyle w:val="TableText"/>
              <w:rPr>
                <w:rFonts w:ascii="Garamond" w:hAnsi="Garamond"/>
              </w:rPr>
            </w:pPr>
            <w:r>
              <w:rPr>
                <w:rFonts w:ascii="Garamond" w:hAnsi="Garamond"/>
              </w:rPr>
              <w:t>Performs check to ensure that required fields are filled out</w:t>
            </w:r>
          </w:p>
        </w:tc>
      </w:tr>
      <w:tr w:rsidR="00097B7B" w:rsidRPr="002E3457" w14:paraId="1EBD01E4" w14:textId="77777777" w:rsidTr="008923F7">
        <w:trPr>
          <w:cantSplit/>
        </w:trPr>
        <w:tc>
          <w:tcPr>
            <w:tcW w:w="1015" w:type="pct"/>
            <w:shd w:val="clear" w:color="auto" w:fill="F2F2F2" w:themeFill="background1" w:themeFillShade="F2"/>
          </w:tcPr>
          <w:p w14:paraId="3E09A4BE" w14:textId="77777777" w:rsidR="00097B7B" w:rsidRPr="002E3457" w:rsidRDefault="00097B7B" w:rsidP="008923F7">
            <w:pPr>
              <w:pStyle w:val="TableText"/>
              <w:rPr>
                <w:b/>
              </w:rPr>
            </w:pPr>
            <w:r w:rsidRPr="002E3457">
              <w:rPr>
                <w:b/>
              </w:rPr>
              <w:lastRenderedPageBreak/>
              <w:t>Enhancement Category</w:t>
            </w:r>
          </w:p>
        </w:tc>
        <w:tc>
          <w:tcPr>
            <w:tcW w:w="476" w:type="pct"/>
            <w:tcBorders>
              <w:right w:val="nil"/>
            </w:tcBorders>
            <w:vAlign w:val="center"/>
          </w:tcPr>
          <w:p w14:paraId="1301F195" w14:textId="77777777" w:rsidR="00097B7B" w:rsidRPr="002E3457" w:rsidRDefault="00097B7B" w:rsidP="008923F7">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4C9D8B77" w14:textId="77777777" w:rsidR="00097B7B" w:rsidRPr="002E3457" w:rsidRDefault="00097B7B" w:rsidP="008923F7">
            <w:pPr>
              <w:pStyle w:val="TableText"/>
              <w:rPr>
                <w:rFonts w:ascii="Garamond" w:hAnsi="Garamond"/>
                <w:iCs/>
                <w:sz w:val="20"/>
              </w:rPr>
            </w:pPr>
            <w:r>
              <w:rPr>
                <w:rFonts w:ascii="Garamond" w:hAnsi="Garamond"/>
                <w:iCs/>
                <w:sz w:val="20"/>
              </w:rPr>
              <w:fldChar w:fldCharType="begin">
                <w:ffData>
                  <w:name w:val="Check116"/>
                  <w:enabled/>
                  <w:calcOnExit w:val="0"/>
                  <w:statusText w:type="text" w:val="Modify"/>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52FC1FC2" w14:textId="77777777" w:rsidR="00097B7B" w:rsidRPr="002E3457" w:rsidRDefault="00097B7B" w:rsidP="008923F7">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2D5B32EA" w14:textId="77777777" w:rsidR="00097B7B" w:rsidRPr="002E3457" w:rsidRDefault="00097B7B" w:rsidP="008923F7">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097B7B" w:rsidRPr="002E3457" w14:paraId="4097E88A" w14:textId="77777777" w:rsidTr="008923F7">
        <w:trPr>
          <w:cantSplit/>
        </w:trPr>
        <w:tc>
          <w:tcPr>
            <w:tcW w:w="1015" w:type="pct"/>
            <w:shd w:val="clear" w:color="auto" w:fill="F2F2F2" w:themeFill="background1" w:themeFillShade="F2"/>
          </w:tcPr>
          <w:p w14:paraId="53FE5B39" w14:textId="77777777" w:rsidR="00097B7B" w:rsidRPr="002E3457" w:rsidRDefault="00097B7B" w:rsidP="008923F7">
            <w:pPr>
              <w:pStyle w:val="TableText"/>
              <w:rPr>
                <w:b/>
              </w:rPr>
            </w:pPr>
            <w:r w:rsidRPr="002E3457">
              <w:rPr>
                <w:b/>
              </w:rPr>
              <w:t>Related Options</w:t>
            </w:r>
          </w:p>
        </w:tc>
        <w:tc>
          <w:tcPr>
            <w:tcW w:w="3985" w:type="pct"/>
            <w:gridSpan w:val="4"/>
            <w:tcBorders>
              <w:bottom w:val="single" w:sz="4" w:space="0" w:color="auto"/>
            </w:tcBorders>
          </w:tcPr>
          <w:p w14:paraId="5FFE79EA" w14:textId="77777777" w:rsidR="00097B7B" w:rsidRPr="002E3457" w:rsidRDefault="00097B7B" w:rsidP="008923F7">
            <w:pPr>
              <w:pStyle w:val="TableText"/>
              <w:rPr>
                <w:rFonts w:ascii="Garamond" w:hAnsi="Garamond"/>
              </w:rPr>
            </w:pPr>
          </w:p>
        </w:tc>
      </w:tr>
    </w:tbl>
    <w:p w14:paraId="1EC0CA81" w14:textId="77777777" w:rsidR="00097B7B" w:rsidRPr="00A25D92" w:rsidRDefault="00097B7B" w:rsidP="00097B7B">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097B7B" w:rsidRPr="00A25D92" w14:paraId="3F2DDE0C" w14:textId="77777777" w:rsidTr="008923F7">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65257E91" w14:textId="77777777" w:rsidR="00097B7B" w:rsidRPr="00A25D92" w:rsidRDefault="00097B7B" w:rsidP="008923F7">
            <w:pPr>
              <w:pStyle w:val="TableHeading"/>
            </w:pPr>
            <w:r w:rsidRPr="00A25D92">
              <w:t>Related Routines</w:t>
            </w:r>
          </w:p>
        </w:tc>
        <w:tc>
          <w:tcPr>
            <w:tcW w:w="1529" w:type="pct"/>
            <w:tcBorders>
              <w:bottom w:val="single" w:sz="4" w:space="0" w:color="auto"/>
            </w:tcBorders>
            <w:shd w:val="clear" w:color="auto" w:fill="F2F2F2" w:themeFill="background1" w:themeFillShade="F2"/>
          </w:tcPr>
          <w:p w14:paraId="6A757A5B" w14:textId="77777777" w:rsidR="00097B7B" w:rsidRPr="00A25D92" w:rsidRDefault="00097B7B" w:rsidP="008923F7">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37E3F4AA" w14:textId="77777777" w:rsidR="00097B7B" w:rsidRPr="00A25D92" w:rsidRDefault="00097B7B" w:rsidP="008923F7">
            <w:pPr>
              <w:pStyle w:val="TableHeading"/>
            </w:pPr>
            <w:r w:rsidRPr="00A25D92">
              <w:t xml:space="preserve">Routines “Called”   </w:t>
            </w:r>
          </w:p>
        </w:tc>
      </w:tr>
      <w:tr w:rsidR="00097B7B" w:rsidRPr="00A25D92" w14:paraId="76DB20C7" w14:textId="77777777" w:rsidTr="008923F7">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5DAC465A" w14:textId="77777777" w:rsidR="00097B7B" w:rsidRPr="00A25D92" w:rsidRDefault="00097B7B" w:rsidP="008923F7">
            <w:pPr>
              <w:pStyle w:val="TableText"/>
            </w:pPr>
          </w:p>
        </w:tc>
        <w:tc>
          <w:tcPr>
            <w:tcW w:w="1529" w:type="pct"/>
            <w:tcBorders>
              <w:bottom w:val="single" w:sz="4" w:space="0" w:color="auto"/>
            </w:tcBorders>
            <w:vAlign w:val="center"/>
          </w:tcPr>
          <w:p w14:paraId="3513DC4A" w14:textId="77777777" w:rsidR="00097B7B" w:rsidRPr="00A25D92" w:rsidRDefault="00097B7B" w:rsidP="008923F7">
            <w:pPr>
              <w:pStyle w:val="TableText"/>
            </w:pPr>
          </w:p>
        </w:tc>
        <w:tc>
          <w:tcPr>
            <w:tcW w:w="1961" w:type="pct"/>
            <w:tcBorders>
              <w:bottom w:val="single" w:sz="4" w:space="0" w:color="auto"/>
            </w:tcBorders>
            <w:vAlign w:val="center"/>
          </w:tcPr>
          <w:p w14:paraId="55F6C472" w14:textId="77777777" w:rsidR="00097B7B" w:rsidRPr="00A25D92" w:rsidRDefault="00097B7B" w:rsidP="008923F7">
            <w:pPr>
              <w:pStyle w:val="TableText"/>
            </w:pPr>
          </w:p>
        </w:tc>
      </w:tr>
    </w:tbl>
    <w:p w14:paraId="4F856A8D" w14:textId="77777777" w:rsidR="00097B7B" w:rsidRPr="00A25D92" w:rsidRDefault="00097B7B" w:rsidP="00097B7B">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097B7B" w:rsidRPr="00A25D92" w14:paraId="0895E47B" w14:textId="77777777" w:rsidTr="008923F7">
        <w:trPr>
          <w:cantSplit/>
          <w:tblHeader/>
        </w:trPr>
        <w:tc>
          <w:tcPr>
            <w:tcW w:w="1015" w:type="pct"/>
            <w:shd w:val="clear" w:color="auto" w:fill="F2F2F2" w:themeFill="background1" w:themeFillShade="F2"/>
          </w:tcPr>
          <w:p w14:paraId="4C559197" w14:textId="77777777" w:rsidR="00097B7B" w:rsidRPr="00A25D92" w:rsidRDefault="00097B7B" w:rsidP="008923F7">
            <w:pPr>
              <w:pStyle w:val="TableHeading"/>
            </w:pPr>
            <w:r w:rsidRPr="00A25D92">
              <w:t>Function Name</w:t>
            </w:r>
          </w:p>
        </w:tc>
        <w:tc>
          <w:tcPr>
            <w:tcW w:w="3985" w:type="pct"/>
            <w:gridSpan w:val="5"/>
            <w:shd w:val="clear" w:color="auto" w:fill="F2F2F2" w:themeFill="background1" w:themeFillShade="F2"/>
          </w:tcPr>
          <w:p w14:paraId="09BF3D0D" w14:textId="77777777" w:rsidR="00097B7B" w:rsidRPr="00A25D92" w:rsidRDefault="00097B7B" w:rsidP="008923F7">
            <w:pPr>
              <w:pStyle w:val="TableHeading"/>
            </w:pPr>
            <w:r w:rsidRPr="00A25D92">
              <w:t>Activities</w:t>
            </w:r>
          </w:p>
        </w:tc>
      </w:tr>
      <w:tr w:rsidR="00097B7B" w:rsidRPr="00A25D92" w14:paraId="5EAC1941" w14:textId="77777777" w:rsidTr="008923F7">
        <w:trPr>
          <w:cantSplit/>
        </w:trPr>
        <w:tc>
          <w:tcPr>
            <w:tcW w:w="1015" w:type="pct"/>
            <w:shd w:val="clear" w:color="auto" w:fill="F2F2F2" w:themeFill="background1" w:themeFillShade="F2"/>
          </w:tcPr>
          <w:p w14:paraId="796B0478" w14:textId="77777777" w:rsidR="00097B7B" w:rsidRPr="00A25D92" w:rsidRDefault="00097B7B" w:rsidP="008923F7">
            <w:pPr>
              <w:pStyle w:val="TableText"/>
              <w:rPr>
                <w:b/>
              </w:rPr>
            </w:pPr>
            <w:r w:rsidRPr="00A25D92">
              <w:rPr>
                <w:b/>
              </w:rPr>
              <w:t>Data Dictionary (DD) References</w:t>
            </w:r>
          </w:p>
        </w:tc>
        <w:tc>
          <w:tcPr>
            <w:tcW w:w="3985" w:type="pct"/>
            <w:gridSpan w:val="5"/>
          </w:tcPr>
          <w:p w14:paraId="19975BDE" w14:textId="77777777" w:rsidR="00097B7B" w:rsidRPr="00A25D92" w:rsidRDefault="00097B7B" w:rsidP="008923F7">
            <w:pPr>
              <w:pStyle w:val="TableText"/>
              <w:rPr>
                <w:rFonts w:ascii="Garamond" w:hAnsi="Garamond"/>
              </w:rPr>
            </w:pPr>
          </w:p>
        </w:tc>
      </w:tr>
      <w:tr w:rsidR="00097B7B" w:rsidRPr="00A25D92" w14:paraId="129E304C" w14:textId="77777777" w:rsidTr="008923F7">
        <w:trPr>
          <w:cantSplit/>
        </w:trPr>
        <w:tc>
          <w:tcPr>
            <w:tcW w:w="1015" w:type="pct"/>
            <w:shd w:val="clear" w:color="auto" w:fill="F2F2F2" w:themeFill="background1" w:themeFillShade="F2"/>
          </w:tcPr>
          <w:p w14:paraId="0B51C901" w14:textId="77777777" w:rsidR="00097B7B" w:rsidRPr="00A25D92" w:rsidRDefault="00097B7B" w:rsidP="008923F7">
            <w:pPr>
              <w:pStyle w:val="TableText"/>
              <w:rPr>
                <w:b/>
              </w:rPr>
            </w:pPr>
            <w:r w:rsidRPr="00A25D92">
              <w:rPr>
                <w:b/>
              </w:rPr>
              <w:t>Related Protocols</w:t>
            </w:r>
          </w:p>
        </w:tc>
        <w:tc>
          <w:tcPr>
            <w:tcW w:w="3985" w:type="pct"/>
            <w:gridSpan w:val="5"/>
          </w:tcPr>
          <w:p w14:paraId="5B98DE8A" w14:textId="77777777" w:rsidR="00097B7B" w:rsidRPr="00A25D92" w:rsidRDefault="00097B7B" w:rsidP="008923F7">
            <w:pPr>
              <w:pStyle w:val="TableText"/>
              <w:rPr>
                <w:rFonts w:ascii="Garamond" w:hAnsi="Garamond"/>
              </w:rPr>
            </w:pPr>
          </w:p>
        </w:tc>
      </w:tr>
      <w:tr w:rsidR="00097B7B" w:rsidRPr="00A25D92" w14:paraId="3DA75FC0" w14:textId="77777777" w:rsidTr="008923F7">
        <w:trPr>
          <w:cantSplit/>
        </w:trPr>
        <w:tc>
          <w:tcPr>
            <w:tcW w:w="1015" w:type="pct"/>
            <w:shd w:val="clear" w:color="auto" w:fill="F2F2F2" w:themeFill="background1" w:themeFillShade="F2"/>
          </w:tcPr>
          <w:p w14:paraId="59AF971E" w14:textId="77777777" w:rsidR="00097B7B" w:rsidRPr="00A25D92" w:rsidRDefault="00097B7B" w:rsidP="008923F7">
            <w:pPr>
              <w:pStyle w:val="TableText"/>
              <w:rPr>
                <w:b/>
              </w:rPr>
            </w:pPr>
            <w:r w:rsidRPr="00A25D92">
              <w:rPr>
                <w:b/>
              </w:rPr>
              <w:t>Related Integration Control Registrations (ICRs)</w:t>
            </w:r>
          </w:p>
        </w:tc>
        <w:tc>
          <w:tcPr>
            <w:tcW w:w="3985" w:type="pct"/>
            <w:gridSpan w:val="5"/>
            <w:tcBorders>
              <w:bottom w:val="single" w:sz="4" w:space="0" w:color="auto"/>
            </w:tcBorders>
          </w:tcPr>
          <w:p w14:paraId="40454CFD" w14:textId="77777777" w:rsidR="00097B7B" w:rsidRPr="00A25D92" w:rsidRDefault="00097B7B" w:rsidP="008923F7">
            <w:pPr>
              <w:pStyle w:val="TableText"/>
              <w:rPr>
                <w:rFonts w:ascii="Garamond" w:hAnsi="Garamond"/>
              </w:rPr>
            </w:pPr>
          </w:p>
        </w:tc>
      </w:tr>
      <w:tr w:rsidR="00097B7B" w:rsidRPr="00A25D92" w14:paraId="6406B329" w14:textId="77777777" w:rsidTr="008923F7">
        <w:trPr>
          <w:cantSplit/>
        </w:trPr>
        <w:tc>
          <w:tcPr>
            <w:tcW w:w="1015" w:type="pct"/>
            <w:shd w:val="clear" w:color="auto" w:fill="F2F2F2" w:themeFill="background1" w:themeFillShade="F2"/>
          </w:tcPr>
          <w:p w14:paraId="59111A6C" w14:textId="77777777" w:rsidR="00097B7B" w:rsidRPr="00A25D92" w:rsidRDefault="00097B7B" w:rsidP="008923F7">
            <w:pPr>
              <w:pStyle w:val="TableText"/>
              <w:rPr>
                <w:b/>
              </w:rPr>
            </w:pPr>
            <w:r w:rsidRPr="00A25D92">
              <w:rPr>
                <w:b/>
              </w:rPr>
              <w:t>Data Passing</w:t>
            </w:r>
          </w:p>
        </w:tc>
        <w:tc>
          <w:tcPr>
            <w:tcW w:w="535" w:type="pct"/>
            <w:tcBorders>
              <w:bottom w:val="single" w:sz="4" w:space="0" w:color="auto"/>
              <w:right w:val="nil"/>
            </w:tcBorders>
          </w:tcPr>
          <w:p w14:paraId="002F7AA1" w14:textId="77777777" w:rsidR="00097B7B" w:rsidRPr="00A25D92" w:rsidRDefault="00097B7B" w:rsidP="008923F7">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38801A5A" w14:textId="77777777" w:rsidR="00097B7B" w:rsidRPr="00A25D92" w:rsidRDefault="00097B7B" w:rsidP="008923F7">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257FBA74" w14:textId="77777777" w:rsidR="00097B7B" w:rsidRPr="00A25D92" w:rsidRDefault="00097B7B" w:rsidP="008923F7">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3020A824" w14:textId="77777777" w:rsidR="00097B7B" w:rsidRPr="00A25D92" w:rsidRDefault="00097B7B" w:rsidP="008923F7">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6FDF492A" w14:textId="77777777" w:rsidR="00097B7B" w:rsidRPr="00A25D92" w:rsidRDefault="00097B7B" w:rsidP="008923F7">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097B7B" w:rsidRPr="00A25D92" w14:paraId="6CDEFEC5" w14:textId="77777777" w:rsidTr="008923F7">
        <w:trPr>
          <w:cantSplit/>
          <w:trHeight w:val="330"/>
        </w:trPr>
        <w:tc>
          <w:tcPr>
            <w:tcW w:w="1015" w:type="pct"/>
            <w:vMerge w:val="restart"/>
            <w:shd w:val="clear" w:color="auto" w:fill="F2F2F2" w:themeFill="background1" w:themeFillShade="F2"/>
          </w:tcPr>
          <w:p w14:paraId="7014231A" w14:textId="77777777" w:rsidR="00097B7B" w:rsidRPr="00A25D92" w:rsidRDefault="00097B7B" w:rsidP="008923F7">
            <w:pPr>
              <w:pStyle w:val="TableText"/>
              <w:rPr>
                <w:b/>
              </w:rPr>
            </w:pPr>
            <w:r w:rsidRPr="00A25D92">
              <w:rPr>
                <w:b/>
              </w:rPr>
              <w:t>Input Attribute Name and Definition</w:t>
            </w:r>
          </w:p>
        </w:tc>
        <w:tc>
          <w:tcPr>
            <w:tcW w:w="3985" w:type="pct"/>
            <w:gridSpan w:val="5"/>
            <w:tcBorders>
              <w:bottom w:val="nil"/>
            </w:tcBorders>
          </w:tcPr>
          <w:p w14:paraId="4F939C46" w14:textId="77777777" w:rsidR="00097B7B" w:rsidRPr="00A25D92" w:rsidRDefault="00097B7B" w:rsidP="008923F7">
            <w:pPr>
              <w:pStyle w:val="TableText"/>
              <w:rPr>
                <w:rFonts w:ascii="Garamond" w:hAnsi="Garamond"/>
              </w:rPr>
            </w:pPr>
            <w:r w:rsidRPr="00A25D92">
              <w:rPr>
                <w:rFonts w:ascii="Garamond" w:hAnsi="Garamond"/>
              </w:rPr>
              <w:t>Name:</w:t>
            </w:r>
            <w:r>
              <w:rPr>
                <w:rFonts w:ascii="Garamond" w:hAnsi="Garamond"/>
              </w:rPr>
              <w:t xml:space="preserve"> Sender</w:t>
            </w:r>
          </w:p>
        </w:tc>
      </w:tr>
      <w:tr w:rsidR="00097B7B" w:rsidRPr="00A25D92" w14:paraId="59182786" w14:textId="77777777" w:rsidTr="008923F7">
        <w:trPr>
          <w:cantSplit/>
          <w:trHeight w:val="315"/>
        </w:trPr>
        <w:tc>
          <w:tcPr>
            <w:tcW w:w="1015" w:type="pct"/>
            <w:vMerge/>
            <w:shd w:val="clear" w:color="auto" w:fill="F2F2F2" w:themeFill="background1" w:themeFillShade="F2"/>
          </w:tcPr>
          <w:p w14:paraId="41E0C77F" w14:textId="77777777" w:rsidR="00097B7B" w:rsidRPr="00A25D92" w:rsidRDefault="00097B7B" w:rsidP="008923F7">
            <w:pPr>
              <w:pStyle w:val="TableText"/>
              <w:rPr>
                <w:b/>
              </w:rPr>
            </w:pPr>
          </w:p>
        </w:tc>
        <w:tc>
          <w:tcPr>
            <w:tcW w:w="3985" w:type="pct"/>
            <w:gridSpan w:val="5"/>
            <w:tcBorders>
              <w:top w:val="nil"/>
              <w:bottom w:val="single" w:sz="4" w:space="0" w:color="auto"/>
            </w:tcBorders>
          </w:tcPr>
          <w:p w14:paraId="67523DC2" w14:textId="77777777" w:rsidR="00097B7B" w:rsidRPr="00A25D92" w:rsidRDefault="00097B7B" w:rsidP="008923F7">
            <w:pPr>
              <w:pStyle w:val="TableText"/>
              <w:rPr>
                <w:rFonts w:ascii="Garamond" w:hAnsi="Garamond"/>
              </w:rPr>
            </w:pPr>
            <w:r w:rsidRPr="00A25D92">
              <w:rPr>
                <w:rFonts w:ascii="Garamond" w:hAnsi="Garamond"/>
              </w:rPr>
              <w:t>Definition:</w:t>
            </w:r>
            <w:r>
              <w:rPr>
                <w:rFonts w:ascii="Garamond" w:hAnsi="Garamond"/>
              </w:rPr>
              <w:t xml:space="preserve"> </w:t>
            </w:r>
            <w:r w:rsidRPr="00177B39">
              <w:rPr>
                <w:rFonts w:ascii="Garamond" w:hAnsi="Garamond"/>
              </w:rPr>
              <w:t>TObject</w:t>
            </w:r>
          </w:p>
        </w:tc>
      </w:tr>
      <w:tr w:rsidR="00097B7B" w:rsidRPr="00A25D92" w14:paraId="63800F74" w14:textId="77777777" w:rsidTr="008923F7">
        <w:trPr>
          <w:cantSplit/>
          <w:trHeight w:val="330"/>
        </w:trPr>
        <w:tc>
          <w:tcPr>
            <w:tcW w:w="1015" w:type="pct"/>
            <w:vMerge w:val="restart"/>
            <w:shd w:val="clear" w:color="auto" w:fill="F2F2F2" w:themeFill="background1" w:themeFillShade="F2"/>
          </w:tcPr>
          <w:p w14:paraId="0EB116AD" w14:textId="77777777" w:rsidR="00097B7B" w:rsidRPr="00A25D92" w:rsidRDefault="00097B7B" w:rsidP="008923F7">
            <w:pPr>
              <w:pStyle w:val="TableText"/>
              <w:rPr>
                <w:b/>
              </w:rPr>
            </w:pPr>
            <w:r w:rsidRPr="00A25D92">
              <w:rPr>
                <w:b/>
              </w:rPr>
              <w:t>Output Attribute Name and Definition</w:t>
            </w:r>
          </w:p>
        </w:tc>
        <w:tc>
          <w:tcPr>
            <w:tcW w:w="3985" w:type="pct"/>
            <w:gridSpan w:val="5"/>
            <w:tcBorders>
              <w:bottom w:val="nil"/>
            </w:tcBorders>
          </w:tcPr>
          <w:p w14:paraId="3ABF99E7" w14:textId="77777777" w:rsidR="00097B7B" w:rsidRPr="00A25D92" w:rsidRDefault="00097B7B" w:rsidP="008923F7">
            <w:pPr>
              <w:pStyle w:val="TableText"/>
              <w:rPr>
                <w:rFonts w:ascii="Garamond" w:hAnsi="Garamond"/>
              </w:rPr>
            </w:pPr>
            <w:r w:rsidRPr="00A25D92">
              <w:rPr>
                <w:rFonts w:ascii="Garamond" w:hAnsi="Garamond"/>
              </w:rPr>
              <w:t>Name:</w:t>
            </w:r>
          </w:p>
        </w:tc>
      </w:tr>
      <w:tr w:rsidR="00097B7B" w:rsidRPr="00A25D92" w14:paraId="644652B0" w14:textId="77777777" w:rsidTr="008923F7">
        <w:trPr>
          <w:cantSplit/>
          <w:trHeight w:val="315"/>
        </w:trPr>
        <w:tc>
          <w:tcPr>
            <w:tcW w:w="1015" w:type="pct"/>
            <w:vMerge/>
            <w:shd w:val="clear" w:color="auto" w:fill="F2F2F2" w:themeFill="background1" w:themeFillShade="F2"/>
          </w:tcPr>
          <w:p w14:paraId="42DDBB7E" w14:textId="77777777" w:rsidR="00097B7B" w:rsidRPr="00A25D92" w:rsidRDefault="00097B7B" w:rsidP="008923F7">
            <w:pPr>
              <w:spacing w:before="60" w:after="60"/>
              <w:rPr>
                <w:rFonts w:ascii="Garamond" w:hAnsi="Garamond" w:cs="Arial"/>
                <w:szCs w:val="20"/>
              </w:rPr>
            </w:pPr>
          </w:p>
        </w:tc>
        <w:tc>
          <w:tcPr>
            <w:tcW w:w="3985" w:type="pct"/>
            <w:gridSpan w:val="5"/>
            <w:tcBorders>
              <w:top w:val="nil"/>
            </w:tcBorders>
          </w:tcPr>
          <w:p w14:paraId="4F6EAF42" w14:textId="77777777" w:rsidR="00097B7B" w:rsidRPr="00A25D92" w:rsidRDefault="00097B7B" w:rsidP="008923F7">
            <w:pPr>
              <w:spacing w:before="60" w:after="60"/>
              <w:rPr>
                <w:rFonts w:ascii="Garamond" w:hAnsi="Garamond" w:cs="Arial"/>
                <w:szCs w:val="20"/>
              </w:rPr>
            </w:pPr>
            <w:r w:rsidRPr="00A25D92">
              <w:rPr>
                <w:rFonts w:ascii="Garamond" w:hAnsi="Garamond" w:cs="Arial"/>
                <w:szCs w:val="20"/>
              </w:rPr>
              <w:t>Definition:</w:t>
            </w:r>
          </w:p>
        </w:tc>
      </w:tr>
    </w:tbl>
    <w:p w14:paraId="78DF105D" w14:textId="77777777" w:rsidR="00097B7B" w:rsidRPr="00693B1E" w:rsidRDefault="00097B7B" w:rsidP="00097B7B">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097B7B" w:rsidRPr="00A25D92" w14:paraId="7566ECE6"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083A53E" w14:textId="77777777" w:rsidR="00097B7B" w:rsidRPr="00A25D92" w:rsidRDefault="00097B7B" w:rsidP="008923F7">
            <w:pPr>
              <w:pStyle w:val="TableHeading"/>
            </w:pPr>
            <w:r w:rsidRPr="00A25D92">
              <w:t>Current Logic</w:t>
            </w:r>
          </w:p>
        </w:tc>
      </w:tr>
      <w:tr w:rsidR="00097B7B" w:rsidRPr="00A25D92" w14:paraId="43659F16"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089B284C" w14:textId="77777777" w:rsidR="00097B7B" w:rsidRPr="00A25D92" w:rsidRDefault="00097B7B" w:rsidP="008923F7">
            <w:pPr>
              <w:pStyle w:val="TableText"/>
            </w:pPr>
            <w:r>
              <w:t>NA</w:t>
            </w:r>
          </w:p>
        </w:tc>
      </w:tr>
    </w:tbl>
    <w:p w14:paraId="2C94E0AA" w14:textId="77777777" w:rsidR="00097B7B" w:rsidRPr="00A25D92" w:rsidRDefault="00097B7B" w:rsidP="00097B7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097B7B" w:rsidRPr="00A25D92" w14:paraId="32948708"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67BB325" w14:textId="77777777" w:rsidR="00097B7B" w:rsidRPr="00A25D92" w:rsidRDefault="00097B7B" w:rsidP="008923F7">
            <w:pPr>
              <w:pStyle w:val="TableHeading"/>
            </w:pPr>
            <w:r w:rsidRPr="00A25D92">
              <w:lastRenderedPageBreak/>
              <w:t>Modified Logic (Changes are in bold)</w:t>
            </w:r>
          </w:p>
        </w:tc>
      </w:tr>
      <w:tr w:rsidR="00097B7B" w:rsidRPr="00A25D92" w14:paraId="37695CF4"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41D05FAB"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lastRenderedPageBreak/>
              <w:t>procedure TfrmGMV_Qualifiers.FormCloseQuery(Sender: TObject;</w:t>
            </w:r>
          </w:p>
          <w:p w14:paraId="71F2ED39"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var CanClose: Boolean);</w:t>
            </w:r>
          </w:p>
          <w:p w14:paraId="0F839633"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Const</w:t>
            </w:r>
          </w:p>
          <w:p w14:paraId="4625EAFC"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aMsg = '%s required';</w:t>
            </w:r>
          </w:p>
          <w:p w14:paraId="37B491D3"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Var</w:t>
            </w:r>
          </w:p>
          <w:p w14:paraId="254B220C"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I: integer;</w:t>
            </w:r>
          </w:p>
          <w:p w14:paraId="4E65EA65"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LookupIEN: String;</w:t>
            </w:r>
          </w:p>
          <w:p w14:paraId="36DDFBD5"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aFmtMsg: TStringList;</w:t>
            </w:r>
          </w:p>
          <w:p w14:paraId="7D12FDBB"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aMsgStr: String;</w:t>
            </w:r>
          </w:p>
          <w:p w14:paraId="5C9CE997"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begin</w:t>
            </w:r>
          </w:p>
          <w:p w14:paraId="0ABA2D09"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CanClose := True;</w:t>
            </w:r>
          </w:p>
          <w:p w14:paraId="235E6A51"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if ModalResult = mrOk then</w:t>
            </w:r>
          </w:p>
          <w:p w14:paraId="78217A2B"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begin</w:t>
            </w:r>
          </w:p>
          <w:p w14:paraId="3758AE2C"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aFmtMsg := TStringlist.Create;</w:t>
            </w:r>
          </w:p>
          <w:p w14:paraId="601E8CD9"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try</w:t>
            </w:r>
          </w:p>
          <w:p w14:paraId="0F0E49E3"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for i := 0 to FPanelList.Count - 1 do</w:t>
            </w:r>
          </w:p>
          <w:p w14:paraId="32352FE7"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begin</w:t>
            </w:r>
          </w:p>
          <w:p w14:paraId="3D7B91BA"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LookupIEN := fGMV_Template.IEN + '_' + TGMV_TemplateQualifierBox(FPanelList[i]).CategoryIEN;</w:t>
            </w:r>
          </w:p>
          <w:p w14:paraId="48925A1F"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if fGMV_Template.IsRequired[LookupIEN] then</w:t>
            </w:r>
          </w:p>
          <w:p w14:paraId="31983107"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begin</w:t>
            </w:r>
          </w:p>
          <w:p w14:paraId="369DA43F"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if TGMV_TemplateQualifierBox(FPanelList[i]).DefaultQualifierIEN = '' then</w:t>
            </w:r>
          </w:p>
          <w:p w14:paraId="58B2E265"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aFmtMsg.Add(TitleCase(GMVCats.Entries[GMVCats.IndexOfIEN(TGMV_TemplateQualifierBox(FPanelList[i]).CategoryIEN)]) );</w:t>
            </w:r>
          </w:p>
          <w:p w14:paraId="61A430E7"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end;</w:t>
            </w:r>
          </w:p>
          <w:p w14:paraId="72F5038D"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end;</w:t>
            </w:r>
          </w:p>
          <w:p w14:paraId="3C963F2B" w14:textId="77777777" w:rsidR="005936C8" w:rsidRPr="005936C8" w:rsidRDefault="005936C8" w:rsidP="005936C8">
            <w:pPr>
              <w:autoSpaceDE w:val="0"/>
              <w:autoSpaceDN w:val="0"/>
              <w:adjustRightInd w:val="0"/>
              <w:rPr>
                <w:rFonts w:ascii="Consolas" w:hAnsi="Consolas" w:cs="Consolas"/>
                <w:sz w:val="20"/>
                <w:szCs w:val="20"/>
              </w:rPr>
            </w:pPr>
          </w:p>
          <w:p w14:paraId="6B0233B4"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if aFmtMsg.Count &gt; 0 then</w:t>
            </w:r>
          </w:p>
          <w:p w14:paraId="4E866D7C"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begin</w:t>
            </w:r>
          </w:p>
          <w:p w14:paraId="162319DF"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for I := 0 to aFmtMsg.Count - 1 do</w:t>
            </w:r>
          </w:p>
          <w:p w14:paraId="5BA44219"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begin</w:t>
            </w:r>
          </w:p>
          <w:p w14:paraId="47889ADD"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if aFmtMsg.Count &gt; 1 then</w:t>
            </w:r>
          </w:p>
          <w:p w14:paraId="5EA9EBB2"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begin</w:t>
            </w:r>
          </w:p>
          <w:p w14:paraId="37C3FC95"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If(I = aFmtMsg.Count - 1) then</w:t>
            </w:r>
          </w:p>
          <w:p w14:paraId="74BDAFB3"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aMsgStr := Trim(aMsgStr) + ' and '</w:t>
            </w:r>
          </w:p>
          <w:p w14:paraId="2C0A627C"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else if I &gt; 0 then</w:t>
            </w:r>
          </w:p>
          <w:p w14:paraId="2570FDA6"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aMsgStr := Trim(aMsgStr) + ', ';</w:t>
            </w:r>
          </w:p>
          <w:p w14:paraId="7ABF9188"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end;</w:t>
            </w:r>
          </w:p>
          <w:p w14:paraId="223F1282"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aMsgStr := Trim(aMsgStr) + ' ' + aFmtMsg.Strings[i] + ' ';</w:t>
            </w:r>
          </w:p>
          <w:p w14:paraId="68B5C1B1"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end;</w:t>
            </w:r>
          </w:p>
          <w:p w14:paraId="1FD4938C"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if aFmtMsg.Count = 1 then</w:t>
            </w:r>
          </w:p>
          <w:p w14:paraId="392D1915"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aMsgStr := Trim(aMsgStr) + ' is'</w:t>
            </w:r>
          </w:p>
          <w:p w14:paraId="12280F73"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else</w:t>
            </w:r>
          </w:p>
          <w:p w14:paraId="25E579EF"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aMsgStr := Trim(aMsgStr) + ' are';</w:t>
            </w:r>
          </w:p>
          <w:p w14:paraId="6F83806A" w14:textId="77777777" w:rsidR="005936C8" w:rsidRPr="005936C8" w:rsidRDefault="005936C8" w:rsidP="005936C8">
            <w:pPr>
              <w:autoSpaceDE w:val="0"/>
              <w:autoSpaceDN w:val="0"/>
              <w:adjustRightInd w:val="0"/>
              <w:rPr>
                <w:rFonts w:ascii="Consolas" w:hAnsi="Consolas" w:cs="Consolas"/>
                <w:sz w:val="20"/>
                <w:szCs w:val="20"/>
              </w:rPr>
            </w:pPr>
          </w:p>
          <w:p w14:paraId="22E2645C"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ShowMessage(Format(aMsg, [aMsgStr]));</w:t>
            </w:r>
          </w:p>
          <w:p w14:paraId="6230EF04"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CanClose := False;</w:t>
            </w:r>
          </w:p>
          <w:p w14:paraId="0A4E653E"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end;</w:t>
            </w:r>
          </w:p>
          <w:p w14:paraId="7C8EA781" w14:textId="77777777" w:rsidR="005936C8" w:rsidRPr="005936C8" w:rsidRDefault="005936C8" w:rsidP="005936C8">
            <w:pPr>
              <w:autoSpaceDE w:val="0"/>
              <w:autoSpaceDN w:val="0"/>
              <w:adjustRightInd w:val="0"/>
              <w:rPr>
                <w:rFonts w:ascii="Consolas" w:hAnsi="Consolas" w:cs="Consolas"/>
                <w:sz w:val="20"/>
                <w:szCs w:val="20"/>
              </w:rPr>
            </w:pPr>
          </w:p>
          <w:p w14:paraId="07BCF19C"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finally</w:t>
            </w:r>
          </w:p>
          <w:p w14:paraId="768D96F4"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aFmtMsg.Free;</w:t>
            </w:r>
          </w:p>
          <w:p w14:paraId="30E51211"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end;</w:t>
            </w:r>
          </w:p>
          <w:p w14:paraId="5EF2E0BA"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end;</w:t>
            </w:r>
          </w:p>
          <w:p w14:paraId="281B3913" w14:textId="26A43582" w:rsidR="00097B7B" w:rsidRPr="00733351"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end;</w:t>
            </w:r>
          </w:p>
        </w:tc>
      </w:tr>
    </w:tbl>
    <w:p w14:paraId="4823B27A" w14:textId="72A8EF34" w:rsidR="005936C8" w:rsidRDefault="005936C8" w:rsidP="005936C8">
      <w:pPr>
        <w:pStyle w:val="Heading9"/>
      </w:pPr>
      <w:r w:rsidRPr="005936C8">
        <w:lastRenderedPageBreak/>
        <w:t>SelectQualifiers</w:t>
      </w:r>
    </w:p>
    <w:p w14:paraId="55ED8DD6" w14:textId="0C441213" w:rsidR="00A94400" w:rsidRPr="00A94400" w:rsidRDefault="00A94400" w:rsidP="00A94400">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5936C8" w:rsidRPr="002E3457" w14:paraId="338C3EA2" w14:textId="77777777" w:rsidTr="008923F7">
        <w:trPr>
          <w:cantSplit/>
          <w:tblHeader/>
        </w:trPr>
        <w:tc>
          <w:tcPr>
            <w:tcW w:w="1015" w:type="pct"/>
            <w:shd w:val="clear" w:color="auto" w:fill="F2F2F2" w:themeFill="background1" w:themeFillShade="F2"/>
          </w:tcPr>
          <w:p w14:paraId="1C82D142" w14:textId="77777777" w:rsidR="005936C8" w:rsidRPr="002E3457" w:rsidRDefault="005936C8" w:rsidP="008923F7">
            <w:pPr>
              <w:pStyle w:val="TableHeading"/>
            </w:pPr>
            <w:r>
              <w:t>Function</w:t>
            </w:r>
          </w:p>
        </w:tc>
        <w:tc>
          <w:tcPr>
            <w:tcW w:w="3985" w:type="pct"/>
            <w:gridSpan w:val="4"/>
            <w:shd w:val="clear" w:color="auto" w:fill="F2F2F2" w:themeFill="background1" w:themeFillShade="F2"/>
          </w:tcPr>
          <w:p w14:paraId="61A289C5" w14:textId="77777777" w:rsidR="005936C8" w:rsidRPr="002E3457" w:rsidRDefault="005936C8" w:rsidP="008923F7">
            <w:pPr>
              <w:pStyle w:val="TableHeading"/>
            </w:pPr>
            <w:r w:rsidRPr="002E3457">
              <w:t>Activities</w:t>
            </w:r>
          </w:p>
        </w:tc>
      </w:tr>
      <w:tr w:rsidR="005936C8" w:rsidRPr="002E3457" w14:paraId="3868D89A" w14:textId="77777777" w:rsidTr="008923F7">
        <w:trPr>
          <w:cantSplit/>
        </w:trPr>
        <w:tc>
          <w:tcPr>
            <w:tcW w:w="1015" w:type="pct"/>
            <w:shd w:val="clear" w:color="auto" w:fill="F2F2F2" w:themeFill="background1" w:themeFillShade="F2"/>
          </w:tcPr>
          <w:p w14:paraId="264B8E31" w14:textId="77777777" w:rsidR="005936C8" w:rsidRPr="002E3457" w:rsidRDefault="005936C8" w:rsidP="008923F7">
            <w:pPr>
              <w:pStyle w:val="TableText"/>
              <w:rPr>
                <w:b/>
              </w:rPr>
            </w:pPr>
            <w:r w:rsidRPr="00693B1E">
              <w:rPr>
                <w:b/>
              </w:rPr>
              <w:t>Function Name</w:t>
            </w:r>
          </w:p>
        </w:tc>
        <w:tc>
          <w:tcPr>
            <w:tcW w:w="3985" w:type="pct"/>
            <w:gridSpan w:val="4"/>
            <w:tcBorders>
              <w:bottom w:val="single" w:sz="4" w:space="0" w:color="auto"/>
            </w:tcBorders>
          </w:tcPr>
          <w:p w14:paraId="3B9AB043" w14:textId="33C5B59E" w:rsidR="005936C8" w:rsidRPr="002E3457" w:rsidRDefault="005936C8" w:rsidP="008923F7">
            <w:pPr>
              <w:pStyle w:val="TableText"/>
              <w:rPr>
                <w:rFonts w:ascii="Garamond" w:hAnsi="Garamond"/>
              </w:rPr>
            </w:pPr>
            <w:r w:rsidRPr="005936C8">
              <w:rPr>
                <w:rFonts w:ascii="Garamond" w:hAnsi="Garamond"/>
              </w:rPr>
              <w:t>SelectQualifiers</w:t>
            </w:r>
          </w:p>
        </w:tc>
      </w:tr>
      <w:tr w:rsidR="005936C8" w:rsidRPr="002E3457" w14:paraId="227DCC77" w14:textId="77777777" w:rsidTr="008923F7">
        <w:trPr>
          <w:cantSplit/>
        </w:trPr>
        <w:tc>
          <w:tcPr>
            <w:tcW w:w="1015" w:type="pct"/>
            <w:shd w:val="clear" w:color="auto" w:fill="F2F2F2" w:themeFill="background1" w:themeFillShade="F2"/>
          </w:tcPr>
          <w:p w14:paraId="294A52C1" w14:textId="77777777" w:rsidR="005936C8" w:rsidRPr="002E3457" w:rsidRDefault="005936C8" w:rsidP="008923F7">
            <w:pPr>
              <w:pStyle w:val="TableText"/>
              <w:rPr>
                <w:b/>
              </w:rPr>
            </w:pPr>
            <w:r w:rsidRPr="002E3457">
              <w:rPr>
                <w:b/>
              </w:rPr>
              <w:t>Short Description</w:t>
            </w:r>
          </w:p>
        </w:tc>
        <w:tc>
          <w:tcPr>
            <w:tcW w:w="3985" w:type="pct"/>
            <w:gridSpan w:val="4"/>
            <w:tcBorders>
              <w:bottom w:val="single" w:sz="4" w:space="0" w:color="auto"/>
            </w:tcBorders>
          </w:tcPr>
          <w:p w14:paraId="2355828B" w14:textId="7D89B43D" w:rsidR="005936C8" w:rsidRPr="002E3457" w:rsidRDefault="005936C8" w:rsidP="008923F7">
            <w:pPr>
              <w:pStyle w:val="TableText"/>
              <w:rPr>
                <w:rFonts w:ascii="Garamond" w:hAnsi="Garamond"/>
              </w:rPr>
            </w:pPr>
            <w:r>
              <w:rPr>
                <w:rFonts w:ascii="Garamond" w:hAnsi="Garamond"/>
              </w:rPr>
              <w:t>Opens up the qualifers for a given Vitals Measurement and preselects the defaults and or current selections</w:t>
            </w:r>
          </w:p>
        </w:tc>
      </w:tr>
      <w:tr w:rsidR="005936C8" w:rsidRPr="002E3457" w14:paraId="396B5F30" w14:textId="77777777" w:rsidTr="008923F7">
        <w:trPr>
          <w:cantSplit/>
        </w:trPr>
        <w:tc>
          <w:tcPr>
            <w:tcW w:w="1015" w:type="pct"/>
            <w:shd w:val="clear" w:color="auto" w:fill="F2F2F2" w:themeFill="background1" w:themeFillShade="F2"/>
          </w:tcPr>
          <w:p w14:paraId="4F19AD06" w14:textId="77777777" w:rsidR="005936C8" w:rsidRPr="002E3457" w:rsidRDefault="005936C8" w:rsidP="008923F7">
            <w:pPr>
              <w:pStyle w:val="TableText"/>
              <w:rPr>
                <w:b/>
              </w:rPr>
            </w:pPr>
            <w:r w:rsidRPr="002E3457">
              <w:rPr>
                <w:b/>
              </w:rPr>
              <w:t>Enhancement Category</w:t>
            </w:r>
          </w:p>
        </w:tc>
        <w:tc>
          <w:tcPr>
            <w:tcW w:w="476" w:type="pct"/>
            <w:tcBorders>
              <w:right w:val="nil"/>
            </w:tcBorders>
            <w:vAlign w:val="center"/>
          </w:tcPr>
          <w:p w14:paraId="270F9713" w14:textId="561297AC" w:rsidR="005936C8" w:rsidRPr="002E3457" w:rsidRDefault="005936C8" w:rsidP="008923F7">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1C2369DA" w14:textId="382A8486" w:rsidR="005936C8" w:rsidRPr="002E3457" w:rsidRDefault="005936C8" w:rsidP="008923F7">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15A0A1A5" w14:textId="77777777" w:rsidR="005936C8" w:rsidRPr="002E3457" w:rsidRDefault="005936C8" w:rsidP="008923F7">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4E65FB6D" w14:textId="77777777" w:rsidR="005936C8" w:rsidRPr="002E3457" w:rsidRDefault="005936C8" w:rsidP="008923F7">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5936C8" w:rsidRPr="002E3457" w14:paraId="0E58B5D2" w14:textId="77777777" w:rsidTr="008923F7">
        <w:trPr>
          <w:cantSplit/>
        </w:trPr>
        <w:tc>
          <w:tcPr>
            <w:tcW w:w="1015" w:type="pct"/>
            <w:shd w:val="clear" w:color="auto" w:fill="F2F2F2" w:themeFill="background1" w:themeFillShade="F2"/>
          </w:tcPr>
          <w:p w14:paraId="672F7F10" w14:textId="77777777" w:rsidR="005936C8" w:rsidRPr="002E3457" w:rsidRDefault="005936C8" w:rsidP="008923F7">
            <w:pPr>
              <w:pStyle w:val="TableText"/>
              <w:rPr>
                <w:b/>
              </w:rPr>
            </w:pPr>
            <w:r w:rsidRPr="002E3457">
              <w:rPr>
                <w:b/>
              </w:rPr>
              <w:t>Related Options</w:t>
            </w:r>
          </w:p>
        </w:tc>
        <w:tc>
          <w:tcPr>
            <w:tcW w:w="3985" w:type="pct"/>
            <w:gridSpan w:val="4"/>
            <w:tcBorders>
              <w:bottom w:val="single" w:sz="4" w:space="0" w:color="auto"/>
            </w:tcBorders>
          </w:tcPr>
          <w:p w14:paraId="242A85B8" w14:textId="77777777" w:rsidR="005936C8" w:rsidRPr="002E3457" w:rsidRDefault="005936C8" w:rsidP="008923F7">
            <w:pPr>
              <w:pStyle w:val="TableText"/>
              <w:rPr>
                <w:rFonts w:ascii="Garamond" w:hAnsi="Garamond"/>
              </w:rPr>
            </w:pPr>
          </w:p>
        </w:tc>
      </w:tr>
    </w:tbl>
    <w:p w14:paraId="7C43E1D2" w14:textId="77777777" w:rsidR="005936C8" w:rsidRPr="00A25D92" w:rsidRDefault="005936C8" w:rsidP="005936C8">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5936C8" w:rsidRPr="00A25D92" w14:paraId="7AD0A2D6" w14:textId="77777777" w:rsidTr="008923F7">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533B3FC1" w14:textId="77777777" w:rsidR="005936C8" w:rsidRPr="00A25D92" w:rsidRDefault="005936C8" w:rsidP="008923F7">
            <w:pPr>
              <w:pStyle w:val="TableHeading"/>
            </w:pPr>
            <w:r w:rsidRPr="00A25D92">
              <w:t>Related Routines</w:t>
            </w:r>
          </w:p>
        </w:tc>
        <w:tc>
          <w:tcPr>
            <w:tcW w:w="1529" w:type="pct"/>
            <w:tcBorders>
              <w:bottom w:val="single" w:sz="4" w:space="0" w:color="auto"/>
            </w:tcBorders>
            <w:shd w:val="clear" w:color="auto" w:fill="F2F2F2" w:themeFill="background1" w:themeFillShade="F2"/>
          </w:tcPr>
          <w:p w14:paraId="2309C2BB" w14:textId="77777777" w:rsidR="005936C8" w:rsidRPr="00A25D92" w:rsidRDefault="005936C8" w:rsidP="008923F7">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48803DD3" w14:textId="77777777" w:rsidR="005936C8" w:rsidRPr="00A25D92" w:rsidRDefault="005936C8" w:rsidP="008923F7">
            <w:pPr>
              <w:pStyle w:val="TableHeading"/>
            </w:pPr>
            <w:r w:rsidRPr="00A25D92">
              <w:t xml:space="preserve">Routines “Called”   </w:t>
            </w:r>
          </w:p>
        </w:tc>
      </w:tr>
      <w:tr w:rsidR="005936C8" w:rsidRPr="00A25D92" w14:paraId="0BB0FD5C" w14:textId="77777777" w:rsidTr="008923F7">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3103EE1E" w14:textId="77777777" w:rsidR="005936C8" w:rsidRPr="00A25D92" w:rsidRDefault="005936C8" w:rsidP="008923F7">
            <w:pPr>
              <w:pStyle w:val="TableText"/>
            </w:pPr>
          </w:p>
        </w:tc>
        <w:tc>
          <w:tcPr>
            <w:tcW w:w="1529" w:type="pct"/>
            <w:tcBorders>
              <w:bottom w:val="single" w:sz="4" w:space="0" w:color="auto"/>
            </w:tcBorders>
            <w:vAlign w:val="center"/>
          </w:tcPr>
          <w:p w14:paraId="7ED2D0D5" w14:textId="77777777" w:rsidR="005936C8" w:rsidRPr="00A25D92" w:rsidRDefault="005936C8" w:rsidP="008923F7">
            <w:pPr>
              <w:pStyle w:val="TableText"/>
            </w:pPr>
          </w:p>
        </w:tc>
        <w:tc>
          <w:tcPr>
            <w:tcW w:w="1961" w:type="pct"/>
            <w:tcBorders>
              <w:bottom w:val="single" w:sz="4" w:space="0" w:color="auto"/>
            </w:tcBorders>
            <w:vAlign w:val="center"/>
          </w:tcPr>
          <w:p w14:paraId="78A276B5" w14:textId="77777777" w:rsidR="005936C8" w:rsidRPr="00A25D92" w:rsidRDefault="005936C8" w:rsidP="008923F7">
            <w:pPr>
              <w:pStyle w:val="TableText"/>
            </w:pPr>
          </w:p>
        </w:tc>
      </w:tr>
    </w:tbl>
    <w:p w14:paraId="1FF472CA" w14:textId="77777777" w:rsidR="005936C8" w:rsidRPr="00A25D92" w:rsidRDefault="005936C8" w:rsidP="005936C8">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5936C8" w:rsidRPr="00A25D92" w14:paraId="6166CC0B" w14:textId="77777777" w:rsidTr="008923F7">
        <w:trPr>
          <w:cantSplit/>
          <w:tblHeader/>
        </w:trPr>
        <w:tc>
          <w:tcPr>
            <w:tcW w:w="1015" w:type="pct"/>
            <w:shd w:val="clear" w:color="auto" w:fill="F2F2F2" w:themeFill="background1" w:themeFillShade="F2"/>
          </w:tcPr>
          <w:p w14:paraId="7FE463FB" w14:textId="77777777" w:rsidR="005936C8" w:rsidRPr="00A25D92" w:rsidRDefault="005936C8" w:rsidP="008923F7">
            <w:pPr>
              <w:pStyle w:val="TableHeading"/>
            </w:pPr>
            <w:r w:rsidRPr="00A25D92">
              <w:t>Function Name</w:t>
            </w:r>
          </w:p>
        </w:tc>
        <w:tc>
          <w:tcPr>
            <w:tcW w:w="3985" w:type="pct"/>
            <w:gridSpan w:val="5"/>
            <w:shd w:val="clear" w:color="auto" w:fill="F2F2F2" w:themeFill="background1" w:themeFillShade="F2"/>
          </w:tcPr>
          <w:p w14:paraId="77DC81A7" w14:textId="77777777" w:rsidR="005936C8" w:rsidRPr="00A25D92" w:rsidRDefault="005936C8" w:rsidP="008923F7">
            <w:pPr>
              <w:pStyle w:val="TableHeading"/>
            </w:pPr>
            <w:r w:rsidRPr="00A25D92">
              <w:t>Activities</w:t>
            </w:r>
          </w:p>
        </w:tc>
      </w:tr>
      <w:tr w:rsidR="005936C8" w:rsidRPr="00A25D92" w14:paraId="397DB05E" w14:textId="77777777" w:rsidTr="008923F7">
        <w:trPr>
          <w:cantSplit/>
        </w:trPr>
        <w:tc>
          <w:tcPr>
            <w:tcW w:w="1015" w:type="pct"/>
            <w:shd w:val="clear" w:color="auto" w:fill="F2F2F2" w:themeFill="background1" w:themeFillShade="F2"/>
          </w:tcPr>
          <w:p w14:paraId="3FAE9CE2" w14:textId="77777777" w:rsidR="005936C8" w:rsidRPr="00A25D92" w:rsidRDefault="005936C8" w:rsidP="008923F7">
            <w:pPr>
              <w:pStyle w:val="TableText"/>
              <w:rPr>
                <w:b/>
              </w:rPr>
            </w:pPr>
            <w:r w:rsidRPr="00A25D92">
              <w:rPr>
                <w:b/>
              </w:rPr>
              <w:t>Data Dictionary (DD) References</w:t>
            </w:r>
          </w:p>
        </w:tc>
        <w:tc>
          <w:tcPr>
            <w:tcW w:w="3985" w:type="pct"/>
            <w:gridSpan w:val="5"/>
          </w:tcPr>
          <w:p w14:paraId="28C5709B" w14:textId="77777777" w:rsidR="005936C8" w:rsidRPr="00A25D92" w:rsidRDefault="005936C8" w:rsidP="008923F7">
            <w:pPr>
              <w:pStyle w:val="TableText"/>
              <w:rPr>
                <w:rFonts w:ascii="Garamond" w:hAnsi="Garamond"/>
              </w:rPr>
            </w:pPr>
          </w:p>
        </w:tc>
      </w:tr>
      <w:tr w:rsidR="005936C8" w:rsidRPr="00A25D92" w14:paraId="437F0AD0" w14:textId="77777777" w:rsidTr="008923F7">
        <w:trPr>
          <w:cantSplit/>
        </w:trPr>
        <w:tc>
          <w:tcPr>
            <w:tcW w:w="1015" w:type="pct"/>
            <w:shd w:val="clear" w:color="auto" w:fill="F2F2F2" w:themeFill="background1" w:themeFillShade="F2"/>
          </w:tcPr>
          <w:p w14:paraId="25E3D99F" w14:textId="77777777" w:rsidR="005936C8" w:rsidRPr="00A25D92" w:rsidRDefault="005936C8" w:rsidP="008923F7">
            <w:pPr>
              <w:pStyle w:val="TableText"/>
              <w:rPr>
                <w:b/>
              </w:rPr>
            </w:pPr>
            <w:r w:rsidRPr="00A25D92">
              <w:rPr>
                <w:b/>
              </w:rPr>
              <w:t>Related Protocols</w:t>
            </w:r>
          </w:p>
        </w:tc>
        <w:tc>
          <w:tcPr>
            <w:tcW w:w="3985" w:type="pct"/>
            <w:gridSpan w:val="5"/>
          </w:tcPr>
          <w:p w14:paraId="31206993" w14:textId="77777777" w:rsidR="005936C8" w:rsidRPr="00A25D92" w:rsidRDefault="005936C8" w:rsidP="008923F7">
            <w:pPr>
              <w:pStyle w:val="TableText"/>
              <w:rPr>
                <w:rFonts w:ascii="Garamond" w:hAnsi="Garamond"/>
              </w:rPr>
            </w:pPr>
          </w:p>
        </w:tc>
      </w:tr>
      <w:tr w:rsidR="005936C8" w:rsidRPr="00A25D92" w14:paraId="3AD1E755" w14:textId="77777777" w:rsidTr="008923F7">
        <w:trPr>
          <w:cantSplit/>
        </w:trPr>
        <w:tc>
          <w:tcPr>
            <w:tcW w:w="1015" w:type="pct"/>
            <w:shd w:val="clear" w:color="auto" w:fill="F2F2F2" w:themeFill="background1" w:themeFillShade="F2"/>
          </w:tcPr>
          <w:p w14:paraId="7BCEA24E" w14:textId="77777777" w:rsidR="005936C8" w:rsidRPr="00A25D92" w:rsidRDefault="005936C8" w:rsidP="008923F7">
            <w:pPr>
              <w:pStyle w:val="TableText"/>
              <w:rPr>
                <w:b/>
              </w:rPr>
            </w:pPr>
            <w:r w:rsidRPr="00A25D92">
              <w:rPr>
                <w:b/>
              </w:rPr>
              <w:t>Related Integration Control Registrations (ICRs)</w:t>
            </w:r>
          </w:p>
        </w:tc>
        <w:tc>
          <w:tcPr>
            <w:tcW w:w="3985" w:type="pct"/>
            <w:gridSpan w:val="5"/>
            <w:tcBorders>
              <w:bottom w:val="single" w:sz="4" w:space="0" w:color="auto"/>
            </w:tcBorders>
          </w:tcPr>
          <w:p w14:paraId="413574E2" w14:textId="77777777" w:rsidR="005936C8" w:rsidRPr="00A25D92" w:rsidRDefault="005936C8" w:rsidP="008923F7">
            <w:pPr>
              <w:pStyle w:val="TableText"/>
              <w:rPr>
                <w:rFonts w:ascii="Garamond" w:hAnsi="Garamond"/>
              </w:rPr>
            </w:pPr>
          </w:p>
        </w:tc>
      </w:tr>
      <w:tr w:rsidR="005936C8" w:rsidRPr="00A25D92" w14:paraId="011BAD62" w14:textId="77777777" w:rsidTr="008923F7">
        <w:trPr>
          <w:cantSplit/>
        </w:trPr>
        <w:tc>
          <w:tcPr>
            <w:tcW w:w="1015" w:type="pct"/>
            <w:shd w:val="clear" w:color="auto" w:fill="F2F2F2" w:themeFill="background1" w:themeFillShade="F2"/>
          </w:tcPr>
          <w:p w14:paraId="21A46A91" w14:textId="77777777" w:rsidR="005936C8" w:rsidRPr="00A25D92" w:rsidRDefault="005936C8" w:rsidP="008923F7">
            <w:pPr>
              <w:pStyle w:val="TableText"/>
              <w:rPr>
                <w:b/>
              </w:rPr>
            </w:pPr>
            <w:r w:rsidRPr="00A25D92">
              <w:rPr>
                <w:b/>
              </w:rPr>
              <w:t>Data Passing</w:t>
            </w:r>
          </w:p>
        </w:tc>
        <w:tc>
          <w:tcPr>
            <w:tcW w:w="535" w:type="pct"/>
            <w:tcBorders>
              <w:bottom w:val="single" w:sz="4" w:space="0" w:color="auto"/>
              <w:right w:val="nil"/>
            </w:tcBorders>
          </w:tcPr>
          <w:p w14:paraId="3B99097A" w14:textId="11C4C487" w:rsidR="005936C8" w:rsidRPr="00A25D92" w:rsidRDefault="005936C8" w:rsidP="008923F7">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790D6E20" w14:textId="095B576E" w:rsidR="005936C8" w:rsidRPr="00A25D92" w:rsidRDefault="005936C8" w:rsidP="008923F7">
            <w:pPr>
              <w:pStyle w:val="TableText"/>
              <w:rPr>
                <w:rFonts w:ascii="Garamond" w:hAnsi="Garamond"/>
                <w:sz w:val="20"/>
              </w:rPr>
            </w:pPr>
            <w:r>
              <w:rPr>
                <w:rFonts w:ascii="Garamond" w:hAnsi="Garamond"/>
                <w:iCs/>
                <w:sz w:val="20"/>
              </w:rPr>
              <w:fldChar w:fldCharType="begin">
                <w:ffData>
                  <w:name w:val=""/>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1346B58B" w14:textId="1E200CDC" w:rsidR="005936C8" w:rsidRPr="00A25D92" w:rsidRDefault="005936C8" w:rsidP="008923F7">
            <w:pPr>
              <w:pStyle w:val="TableText"/>
              <w:rPr>
                <w:rFonts w:ascii="Garamond" w:hAnsi="Garamond"/>
                <w:sz w:val="20"/>
              </w:rPr>
            </w:pPr>
            <w:r>
              <w:rPr>
                <w:rFonts w:ascii="Garamond" w:hAnsi="Garamond"/>
                <w:iCs/>
                <w:sz w:val="20"/>
              </w:rPr>
              <w:fldChar w:fldCharType="begin">
                <w:ffData>
                  <w:name w:val=""/>
                  <w:enabled/>
                  <w:calcOnExit w:val="0"/>
                  <w:statusText w:type="text" w:val="Both"/>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1AAF48F9" w14:textId="77777777" w:rsidR="005936C8" w:rsidRPr="00A25D92" w:rsidRDefault="005936C8" w:rsidP="008923F7">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518F4A21" w14:textId="77777777" w:rsidR="005936C8" w:rsidRPr="00A25D92" w:rsidRDefault="005936C8" w:rsidP="008923F7">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5936C8" w:rsidRPr="00A25D92" w14:paraId="1D776B07" w14:textId="77777777" w:rsidTr="008923F7">
        <w:trPr>
          <w:cantSplit/>
          <w:trHeight w:val="330"/>
        </w:trPr>
        <w:tc>
          <w:tcPr>
            <w:tcW w:w="1015" w:type="pct"/>
            <w:vMerge w:val="restart"/>
            <w:shd w:val="clear" w:color="auto" w:fill="F2F2F2" w:themeFill="background1" w:themeFillShade="F2"/>
          </w:tcPr>
          <w:p w14:paraId="1DD73077" w14:textId="77777777" w:rsidR="005936C8" w:rsidRPr="00A25D92" w:rsidRDefault="005936C8" w:rsidP="008923F7">
            <w:pPr>
              <w:pStyle w:val="TableText"/>
              <w:rPr>
                <w:b/>
              </w:rPr>
            </w:pPr>
            <w:r w:rsidRPr="00A25D92">
              <w:rPr>
                <w:b/>
              </w:rPr>
              <w:t>Input Attribute Name and Definition</w:t>
            </w:r>
          </w:p>
        </w:tc>
        <w:tc>
          <w:tcPr>
            <w:tcW w:w="3985" w:type="pct"/>
            <w:gridSpan w:val="5"/>
            <w:tcBorders>
              <w:bottom w:val="nil"/>
            </w:tcBorders>
          </w:tcPr>
          <w:p w14:paraId="636B10FB" w14:textId="11317C4A" w:rsidR="005936C8" w:rsidRPr="00A25D92" w:rsidRDefault="005936C8" w:rsidP="008923F7">
            <w:pPr>
              <w:pStyle w:val="TableText"/>
              <w:rPr>
                <w:rFonts w:ascii="Garamond" w:hAnsi="Garamond"/>
              </w:rPr>
            </w:pPr>
            <w:r w:rsidRPr="00A25D92">
              <w:rPr>
                <w:rFonts w:ascii="Garamond" w:hAnsi="Garamond"/>
              </w:rPr>
              <w:t>Name:</w:t>
            </w:r>
            <w:r>
              <w:rPr>
                <w:rFonts w:ascii="Garamond" w:hAnsi="Garamond"/>
              </w:rPr>
              <w:t xml:space="preserve"> </w:t>
            </w:r>
            <w:r w:rsidRPr="005936C8">
              <w:rPr>
                <w:rFonts w:ascii="Garamond" w:hAnsi="Garamond"/>
              </w:rPr>
              <w:t>VType</w:t>
            </w:r>
          </w:p>
        </w:tc>
      </w:tr>
      <w:tr w:rsidR="005936C8" w:rsidRPr="00A25D92" w14:paraId="2489A334" w14:textId="77777777" w:rsidTr="008923F7">
        <w:trPr>
          <w:cantSplit/>
          <w:trHeight w:val="315"/>
        </w:trPr>
        <w:tc>
          <w:tcPr>
            <w:tcW w:w="1015" w:type="pct"/>
            <w:vMerge/>
            <w:shd w:val="clear" w:color="auto" w:fill="F2F2F2" w:themeFill="background1" w:themeFillShade="F2"/>
          </w:tcPr>
          <w:p w14:paraId="0951B4AD" w14:textId="77777777" w:rsidR="005936C8" w:rsidRPr="00A25D92" w:rsidRDefault="005936C8" w:rsidP="008923F7">
            <w:pPr>
              <w:pStyle w:val="TableText"/>
              <w:rPr>
                <w:b/>
              </w:rPr>
            </w:pPr>
          </w:p>
        </w:tc>
        <w:tc>
          <w:tcPr>
            <w:tcW w:w="3985" w:type="pct"/>
            <w:gridSpan w:val="5"/>
            <w:tcBorders>
              <w:top w:val="nil"/>
              <w:bottom w:val="single" w:sz="4" w:space="0" w:color="auto"/>
            </w:tcBorders>
          </w:tcPr>
          <w:p w14:paraId="33C67D0E" w14:textId="77777777" w:rsidR="005936C8" w:rsidRDefault="005936C8" w:rsidP="008923F7">
            <w:pPr>
              <w:pStyle w:val="TableText"/>
              <w:rPr>
                <w:rFonts w:ascii="Garamond" w:hAnsi="Garamond"/>
              </w:rPr>
            </w:pPr>
            <w:r w:rsidRPr="00A25D92">
              <w:rPr>
                <w:rFonts w:ascii="Garamond" w:hAnsi="Garamond"/>
              </w:rPr>
              <w:t>Definition:</w:t>
            </w:r>
            <w:r>
              <w:rPr>
                <w:rFonts w:ascii="Garamond" w:hAnsi="Garamond"/>
              </w:rPr>
              <w:t xml:space="preserve"> </w:t>
            </w:r>
            <w:r w:rsidRPr="005936C8">
              <w:rPr>
                <w:rFonts w:ascii="Garamond" w:hAnsi="Garamond"/>
              </w:rPr>
              <w:t>TVitalType</w:t>
            </w:r>
          </w:p>
          <w:p w14:paraId="53BB1CA3" w14:textId="4C69FF4C" w:rsidR="005936C8" w:rsidRDefault="005936C8" w:rsidP="008923F7">
            <w:pPr>
              <w:pStyle w:val="TableText"/>
              <w:rPr>
                <w:rFonts w:ascii="Garamond" w:hAnsi="Garamond"/>
              </w:rPr>
            </w:pPr>
            <w:r w:rsidRPr="00A25D92">
              <w:rPr>
                <w:rFonts w:ascii="Garamond" w:hAnsi="Garamond"/>
              </w:rPr>
              <w:t>Name:</w:t>
            </w:r>
            <w:r>
              <w:rPr>
                <w:rFonts w:ascii="Garamond" w:hAnsi="Garamond"/>
              </w:rPr>
              <w:t xml:space="preserve"> </w:t>
            </w:r>
            <w:r w:rsidRPr="005936C8">
              <w:rPr>
                <w:rFonts w:ascii="Garamond" w:hAnsi="Garamond"/>
              </w:rPr>
              <w:t>Quals</w:t>
            </w:r>
          </w:p>
          <w:p w14:paraId="6ED029E0" w14:textId="0D0341B6" w:rsidR="005936C8" w:rsidRDefault="005936C8" w:rsidP="005936C8">
            <w:pPr>
              <w:pStyle w:val="TableText"/>
              <w:rPr>
                <w:rFonts w:ascii="Garamond" w:hAnsi="Garamond"/>
              </w:rPr>
            </w:pPr>
            <w:r w:rsidRPr="00A25D92">
              <w:rPr>
                <w:rFonts w:ascii="Garamond" w:hAnsi="Garamond"/>
              </w:rPr>
              <w:t>Definition:</w:t>
            </w:r>
            <w:r>
              <w:rPr>
                <w:rFonts w:ascii="Garamond" w:hAnsi="Garamond"/>
              </w:rPr>
              <w:t xml:space="preserve"> </w:t>
            </w:r>
            <w:r w:rsidRPr="005936C8">
              <w:rPr>
                <w:rFonts w:ascii="Garamond" w:hAnsi="Garamond"/>
              </w:rPr>
              <w:t>string</w:t>
            </w:r>
          </w:p>
          <w:p w14:paraId="7A868B50" w14:textId="7B4F9B1D" w:rsidR="005936C8" w:rsidRDefault="005936C8" w:rsidP="005936C8">
            <w:pPr>
              <w:pStyle w:val="TableText"/>
              <w:rPr>
                <w:rFonts w:ascii="Garamond" w:hAnsi="Garamond"/>
              </w:rPr>
            </w:pPr>
            <w:r w:rsidRPr="00A25D92">
              <w:rPr>
                <w:rFonts w:ascii="Garamond" w:hAnsi="Garamond"/>
              </w:rPr>
              <w:t>Name:</w:t>
            </w:r>
            <w:r>
              <w:rPr>
                <w:rFonts w:ascii="Garamond" w:hAnsi="Garamond"/>
              </w:rPr>
              <w:t xml:space="preserve"> </w:t>
            </w:r>
            <w:r w:rsidRPr="005936C8">
              <w:rPr>
                <w:rFonts w:ascii="Garamond" w:hAnsi="Garamond"/>
              </w:rPr>
              <w:t>QualsDisplay</w:t>
            </w:r>
          </w:p>
          <w:p w14:paraId="169B790C" w14:textId="77777777" w:rsidR="005936C8" w:rsidRDefault="005936C8" w:rsidP="005936C8">
            <w:pPr>
              <w:pStyle w:val="TableText"/>
              <w:rPr>
                <w:rFonts w:ascii="Garamond" w:hAnsi="Garamond"/>
              </w:rPr>
            </w:pPr>
            <w:r w:rsidRPr="00A25D92">
              <w:rPr>
                <w:rFonts w:ascii="Garamond" w:hAnsi="Garamond"/>
              </w:rPr>
              <w:t>Definition:</w:t>
            </w:r>
            <w:r>
              <w:rPr>
                <w:rFonts w:ascii="Garamond" w:hAnsi="Garamond"/>
              </w:rPr>
              <w:t xml:space="preserve"> </w:t>
            </w:r>
            <w:r w:rsidRPr="005936C8">
              <w:rPr>
                <w:rFonts w:ascii="Garamond" w:hAnsi="Garamond"/>
              </w:rPr>
              <w:t>string</w:t>
            </w:r>
          </w:p>
          <w:p w14:paraId="16846AE4" w14:textId="1661B723" w:rsidR="005936C8" w:rsidRDefault="005936C8" w:rsidP="005936C8">
            <w:pPr>
              <w:pStyle w:val="TableText"/>
              <w:rPr>
                <w:rFonts w:ascii="Garamond" w:hAnsi="Garamond"/>
              </w:rPr>
            </w:pPr>
            <w:r w:rsidRPr="00A25D92">
              <w:rPr>
                <w:rFonts w:ascii="Garamond" w:hAnsi="Garamond"/>
              </w:rPr>
              <w:t>Name:</w:t>
            </w:r>
            <w:r>
              <w:rPr>
                <w:rFonts w:ascii="Garamond" w:hAnsi="Garamond"/>
              </w:rPr>
              <w:t xml:space="preserve"> </w:t>
            </w:r>
            <w:r w:rsidRPr="005936C8">
              <w:rPr>
                <w:rFonts w:ascii="Garamond" w:hAnsi="Garamond"/>
              </w:rPr>
              <w:t>Ctrl</w:t>
            </w:r>
          </w:p>
          <w:p w14:paraId="710561CD" w14:textId="6E226B09" w:rsidR="005936C8" w:rsidRDefault="005936C8" w:rsidP="005936C8">
            <w:pPr>
              <w:pStyle w:val="TableText"/>
              <w:rPr>
                <w:rFonts w:ascii="Garamond" w:hAnsi="Garamond"/>
              </w:rPr>
            </w:pPr>
            <w:r w:rsidRPr="00A25D92">
              <w:rPr>
                <w:rFonts w:ascii="Garamond" w:hAnsi="Garamond"/>
              </w:rPr>
              <w:t>Definition:</w:t>
            </w:r>
            <w:r>
              <w:rPr>
                <w:rFonts w:ascii="Garamond" w:hAnsi="Garamond"/>
              </w:rPr>
              <w:t xml:space="preserve"> </w:t>
            </w:r>
            <w:r w:rsidRPr="005936C8">
              <w:rPr>
                <w:rFonts w:ascii="Garamond" w:hAnsi="Garamond"/>
              </w:rPr>
              <w:t>TControl</w:t>
            </w:r>
          </w:p>
          <w:p w14:paraId="08CB1100" w14:textId="7BBD40A6" w:rsidR="005936C8" w:rsidRDefault="005936C8" w:rsidP="005936C8">
            <w:pPr>
              <w:pStyle w:val="TableText"/>
              <w:rPr>
                <w:rFonts w:ascii="Garamond" w:hAnsi="Garamond"/>
              </w:rPr>
            </w:pPr>
            <w:r w:rsidRPr="00A25D92">
              <w:rPr>
                <w:rFonts w:ascii="Garamond" w:hAnsi="Garamond"/>
              </w:rPr>
              <w:t>Name:</w:t>
            </w:r>
            <w:r>
              <w:rPr>
                <w:rFonts w:ascii="Garamond" w:hAnsi="Garamond"/>
              </w:rPr>
              <w:t xml:space="preserve"> </w:t>
            </w:r>
            <w:r w:rsidRPr="005936C8">
              <w:rPr>
                <w:rFonts w:ascii="Garamond" w:hAnsi="Garamond"/>
              </w:rPr>
              <w:t>aValue</w:t>
            </w:r>
          </w:p>
          <w:p w14:paraId="1E8D0F1E" w14:textId="27E91150" w:rsidR="005936C8" w:rsidRPr="00A25D92" w:rsidRDefault="005936C8" w:rsidP="008923F7">
            <w:pPr>
              <w:pStyle w:val="TableText"/>
              <w:rPr>
                <w:rFonts w:ascii="Garamond" w:hAnsi="Garamond"/>
              </w:rPr>
            </w:pPr>
            <w:r w:rsidRPr="00A25D92">
              <w:rPr>
                <w:rFonts w:ascii="Garamond" w:hAnsi="Garamond"/>
              </w:rPr>
              <w:t>Definition:</w:t>
            </w:r>
            <w:r>
              <w:rPr>
                <w:rFonts w:ascii="Garamond" w:hAnsi="Garamond"/>
              </w:rPr>
              <w:t xml:space="preserve"> </w:t>
            </w:r>
            <w:r w:rsidRPr="005936C8">
              <w:rPr>
                <w:rFonts w:ascii="Garamond" w:hAnsi="Garamond"/>
              </w:rPr>
              <w:t>string</w:t>
            </w:r>
          </w:p>
        </w:tc>
      </w:tr>
      <w:tr w:rsidR="005936C8" w:rsidRPr="00A25D92" w14:paraId="048B6099" w14:textId="77777777" w:rsidTr="008923F7">
        <w:trPr>
          <w:cantSplit/>
          <w:trHeight w:val="330"/>
        </w:trPr>
        <w:tc>
          <w:tcPr>
            <w:tcW w:w="1015" w:type="pct"/>
            <w:vMerge w:val="restart"/>
            <w:shd w:val="clear" w:color="auto" w:fill="F2F2F2" w:themeFill="background1" w:themeFillShade="F2"/>
          </w:tcPr>
          <w:p w14:paraId="4F46C94C" w14:textId="77777777" w:rsidR="005936C8" w:rsidRPr="00A25D92" w:rsidRDefault="005936C8" w:rsidP="008923F7">
            <w:pPr>
              <w:pStyle w:val="TableText"/>
              <w:rPr>
                <w:b/>
              </w:rPr>
            </w:pPr>
            <w:r w:rsidRPr="00A25D92">
              <w:rPr>
                <w:b/>
              </w:rPr>
              <w:t>Output Attribute Name and Definition</w:t>
            </w:r>
          </w:p>
        </w:tc>
        <w:tc>
          <w:tcPr>
            <w:tcW w:w="3985" w:type="pct"/>
            <w:gridSpan w:val="5"/>
            <w:tcBorders>
              <w:bottom w:val="nil"/>
            </w:tcBorders>
          </w:tcPr>
          <w:p w14:paraId="69A5466B" w14:textId="24561392" w:rsidR="005936C8" w:rsidRPr="00A25D92" w:rsidRDefault="005936C8" w:rsidP="008923F7">
            <w:pPr>
              <w:pStyle w:val="TableText"/>
              <w:rPr>
                <w:rFonts w:ascii="Garamond" w:hAnsi="Garamond"/>
              </w:rPr>
            </w:pPr>
            <w:r w:rsidRPr="00A25D92">
              <w:rPr>
                <w:rFonts w:ascii="Garamond" w:hAnsi="Garamond"/>
              </w:rPr>
              <w:t>Name:</w:t>
            </w:r>
            <w:r>
              <w:rPr>
                <w:rFonts w:ascii="Garamond" w:hAnsi="Garamond"/>
              </w:rPr>
              <w:t xml:space="preserve"> Result</w:t>
            </w:r>
          </w:p>
        </w:tc>
      </w:tr>
      <w:tr w:rsidR="005936C8" w:rsidRPr="00A25D92" w14:paraId="0D286A38" w14:textId="77777777" w:rsidTr="008923F7">
        <w:trPr>
          <w:cantSplit/>
          <w:trHeight w:val="315"/>
        </w:trPr>
        <w:tc>
          <w:tcPr>
            <w:tcW w:w="1015" w:type="pct"/>
            <w:vMerge/>
            <w:shd w:val="clear" w:color="auto" w:fill="F2F2F2" w:themeFill="background1" w:themeFillShade="F2"/>
          </w:tcPr>
          <w:p w14:paraId="72058C5F" w14:textId="77777777" w:rsidR="005936C8" w:rsidRPr="00A25D92" w:rsidRDefault="005936C8" w:rsidP="008923F7">
            <w:pPr>
              <w:spacing w:before="60" w:after="60"/>
              <w:rPr>
                <w:rFonts w:ascii="Garamond" w:hAnsi="Garamond" w:cs="Arial"/>
                <w:szCs w:val="20"/>
              </w:rPr>
            </w:pPr>
          </w:p>
        </w:tc>
        <w:tc>
          <w:tcPr>
            <w:tcW w:w="3985" w:type="pct"/>
            <w:gridSpan w:val="5"/>
            <w:tcBorders>
              <w:top w:val="nil"/>
            </w:tcBorders>
          </w:tcPr>
          <w:p w14:paraId="59E6FA97" w14:textId="08A999F7" w:rsidR="005936C8" w:rsidRPr="00A25D92" w:rsidRDefault="005936C8" w:rsidP="008923F7">
            <w:pPr>
              <w:spacing w:before="60" w:after="60"/>
              <w:rPr>
                <w:rFonts w:ascii="Garamond" w:hAnsi="Garamond" w:cs="Arial"/>
                <w:szCs w:val="20"/>
              </w:rPr>
            </w:pPr>
            <w:r w:rsidRPr="00A25D92">
              <w:rPr>
                <w:rFonts w:ascii="Garamond" w:hAnsi="Garamond" w:cs="Arial"/>
                <w:szCs w:val="20"/>
              </w:rPr>
              <w:t>Definition:</w:t>
            </w:r>
            <w:r>
              <w:rPr>
                <w:rFonts w:ascii="Garamond" w:hAnsi="Garamond" w:cs="Arial"/>
                <w:szCs w:val="20"/>
              </w:rPr>
              <w:t xml:space="preserve"> </w:t>
            </w:r>
            <w:r w:rsidRPr="005936C8">
              <w:rPr>
                <w:rFonts w:ascii="Garamond" w:hAnsi="Garamond" w:cs="Arial"/>
                <w:szCs w:val="20"/>
              </w:rPr>
              <w:t>Boolean</w:t>
            </w:r>
          </w:p>
        </w:tc>
      </w:tr>
    </w:tbl>
    <w:p w14:paraId="627FA761" w14:textId="77777777" w:rsidR="005936C8" w:rsidRPr="00693B1E" w:rsidRDefault="005936C8" w:rsidP="005936C8">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5936C8" w:rsidRPr="00A25D92" w14:paraId="360B3AF8"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645278D" w14:textId="77777777" w:rsidR="005936C8" w:rsidRPr="00A25D92" w:rsidRDefault="005936C8" w:rsidP="008923F7">
            <w:pPr>
              <w:pStyle w:val="TableHeading"/>
            </w:pPr>
            <w:r w:rsidRPr="00A25D92">
              <w:lastRenderedPageBreak/>
              <w:t>Current Logic</w:t>
            </w:r>
          </w:p>
        </w:tc>
      </w:tr>
      <w:tr w:rsidR="005936C8" w:rsidRPr="00A25D92" w14:paraId="645CA6EE"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07936BA2"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lastRenderedPageBreak/>
              <w:t>function SelectQualifiers(VType: TVitalType; var Quals, QualsDisplay: string; Ctrl: TControl;aValue:String): Boolean;</w:t>
            </w:r>
          </w:p>
          <w:p w14:paraId="3D94CA1E"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var</w:t>
            </w:r>
          </w:p>
          <w:p w14:paraId="101AB772"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s: String;//AAN 07/11/02 for Debugging only</w:t>
            </w:r>
          </w:p>
          <w:p w14:paraId="6BFC3C05"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_QForm: TfrmGMV_Qualifiers;</w:t>
            </w:r>
          </w:p>
          <w:p w14:paraId="46978114"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TQB,</w:t>
            </w:r>
          </w:p>
          <w:p w14:paraId="3D3FC072"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QPanel: TGMV_TemplateQualifierBox;</w:t>
            </w:r>
          </w:p>
          <w:p w14:paraId="51C6A9A2"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iOrder,</w:t>
            </w:r>
          </w:p>
          <w:p w14:paraId="4D668BFC"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i, j: integer;</w:t>
            </w:r>
          </w:p>
          <w:p w14:paraId="72151E1B"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ii: Integer;</w:t>
            </w:r>
          </w:p>
          <w:p w14:paraId="2F30F0AA"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pt: TPoint;</w:t>
            </w:r>
          </w:p>
          <w:p w14:paraId="038D712B"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RetList: TStrings;</w:t>
            </w:r>
          </w:p>
          <w:p w14:paraId="643B3611" w14:textId="77777777" w:rsidR="005936C8" w:rsidRPr="008B53FF" w:rsidRDefault="005936C8" w:rsidP="005936C8">
            <w:pPr>
              <w:pStyle w:val="TableText"/>
              <w:rPr>
                <w:rFonts w:ascii="Consolas" w:hAnsi="Consolas" w:cs="Consolas"/>
                <w:sz w:val="20"/>
              </w:rPr>
            </w:pPr>
          </w:p>
          <w:p w14:paraId="4E9613E6"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begin</w:t>
            </w:r>
          </w:p>
          <w:p w14:paraId="6E8643B5"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Result := False;</w:t>
            </w:r>
          </w:p>
          <w:p w14:paraId="2FE058D6"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_QForm := TfrmGMV_Qualifiers.Create(Application);</w:t>
            </w:r>
          </w:p>
          <w:p w14:paraId="4CBCDABD"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with _QForm do</w:t>
            </w:r>
          </w:p>
          <w:p w14:paraId="04206C11"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try</w:t>
            </w:r>
          </w:p>
          <w:p w14:paraId="6ADE6EC3"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pt := Ctrl.Parent.ClientToScreen(Point(Ctrl.Left, Ctrl.Top));</w:t>
            </w:r>
          </w:p>
          <w:p w14:paraId="724C1D95"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Left := pt.x;</w:t>
            </w:r>
          </w:p>
          <w:p w14:paraId="6D17C8F3"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Top := pt.y + Ctrl.Height;</w:t>
            </w:r>
          </w:p>
          <w:p w14:paraId="4484FACD" w14:textId="77777777" w:rsidR="005936C8" w:rsidRPr="008B53FF" w:rsidRDefault="005936C8" w:rsidP="005936C8">
            <w:pPr>
              <w:pStyle w:val="TableText"/>
              <w:rPr>
                <w:rFonts w:ascii="Consolas" w:hAnsi="Consolas" w:cs="Consolas"/>
                <w:sz w:val="20"/>
              </w:rPr>
            </w:pPr>
          </w:p>
          <w:p w14:paraId="3C96734C"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RetList := getVitalQualifierList(GMVVitalTypeAbbv[VType]);</w:t>
            </w:r>
          </w:p>
          <w:p w14:paraId="72D208DE"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_QForm.pnlTitle.Caption :=</w:t>
            </w:r>
          </w:p>
          <w:p w14:paraId="7EAB19D1"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piece(RetList.Text,'^',3) + ' Qualifiers';</w:t>
            </w:r>
          </w:p>
          <w:p w14:paraId="050A59CB"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for i := 0 to RetList.Count - 1 do</w:t>
            </w:r>
          </w:p>
          <w:p w14:paraId="792385C0"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begin</w:t>
            </w:r>
          </w:p>
          <w:p w14:paraId="62CF221D"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S := RetList[i];</w:t>
            </w:r>
          </w:p>
          <w:p w14:paraId="3F5CAD0B"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if Piece(RetList[i], '^', 1) = 'C' then</w:t>
            </w:r>
          </w:p>
          <w:p w14:paraId="61675829"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begin</w:t>
            </w:r>
          </w:p>
          <w:p w14:paraId="54ADFC94"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QPanel := TGMV_TemplateQualifierBox.CreateParented(</w:t>
            </w:r>
          </w:p>
          <w:p w14:paraId="31BF91E2"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_QForm.pnlMain,</w:t>
            </w:r>
          </w:p>
          <w:p w14:paraId="1D4C55F5"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_QForm,_QForm.sb,</w:t>
            </w:r>
          </w:p>
          <w:p w14:paraId="148A5D17"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GMVVitalTypeIEN[VType], piece(RetList[i], '^', 2),'');</w:t>
            </w:r>
          </w:p>
          <w:p w14:paraId="1B2200F7"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FPanelList.Add(QPanel);</w:t>
            </w:r>
          </w:p>
          <w:p w14:paraId="028BD3C2"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_QForm.Width := FPanelList.Count * 100;</w:t>
            </w:r>
          </w:p>
          <w:p w14:paraId="49476CA7"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end;</w:t>
            </w:r>
          </w:p>
          <w:p w14:paraId="54201ED5"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end;</w:t>
            </w:r>
          </w:p>
          <w:p w14:paraId="6F4BABE4"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RetList.Free;</w:t>
            </w:r>
          </w:p>
          <w:p w14:paraId="450E33DA" w14:textId="77777777" w:rsidR="005936C8" w:rsidRPr="008B53FF" w:rsidRDefault="005936C8" w:rsidP="005936C8">
            <w:pPr>
              <w:pStyle w:val="TableText"/>
              <w:rPr>
                <w:rFonts w:ascii="Consolas" w:hAnsi="Consolas" w:cs="Consolas"/>
                <w:sz w:val="20"/>
              </w:rPr>
            </w:pPr>
          </w:p>
          <w:p w14:paraId="4CE80CEF"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if FPanelList.Count &lt; 2 then</w:t>
            </w:r>
          </w:p>
          <w:p w14:paraId="7D450563"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_QForm.Width := 150;</w:t>
            </w:r>
          </w:p>
          <w:p w14:paraId="5BEC9BA0"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for i := 0 to _QForm.sb.ControlCount - 1 do</w:t>
            </w:r>
          </w:p>
          <w:p w14:paraId="1F1B4249"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lastRenderedPageBreak/>
              <w:t xml:space="preserve">      begin</w:t>
            </w:r>
          </w:p>
          <w:p w14:paraId="73CAB957"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if _QForm.sb.Controls[i] is TGMV_TemplateQualifierBox then</w:t>
            </w:r>
          </w:p>
          <w:p w14:paraId="4335421B"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begin</w:t>
            </w:r>
          </w:p>
          <w:p w14:paraId="6D35D741"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iOrder := _QForm.sb.ControlCount - 1 - i;</w:t>
            </w:r>
          </w:p>
          <w:p w14:paraId="458FC376"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TGMV_TemplateQualifierBox(_QForm.sb.Controls[i]).TabOrder :=</w:t>
            </w:r>
          </w:p>
          <w:p w14:paraId="374A609B"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iOrder;</w:t>
            </w:r>
          </w:p>
          <w:p w14:paraId="3B68F2E0"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end;</w:t>
            </w:r>
          </w:p>
          <w:p w14:paraId="443A49AD"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end;</w:t>
            </w:r>
          </w:p>
          <w:p w14:paraId="0B294492" w14:textId="77777777" w:rsidR="005936C8" w:rsidRPr="008B53FF" w:rsidRDefault="005936C8" w:rsidP="005936C8">
            <w:pPr>
              <w:pStyle w:val="TableText"/>
              <w:rPr>
                <w:rFonts w:ascii="Consolas" w:hAnsi="Consolas" w:cs="Consolas"/>
                <w:sz w:val="20"/>
              </w:rPr>
            </w:pPr>
          </w:p>
          <w:p w14:paraId="49385CE5"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for i := 0 to FPanelList.Count - 1 do</w:t>
            </w:r>
          </w:p>
          <w:p w14:paraId="12509E74"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with TGMV_TemplateQualifierBox(FPanelList[i]) do</w:t>
            </w:r>
          </w:p>
          <w:p w14:paraId="39DB72C7"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begin</w:t>
            </w:r>
          </w:p>
          <w:p w14:paraId="32CEFD55"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w:t>
            </w:r>
          </w:p>
          <w:p w14:paraId="49D972D4"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Left := i * (_QForm.Width div FPanelList.Count);</w:t>
            </w:r>
          </w:p>
          <w:p w14:paraId="36171DC3"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Width := _QForm.Width div FPanelList.Count;</w:t>
            </w:r>
          </w:p>
          <w:p w14:paraId="2FDD8726"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if i &lt; (FPanelList.Count - 1) then</w:t>
            </w:r>
          </w:p>
          <w:p w14:paraId="60969751"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Align := alLeft</w:t>
            </w:r>
          </w:p>
          <w:p w14:paraId="0C37E874"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else</w:t>
            </w:r>
          </w:p>
          <w:p w14:paraId="57DD5E70"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Align := alClient;</w:t>
            </w:r>
          </w:p>
          <w:p w14:paraId="627CE6A5"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w:t>
            </w:r>
          </w:p>
          <w:p w14:paraId="6CA940B9"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Align := alTop;</w:t>
            </w:r>
          </w:p>
          <w:p w14:paraId="3424F1EB"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Visible := True;</w:t>
            </w:r>
          </w:p>
          <w:p w14:paraId="08618FD4"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OnClick := QualifierClicked;</w:t>
            </w:r>
          </w:p>
          <w:p w14:paraId="21D7681F"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setPopupLayout;</w:t>
            </w:r>
          </w:p>
          <w:p w14:paraId="5FC23843"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end;</w:t>
            </w:r>
          </w:p>
          <w:p w14:paraId="38F55BB9" w14:textId="77777777" w:rsidR="005936C8" w:rsidRPr="008B53FF" w:rsidRDefault="005936C8" w:rsidP="005936C8">
            <w:pPr>
              <w:pStyle w:val="TableText"/>
              <w:rPr>
                <w:rFonts w:ascii="Consolas" w:hAnsi="Consolas" w:cs="Consolas"/>
                <w:sz w:val="20"/>
              </w:rPr>
            </w:pPr>
          </w:p>
          <w:p w14:paraId="37CCABF0"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i := 1;</w:t>
            </w:r>
          </w:p>
          <w:p w14:paraId="41ECE6F6"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for j := 0 to FPanelList.Count - 1 do</w:t>
            </w:r>
          </w:p>
          <w:p w14:paraId="38653DDD"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begin</w:t>
            </w:r>
          </w:p>
          <w:p w14:paraId="1F03209A"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TQB := TGMV_TemplateQualifierBox(FPanelList[j]);</w:t>
            </w:r>
          </w:p>
          <w:p w14:paraId="56067B33"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s := TQB.DefaultQualifierIEN;</w:t>
            </w:r>
          </w:p>
          <w:p w14:paraId="51B149C3"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ii := StrToIntDef(s,0);</w:t>
            </w:r>
          </w:p>
          <w:p w14:paraId="1967AFCF"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if ii &lt; 1 then</w:t>
            </w:r>
          </w:p>
          <w:p w14:paraId="39D0563E"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begin</w:t>
            </w:r>
          </w:p>
          <w:p w14:paraId="08894B4A"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s := piece(Quals, ':', i);// assigning qualifiers as DEFAULT (!?)</w:t>
            </w:r>
          </w:p>
          <w:p w14:paraId="161A034B"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try</w:t>
            </w:r>
          </w:p>
          <w:p w14:paraId="7EFD0A91" w14:textId="75C16854"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if s &lt;&gt; '' then // changed on 050708 by </w:t>
            </w:r>
            <w:r w:rsidR="00352528">
              <w:rPr>
                <w:rFonts w:ascii="Consolas" w:hAnsi="Consolas" w:cs="Consolas"/>
                <w:sz w:val="20"/>
              </w:rPr>
              <w:t>DNS</w:t>
            </w:r>
          </w:p>
          <w:p w14:paraId="4C8B50F7"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begin</w:t>
            </w:r>
          </w:p>
          <w:p w14:paraId="17ADE9FA"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TGMV_TemplateQualifierBox(FPanelList[j]).DefaultQualifierIEN := s; // piece(Quals, ':', i);</w:t>
            </w:r>
          </w:p>
          <w:p w14:paraId="05F5D1EC"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TGMV_TemplateQualifierBox(FPanelList[j]).OnQualClick(TGMV_TemplateQualifierBox(FPanelList[j]).CLB);</w:t>
            </w:r>
          </w:p>
          <w:p w14:paraId="428303C1"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TGMV_TemplateQualifierBox(FPanelList[j]).OnQualClick(nil);</w:t>
            </w:r>
          </w:p>
          <w:p w14:paraId="3733E5B8"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lastRenderedPageBreak/>
              <w:t xml:space="preserve">                end</w:t>
            </w:r>
          </w:p>
          <w:p w14:paraId="5D009F2E"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else</w:t>
            </w:r>
          </w:p>
          <w:p w14:paraId="7BE791A8"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TGMV_TemplateQualifierBox(FPanelList[j]).OnQualClick(TGMV_TemplateQualifierBox(FPanelList[j]).CLB);</w:t>
            </w:r>
          </w:p>
          <w:p w14:paraId="7DCBD416"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TGMV_TemplateQualifierBox(FPanelList[j]).OnQualClick(nil);</w:t>
            </w:r>
          </w:p>
          <w:p w14:paraId="0F944C27"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except</w:t>
            </w:r>
          </w:p>
          <w:p w14:paraId="473A26E5"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on E: Exception do</w:t>
            </w:r>
          </w:p>
          <w:p w14:paraId="1CF2F7E9"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ShowMessage('Error assigning &lt;'+s+'&gt; as the default qualifier'+#13#10+</w:t>
            </w:r>
          </w:p>
          <w:p w14:paraId="301D5B85"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E.Message);</w:t>
            </w:r>
          </w:p>
          <w:p w14:paraId="714CC7CB"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end;</w:t>
            </w:r>
          </w:p>
          <w:p w14:paraId="2999A5B7"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end;</w:t>
            </w:r>
          </w:p>
          <w:p w14:paraId="067737C6"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inc(i);</w:t>
            </w:r>
          </w:p>
          <w:p w14:paraId="26A355B0"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end;</w:t>
            </w:r>
          </w:p>
          <w:p w14:paraId="631B0199"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--------------------------------Set Default Method for BP if value is like nnn/</w:t>
            </w:r>
          </w:p>
          <w:p w14:paraId="1E19416C"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if (VType = vtBP) and (pos('/',aValue) = Length(aValue)) then</w:t>
            </w:r>
          </w:p>
          <w:p w14:paraId="49EF82DB"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QForm.SetDefaultQualifier('2','45',vtBP);</w:t>
            </w:r>
          </w:p>
          <w:p w14:paraId="047BF55C" w14:textId="77777777" w:rsidR="005936C8" w:rsidRPr="008B53FF" w:rsidRDefault="005936C8" w:rsidP="005936C8">
            <w:pPr>
              <w:pStyle w:val="TableText"/>
              <w:rPr>
                <w:rFonts w:ascii="Consolas" w:hAnsi="Consolas" w:cs="Consolas"/>
                <w:sz w:val="20"/>
              </w:rPr>
            </w:pPr>
          </w:p>
          <w:p w14:paraId="2280902F"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edtQuals.Text := QualifierNames;</w:t>
            </w:r>
          </w:p>
          <w:p w14:paraId="392812AC" w14:textId="77777777" w:rsidR="005936C8" w:rsidRPr="008B53FF" w:rsidRDefault="005936C8" w:rsidP="005936C8">
            <w:pPr>
              <w:pStyle w:val="TableText"/>
              <w:rPr>
                <w:rFonts w:ascii="Consolas" w:hAnsi="Consolas" w:cs="Consolas"/>
                <w:sz w:val="20"/>
              </w:rPr>
            </w:pPr>
          </w:p>
          <w:p w14:paraId="516121C8"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PositionForm(_QForm);</w:t>
            </w:r>
          </w:p>
          <w:p w14:paraId="1659D292"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ShowModal;</w:t>
            </w:r>
          </w:p>
          <w:p w14:paraId="0EEFE782"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if ModalResult = mrOk then</w:t>
            </w:r>
          </w:p>
          <w:p w14:paraId="2491301C"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begin</w:t>
            </w:r>
          </w:p>
          <w:p w14:paraId="70EF5964"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Quals := _QForm.FQIENS;</w:t>
            </w:r>
          </w:p>
          <w:p w14:paraId="29454C83"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QualsDisplay := _QForm.edtQuals.Text;</w:t>
            </w:r>
          </w:p>
          <w:p w14:paraId="629508BE"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Result := True;</w:t>
            </w:r>
          </w:p>
          <w:p w14:paraId="0A7D41FC"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end;</w:t>
            </w:r>
          </w:p>
          <w:p w14:paraId="025915AD"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finally</w:t>
            </w:r>
          </w:p>
          <w:p w14:paraId="2EA13902"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free;</w:t>
            </w:r>
          </w:p>
          <w:p w14:paraId="7A14CD2E" w14:textId="77777777" w:rsidR="005936C8" w:rsidRPr="008B53FF" w:rsidRDefault="005936C8" w:rsidP="005936C8">
            <w:pPr>
              <w:pStyle w:val="TableText"/>
              <w:rPr>
                <w:rFonts w:ascii="Consolas" w:hAnsi="Consolas" w:cs="Consolas"/>
                <w:sz w:val="20"/>
              </w:rPr>
            </w:pPr>
            <w:r w:rsidRPr="008B53FF">
              <w:rPr>
                <w:rFonts w:ascii="Consolas" w:hAnsi="Consolas" w:cs="Consolas"/>
                <w:sz w:val="20"/>
              </w:rPr>
              <w:t xml:space="preserve">  end;</w:t>
            </w:r>
          </w:p>
          <w:p w14:paraId="67E20166" w14:textId="0B104B2F" w:rsidR="005936C8" w:rsidRPr="00A25D92" w:rsidRDefault="005936C8" w:rsidP="005936C8">
            <w:pPr>
              <w:pStyle w:val="TableText"/>
            </w:pPr>
            <w:r w:rsidRPr="008B53FF">
              <w:rPr>
                <w:rFonts w:ascii="Consolas" w:hAnsi="Consolas" w:cs="Consolas"/>
                <w:sz w:val="20"/>
              </w:rPr>
              <w:t>end;</w:t>
            </w:r>
          </w:p>
        </w:tc>
      </w:tr>
    </w:tbl>
    <w:p w14:paraId="517CE27C" w14:textId="77777777" w:rsidR="005936C8" w:rsidRPr="00A25D92" w:rsidRDefault="005936C8" w:rsidP="005936C8">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5936C8" w:rsidRPr="00A25D92" w14:paraId="6BF4DCB6"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F0989B6" w14:textId="77777777" w:rsidR="005936C8" w:rsidRPr="00A25D92" w:rsidRDefault="005936C8" w:rsidP="008923F7">
            <w:pPr>
              <w:pStyle w:val="TableHeading"/>
            </w:pPr>
            <w:r w:rsidRPr="00A25D92">
              <w:lastRenderedPageBreak/>
              <w:t>Modified Logic (Changes are in bold)</w:t>
            </w:r>
          </w:p>
        </w:tc>
      </w:tr>
      <w:tr w:rsidR="005936C8" w:rsidRPr="00A25D92" w14:paraId="1FAEB244"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602D7C4D"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lastRenderedPageBreak/>
              <w:t>function SelectQualifiers(VType: TVitalType; var Quals, QualsDisplay: string; Ctrl: TControl;aValue:String; aGMV_Template: TGMV_TemplateVital): Boolean;</w:t>
            </w:r>
          </w:p>
          <w:p w14:paraId="4C067B80"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var</w:t>
            </w:r>
          </w:p>
          <w:p w14:paraId="2FBCBC10"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_QForm: TfrmGMV_Qualifiers;</w:t>
            </w:r>
          </w:p>
          <w:p w14:paraId="76876E20"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QPanel: TGMV_TemplateQualifierBox;</w:t>
            </w:r>
          </w:p>
          <w:p w14:paraId="4498CA4B"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i, j: integer;</w:t>
            </w:r>
          </w:p>
          <w:p w14:paraId="34958513"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pt: TPoint;</w:t>
            </w:r>
          </w:p>
          <w:p w14:paraId="671EFDF8"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RetList</w:t>
            </w:r>
            <w:r w:rsidRPr="005936C8">
              <w:rPr>
                <w:rFonts w:ascii="Consolas" w:hAnsi="Consolas" w:cs="Consolas"/>
                <w:b/>
                <w:sz w:val="20"/>
                <w:szCs w:val="20"/>
              </w:rPr>
              <w:t>, QualList</w:t>
            </w:r>
            <w:r w:rsidRPr="005936C8">
              <w:rPr>
                <w:rFonts w:ascii="Consolas" w:hAnsi="Consolas" w:cs="Consolas"/>
                <w:sz w:val="20"/>
                <w:szCs w:val="20"/>
              </w:rPr>
              <w:t>: TStrings;</w:t>
            </w:r>
          </w:p>
          <w:p w14:paraId="2B020BA8"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sz w:val="20"/>
                <w:szCs w:val="20"/>
              </w:rPr>
              <w:t xml:space="preserve">  </w:t>
            </w:r>
            <w:r w:rsidRPr="005936C8">
              <w:rPr>
                <w:rFonts w:ascii="Consolas" w:hAnsi="Consolas" w:cs="Consolas"/>
                <w:b/>
                <w:sz w:val="20"/>
                <w:szCs w:val="20"/>
              </w:rPr>
              <w:t>IsReq: Boolean;</w:t>
            </w:r>
          </w:p>
          <w:p w14:paraId="0885E97A"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LookupIEN: String;</w:t>
            </w:r>
          </w:p>
          <w:p w14:paraId="145A9EB3"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begin</w:t>
            </w:r>
          </w:p>
          <w:p w14:paraId="73870766"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Result := False;</w:t>
            </w:r>
          </w:p>
          <w:p w14:paraId="1E33D41C"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//Create the form</w:t>
            </w:r>
          </w:p>
          <w:p w14:paraId="455CF9FB"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_QForm := TfrmGMV_Qualifiers.Create(Application);</w:t>
            </w:r>
          </w:p>
          <w:p w14:paraId="1AEEFAC9"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with _QForm do</w:t>
            </w:r>
          </w:p>
          <w:p w14:paraId="5D17BA5F"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try</w:t>
            </w:r>
          </w:p>
          <w:p w14:paraId="7255C80B"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fGMV_Template := aGMV_Template;</w:t>
            </w:r>
          </w:p>
          <w:p w14:paraId="5FE83FA9" w14:textId="77777777" w:rsidR="005936C8" w:rsidRPr="005936C8" w:rsidRDefault="005936C8" w:rsidP="005936C8">
            <w:pPr>
              <w:autoSpaceDE w:val="0"/>
              <w:autoSpaceDN w:val="0"/>
              <w:adjustRightInd w:val="0"/>
              <w:rPr>
                <w:rFonts w:ascii="Consolas" w:hAnsi="Consolas" w:cs="Consolas"/>
                <w:b/>
                <w:sz w:val="20"/>
                <w:szCs w:val="20"/>
              </w:rPr>
            </w:pPr>
          </w:p>
          <w:p w14:paraId="6BDF255C"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//set the position relative to the button</w:t>
            </w:r>
          </w:p>
          <w:p w14:paraId="6AA93AFF"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pt := Ctrl.Parent.ClientToScreen(Point(Ctrl.Left, Ctrl.Top));</w:t>
            </w:r>
          </w:p>
          <w:p w14:paraId="79493D26"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Left := pt.x;</w:t>
            </w:r>
          </w:p>
          <w:p w14:paraId="09BBC5F5"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Top := pt.y + Ctrl.Height;</w:t>
            </w:r>
          </w:p>
          <w:p w14:paraId="03A5F1E5" w14:textId="77777777" w:rsidR="005936C8" w:rsidRPr="005936C8" w:rsidRDefault="005936C8" w:rsidP="005936C8">
            <w:pPr>
              <w:autoSpaceDE w:val="0"/>
              <w:autoSpaceDN w:val="0"/>
              <w:adjustRightInd w:val="0"/>
              <w:rPr>
                <w:rFonts w:ascii="Consolas" w:hAnsi="Consolas" w:cs="Consolas"/>
                <w:sz w:val="20"/>
                <w:szCs w:val="20"/>
              </w:rPr>
            </w:pPr>
          </w:p>
          <w:p w14:paraId="103D7FEA"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sz w:val="20"/>
                <w:szCs w:val="20"/>
              </w:rPr>
              <w:t xml:space="preserve">    </w:t>
            </w:r>
            <w:r w:rsidRPr="005936C8">
              <w:rPr>
                <w:rFonts w:ascii="Consolas" w:hAnsi="Consolas" w:cs="Consolas"/>
                <w:b/>
                <w:sz w:val="20"/>
                <w:szCs w:val="20"/>
              </w:rPr>
              <w:t>//Get the categories</w:t>
            </w:r>
          </w:p>
          <w:p w14:paraId="2260DD72"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RetList := getCategoryQualifiers(GMVVitalTypeIEN[VType]);</w:t>
            </w:r>
          </w:p>
          <w:p w14:paraId="791C230C"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sz w:val="20"/>
                <w:szCs w:val="20"/>
              </w:rPr>
              <w:t xml:space="preserve">    </w:t>
            </w:r>
            <w:r w:rsidRPr="005936C8">
              <w:rPr>
                <w:rFonts w:ascii="Consolas" w:hAnsi="Consolas" w:cs="Consolas"/>
                <w:b/>
                <w:sz w:val="20"/>
                <w:szCs w:val="20"/>
              </w:rPr>
              <w:t>try</w:t>
            </w:r>
          </w:p>
          <w:p w14:paraId="47796BE2"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QualList := TStringList.Create;</w:t>
            </w:r>
          </w:p>
          <w:p w14:paraId="182CA5EE"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try</w:t>
            </w:r>
          </w:p>
          <w:p w14:paraId="03E6535D"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//Set up the qualifier list</w:t>
            </w:r>
          </w:p>
          <w:p w14:paraId="3618B73B"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QualList.Delimiter := ':';</w:t>
            </w:r>
          </w:p>
          <w:p w14:paraId="6D3A1EDC"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QualList.DelimitedText := Quals;</w:t>
            </w:r>
          </w:p>
          <w:p w14:paraId="69BEC240" w14:textId="77777777" w:rsidR="005936C8" w:rsidRPr="005936C8" w:rsidRDefault="005936C8" w:rsidP="005936C8">
            <w:pPr>
              <w:autoSpaceDE w:val="0"/>
              <w:autoSpaceDN w:val="0"/>
              <w:adjustRightInd w:val="0"/>
              <w:rPr>
                <w:rFonts w:ascii="Consolas" w:hAnsi="Consolas" w:cs="Consolas"/>
                <w:sz w:val="20"/>
                <w:szCs w:val="20"/>
              </w:rPr>
            </w:pPr>
          </w:p>
          <w:p w14:paraId="562EF37B"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sz w:val="20"/>
                <w:szCs w:val="20"/>
              </w:rPr>
              <w:t xml:space="preserve">        </w:t>
            </w:r>
            <w:r w:rsidRPr="005936C8">
              <w:rPr>
                <w:rFonts w:ascii="Consolas" w:hAnsi="Consolas" w:cs="Consolas"/>
                <w:b/>
                <w:sz w:val="20"/>
                <w:szCs w:val="20"/>
              </w:rPr>
              <w:t>//Set the title</w:t>
            </w:r>
          </w:p>
          <w:p w14:paraId="623F948B"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_QForm.pnlTitle.Caption := piece(RetList.Strings[0],'^',</w:t>
            </w:r>
            <w:r w:rsidRPr="005936C8">
              <w:rPr>
                <w:rFonts w:ascii="Consolas" w:hAnsi="Consolas" w:cs="Consolas"/>
                <w:b/>
                <w:sz w:val="20"/>
                <w:szCs w:val="20"/>
              </w:rPr>
              <w:t>2</w:t>
            </w:r>
            <w:r w:rsidRPr="005936C8">
              <w:rPr>
                <w:rFonts w:ascii="Consolas" w:hAnsi="Consolas" w:cs="Consolas"/>
                <w:sz w:val="20"/>
                <w:szCs w:val="20"/>
              </w:rPr>
              <w:t>) + ' Qualifiers';</w:t>
            </w:r>
          </w:p>
          <w:p w14:paraId="3C3270B0" w14:textId="77777777" w:rsidR="005936C8" w:rsidRPr="005936C8" w:rsidRDefault="005936C8" w:rsidP="005936C8">
            <w:pPr>
              <w:autoSpaceDE w:val="0"/>
              <w:autoSpaceDN w:val="0"/>
              <w:adjustRightInd w:val="0"/>
              <w:rPr>
                <w:rFonts w:ascii="Consolas" w:hAnsi="Consolas" w:cs="Consolas"/>
                <w:sz w:val="20"/>
                <w:szCs w:val="20"/>
              </w:rPr>
            </w:pPr>
          </w:p>
          <w:p w14:paraId="7619E1C2"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sz w:val="20"/>
                <w:szCs w:val="20"/>
              </w:rPr>
              <w:t xml:space="preserve">        </w:t>
            </w:r>
            <w:r w:rsidRPr="005936C8">
              <w:rPr>
                <w:rFonts w:ascii="Consolas" w:hAnsi="Consolas" w:cs="Consolas"/>
                <w:b/>
                <w:sz w:val="20"/>
                <w:szCs w:val="20"/>
              </w:rPr>
              <w:t>//Create the panels for each category (ignore the first return)</w:t>
            </w:r>
          </w:p>
          <w:p w14:paraId="59F6B6CD"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for i := </w:t>
            </w:r>
            <w:r w:rsidRPr="005936C8">
              <w:rPr>
                <w:rFonts w:ascii="Consolas" w:hAnsi="Consolas" w:cs="Consolas"/>
                <w:b/>
                <w:sz w:val="20"/>
                <w:szCs w:val="20"/>
              </w:rPr>
              <w:t>1</w:t>
            </w:r>
            <w:r w:rsidRPr="005936C8">
              <w:rPr>
                <w:rFonts w:ascii="Consolas" w:hAnsi="Consolas" w:cs="Consolas"/>
                <w:sz w:val="20"/>
                <w:szCs w:val="20"/>
              </w:rPr>
              <w:t xml:space="preserve"> to RetList.Count - 1 do</w:t>
            </w:r>
          </w:p>
          <w:p w14:paraId="68CFC2E4"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begin</w:t>
            </w:r>
          </w:p>
          <w:p w14:paraId="05749EAA"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sz w:val="20"/>
                <w:szCs w:val="20"/>
              </w:rPr>
              <w:t xml:space="preserve">            </w:t>
            </w:r>
            <w:r w:rsidRPr="005936C8">
              <w:rPr>
                <w:rFonts w:ascii="Consolas" w:hAnsi="Consolas" w:cs="Consolas"/>
                <w:b/>
                <w:sz w:val="20"/>
                <w:szCs w:val="20"/>
              </w:rPr>
              <w:t>LookupIEN := aGMV_Template.IEN + '_' + piece(RetList[i], '^', 1);</w:t>
            </w:r>
          </w:p>
          <w:p w14:paraId="65F7A092"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sz w:val="20"/>
                <w:szCs w:val="20"/>
              </w:rPr>
              <w:t xml:space="preserve">            </w:t>
            </w:r>
            <w:r w:rsidRPr="005936C8">
              <w:rPr>
                <w:rFonts w:ascii="Consolas" w:hAnsi="Consolas" w:cs="Consolas"/>
                <w:b/>
                <w:sz w:val="20"/>
                <w:szCs w:val="20"/>
              </w:rPr>
              <w:t>IsReq := aGMV_Template.IsRequired[LookupIEN];</w:t>
            </w:r>
          </w:p>
          <w:p w14:paraId="67D7DF72"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QPanel := TGMV_TemplateQualifierBox.CreateParented(_QForm,_QForm.sb, GMVVitalTypeIEN[VType], piece(RetList[i], '^', </w:t>
            </w:r>
            <w:r w:rsidRPr="005936C8">
              <w:rPr>
                <w:rFonts w:ascii="Consolas" w:hAnsi="Consolas" w:cs="Consolas"/>
                <w:b/>
                <w:sz w:val="20"/>
                <w:szCs w:val="20"/>
              </w:rPr>
              <w:t>1</w:t>
            </w:r>
            <w:r w:rsidRPr="005936C8">
              <w:rPr>
                <w:rFonts w:ascii="Consolas" w:hAnsi="Consolas" w:cs="Consolas"/>
                <w:sz w:val="20"/>
                <w:szCs w:val="20"/>
              </w:rPr>
              <w:t>),''</w:t>
            </w:r>
            <w:r w:rsidRPr="005936C8">
              <w:rPr>
                <w:rFonts w:ascii="Consolas" w:hAnsi="Consolas" w:cs="Consolas"/>
                <w:b/>
                <w:sz w:val="20"/>
                <w:szCs w:val="20"/>
              </w:rPr>
              <w:t>, IsReq</w:t>
            </w:r>
            <w:r w:rsidRPr="005936C8">
              <w:rPr>
                <w:rFonts w:ascii="Consolas" w:hAnsi="Consolas" w:cs="Consolas"/>
                <w:sz w:val="20"/>
                <w:szCs w:val="20"/>
              </w:rPr>
              <w:t>);</w:t>
            </w:r>
          </w:p>
          <w:p w14:paraId="5FA41385"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sz w:val="20"/>
                <w:szCs w:val="20"/>
              </w:rPr>
              <w:t xml:space="preserve">            </w:t>
            </w:r>
            <w:r w:rsidRPr="005936C8">
              <w:rPr>
                <w:rFonts w:ascii="Consolas" w:hAnsi="Consolas" w:cs="Consolas"/>
                <w:b/>
                <w:sz w:val="20"/>
                <w:szCs w:val="20"/>
              </w:rPr>
              <w:t>QPanel.Top :=  QPanel.Height;</w:t>
            </w:r>
          </w:p>
          <w:p w14:paraId="348DBFDE"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QPanel.Visible := True;</w:t>
            </w:r>
          </w:p>
          <w:p w14:paraId="3D06665D"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QPanel.OnClick := QualifierClicked;</w:t>
            </w:r>
          </w:p>
          <w:p w14:paraId="3991D8E6"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sz w:val="20"/>
                <w:szCs w:val="20"/>
              </w:rPr>
              <w:t xml:space="preserve">            </w:t>
            </w:r>
            <w:r w:rsidRPr="005936C8">
              <w:rPr>
                <w:rFonts w:ascii="Consolas" w:hAnsi="Consolas" w:cs="Consolas"/>
                <w:b/>
                <w:sz w:val="20"/>
                <w:szCs w:val="20"/>
              </w:rPr>
              <w:t>QPanel.setPopupLayout;</w:t>
            </w:r>
          </w:p>
          <w:p w14:paraId="2B3AC49A" w14:textId="77777777" w:rsidR="005936C8" w:rsidRPr="005936C8" w:rsidRDefault="005936C8" w:rsidP="005936C8">
            <w:pPr>
              <w:autoSpaceDE w:val="0"/>
              <w:autoSpaceDN w:val="0"/>
              <w:adjustRightInd w:val="0"/>
              <w:rPr>
                <w:rFonts w:ascii="Consolas" w:hAnsi="Consolas" w:cs="Consolas"/>
                <w:sz w:val="20"/>
                <w:szCs w:val="20"/>
              </w:rPr>
            </w:pPr>
          </w:p>
          <w:p w14:paraId="089501A5"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sz w:val="20"/>
                <w:szCs w:val="20"/>
              </w:rPr>
              <w:t xml:space="preserve">            </w:t>
            </w:r>
            <w:r w:rsidRPr="005936C8">
              <w:rPr>
                <w:rFonts w:ascii="Consolas" w:hAnsi="Consolas" w:cs="Consolas"/>
                <w:b/>
                <w:sz w:val="20"/>
                <w:szCs w:val="20"/>
              </w:rPr>
              <w:t>//Look for the qualifiers</w:t>
            </w:r>
          </w:p>
          <w:p w14:paraId="576CC52C"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//Check if there is already a default set</w:t>
            </w:r>
          </w:p>
          <w:p w14:paraId="02D5059A"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sz w:val="20"/>
                <w:szCs w:val="20"/>
              </w:rPr>
              <w:t xml:space="preserve">            </w:t>
            </w:r>
            <w:r w:rsidRPr="005936C8">
              <w:rPr>
                <w:rFonts w:ascii="Consolas" w:hAnsi="Consolas" w:cs="Consolas"/>
                <w:b/>
                <w:sz w:val="20"/>
                <w:szCs w:val="20"/>
              </w:rPr>
              <w:t>if StrToIntDef(QPanel.DefaultQualifierIEN, 0) &lt; 1 then</w:t>
            </w:r>
          </w:p>
          <w:p w14:paraId="4144858A"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begin</w:t>
            </w:r>
          </w:p>
          <w:p w14:paraId="7CC3D97F"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//Loop through the list of Qualifiers and try to match</w:t>
            </w:r>
          </w:p>
          <w:p w14:paraId="007BD03B"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for J := (QualList.Count - 1) downto 0 do</w:t>
            </w:r>
          </w:p>
          <w:p w14:paraId="28F01AE9"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begin</w:t>
            </w:r>
          </w:p>
          <w:p w14:paraId="1E452E52"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try</w:t>
            </w:r>
          </w:p>
          <w:p w14:paraId="5F0EBE51"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lastRenderedPageBreak/>
              <w:t xml:space="preserve">                  //Check if IEN is in the list</w:t>
            </w:r>
          </w:p>
          <w:p w14:paraId="53A8064C"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If QPanel.IENExist(QualList[J]) then</w:t>
            </w:r>
          </w:p>
          <w:p w14:paraId="70068419"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begin</w:t>
            </w:r>
          </w:p>
          <w:p w14:paraId="4506A1E7"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QPanel.DefaultQualifierIEN := QualList[J];</w:t>
            </w:r>
          </w:p>
          <w:p w14:paraId="2A7DE746"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QualList.Delete(J);</w:t>
            </w:r>
          </w:p>
          <w:p w14:paraId="3B1E1F6D"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break;</w:t>
            </w:r>
          </w:p>
          <w:p w14:paraId="0DA87EE1"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end;</w:t>
            </w:r>
          </w:p>
          <w:p w14:paraId="14182EE5"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QPanel.OnQualClick(nil);</w:t>
            </w:r>
          </w:p>
          <w:p w14:paraId="7ECBC0A8"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except</w:t>
            </w:r>
          </w:p>
          <w:p w14:paraId="69AAF972"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on E: Exception do</w:t>
            </w:r>
          </w:p>
          <w:p w14:paraId="5F307389"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ShowMessage('Error assigning &lt;'+QualList[J]+'&gt; as the default qualifier'+#13#10+</w:t>
            </w:r>
          </w:p>
          <w:p w14:paraId="60CD48E7"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E.Message);</w:t>
            </w:r>
          </w:p>
          <w:p w14:paraId="3E72A29B"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end;</w:t>
            </w:r>
          </w:p>
          <w:p w14:paraId="4ED4E23C"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end;</w:t>
            </w:r>
          </w:p>
          <w:p w14:paraId="57F7EE0A"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end;</w:t>
            </w:r>
          </w:p>
          <w:p w14:paraId="5D73D218" w14:textId="77777777" w:rsidR="005936C8" w:rsidRPr="005936C8" w:rsidRDefault="005936C8" w:rsidP="005936C8">
            <w:pPr>
              <w:autoSpaceDE w:val="0"/>
              <w:autoSpaceDN w:val="0"/>
              <w:adjustRightInd w:val="0"/>
              <w:rPr>
                <w:rFonts w:ascii="Consolas" w:hAnsi="Consolas" w:cs="Consolas"/>
                <w:sz w:val="20"/>
                <w:szCs w:val="20"/>
              </w:rPr>
            </w:pPr>
          </w:p>
          <w:p w14:paraId="3F4FC21A"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sz w:val="20"/>
                <w:szCs w:val="20"/>
              </w:rPr>
              <w:t xml:space="preserve">            </w:t>
            </w:r>
            <w:r w:rsidRPr="005936C8">
              <w:rPr>
                <w:rFonts w:ascii="Consolas" w:hAnsi="Consolas" w:cs="Consolas"/>
                <w:b/>
                <w:sz w:val="20"/>
                <w:szCs w:val="20"/>
              </w:rPr>
              <w:t>//Add the panel to our list</w:t>
            </w:r>
          </w:p>
          <w:p w14:paraId="71D6420C"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FPanelList.Add(QPanel);</w:t>
            </w:r>
          </w:p>
          <w:p w14:paraId="43B0C80F" w14:textId="77777777" w:rsidR="005936C8" w:rsidRPr="005936C8" w:rsidRDefault="005936C8" w:rsidP="005936C8">
            <w:pPr>
              <w:autoSpaceDE w:val="0"/>
              <w:autoSpaceDN w:val="0"/>
              <w:adjustRightInd w:val="0"/>
              <w:rPr>
                <w:rFonts w:ascii="Consolas" w:hAnsi="Consolas" w:cs="Consolas"/>
                <w:sz w:val="20"/>
                <w:szCs w:val="20"/>
              </w:rPr>
            </w:pPr>
          </w:p>
          <w:p w14:paraId="6FF7D178"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end;</w:t>
            </w:r>
          </w:p>
          <w:p w14:paraId="112BE9A0"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finally</w:t>
            </w:r>
          </w:p>
          <w:p w14:paraId="5CAE4A82"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QualList.Free;</w:t>
            </w:r>
          </w:p>
          <w:p w14:paraId="256D3D96"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end;</w:t>
            </w:r>
          </w:p>
          <w:p w14:paraId="6AE06D98"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sz w:val="20"/>
                <w:szCs w:val="20"/>
              </w:rPr>
              <w:t xml:space="preserve">    </w:t>
            </w:r>
            <w:r w:rsidRPr="005936C8">
              <w:rPr>
                <w:rFonts w:ascii="Consolas" w:hAnsi="Consolas" w:cs="Consolas"/>
                <w:b/>
                <w:sz w:val="20"/>
                <w:szCs w:val="20"/>
              </w:rPr>
              <w:t>Finally</w:t>
            </w:r>
          </w:p>
          <w:p w14:paraId="3ED952B6"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RetList.Free;</w:t>
            </w:r>
          </w:p>
          <w:p w14:paraId="3246D893" w14:textId="77777777" w:rsidR="005936C8" w:rsidRPr="005936C8" w:rsidRDefault="005936C8" w:rsidP="005936C8">
            <w:pPr>
              <w:autoSpaceDE w:val="0"/>
              <w:autoSpaceDN w:val="0"/>
              <w:adjustRightInd w:val="0"/>
              <w:rPr>
                <w:rFonts w:ascii="Consolas" w:hAnsi="Consolas" w:cs="Consolas"/>
                <w:b/>
                <w:sz w:val="20"/>
                <w:szCs w:val="20"/>
              </w:rPr>
            </w:pPr>
            <w:r w:rsidRPr="005936C8">
              <w:rPr>
                <w:rFonts w:ascii="Consolas" w:hAnsi="Consolas" w:cs="Consolas"/>
                <w:b/>
                <w:sz w:val="20"/>
                <w:szCs w:val="20"/>
              </w:rPr>
              <w:t xml:space="preserve">    end;</w:t>
            </w:r>
          </w:p>
          <w:p w14:paraId="62EF4BAD" w14:textId="77777777" w:rsidR="005936C8" w:rsidRPr="005936C8" w:rsidRDefault="005936C8" w:rsidP="005936C8">
            <w:pPr>
              <w:autoSpaceDE w:val="0"/>
              <w:autoSpaceDN w:val="0"/>
              <w:adjustRightInd w:val="0"/>
              <w:rPr>
                <w:rFonts w:ascii="Consolas" w:hAnsi="Consolas" w:cs="Consolas"/>
                <w:sz w:val="20"/>
                <w:szCs w:val="20"/>
              </w:rPr>
            </w:pPr>
          </w:p>
          <w:p w14:paraId="1137289B"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edtQuals.Text := QualifierNames;</w:t>
            </w:r>
          </w:p>
          <w:p w14:paraId="0C1D8659"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PositionForm(_QForm);</w:t>
            </w:r>
          </w:p>
          <w:p w14:paraId="63B7B51C"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ShowModal;</w:t>
            </w:r>
          </w:p>
          <w:p w14:paraId="19ABD688"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if ModalResult = mrOk then</w:t>
            </w:r>
          </w:p>
          <w:p w14:paraId="7051CD56"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begin</w:t>
            </w:r>
          </w:p>
          <w:p w14:paraId="0D3F4359"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Quals := _QForm.FQIENS;</w:t>
            </w:r>
          </w:p>
          <w:p w14:paraId="4F075E69"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QualsDisplay := _QForm.edtQuals.Text;</w:t>
            </w:r>
          </w:p>
          <w:p w14:paraId="68BDBB02"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Result := True;</w:t>
            </w:r>
          </w:p>
          <w:p w14:paraId="51BC25E6"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end;</w:t>
            </w:r>
          </w:p>
          <w:p w14:paraId="3A06D128"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finally</w:t>
            </w:r>
          </w:p>
          <w:p w14:paraId="3292B4E3"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free;</w:t>
            </w:r>
          </w:p>
          <w:p w14:paraId="41323BA3" w14:textId="77777777" w:rsidR="005936C8" w:rsidRPr="005936C8"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 xml:space="preserve">  end;</w:t>
            </w:r>
          </w:p>
          <w:p w14:paraId="2BC42AE7" w14:textId="3F26A785" w:rsidR="005936C8" w:rsidRPr="00733351" w:rsidRDefault="005936C8" w:rsidP="005936C8">
            <w:pPr>
              <w:autoSpaceDE w:val="0"/>
              <w:autoSpaceDN w:val="0"/>
              <w:adjustRightInd w:val="0"/>
              <w:rPr>
                <w:rFonts w:ascii="Consolas" w:hAnsi="Consolas" w:cs="Consolas"/>
                <w:sz w:val="20"/>
                <w:szCs w:val="20"/>
              </w:rPr>
            </w:pPr>
            <w:r w:rsidRPr="005936C8">
              <w:rPr>
                <w:rFonts w:ascii="Consolas" w:hAnsi="Consolas" w:cs="Consolas"/>
                <w:sz w:val="20"/>
                <w:szCs w:val="20"/>
              </w:rPr>
              <w:t>end;</w:t>
            </w:r>
          </w:p>
        </w:tc>
      </w:tr>
    </w:tbl>
    <w:p w14:paraId="18D994AE" w14:textId="4662A560" w:rsidR="00FF74DC" w:rsidRDefault="00FF74DC" w:rsidP="00FF74DC">
      <w:pPr>
        <w:pStyle w:val="Heading9"/>
      </w:pPr>
      <w:r w:rsidRPr="00FF74DC">
        <w:lastRenderedPageBreak/>
        <w:t>FormActivate</w:t>
      </w:r>
    </w:p>
    <w:p w14:paraId="516F1C8E" w14:textId="06FC4BB3" w:rsidR="00A94400" w:rsidRPr="00A94400" w:rsidRDefault="00A94400" w:rsidP="00A94400">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FF74DC" w:rsidRPr="002E3457" w14:paraId="5D025A09" w14:textId="77777777" w:rsidTr="008923F7">
        <w:trPr>
          <w:cantSplit/>
          <w:tblHeader/>
        </w:trPr>
        <w:tc>
          <w:tcPr>
            <w:tcW w:w="1015" w:type="pct"/>
            <w:shd w:val="clear" w:color="auto" w:fill="F2F2F2" w:themeFill="background1" w:themeFillShade="F2"/>
          </w:tcPr>
          <w:p w14:paraId="6E2997B9" w14:textId="77777777" w:rsidR="00FF74DC" w:rsidRPr="002E3457" w:rsidRDefault="00FF74DC" w:rsidP="008923F7">
            <w:pPr>
              <w:pStyle w:val="TableHeading"/>
            </w:pPr>
            <w:r>
              <w:t>Function</w:t>
            </w:r>
          </w:p>
        </w:tc>
        <w:tc>
          <w:tcPr>
            <w:tcW w:w="3985" w:type="pct"/>
            <w:gridSpan w:val="4"/>
            <w:shd w:val="clear" w:color="auto" w:fill="F2F2F2" w:themeFill="background1" w:themeFillShade="F2"/>
          </w:tcPr>
          <w:p w14:paraId="4CAE7D1B" w14:textId="77777777" w:rsidR="00FF74DC" w:rsidRPr="002E3457" w:rsidRDefault="00FF74DC" w:rsidP="008923F7">
            <w:pPr>
              <w:pStyle w:val="TableHeading"/>
            </w:pPr>
            <w:r w:rsidRPr="002E3457">
              <w:t>Activities</w:t>
            </w:r>
          </w:p>
        </w:tc>
      </w:tr>
      <w:tr w:rsidR="00FF74DC" w:rsidRPr="002E3457" w14:paraId="04CC13AB" w14:textId="77777777" w:rsidTr="008923F7">
        <w:trPr>
          <w:cantSplit/>
        </w:trPr>
        <w:tc>
          <w:tcPr>
            <w:tcW w:w="1015" w:type="pct"/>
            <w:shd w:val="clear" w:color="auto" w:fill="F2F2F2" w:themeFill="background1" w:themeFillShade="F2"/>
          </w:tcPr>
          <w:p w14:paraId="3E44F452" w14:textId="77777777" w:rsidR="00FF74DC" w:rsidRPr="002E3457" w:rsidRDefault="00FF74DC" w:rsidP="008923F7">
            <w:pPr>
              <w:pStyle w:val="TableText"/>
              <w:rPr>
                <w:b/>
              </w:rPr>
            </w:pPr>
            <w:r w:rsidRPr="00693B1E">
              <w:rPr>
                <w:b/>
              </w:rPr>
              <w:t>Function Name</w:t>
            </w:r>
          </w:p>
        </w:tc>
        <w:tc>
          <w:tcPr>
            <w:tcW w:w="3985" w:type="pct"/>
            <w:gridSpan w:val="4"/>
            <w:tcBorders>
              <w:bottom w:val="single" w:sz="4" w:space="0" w:color="auto"/>
            </w:tcBorders>
          </w:tcPr>
          <w:p w14:paraId="765DBA96" w14:textId="21D29ECA" w:rsidR="00FF74DC" w:rsidRPr="002E3457" w:rsidRDefault="00FF74DC" w:rsidP="008923F7">
            <w:pPr>
              <w:pStyle w:val="TableText"/>
              <w:rPr>
                <w:rFonts w:ascii="Garamond" w:hAnsi="Garamond"/>
              </w:rPr>
            </w:pPr>
            <w:r w:rsidRPr="00FF74DC">
              <w:rPr>
                <w:rFonts w:ascii="Garamond" w:hAnsi="Garamond"/>
              </w:rPr>
              <w:t>FormActivate</w:t>
            </w:r>
          </w:p>
        </w:tc>
      </w:tr>
      <w:tr w:rsidR="00FF74DC" w:rsidRPr="002E3457" w14:paraId="5983ADEF" w14:textId="77777777" w:rsidTr="008923F7">
        <w:trPr>
          <w:cantSplit/>
        </w:trPr>
        <w:tc>
          <w:tcPr>
            <w:tcW w:w="1015" w:type="pct"/>
            <w:shd w:val="clear" w:color="auto" w:fill="F2F2F2" w:themeFill="background1" w:themeFillShade="F2"/>
          </w:tcPr>
          <w:p w14:paraId="241B2E50" w14:textId="77777777" w:rsidR="00FF74DC" w:rsidRPr="002E3457" w:rsidRDefault="00FF74DC" w:rsidP="008923F7">
            <w:pPr>
              <w:pStyle w:val="TableText"/>
              <w:rPr>
                <w:b/>
              </w:rPr>
            </w:pPr>
            <w:r w:rsidRPr="002E3457">
              <w:rPr>
                <w:b/>
              </w:rPr>
              <w:t>Short Description</w:t>
            </w:r>
          </w:p>
        </w:tc>
        <w:tc>
          <w:tcPr>
            <w:tcW w:w="3985" w:type="pct"/>
            <w:gridSpan w:val="4"/>
            <w:tcBorders>
              <w:bottom w:val="single" w:sz="4" w:space="0" w:color="auto"/>
            </w:tcBorders>
          </w:tcPr>
          <w:p w14:paraId="41CC6677" w14:textId="4B3197E8" w:rsidR="00FF74DC" w:rsidRPr="002E3457" w:rsidRDefault="004679AF" w:rsidP="008923F7">
            <w:pPr>
              <w:pStyle w:val="TableText"/>
              <w:rPr>
                <w:rFonts w:ascii="Garamond" w:hAnsi="Garamond"/>
              </w:rPr>
            </w:pPr>
            <w:r>
              <w:rPr>
                <w:rFonts w:ascii="Garamond" w:hAnsi="Garamond"/>
              </w:rPr>
              <w:t>Ensures that the form opens on the proper screen</w:t>
            </w:r>
          </w:p>
        </w:tc>
      </w:tr>
      <w:tr w:rsidR="00FF74DC" w:rsidRPr="002E3457" w14:paraId="67497FCD" w14:textId="77777777" w:rsidTr="008923F7">
        <w:trPr>
          <w:cantSplit/>
        </w:trPr>
        <w:tc>
          <w:tcPr>
            <w:tcW w:w="1015" w:type="pct"/>
            <w:shd w:val="clear" w:color="auto" w:fill="F2F2F2" w:themeFill="background1" w:themeFillShade="F2"/>
          </w:tcPr>
          <w:p w14:paraId="2BB48756" w14:textId="77777777" w:rsidR="00FF74DC" w:rsidRPr="002E3457" w:rsidRDefault="00FF74DC" w:rsidP="008923F7">
            <w:pPr>
              <w:pStyle w:val="TableText"/>
              <w:rPr>
                <w:b/>
              </w:rPr>
            </w:pPr>
            <w:r w:rsidRPr="002E3457">
              <w:rPr>
                <w:b/>
              </w:rPr>
              <w:lastRenderedPageBreak/>
              <w:t>Enhancement Category</w:t>
            </w:r>
          </w:p>
        </w:tc>
        <w:tc>
          <w:tcPr>
            <w:tcW w:w="476" w:type="pct"/>
            <w:tcBorders>
              <w:right w:val="nil"/>
            </w:tcBorders>
            <w:vAlign w:val="center"/>
          </w:tcPr>
          <w:p w14:paraId="47B8BC18" w14:textId="7DE335C9" w:rsidR="00FF74DC" w:rsidRPr="002E3457" w:rsidRDefault="00FF74DC" w:rsidP="008923F7">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1514B3FF" w14:textId="636206EF" w:rsidR="00FF74DC" w:rsidRPr="002E3457" w:rsidRDefault="00FF74DC" w:rsidP="008923F7">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5649F7DB" w14:textId="77777777" w:rsidR="00FF74DC" w:rsidRPr="002E3457" w:rsidRDefault="00FF74DC" w:rsidP="008923F7">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6EB66B91" w14:textId="77777777" w:rsidR="00FF74DC" w:rsidRPr="002E3457" w:rsidRDefault="00FF74DC" w:rsidP="008923F7">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FF74DC" w:rsidRPr="002E3457" w14:paraId="2DD16853" w14:textId="77777777" w:rsidTr="008923F7">
        <w:trPr>
          <w:cantSplit/>
        </w:trPr>
        <w:tc>
          <w:tcPr>
            <w:tcW w:w="1015" w:type="pct"/>
            <w:shd w:val="clear" w:color="auto" w:fill="F2F2F2" w:themeFill="background1" w:themeFillShade="F2"/>
          </w:tcPr>
          <w:p w14:paraId="09B8CB7E" w14:textId="77777777" w:rsidR="00FF74DC" w:rsidRPr="002E3457" w:rsidRDefault="00FF74DC" w:rsidP="008923F7">
            <w:pPr>
              <w:pStyle w:val="TableText"/>
              <w:rPr>
                <w:b/>
              </w:rPr>
            </w:pPr>
            <w:r w:rsidRPr="002E3457">
              <w:rPr>
                <w:b/>
              </w:rPr>
              <w:t>Related Options</w:t>
            </w:r>
          </w:p>
        </w:tc>
        <w:tc>
          <w:tcPr>
            <w:tcW w:w="3985" w:type="pct"/>
            <w:gridSpan w:val="4"/>
            <w:tcBorders>
              <w:bottom w:val="single" w:sz="4" w:space="0" w:color="auto"/>
            </w:tcBorders>
          </w:tcPr>
          <w:p w14:paraId="11636975" w14:textId="77777777" w:rsidR="00FF74DC" w:rsidRPr="002E3457" w:rsidRDefault="00FF74DC" w:rsidP="008923F7">
            <w:pPr>
              <w:pStyle w:val="TableText"/>
              <w:rPr>
                <w:rFonts w:ascii="Garamond" w:hAnsi="Garamond"/>
              </w:rPr>
            </w:pPr>
          </w:p>
        </w:tc>
      </w:tr>
    </w:tbl>
    <w:p w14:paraId="559C022E" w14:textId="77777777" w:rsidR="00FF74DC" w:rsidRPr="00A25D92" w:rsidRDefault="00FF74DC" w:rsidP="00FF74DC">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FF74DC" w:rsidRPr="00A25D92" w14:paraId="682AAE34" w14:textId="77777777" w:rsidTr="008923F7">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5D0C8A3B" w14:textId="77777777" w:rsidR="00FF74DC" w:rsidRPr="00A25D92" w:rsidRDefault="00FF74DC" w:rsidP="008923F7">
            <w:pPr>
              <w:pStyle w:val="TableHeading"/>
            </w:pPr>
            <w:r w:rsidRPr="00A25D92">
              <w:t>Related Routines</w:t>
            </w:r>
          </w:p>
        </w:tc>
        <w:tc>
          <w:tcPr>
            <w:tcW w:w="1529" w:type="pct"/>
            <w:tcBorders>
              <w:bottom w:val="single" w:sz="4" w:space="0" w:color="auto"/>
            </w:tcBorders>
            <w:shd w:val="clear" w:color="auto" w:fill="F2F2F2" w:themeFill="background1" w:themeFillShade="F2"/>
          </w:tcPr>
          <w:p w14:paraId="451FEC60" w14:textId="77777777" w:rsidR="00FF74DC" w:rsidRPr="00A25D92" w:rsidRDefault="00FF74DC" w:rsidP="008923F7">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74BBEAC6" w14:textId="77777777" w:rsidR="00FF74DC" w:rsidRPr="00A25D92" w:rsidRDefault="00FF74DC" w:rsidP="008923F7">
            <w:pPr>
              <w:pStyle w:val="TableHeading"/>
            </w:pPr>
            <w:r w:rsidRPr="00A25D92">
              <w:t xml:space="preserve">Routines “Called”   </w:t>
            </w:r>
          </w:p>
        </w:tc>
      </w:tr>
      <w:tr w:rsidR="00FF74DC" w:rsidRPr="00A25D92" w14:paraId="631CFDD3" w14:textId="77777777" w:rsidTr="008923F7">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4869FFE5" w14:textId="77777777" w:rsidR="00FF74DC" w:rsidRPr="00A25D92" w:rsidRDefault="00FF74DC" w:rsidP="008923F7">
            <w:pPr>
              <w:pStyle w:val="TableText"/>
            </w:pPr>
          </w:p>
        </w:tc>
        <w:tc>
          <w:tcPr>
            <w:tcW w:w="1529" w:type="pct"/>
            <w:tcBorders>
              <w:bottom w:val="single" w:sz="4" w:space="0" w:color="auto"/>
            </w:tcBorders>
            <w:vAlign w:val="center"/>
          </w:tcPr>
          <w:p w14:paraId="258AC976" w14:textId="77777777" w:rsidR="00FF74DC" w:rsidRPr="00A25D92" w:rsidRDefault="00FF74DC" w:rsidP="008923F7">
            <w:pPr>
              <w:pStyle w:val="TableText"/>
            </w:pPr>
          </w:p>
        </w:tc>
        <w:tc>
          <w:tcPr>
            <w:tcW w:w="1961" w:type="pct"/>
            <w:tcBorders>
              <w:bottom w:val="single" w:sz="4" w:space="0" w:color="auto"/>
            </w:tcBorders>
            <w:vAlign w:val="center"/>
          </w:tcPr>
          <w:p w14:paraId="585F8277" w14:textId="77777777" w:rsidR="00FF74DC" w:rsidRPr="00A25D92" w:rsidRDefault="00FF74DC" w:rsidP="008923F7">
            <w:pPr>
              <w:pStyle w:val="TableText"/>
            </w:pPr>
          </w:p>
        </w:tc>
      </w:tr>
    </w:tbl>
    <w:p w14:paraId="6A426563" w14:textId="77777777" w:rsidR="00FF74DC" w:rsidRPr="00A25D92" w:rsidRDefault="00FF74DC" w:rsidP="00FF74DC">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FF74DC" w:rsidRPr="00A25D92" w14:paraId="33FDDD9B" w14:textId="77777777" w:rsidTr="008923F7">
        <w:trPr>
          <w:cantSplit/>
          <w:tblHeader/>
        </w:trPr>
        <w:tc>
          <w:tcPr>
            <w:tcW w:w="1015" w:type="pct"/>
            <w:shd w:val="clear" w:color="auto" w:fill="F2F2F2" w:themeFill="background1" w:themeFillShade="F2"/>
          </w:tcPr>
          <w:p w14:paraId="103869B9" w14:textId="77777777" w:rsidR="00FF74DC" w:rsidRPr="00A25D92" w:rsidRDefault="00FF74DC" w:rsidP="008923F7">
            <w:pPr>
              <w:pStyle w:val="TableHeading"/>
            </w:pPr>
            <w:r w:rsidRPr="00A25D92">
              <w:t>Function Name</w:t>
            </w:r>
          </w:p>
        </w:tc>
        <w:tc>
          <w:tcPr>
            <w:tcW w:w="3985" w:type="pct"/>
            <w:gridSpan w:val="5"/>
            <w:shd w:val="clear" w:color="auto" w:fill="F2F2F2" w:themeFill="background1" w:themeFillShade="F2"/>
          </w:tcPr>
          <w:p w14:paraId="5F3CA11E" w14:textId="77777777" w:rsidR="00FF74DC" w:rsidRPr="00A25D92" w:rsidRDefault="00FF74DC" w:rsidP="008923F7">
            <w:pPr>
              <w:pStyle w:val="TableHeading"/>
            </w:pPr>
            <w:r w:rsidRPr="00A25D92">
              <w:t>Activities</w:t>
            </w:r>
          </w:p>
        </w:tc>
      </w:tr>
      <w:tr w:rsidR="00FF74DC" w:rsidRPr="00A25D92" w14:paraId="0A31F596" w14:textId="77777777" w:rsidTr="008923F7">
        <w:trPr>
          <w:cantSplit/>
        </w:trPr>
        <w:tc>
          <w:tcPr>
            <w:tcW w:w="1015" w:type="pct"/>
            <w:shd w:val="clear" w:color="auto" w:fill="F2F2F2" w:themeFill="background1" w:themeFillShade="F2"/>
          </w:tcPr>
          <w:p w14:paraId="2D2B57C1" w14:textId="77777777" w:rsidR="00FF74DC" w:rsidRPr="00A25D92" w:rsidRDefault="00FF74DC" w:rsidP="008923F7">
            <w:pPr>
              <w:pStyle w:val="TableText"/>
              <w:rPr>
                <w:b/>
              </w:rPr>
            </w:pPr>
            <w:r w:rsidRPr="00A25D92">
              <w:rPr>
                <w:b/>
              </w:rPr>
              <w:t>Data Dictionary (DD) References</w:t>
            </w:r>
          </w:p>
        </w:tc>
        <w:tc>
          <w:tcPr>
            <w:tcW w:w="3985" w:type="pct"/>
            <w:gridSpan w:val="5"/>
          </w:tcPr>
          <w:p w14:paraId="72D255C9" w14:textId="77777777" w:rsidR="00FF74DC" w:rsidRPr="00A25D92" w:rsidRDefault="00FF74DC" w:rsidP="008923F7">
            <w:pPr>
              <w:pStyle w:val="TableText"/>
              <w:rPr>
                <w:rFonts w:ascii="Garamond" w:hAnsi="Garamond"/>
              </w:rPr>
            </w:pPr>
          </w:p>
        </w:tc>
      </w:tr>
      <w:tr w:rsidR="00FF74DC" w:rsidRPr="00A25D92" w14:paraId="0E40B1D1" w14:textId="77777777" w:rsidTr="008923F7">
        <w:trPr>
          <w:cantSplit/>
        </w:trPr>
        <w:tc>
          <w:tcPr>
            <w:tcW w:w="1015" w:type="pct"/>
            <w:shd w:val="clear" w:color="auto" w:fill="F2F2F2" w:themeFill="background1" w:themeFillShade="F2"/>
          </w:tcPr>
          <w:p w14:paraId="39A72ED2" w14:textId="77777777" w:rsidR="00FF74DC" w:rsidRPr="00A25D92" w:rsidRDefault="00FF74DC" w:rsidP="008923F7">
            <w:pPr>
              <w:pStyle w:val="TableText"/>
              <w:rPr>
                <w:b/>
              </w:rPr>
            </w:pPr>
            <w:r w:rsidRPr="00A25D92">
              <w:rPr>
                <w:b/>
              </w:rPr>
              <w:t>Related Protocols</w:t>
            </w:r>
          </w:p>
        </w:tc>
        <w:tc>
          <w:tcPr>
            <w:tcW w:w="3985" w:type="pct"/>
            <w:gridSpan w:val="5"/>
          </w:tcPr>
          <w:p w14:paraId="5DBBF206" w14:textId="77777777" w:rsidR="00FF74DC" w:rsidRPr="00A25D92" w:rsidRDefault="00FF74DC" w:rsidP="008923F7">
            <w:pPr>
              <w:pStyle w:val="TableText"/>
              <w:rPr>
                <w:rFonts w:ascii="Garamond" w:hAnsi="Garamond"/>
              </w:rPr>
            </w:pPr>
          </w:p>
        </w:tc>
      </w:tr>
      <w:tr w:rsidR="00FF74DC" w:rsidRPr="00A25D92" w14:paraId="57640AC9" w14:textId="77777777" w:rsidTr="008923F7">
        <w:trPr>
          <w:cantSplit/>
        </w:trPr>
        <w:tc>
          <w:tcPr>
            <w:tcW w:w="1015" w:type="pct"/>
            <w:shd w:val="clear" w:color="auto" w:fill="F2F2F2" w:themeFill="background1" w:themeFillShade="F2"/>
          </w:tcPr>
          <w:p w14:paraId="62F24609" w14:textId="77777777" w:rsidR="00FF74DC" w:rsidRPr="00A25D92" w:rsidRDefault="00FF74DC" w:rsidP="008923F7">
            <w:pPr>
              <w:pStyle w:val="TableText"/>
              <w:rPr>
                <w:b/>
              </w:rPr>
            </w:pPr>
            <w:r w:rsidRPr="00A25D92">
              <w:rPr>
                <w:b/>
              </w:rPr>
              <w:t>Related Integration Control Registrations (ICRs)</w:t>
            </w:r>
          </w:p>
        </w:tc>
        <w:tc>
          <w:tcPr>
            <w:tcW w:w="3985" w:type="pct"/>
            <w:gridSpan w:val="5"/>
            <w:tcBorders>
              <w:bottom w:val="single" w:sz="4" w:space="0" w:color="auto"/>
            </w:tcBorders>
          </w:tcPr>
          <w:p w14:paraId="0375C06F" w14:textId="77777777" w:rsidR="00FF74DC" w:rsidRPr="00A25D92" w:rsidRDefault="00FF74DC" w:rsidP="008923F7">
            <w:pPr>
              <w:pStyle w:val="TableText"/>
              <w:rPr>
                <w:rFonts w:ascii="Garamond" w:hAnsi="Garamond"/>
              </w:rPr>
            </w:pPr>
          </w:p>
        </w:tc>
      </w:tr>
      <w:tr w:rsidR="00FF74DC" w:rsidRPr="00A25D92" w14:paraId="095FEE88" w14:textId="77777777" w:rsidTr="008923F7">
        <w:trPr>
          <w:cantSplit/>
        </w:trPr>
        <w:tc>
          <w:tcPr>
            <w:tcW w:w="1015" w:type="pct"/>
            <w:shd w:val="clear" w:color="auto" w:fill="F2F2F2" w:themeFill="background1" w:themeFillShade="F2"/>
          </w:tcPr>
          <w:p w14:paraId="33FE9E28" w14:textId="77777777" w:rsidR="00FF74DC" w:rsidRPr="00A25D92" w:rsidRDefault="00FF74DC" w:rsidP="008923F7">
            <w:pPr>
              <w:pStyle w:val="TableText"/>
              <w:rPr>
                <w:b/>
              </w:rPr>
            </w:pPr>
            <w:r w:rsidRPr="00A25D92">
              <w:rPr>
                <w:b/>
              </w:rPr>
              <w:t>Data Passing</w:t>
            </w:r>
          </w:p>
        </w:tc>
        <w:tc>
          <w:tcPr>
            <w:tcW w:w="535" w:type="pct"/>
            <w:tcBorders>
              <w:bottom w:val="single" w:sz="4" w:space="0" w:color="auto"/>
              <w:right w:val="nil"/>
            </w:tcBorders>
          </w:tcPr>
          <w:p w14:paraId="4A0635E7" w14:textId="77777777" w:rsidR="00FF74DC" w:rsidRPr="00A25D92" w:rsidRDefault="00FF74DC" w:rsidP="008923F7">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6B4EC2CC" w14:textId="77777777" w:rsidR="00FF74DC" w:rsidRPr="00A25D92" w:rsidRDefault="00FF74DC" w:rsidP="008923F7">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4793EAD2" w14:textId="77777777" w:rsidR="00FF74DC" w:rsidRPr="00A25D92" w:rsidRDefault="00FF74DC" w:rsidP="008923F7">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10A4448C" w14:textId="77777777" w:rsidR="00FF74DC" w:rsidRPr="00A25D92" w:rsidRDefault="00FF74DC" w:rsidP="008923F7">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08E66290" w14:textId="77777777" w:rsidR="00FF74DC" w:rsidRPr="00A25D92" w:rsidRDefault="00FF74DC" w:rsidP="008923F7">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FF74DC" w:rsidRPr="00A25D92" w14:paraId="2F9DB704" w14:textId="77777777" w:rsidTr="008923F7">
        <w:trPr>
          <w:cantSplit/>
          <w:trHeight w:val="330"/>
        </w:trPr>
        <w:tc>
          <w:tcPr>
            <w:tcW w:w="1015" w:type="pct"/>
            <w:vMerge w:val="restart"/>
            <w:shd w:val="clear" w:color="auto" w:fill="F2F2F2" w:themeFill="background1" w:themeFillShade="F2"/>
          </w:tcPr>
          <w:p w14:paraId="404E7E12" w14:textId="77777777" w:rsidR="00FF74DC" w:rsidRPr="00A25D92" w:rsidRDefault="00FF74DC" w:rsidP="008923F7">
            <w:pPr>
              <w:pStyle w:val="TableText"/>
              <w:rPr>
                <w:b/>
              </w:rPr>
            </w:pPr>
            <w:r w:rsidRPr="00A25D92">
              <w:rPr>
                <w:b/>
              </w:rPr>
              <w:t>Input Attribute Name and Definition</w:t>
            </w:r>
          </w:p>
        </w:tc>
        <w:tc>
          <w:tcPr>
            <w:tcW w:w="3985" w:type="pct"/>
            <w:gridSpan w:val="5"/>
            <w:tcBorders>
              <w:bottom w:val="nil"/>
            </w:tcBorders>
          </w:tcPr>
          <w:p w14:paraId="1E4747E4" w14:textId="77777777" w:rsidR="00FF74DC" w:rsidRPr="00A25D92" w:rsidRDefault="00FF74DC" w:rsidP="008923F7">
            <w:pPr>
              <w:pStyle w:val="TableText"/>
              <w:rPr>
                <w:rFonts w:ascii="Garamond" w:hAnsi="Garamond"/>
              </w:rPr>
            </w:pPr>
            <w:r w:rsidRPr="00A25D92">
              <w:rPr>
                <w:rFonts w:ascii="Garamond" w:hAnsi="Garamond"/>
              </w:rPr>
              <w:t>Name:</w:t>
            </w:r>
            <w:r>
              <w:rPr>
                <w:rFonts w:ascii="Garamond" w:hAnsi="Garamond"/>
              </w:rPr>
              <w:t xml:space="preserve"> Sender</w:t>
            </w:r>
          </w:p>
        </w:tc>
      </w:tr>
      <w:tr w:rsidR="00FF74DC" w:rsidRPr="00A25D92" w14:paraId="7F5DCF3A" w14:textId="77777777" w:rsidTr="008923F7">
        <w:trPr>
          <w:cantSplit/>
          <w:trHeight w:val="315"/>
        </w:trPr>
        <w:tc>
          <w:tcPr>
            <w:tcW w:w="1015" w:type="pct"/>
            <w:vMerge/>
            <w:shd w:val="clear" w:color="auto" w:fill="F2F2F2" w:themeFill="background1" w:themeFillShade="F2"/>
          </w:tcPr>
          <w:p w14:paraId="5082EF57" w14:textId="77777777" w:rsidR="00FF74DC" w:rsidRPr="00A25D92" w:rsidRDefault="00FF74DC" w:rsidP="008923F7">
            <w:pPr>
              <w:pStyle w:val="TableText"/>
              <w:rPr>
                <w:b/>
              </w:rPr>
            </w:pPr>
          </w:p>
        </w:tc>
        <w:tc>
          <w:tcPr>
            <w:tcW w:w="3985" w:type="pct"/>
            <w:gridSpan w:val="5"/>
            <w:tcBorders>
              <w:top w:val="nil"/>
              <w:bottom w:val="single" w:sz="4" w:space="0" w:color="auto"/>
            </w:tcBorders>
          </w:tcPr>
          <w:p w14:paraId="4A24C31B" w14:textId="77777777" w:rsidR="00FF74DC" w:rsidRPr="00A25D92" w:rsidRDefault="00FF74DC" w:rsidP="008923F7">
            <w:pPr>
              <w:pStyle w:val="TableText"/>
              <w:rPr>
                <w:rFonts w:ascii="Garamond" w:hAnsi="Garamond"/>
              </w:rPr>
            </w:pPr>
            <w:r w:rsidRPr="00A25D92">
              <w:rPr>
                <w:rFonts w:ascii="Garamond" w:hAnsi="Garamond"/>
              </w:rPr>
              <w:t>Definition:</w:t>
            </w:r>
            <w:r>
              <w:rPr>
                <w:rFonts w:ascii="Garamond" w:hAnsi="Garamond"/>
              </w:rPr>
              <w:t xml:space="preserve"> </w:t>
            </w:r>
            <w:r w:rsidRPr="00177B39">
              <w:rPr>
                <w:rFonts w:ascii="Garamond" w:hAnsi="Garamond"/>
              </w:rPr>
              <w:t>TObject</w:t>
            </w:r>
          </w:p>
        </w:tc>
      </w:tr>
      <w:tr w:rsidR="00FF74DC" w:rsidRPr="00A25D92" w14:paraId="05290CE0" w14:textId="77777777" w:rsidTr="008923F7">
        <w:trPr>
          <w:cantSplit/>
          <w:trHeight w:val="330"/>
        </w:trPr>
        <w:tc>
          <w:tcPr>
            <w:tcW w:w="1015" w:type="pct"/>
            <w:vMerge w:val="restart"/>
            <w:shd w:val="clear" w:color="auto" w:fill="F2F2F2" w:themeFill="background1" w:themeFillShade="F2"/>
          </w:tcPr>
          <w:p w14:paraId="4CE3DDE7" w14:textId="77777777" w:rsidR="00FF74DC" w:rsidRPr="00A25D92" w:rsidRDefault="00FF74DC" w:rsidP="008923F7">
            <w:pPr>
              <w:pStyle w:val="TableText"/>
              <w:rPr>
                <w:b/>
              </w:rPr>
            </w:pPr>
            <w:r w:rsidRPr="00A25D92">
              <w:rPr>
                <w:b/>
              </w:rPr>
              <w:t>Output Attribute Name and Definition</w:t>
            </w:r>
          </w:p>
        </w:tc>
        <w:tc>
          <w:tcPr>
            <w:tcW w:w="3985" w:type="pct"/>
            <w:gridSpan w:val="5"/>
            <w:tcBorders>
              <w:bottom w:val="nil"/>
            </w:tcBorders>
          </w:tcPr>
          <w:p w14:paraId="5CC4CE3E" w14:textId="77777777" w:rsidR="00FF74DC" w:rsidRPr="00A25D92" w:rsidRDefault="00FF74DC" w:rsidP="008923F7">
            <w:pPr>
              <w:pStyle w:val="TableText"/>
              <w:rPr>
                <w:rFonts w:ascii="Garamond" w:hAnsi="Garamond"/>
              </w:rPr>
            </w:pPr>
            <w:r w:rsidRPr="00A25D92">
              <w:rPr>
                <w:rFonts w:ascii="Garamond" w:hAnsi="Garamond"/>
              </w:rPr>
              <w:t>Name:</w:t>
            </w:r>
          </w:p>
        </w:tc>
      </w:tr>
      <w:tr w:rsidR="00FF74DC" w:rsidRPr="00A25D92" w14:paraId="58DB2980" w14:textId="77777777" w:rsidTr="008923F7">
        <w:trPr>
          <w:cantSplit/>
          <w:trHeight w:val="315"/>
        </w:trPr>
        <w:tc>
          <w:tcPr>
            <w:tcW w:w="1015" w:type="pct"/>
            <w:vMerge/>
            <w:shd w:val="clear" w:color="auto" w:fill="F2F2F2" w:themeFill="background1" w:themeFillShade="F2"/>
          </w:tcPr>
          <w:p w14:paraId="12DF9384" w14:textId="77777777" w:rsidR="00FF74DC" w:rsidRPr="00A25D92" w:rsidRDefault="00FF74DC" w:rsidP="008923F7">
            <w:pPr>
              <w:spacing w:before="60" w:after="60"/>
              <w:rPr>
                <w:rFonts w:ascii="Garamond" w:hAnsi="Garamond" w:cs="Arial"/>
                <w:szCs w:val="20"/>
              </w:rPr>
            </w:pPr>
          </w:p>
        </w:tc>
        <w:tc>
          <w:tcPr>
            <w:tcW w:w="3985" w:type="pct"/>
            <w:gridSpan w:val="5"/>
            <w:tcBorders>
              <w:top w:val="nil"/>
            </w:tcBorders>
          </w:tcPr>
          <w:p w14:paraId="262AF3E4" w14:textId="77777777" w:rsidR="00FF74DC" w:rsidRPr="00A25D92" w:rsidRDefault="00FF74DC" w:rsidP="008923F7">
            <w:pPr>
              <w:spacing w:before="60" w:after="60"/>
              <w:rPr>
                <w:rFonts w:ascii="Garamond" w:hAnsi="Garamond" w:cs="Arial"/>
                <w:szCs w:val="20"/>
              </w:rPr>
            </w:pPr>
            <w:r w:rsidRPr="00A25D92">
              <w:rPr>
                <w:rFonts w:ascii="Garamond" w:hAnsi="Garamond" w:cs="Arial"/>
                <w:szCs w:val="20"/>
              </w:rPr>
              <w:t>Definition:</w:t>
            </w:r>
          </w:p>
        </w:tc>
      </w:tr>
    </w:tbl>
    <w:p w14:paraId="6AD3EBC3" w14:textId="77777777" w:rsidR="00FF74DC" w:rsidRPr="00693B1E" w:rsidRDefault="00FF74DC" w:rsidP="00FF74DC">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FF74DC" w:rsidRPr="00A25D92" w14:paraId="6795718D"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F0896FE" w14:textId="77777777" w:rsidR="00FF74DC" w:rsidRPr="00A25D92" w:rsidRDefault="00FF74DC" w:rsidP="008923F7">
            <w:pPr>
              <w:pStyle w:val="TableHeading"/>
            </w:pPr>
            <w:r w:rsidRPr="00A25D92">
              <w:t>Current Logic</w:t>
            </w:r>
          </w:p>
        </w:tc>
      </w:tr>
      <w:tr w:rsidR="00FF74DC" w:rsidRPr="00A25D92" w14:paraId="7D4BD2DD"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6B3221E9" w14:textId="77777777" w:rsidR="00FF74DC" w:rsidRPr="00A25D92" w:rsidRDefault="00FF74DC" w:rsidP="008923F7">
            <w:pPr>
              <w:pStyle w:val="TableText"/>
            </w:pPr>
            <w:r>
              <w:t>NA</w:t>
            </w:r>
          </w:p>
        </w:tc>
      </w:tr>
    </w:tbl>
    <w:p w14:paraId="60E565CA" w14:textId="77777777" w:rsidR="00FF74DC" w:rsidRPr="00A25D92" w:rsidRDefault="00FF74DC" w:rsidP="00FF74DC">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FF74DC" w:rsidRPr="00A25D92" w14:paraId="2C76DBD4"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B7ED9D0" w14:textId="77777777" w:rsidR="00FF74DC" w:rsidRPr="00A25D92" w:rsidRDefault="00FF74DC" w:rsidP="008923F7">
            <w:pPr>
              <w:pStyle w:val="TableHeading"/>
            </w:pPr>
            <w:r w:rsidRPr="00A25D92">
              <w:lastRenderedPageBreak/>
              <w:t>Modified Logic (Changes are in bold)</w:t>
            </w:r>
          </w:p>
        </w:tc>
      </w:tr>
      <w:tr w:rsidR="00FF74DC" w:rsidRPr="00A25D92" w14:paraId="0126234C"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6A209D20" w14:textId="77777777" w:rsidR="00FF74DC" w:rsidRPr="00FF74DC" w:rsidRDefault="00FF74DC" w:rsidP="00FF74DC">
            <w:pPr>
              <w:autoSpaceDE w:val="0"/>
              <w:autoSpaceDN w:val="0"/>
              <w:adjustRightInd w:val="0"/>
              <w:rPr>
                <w:rFonts w:ascii="Consolas" w:hAnsi="Consolas" w:cs="Consolas"/>
                <w:sz w:val="20"/>
                <w:szCs w:val="20"/>
              </w:rPr>
            </w:pPr>
            <w:r w:rsidRPr="00FF74DC">
              <w:rPr>
                <w:rFonts w:ascii="Consolas" w:hAnsi="Consolas" w:cs="Consolas"/>
                <w:sz w:val="20"/>
                <w:szCs w:val="20"/>
              </w:rPr>
              <w:t>procedure TfrmGMV_Qualifiers.FormActivate(Sender: TObject);</w:t>
            </w:r>
          </w:p>
          <w:p w14:paraId="0038D0DC" w14:textId="77777777" w:rsidR="00FF74DC" w:rsidRPr="00FF74DC" w:rsidRDefault="00FF74DC" w:rsidP="00FF74DC">
            <w:pPr>
              <w:autoSpaceDE w:val="0"/>
              <w:autoSpaceDN w:val="0"/>
              <w:adjustRightInd w:val="0"/>
              <w:rPr>
                <w:rFonts w:ascii="Consolas" w:hAnsi="Consolas" w:cs="Consolas"/>
                <w:b/>
                <w:sz w:val="20"/>
                <w:szCs w:val="20"/>
              </w:rPr>
            </w:pPr>
            <w:r w:rsidRPr="00FF74DC">
              <w:rPr>
                <w:rFonts w:ascii="Consolas" w:hAnsi="Consolas" w:cs="Consolas"/>
                <w:b/>
                <w:sz w:val="20"/>
                <w:szCs w:val="20"/>
              </w:rPr>
              <w:t>Var</w:t>
            </w:r>
          </w:p>
          <w:p w14:paraId="1EB1418B" w14:textId="77777777" w:rsidR="00FF74DC" w:rsidRPr="00FF74DC" w:rsidRDefault="00FF74DC" w:rsidP="00FF74DC">
            <w:pPr>
              <w:autoSpaceDE w:val="0"/>
              <w:autoSpaceDN w:val="0"/>
              <w:adjustRightInd w:val="0"/>
              <w:rPr>
                <w:rFonts w:ascii="Consolas" w:hAnsi="Consolas" w:cs="Consolas"/>
                <w:b/>
                <w:sz w:val="20"/>
                <w:szCs w:val="20"/>
              </w:rPr>
            </w:pPr>
            <w:r w:rsidRPr="00FF74DC">
              <w:rPr>
                <w:rFonts w:ascii="Consolas" w:hAnsi="Consolas" w:cs="Consolas"/>
                <w:b/>
                <w:sz w:val="20"/>
                <w:szCs w:val="20"/>
              </w:rPr>
              <w:t xml:space="preserve">  MaxW, MaxH: Integer;</w:t>
            </w:r>
          </w:p>
          <w:p w14:paraId="112C3F20" w14:textId="77777777" w:rsidR="00FF74DC" w:rsidRPr="00FF74DC" w:rsidRDefault="00FF74DC" w:rsidP="00FF74DC">
            <w:pPr>
              <w:autoSpaceDE w:val="0"/>
              <w:autoSpaceDN w:val="0"/>
              <w:adjustRightInd w:val="0"/>
              <w:rPr>
                <w:rFonts w:ascii="Consolas" w:hAnsi="Consolas" w:cs="Consolas"/>
                <w:sz w:val="20"/>
                <w:szCs w:val="20"/>
              </w:rPr>
            </w:pPr>
            <w:r w:rsidRPr="00FF74DC">
              <w:rPr>
                <w:rFonts w:ascii="Consolas" w:hAnsi="Consolas" w:cs="Consolas"/>
                <w:sz w:val="20"/>
                <w:szCs w:val="20"/>
              </w:rPr>
              <w:t>begin</w:t>
            </w:r>
          </w:p>
          <w:p w14:paraId="697E7761" w14:textId="77777777" w:rsidR="00FF74DC" w:rsidRPr="00FF74DC" w:rsidRDefault="00FF74DC" w:rsidP="00FF74DC">
            <w:pPr>
              <w:autoSpaceDE w:val="0"/>
              <w:autoSpaceDN w:val="0"/>
              <w:adjustRightInd w:val="0"/>
              <w:rPr>
                <w:rFonts w:ascii="Consolas" w:hAnsi="Consolas" w:cs="Consolas"/>
                <w:b/>
                <w:sz w:val="20"/>
                <w:szCs w:val="20"/>
              </w:rPr>
            </w:pPr>
            <w:r w:rsidRPr="00FF74DC">
              <w:rPr>
                <w:rFonts w:ascii="Consolas" w:hAnsi="Consolas" w:cs="Consolas"/>
                <w:sz w:val="20"/>
                <w:szCs w:val="20"/>
              </w:rPr>
              <w:t xml:space="preserve"> </w:t>
            </w:r>
            <w:r w:rsidRPr="00FF74DC">
              <w:rPr>
                <w:rFonts w:ascii="Consolas" w:hAnsi="Consolas" w:cs="Consolas"/>
                <w:b/>
                <w:sz w:val="20"/>
                <w:szCs w:val="20"/>
              </w:rPr>
              <w:t>if Screen.MonitorCount = 1 then</w:t>
            </w:r>
          </w:p>
          <w:p w14:paraId="33B6AC64" w14:textId="77777777" w:rsidR="00FF74DC" w:rsidRPr="00FF74DC" w:rsidRDefault="00FF74DC" w:rsidP="00FF74DC">
            <w:pPr>
              <w:autoSpaceDE w:val="0"/>
              <w:autoSpaceDN w:val="0"/>
              <w:adjustRightInd w:val="0"/>
              <w:rPr>
                <w:rFonts w:ascii="Consolas" w:hAnsi="Consolas" w:cs="Consolas"/>
                <w:b/>
                <w:sz w:val="20"/>
                <w:szCs w:val="20"/>
              </w:rPr>
            </w:pPr>
            <w:r w:rsidRPr="00FF74DC">
              <w:rPr>
                <w:rFonts w:ascii="Consolas" w:hAnsi="Consolas" w:cs="Consolas"/>
                <w:b/>
                <w:sz w:val="20"/>
                <w:szCs w:val="20"/>
              </w:rPr>
              <w:t xml:space="preserve"> begin</w:t>
            </w:r>
          </w:p>
          <w:p w14:paraId="02003E3E" w14:textId="77777777" w:rsidR="00FF74DC" w:rsidRPr="00FF74DC" w:rsidRDefault="00FF74DC" w:rsidP="00FF74DC">
            <w:pPr>
              <w:autoSpaceDE w:val="0"/>
              <w:autoSpaceDN w:val="0"/>
              <w:adjustRightInd w:val="0"/>
              <w:rPr>
                <w:rFonts w:ascii="Consolas" w:hAnsi="Consolas" w:cs="Consolas"/>
                <w:b/>
                <w:sz w:val="20"/>
                <w:szCs w:val="20"/>
              </w:rPr>
            </w:pPr>
            <w:r w:rsidRPr="00FF74DC">
              <w:rPr>
                <w:rFonts w:ascii="Consolas" w:hAnsi="Consolas" w:cs="Consolas"/>
                <w:b/>
                <w:sz w:val="20"/>
                <w:szCs w:val="20"/>
              </w:rPr>
              <w:t xml:space="preserve">  MaxH := Screen.WorkAreaHeight;</w:t>
            </w:r>
          </w:p>
          <w:p w14:paraId="5E606FB1" w14:textId="77777777" w:rsidR="00FF74DC" w:rsidRPr="00FF74DC" w:rsidRDefault="00FF74DC" w:rsidP="00FF74DC">
            <w:pPr>
              <w:autoSpaceDE w:val="0"/>
              <w:autoSpaceDN w:val="0"/>
              <w:adjustRightInd w:val="0"/>
              <w:rPr>
                <w:rFonts w:ascii="Consolas" w:hAnsi="Consolas" w:cs="Consolas"/>
                <w:b/>
                <w:sz w:val="20"/>
                <w:szCs w:val="20"/>
              </w:rPr>
            </w:pPr>
            <w:r w:rsidRPr="00FF74DC">
              <w:rPr>
                <w:rFonts w:ascii="Consolas" w:hAnsi="Consolas" w:cs="Consolas"/>
                <w:b/>
                <w:sz w:val="20"/>
                <w:szCs w:val="20"/>
              </w:rPr>
              <w:t xml:space="preserve">  MaxW := Screen.WorkAreaWidth;</w:t>
            </w:r>
          </w:p>
          <w:p w14:paraId="34A9C8B9" w14:textId="77777777" w:rsidR="00FF74DC" w:rsidRPr="00FF74DC" w:rsidRDefault="00FF74DC" w:rsidP="00FF74DC">
            <w:pPr>
              <w:autoSpaceDE w:val="0"/>
              <w:autoSpaceDN w:val="0"/>
              <w:adjustRightInd w:val="0"/>
              <w:rPr>
                <w:rFonts w:ascii="Consolas" w:hAnsi="Consolas" w:cs="Consolas"/>
                <w:b/>
                <w:sz w:val="20"/>
                <w:szCs w:val="20"/>
              </w:rPr>
            </w:pPr>
            <w:r w:rsidRPr="00FF74DC">
              <w:rPr>
                <w:rFonts w:ascii="Consolas" w:hAnsi="Consolas" w:cs="Consolas"/>
                <w:b/>
                <w:sz w:val="20"/>
                <w:szCs w:val="20"/>
              </w:rPr>
              <w:t xml:space="preserve"> end else begin</w:t>
            </w:r>
          </w:p>
          <w:p w14:paraId="70862F81" w14:textId="77777777" w:rsidR="00FF74DC" w:rsidRPr="00FF74DC" w:rsidRDefault="00FF74DC" w:rsidP="00FF74DC">
            <w:pPr>
              <w:autoSpaceDE w:val="0"/>
              <w:autoSpaceDN w:val="0"/>
              <w:adjustRightInd w:val="0"/>
              <w:rPr>
                <w:rFonts w:ascii="Consolas" w:hAnsi="Consolas" w:cs="Consolas"/>
                <w:b/>
                <w:sz w:val="20"/>
                <w:szCs w:val="20"/>
              </w:rPr>
            </w:pPr>
            <w:r w:rsidRPr="00FF74DC">
              <w:rPr>
                <w:rFonts w:ascii="Consolas" w:hAnsi="Consolas" w:cs="Consolas"/>
                <w:b/>
                <w:sz w:val="20"/>
                <w:szCs w:val="20"/>
              </w:rPr>
              <w:t xml:space="preserve">  MaxH := Screen.DesktopHeight;</w:t>
            </w:r>
          </w:p>
          <w:p w14:paraId="66D960F2" w14:textId="77777777" w:rsidR="00FF74DC" w:rsidRPr="00FF74DC" w:rsidRDefault="00FF74DC" w:rsidP="00FF74DC">
            <w:pPr>
              <w:autoSpaceDE w:val="0"/>
              <w:autoSpaceDN w:val="0"/>
              <w:adjustRightInd w:val="0"/>
              <w:rPr>
                <w:rFonts w:ascii="Consolas" w:hAnsi="Consolas" w:cs="Consolas"/>
                <w:b/>
                <w:sz w:val="20"/>
                <w:szCs w:val="20"/>
              </w:rPr>
            </w:pPr>
            <w:r w:rsidRPr="00FF74DC">
              <w:rPr>
                <w:rFonts w:ascii="Consolas" w:hAnsi="Consolas" w:cs="Consolas"/>
                <w:b/>
                <w:sz w:val="20"/>
                <w:szCs w:val="20"/>
              </w:rPr>
              <w:t xml:space="preserve">  MaxW := Screen.DesktopWidth;</w:t>
            </w:r>
          </w:p>
          <w:p w14:paraId="3C691222" w14:textId="77777777" w:rsidR="00FF74DC" w:rsidRPr="00FF74DC" w:rsidRDefault="00FF74DC" w:rsidP="00FF74DC">
            <w:pPr>
              <w:autoSpaceDE w:val="0"/>
              <w:autoSpaceDN w:val="0"/>
              <w:adjustRightInd w:val="0"/>
              <w:rPr>
                <w:rFonts w:ascii="Consolas" w:hAnsi="Consolas" w:cs="Consolas"/>
                <w:b/>
                <w:sz w:val="20"/>
                <w:szCs w:val="20"/>
              </w:rPr>
            </w:pPr>
            <w:r w:rsidRPr="00FF74DC">
              <w:rPr>
                <w:rFonts w:ascii="Consolas" w:hAnsi="Consolas" w:cs="Consolas"/>
                <w:b/>
                <w:sz w:val="20"/>
                <w:szCs w:val="20"/>
              </w:rPr>
              <w:t xml:space="preserve"> end;</w:t>
            </w:r>
          </w:p>
          <w:p w14:paraId="25E9839C" w14:textId="77777777" w:rsidR="00FF74DC" w:rsidRPr="00FF74DC" w:rsidRDefault="00FF74DC" w:rsidP="00FF74DC">
            <w:pPr>
              <w:autoSpaceDE w:val="0"/>
              <w:autoSpaceDN w:val="0"/>
              <w:adjustRightInd w:val="0"/>
              <w:rPr>
                <w:rFonts w:ascii="Consolas" w:hAnsi="Consolas" w:cs="Consolas"/>
                <w:sz w:val="20"/>
                <w:szCs w:val="20"/>
              </w:rPr>
            </w:pPr>
          </w:p>
          <w:p w14:paraId="0A6AC8AC" w14:textId="77777777" w:rsidR="00FF74DC" w:rsidRPr="00FF74DC" w:rsidRDefault="00FF74DC" w:rsidP="00FF74DC">
            <w:pPr>
              <w:autoSpaceDE w:val="0"/>
              <w:autoSpaceDN w:val="0"/>
              <w:adjustRightInd w:val="0"/>
              <w:rPr>
                <w:rFonts w:ascii="Consolas" w:hAnsi="Consolas" w:cs="Consolas"/>
                <w:sz w:val="20"/>
                <w:szCs w:val="20"/>
              </w:rPr>
            </w:pPr>
            <w:r w:rsidRPr="00FF74DC">
              <w:rPr>
                <w:rFonts w:ascii="Consolas" w:hAnsi="Consolas" w:cs="Consolas"/>
                <w:sz w:val="20"/>
                <w:szCs w:val="20"/>
              </w:rPr>
              <w:t xml:space="preserve">  if (Left + Width) &gt; </w:t>
            </w:r>
            <w:r w:rsidRPr="00FF74DC">
              <w:rPr>
                <w:rFonts w:ascii="Consolas" w:hAnsi="Consolas" w:cs="Consolas"/>
                <w:b/>
                <w:sz w:val="20"/>
                <w:szCs w:val="20"/>
              </w:rPr>
              <w:t>MaxW</w:t>
            </w:r>
            <w:r w:rsidRPr="00FF74DC">
              <w:rPr>
                <w:rFonts w:ascii="Consolas" w:hAnsi="Consolas" w:cs="Consolas"/>
                <w:sz w:val="20"/>
                <w:szCs w:val="20"/>
              </w:rPr>
              <w:t xml:space="preserve"> then</w:t>
            </w:r>
          </w:p>
          <w:p w14:paraId="3DA12F86" w14:textId="77777777" w:rsidR="00FF74DC" w:rsidRPr="00FF74DC" w:rsidRDefault="00FF74DC" w:rsidP="00FF74DC">
            <w:pPr>
              <w:autoSpaceDE w:val="0"/>
              <w:autoSpaceDN w:val="0"/>
              <w:adjustRightInd w:val="0"/>
              <w:rPr>
                <w:rFonts w:ascii="Consolas" w:hAnsi="Consolas" w:cs="Consolas"/>
                <w:sz w:val="20"/>
                <w:szCs w:val="20"/>
              </w:rPr>
            </w:pPr>
            <w:r w:rsidRPr="00FF74DC">
              <w:rPr>
                <w:rFonts w:ascii="Consolas" w:hAnsi="Consolas" w:cs="Consolas"/>
                <w:sz w:val="20"/>
                <w:szCs w:val="20"/>
              </w:rPr>
              <w:t xml:space="preserve">    Left := </w:t>
            </w:r>
            <w:r w:rsidRPr="00FF74DC">
              <w:rPr>
                <w:rFonts w:ascii="Consolas" w:hAnsi="Consolas" w:cs="Consolas"/>
                <w:b/>
                <w:sz w:val="20"/>
                <w:szCs w:val="20"/>
              </w:rPr>
              <w:t>MaxW - Width</w:t>
            </w:r>
            <w:r w:rsidRPr="00FF74DC">
              <w:rPr>
                <w:rFonts w:ascii="Consolas" w:hAnsi="Consolas" w:cs="Consolas"/>
                <w:sz w:val="20"/>
                <w:szCs w:val="20"/>
              </w:rPr>
              <w:t>;</w:t>
            </w:r>
          </w:p>
          <w:p w14:paraId="6BA8F4A1" w14:textId="77777777" w:rsidR="00FF74DC" w:rsidRPr="00FF74DC" w:rsidRDefault="00FF74DC" w:rsidP="00FF74DC">
            <w:pPr>
              <w:autoSpaceDE w:val="0"/>
              <w:autoSpaceDN w:val="0"/>
              <w:adjustRightInd w:val="0"/>
              <w:rPr>
                <w:rFonts w:ascii="Consolas" w:hAnsi="Consolas" w:cs="Consolas"/>
                <w:sz w:val="20"/>
                <w:szCs w:val="20"/>
              </w:rPr>
            </w:pPr>
            <w:r w:rsidRPr="00FF74DC">
              <w:rPr>
                <w:rFonts w:ascii="Consolas" w:hAnsi="Consolas" w:cs="Consolas"/>
                <w:sz w:val="20"/>
                <w:szCs w:val="20"/>
              </w:rPr>
              <w:t xml:space="preserve">  if (Top + Height) &gt; </w:t>
            </w:r>
            <w:r w:rsidRPr="00FF74DC">
              <w:rPr>
                <w:rFonts w:ascii="Consolas" w:hAnsi="Consolas" w:cs="Consolas"/>
                <w:b/>
                <w:sz w:val="20"/>
                <w:szCs w:val="20"/>
              </w:rPr>
              <w:t>MaxH</w:t>
            </w:r>
            <w:r w:rsidRPr="00FF74DC">
              <w:rPr>
                <w:rFonts w:ascii="Consolas" w:hAnsi="Consolas" w:cs="Consolas"/>
                <w:sz w:val="20"/>
                <w:szCs w:val="20"/>
              </w:rPr>
              <w:t xml:space="preserve"> then</w:t>
            </w:r>
          </w:p>
          <w:p w14:paraId="4BBDB33B" w14:textId="77777777" w:rsidR="00FF74DC" w:rsidRPr="00FF74DC" w:rsidRDefault="00FF74DC" w:rsidP="00FF74DC">
            <w:pPr>
              <w:autoSpaceDE w:val="0"/>
              <w:autoSpaceDN w:val="0"/>
              <w:adjustRightInd w:val="0"/>
              <w:rPr>
                <w:rFonts w:ascii="Consolas" w:hAnsi="Consolas" w:cs="Consolas"/>
                <w:sz w:val="20"/>
                <w:szCs w:val="20"/>
              </w:rPr>
            </w:pPr>
            <w:r w:rsidRPr="00FF74DC">
              <w:rPr>
                <w:rFonts w:ascii="Consolas" w:hAnsi="Consolas" w:cs="Consolas"/>
                <w:sz w:val="20"/>
                <w:szCs w:val="20"/>
              </w:rPr>
              <w:t xml:space="preserve">    Top := </w:t>
            </w:r>
            <w:r w:rsidRPr="00FF74DC">
              <w:rPr>
                <w:rFonts w:ascii="Consolas" w:hAnsi="Consolas" w:cs="Consolas"/>
                <w:b/>
                <w:sz w:val="20"/>
                <w:szCs w:val="20"/>
              </w:rPr>
              <w:t>MaxH - Height</w:t>
            </w:r>
            <w:r w:rsidRPr="00FF74DC">
              <w:rPr>
                <w:rFonts w:ascii="Consolas" w:hAnsi="Consolas" w:cs="Consolas"/>
                <w:sz w:val="20"/>
                <w:szCs w:val="20"/>
              </w:rPr>
              <w:t xml:space="preserve"> - pnlBottom.Height div 2;</w:t>
            </w:r>
          </w:p>
          <w:p w14:paraId="3F823488" w14:textId="4791CA41" w:rsidR="00FF74DC" w:rsidRPr="00733351" w:rsidRDefault="00FF74DC" w:rsidP="00FF74DC">
            <w:pPr>
              <w:autoSpaceDE w:val="0"/>
              <w:autoSpaceDN w:val="0"/>
              <w:adjustRightInd w:val="0"/>
              <w:rPr>
                <w:rFonts w:ascii="Consolas" w:hAnsi="Consolas" w:cs="Consolas"/>
                <w:sz w:val="20"/>
                <w:szCs w:val="20"/>
              </w:rPr>
            </w:pPr>
            <w:r w:rsidRPr="00FF74DC">
              <w:rPr>
                <w:rFonts w:ascii="Consolas" w:hAnsi="Consolas" w:cs="Consolas"/>
                <w:sz w:val="20"/>
                <w:szCs w:val="20"/>
              </w:rPr>
              <w:t>end;</w:t>
            </w:r>
          </w:p>
        </w:tc>
      </w:tr>
    </w:tbl>
    <w:p w14:paraId="23169EF9" w14:textId="2110E483" w:rsidR="008A1479" w:rsidRDefault="008A1479" w:rsidP="008A1479">
      <w:pPr>
        <w:pStyle w:val="BodyText"/>
      </w:pPr>
    </w:p>
    <w:p w14:paraId="201B3FB2" w14:textId="77777777" w:rsidR="008A1479" w:rsidRPr="008A1479" w:rsidRDefault="008A1479" w:rsidP="008A1479">
      <w:pPr>
        <w:pStyle w:val="BodyText"/>
      </w:pPr>
    </w:p>
    <w:p w14:paraId="4E31DCAB" w14:textId="0D7DD556" w:rsidR="008A1479" w:rsidRDefault="008A1479" w:rsidP="008A1479">
      <w:pPr>
        <w:pStyle w:val="Heading8"/>
      </w:pPr>
      <w:r w:rsidRPr="008A1479">
        <w:t>frmGMV_EnteredInError</w:t>
      </w:r>
    </w:p>
    <w:p w14:paraId="69EB7B03" w14:textId="77777777" w:rsidR="008A1479" w:rsidRDefault="008A1479" w:rsidP="008A1479">
      <w:pPr>
        <w:pStyle w:val="Heading9"/>
      </w:pPr>
      <w:r>
        <w:t>Summary of changes</w:t>
      </w:r>
    </w:p>
    <w:p w14:paraId="09DB1BB4" w14:textId="77777777" w:rsidR="008A1479" w:rsidRDefault="008A1479" w:rsidP="008A1479">
      <w:pPr>
        <w:pStyle w:val="BodyText"/>
      </w:pPr>
      <w:r>
        <w:t>Added new “entered in error” reason.</w:t>
      </w:r>
    </w:p>
    <w:p w14:paraId="35C2744D" w14:textId="77777777" w:rsidR="008A1479" w:rsidRPr="00554ED7" w:rsidRDefault="008A1479" w:rsidP="008A1479">
      <w:pPr>
        <w:pStyle w:val="Heading9"/>
      </w:pPr>
      <w:r>
        <w:t>Detailed Changes</w:t>
      </w:r>
    </w:p>
    <w:p w14:paraId="544D691F" w14:textId="77777777" w:rsidR="008A1479" w:rsidRDefault="008A1479" w:rsidP="008A1479">
      <w:pPr>
        <w:pStyle w:val="Caption"/>
      </w:pPr>
      <w:r w:rsidRPr="006F05FB">
        <w:t>Table 46: Forms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orms, listed by name, enhancement category, and functionality."/>
      </w:tblPr>
      <w:tblGrid>
        <w:gridCol w:w="2877"/>
        <w:gridCol w:w="989"/>
        <w:gridCol w:w="1406"/>
        <w:gridCol w:w="1406"/>
        <w:gridCol w:w="2672"/>
      </w:tblGrid>
      <w:tr w:rsidR="008A1479" w:rsidRPr="006F05FB" w14:paraId="3B3404A3" w14:textId="77777777" w:rsidTr="008923F7">
        <w:trPr>
          <w:cantSplit/>
          <w:tblHeader/>
        </w:trPr>
        <w:tc>
          <w:tcPr>
            <w:tcW w:w="1538" w:type="pct"/>
            <w:shd w:val="clear" w:color="auto" w:fill="F2F2F2" w:themeFill="background1" w:themeFillShade="F2"/>
          </w:tcPr>
          <w:p w14:paraId="38C6AE24" w14:textId="77777777" w:rsidR="008A1479" w:rsidRPr="006F05FB" w:rsidRDefault="008A1479" w:rsidP="008923F7">
            <w:pPr>
              <w:pStyle w:val="TableHeading"/>
            </w:pPr>
            <w:r w:rsidRPr="006F05FB">
              <w:t>Forms</w:t>
            </w:r>
          </w:p>
        </w:tc>
        <w:tc>
          <w:tcPr>
            <w:tcW w:w="3462" w:type="pct"/>
            <w:gridSpan w:val="4"/>
            <w:tcBorders>
              <w:bottom w:val="single" w:sz="4" w:space="0" w:color="auto"/>
            </w:tcBorders>
            <w:shd w:val="clear" w:color="auto" w:fill="F2F2F2" w:themeFill="background1" w:themeFillShade="F2"/>
          </w:tcPr>
          <w:p w14:paraId="391379CA" w14:textId="77777777" w:rsidR="008A1479" w:rsidRPr="006F05FB" w:rsidRDefault="008A1479" w:rsidP="008923F7">
            <w:pPr>
              <w:pStyle w:val="TableHeading"/>
            </w:pPr>
            <w:r w:rsidRPr="006F05FB">
              <w:t>Description</w:t>
            </w:r>
          </w:p>
        </w:tc>
      </w:tr>
      <w:tr w:rsidR="008A1479" w:rsidRPr="006F05FB" w14:paraId="56F7FE89" w14:textId="77777777" w:rsidTr="008923F7">
        <w:trPr>
          <w:cantSplit/>
        </w:trPr>
        <w:tc>
          <w:tcPr>
            <w:tcW w:w="1538" w:type="pct"/>
            <w:shd w:val="clear" w:color="auto" w:fill="F2F2F2" w:themeFill="background1" w:themeFillShade="F2"/>
          </w:tcPr>
          <w:p w14:paraId="55A2BB47" w14:textId="77777777" w:rsidR="008A1479" w:rsidRPr="006F05FB" w:rsidRDefault="008A1479" w:rsidP="008923F7">
            <w:pPr>
              <w:pStyle w:val="TableText"/>
              <w:rPr>
                <w:b/>
              </w:rPr>
            </w:pPr>
            <w:r w:rsidRPr="006F05FB">
              <w:rPr>
                <w:b/>
              </w:rPr>
              <w:t>Form Name</w:t>
            </w:r>
          </w:p>
        </w:tc>
        <w:tc>
          <w:tcPr>
            <w:tcW w:w="3462" w:type="pct"/>
            <w:gridSpan w:val="4"/>
            <w:tcBorders>
              <w:bottom w:val="single" w:sz="4" w:space="0" w:color="auto"/>
            </w:tcBorders>
          </w:tcPr>
          <w:p w14:paraId="5EF7795E" w14:textId="0D35CFC4" w:rsidR="008A1479" w:rsidRPr="006F05FB" w:rsidRDefault="008A1479" w:rsidP="008923F7">
            <w:pPr>
              <w:pStyle w:val="TableText"/>
            </w:pPr>
            <w:r w:rsidRPr="008A1479">
              <w:t>frmGMV_EnteredInError</w:t>
            </w:r>
          </w:p>
        </w:tc>
      </w:tr>
      <w:tr w:rsidR="008A1479" w:rsidRPr="006F05FB" w14:paraId="589BE60E" w14:textId="77777777" w:rsidTr="008923F7">
        <w:trPr>
          <w:cantSplit/>
        </w:trPr>
        <w:tc>
          <w:tcPr>
            <w:tcW w:w="1538" w:type="pct"/>
            <w:shd w:val="clear" w:color="auto" w:fill="F2F2F2" w:themeFill="background1" w:themeFillShade="F2"/>
          </w:tcPr>
          <w:p w14:paraId="02ECC37C" w14:textId="77777777" w:rsidR="008A1479" w:rsidRPr="006F05FB" w:rsidRDefault="008A1479" w:rsidP="008923F7">
            <w:pPr>
              <w:pStyle w:val="TableText"/>
              <w:rPr>
                <w:b/>
              </w:rPr>
            </w:pPr>
            <w:r w:rsidRPr="006F05FB">
              <w:rPr>
                <w:b/>
              </w:rPr>
              <w:t>Enhancement Category</w:t>
            </w:r>
          </w:p>
        </w:tc>
        <w:tc>
          <w:tcPr>
            <w:tcW w:w="529" w:type="pct"/>
            <w:tcBorders>
              <w:right w:val="nil"/>
            </w:tcBorders>
          </w:tcPr>
          <w:p w14:paraId="50142D3C" w14:textId="77777777" w:rsidR="008A1479" w:rsidRPr="006F05FB" w:rsidRDefault="008A1479" w:rsidP="008923F7">
            <w:pPr>
              <w:pStyle w:val="TableText"/>
              <w:rPr>
                <w:iCs/>
                <w:sz w:val="20"/>
              </w:rPr>
            </w:pPr>
            <w:r>
              <w:rPr>
                <w:iCs/>
                <w:sz w:val="20"/>
              </w:rPr>
              <w:fldChar w:fldCharType="begin">
                <w:ffData>
                  <w:name w:val="Check111"/>
                  <w:enabled/>
                  <w:calcOnExit w:val="0"/>
                  <w:statusText w:type="text" w:val="New"/>
                  <w:checkBox>
                    <w:sizeAuto/>
                    <w:default w:val="0"/>
                    <w:checked w:val="0"/>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F05FB">
              <w:rPr>
                <w:iCs/>
                <w:sz w:val="20"/>
              </w:rPr>
              <w:t xml:space="preserve"> New</w:t>
            </w:r>
          </w:p>
        </w:tc>
        <w:tc>
          <w:tcPr>
            <w:tcW w:w="752" w:type="pct"/>
            <w:tcBorders>
              <w:left w:val="nil"/>
              <w:right w:val="nil"/>
            </w:tcBorders>
          </w:tcPr>
          <w:p w14:paraId="311831B0" w14:textId="77777777" w:rsidR="008A1479" w:rsidRPr="006F05FB" w:rsidRDefault="008A1479" w:rsidP="008923F7">
            <w:pPr>
              <w:pStyle w:val="TableText"/>
              <w:rPr>
                <w:iCs/>
                <w:sz w:val="20"/>
              </w:rPr>
            </w:pPr>
            <w:r>
              <w:rPr>
                <w:iCs/>
                <w:sz w:val="20"/>
              </w:rPr>
              <w:fldChar w:fldCharType="begin">
                <w:ffData>
                  <w:name w:val=""/>
                  <w:enabled/>
                  <w:calcOnExit w:val="0"/>
                  <w:statusText w:type="text" w:val="Modify"/>
                  <w:checkBox>
                    <w:sizeAuto/>
                    <w:default w:val="1"/>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F05FB">
              <w:rPr>
                <w:iCs/>
                <w:sz w:val="20"/>
              </w:rPr>
              <w:t xml:space="preserve"> Modify</w:t>
            </w:r>
          </w:p>
        </w:tc>
        <w:tc>
          <w:tcPr>
            <w:tcW w:w="752" w:type="pct"/>
            <w:tcBorders>
              <w:left w:val="nil"/>
              <w:right w:val="nil"/>
            </w:tcBorders>
          </w:tcPr>
          <w:p w14:paraId="08370415" w14:textId="77777777" w:rsidR="008A1479" w:rsidRPr="006F05FB" w:rsidRDefault="008A1479" w:rsidP="008923F7">
            <w:pPr>
              <w:pStyle w:val="TableText"/>
              <w:rPr>
                <w:iCs/>
                <w:sz w:val="20"/>
              </w:rPr>
            </w:pPr>
            <w:r>
              <w:rPr>
                <w:iCs/>
                <w:sz w:val="20"/>
              </w:rPr>
              <w:fldChar w:fldCharType="begin">
                <w:ffData>
                  <w:name w:val="Check113"/>
                  <w:enabled/>
                  <w:calcOnExit w:val="0"/>
                  <w:statusText w:type="text" w:val="Delete"/>
                  <w:checkBox>
                    <w:sizeAuto/>
                    <w:default w:val="0"/>
                    <w:checked w:val="0"/>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F05FB">
              <w:rPr>
                <w:iCs/>
                <w:sz w:val="20"/>
              </w:rPr>
              <w:t xml:space="preserve"> Delete</w:t>
            </w:r>
          </w:p>
        </w:tc>
        <w:tc>
          <w:tcPr>
            <w:tcW w:w="1429" w:type="pct"/>
            <w:tcBorders>
              <w:left w:val="nil"/>
            </w:tcBorders>
          </w:tcPr>
          <w:p w14:paraId="41A4569F" w14:textId="77777777" w:rsidR="008A1479" w:rsidRPr="006F05FB" w:rsidRDefault="008A1479" w:rsidP="008923F7">
            <w:pPr>
              <w:pStyle w:val="TableText"/>
              <w:rPr>
                <w:iCs/>
                <w:sz w:val="20"/>
              </w:rPr>
            </w:pPr>
            <w:r>
              <w:rPr>
                <w:iCs/>
                <w:sz w:val="20"/>
              </w:rPr>
              <w:fldChar w:fldCharType="begin">
                <w:ffData>
                  <w:name w:val="Check114"/>
                  <w:enabled/>
                  <w:calcOnExit w:val="0"/>
                  <w:statusText w:type="text" w:val="No change"/>
                  <w:checkBox>
                    <w:sizeAuto/>
                    <w:default w:val="0"/>
                    <w:checked w:val="0"/>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F05FB">
              <w:rPr>
                <w:iCs/>
                <w:sz w:val="20"/>
              </w:rPr>
              <w:t xml:space="preserve"> No Change</w:t>
            </w:r>
          </w:p>
        </w:tc>
      </w:tr>
      <w:tr w:rsidR="008A1479" w:rsidRPr="006F05FB" w14:paraId="5527F6AD" w14:textId="77777777" w:rsidTr="008923F7">
        <w:trPr>
          <w:cantSplit/>
        </w:trPr>
        <w:tc>
          <w:tcPr>
            <w:tcW w:w="1538" w:type="pct"/>
            <w:shd w:val="clear" w:color="auto" w:fill="F2F2F2" w:themeFill="background1" w:themeFillShade="F2"/>
          </w:tcPr>
          <w:p w14:paraId="6FD58E2F" w14:textId="77777777" w:rsidR="008A1479" w:rsidRPr="006F05FB" w:rsidRDefault="008A1479" w:rsidP="008923F7">
            <w:pPr>
              <w:pStyle w:val="TableText"/>
              <w:rPr>
                <w:b/>
              </w:rPr>
            </w:pPr>
            <w:r w:rsidRPr="006F05FB">
              <w:rPr>
                <w:b/>
              </w:rPr>
              <w:t>Form Functionality</w:t>
            </w:r>
          </w:p>
        </w:tc>
        <w:tc>
          <w:tcPr>
            <w:tcW w:w="3462" w:type="pct"/>
            <w:gridSpan w:val="4"/>
          </w:tcPr>
          <w:p w14:paraId="6EBC9EE0" w14:textId="77777777" w:rsidR="008A1479" w:rsidRPr="006F05FB" w:rsidRDefault="008A1479" w:rsidP="008923F7">
            <w:pPr>
              <w:pStyle w:val="TableText"/>
            </w:pPr>
          </w:p>
        </w:tc>
      </w:tr>
    </w:tbl>
    <w:p w14:paraId="792F3C10" w14:textId="77777777" w:rsidR="008A1479" w:rsidRPr="006F05FB" w:rsidRDefault="008A1479" w:rsidP="008A1479">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orms, listed by name current layout."/>
      </w:tblPr>
      <w:tblGrid>
        <w:gridCol w:w="9344"/>
      </w:tblGrid>
      <w:tr w:rsidR="008A1479" w:rsidRPr="006F05FB" w14:paraId="7F0F5918"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4201D43" w14:textId="77777777" w:rsidR="008A1479" w:rsidRPr="006F05FB" w:rsidRDefault="008A1479" w:rsidP="008923F7">
            <w:pPr>
              <w:pStyle w:val="TableHeading"/>
            </w:pPr>
            <w:r w:rsidRPr="006F05FB">
              <w:t>Current Form Layout</w:t>
            </w:r>
          </w:p>
        </w:tc>
      </w:tr>
      <w:tr w:rsidR="008A1479" w:rsidRPr="006F05FB" w14:paraId="66276171"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0AD9F20C" w14:textId="77777777" w:rsidR="008A1479" w:rsidRPr="006F05FB" w:rsidRDefault="008A1479" w:rsidP="008923F7">
            <w:pPr>
              <w:pStyle w:val="TableText"/>
            </w:pPr>
          </w:p>
        </w:tc>
      </w:tr>
    </w:tbl>
    <w:p w14:paraId="0FD216E7" w14:textId="77777777" w:rsidR="008A1479" w:rsidRPr="006F05FB" w:rsidRDefault="008A1479" w:rsidP="008A1479">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orms, listed by modified layout."/>
      </w:tblPr>
      <w:tblGrid>
        <w:gridCol w:w="9344"/>
      </w:tblGrid>
      <w:tr w:rsidR="008A1479" w:rsidRPr="006F05FB" w14:paraId="71A06611"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9C55026" w14:textId="77777777" w:rsidR="008A1479" w:rsidRPr="006F05FB" w:rsidRDefault="008A1479" w:rsidP="008923F7">
            <w:pPr>
              <w:pStyle w:val="TableHeading"/>
            </w:pPr>
            <w:r w:rsidRPr="006F05FB">
              <w:t>Modified Form Layout (Changes are in bold)</w:t>
            </w:r>
          </w:p>
        </w:tc>
      </w:tr>
      <w:tr w:rsidR="008A1479" w:rsidRPr="006F05FB" w14:paraId="7A48D2AC"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31789715" w14:textId="77777777" w:rsidR="008A1479" w:rsidRPr="006F05FB" w:rsidRDefault="008A1479" w:rsidP="008923F7">
            <w:pPr>
              <w:autoSpaceDE w:val="0"/>
              <w:autoSpaceDN w:val="0"/>
              <w:adjustRightInd w:val="0"/>
            </w:pPr>
          </w:p>
        </w:tc>
      </w:tr>
    </w:tbl>
    <w:p w14:paraId="4A5B4B21" w14:textId="7026F126" w:rsidR="00FF74DC" w:rsidRDefault="00FF74DC" w:rsidP="00FF74DC">
      <w:pPr>
        <w:pStyle w:val="Heading8"/>
      </w:pPr>
      <w:r w:rsidRPr="00FF74DC">
        <w:t>frmGMV_SupO2</w:t>
      </w:r>
    </w:p>
    <w:p w14:paraId="2B5DFE64" w14:textId="77777777" w:rsidR="00FF74DC" w:rsidRDefault="00FF74DC" w:rsidP="00FF74DC">
      <w:pPr>
        <w:pStyle w:val="Heading9"/>
      </w:pPr>
      <w:r>
        <w:t>Summary of changes</w:t>
      </w:r>
    </w:p>
    <w:p w14:paraId="4FF50E28" w14:textId="63086AAE" w:rsidR="00FF74DC" w:rsidRDefault="00FF74DC" w:rsidP="00FF74DC">
      <w:pPr>
        <w:pStyle w:val="BodyText"/>
      </w:pPr>
      <w:r>
        <w:t>Allows users to fill out O2 specific qualifiers</w:t>
      </w:r>
    </w:p>
    <w:p w14:paraId="072CE77B" w14:textId="14704500" w:rsidR="00FF74DC" w:rsidRDefault="00FF74DC" w:rsidP="00FF74DC">
      <w:pPr>
        <w:pStyle w:val="Heading9"/>
      </w:pPr>
      <w:r>
        <w:lastRenderedPageBreak/>
        <w:t>Detailed Changes</w:t>
      </w:r>
    </w:p>
    <w:p w14:paraId="5D4E07FE" w14:textId="77777777" w:rsidR="00A94400" w:rsidRDefault="00A94400" w:rsidP="00A94400">
      <w:pPr>
        <w:pStyle w:val="Caption"/>
      </w:pPr>
      <w:r>
        <w:t>Uses Clause</w:t>
      </w:r>
    </w:p>
    <w:p w14:paraId="15958A05" w14:textId="2FF224F9" w:rsidR="00A94400" w:rsidRDefault="00A94400" w:rsidP="00A94400">
      <w:pPr>
        <w:pStyle w:val="BodyText"/>
      </w:pPr>
      <w:r>
        <w:t xml:space="preserve">Added </w:t>
      </w:r>
      <w:r w:rsidRPr="00097B7B">
        <w:t>uGMV_Template</w:t>
      </w:r>
      <w:r>
        <w:t xml:space="preserve"> to first uses section. </w:t>
      </w:r>
    </w:p>
    <w:p w14:paraId="010373AC" w14:textId="77777777" w:rsidR="00FF74DC" w:rsidRDefault="00FF74DC" w:rsidP="00FF74DC">
      <w:pPr>
        <w:pStyle w:val="Caption"/>
      </w:pPr>
      <w:r w:rsidRPr="00A02BC2">
        <w:t>Table 40: Events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Events by name, type, and description."/>
      </w:tblPr>
      <w:tblGrid>
        <w:gridCol w:w="2882"/>
        <w:gridCol w:w="3029"/>
        <w:gridCol w:w="3439"/>
      </w:tblGrid>
      <w:tr w:rsidR="00FF74DC" w:rsidRPr="00A02BC2" w14:paraId="06C25458" w14:textId="77777777" w:rsidTr="008923F7">
        <w:trPr>
          <w:cantSplit/>
          <w:tblHeader/>
        </w:trPr>
        <w:tc>
          <w:tcPr>
            <w:tcW w:w="1541" w:type="pct"/>
            <w:tcBorders>
              <w:bottom w:val="single" w:sz="4" w:space="0" w:color="auto"/>
            </w:tcBorders>
            <w:shd w:val="clear" w:color="auto" w:fill="F2F2F2" w:themeFill="background1" w:themeFillShade="F2"/>
          </w:tcPr>
          <w:p w14:paraId="7C79321F" w14:textId="77777777" w:rsidR="00FF74DC" w:rsidRPr="00A02BC2" w:rsidRDefault="00FF74DC" w:rsidP="008923F7">
            <w:pPr>
              <w:pStyle w:val="TableHeading"/>
            </w:pPr>
            <w:r w:rsidRPr="00A02BC2">
              <w:t>Name</w:t>
            </w:r>
          </w:p>
        </w:tc>
        <w:tc>
          <w:tcPr>
            <w:tcW w:w="1620" w:type="pct"/>
            <w:tcBorders>
              <w:bottom w:val="single" w:sz="4" w:space="0" w:color="auto"/>
            </w:tcBorders>
            <w:shd w:val="clear" w:color="auto" w:fill="F2F2F2" w:themeFill="background1" w:themeFillShade="F2"/>
          </w:tcPr>
          <w:p w14:paraId="5084C8A5" w14:textId="77777777" w:rsidR="00FF74DC" w:rsidRPr="00A02BC2" w:rsidRDefault="00FF74DC" w:rsidP="008923F7">
            <w:pPr>
              <w:pStyle w:val="TableHeading"/>
            </w:pPr>
            <w:r w:rsidRPr="00A02BC2">
              <w:t>Type</w:t>
            </w:r>
          </w:p>
        </w:tc>
        <w:tc>
          <w:tcPr>
            <w:tcW w:w="1839" w:type="pct"/>
            <w:tcBorders>
              <w:bottom w:val="single" w:sz="4" w:space="0" w:color="auto"/>
            </w:tcBorders>
            <w:shd w:val="clear" w:color="auto" w:fill="F2F2F2" w:themeFill="background1" w:themeFillShade="F2"/>
          </w:tcPr>
          <w:p w14:paraId="11125137" w14:textId="77777777" w:rsidR="00FF74DC" w:rsidRPr="00A02BC2" w:rsidRDefault="00FF74DC" w:rsidP="008923F7">
            <w:pPr>
              <w:pStyle w:val="TableHeading"/>
            </w:pPr>
            <w:r w:rsidRPr="00A02BC2">
              <w:t>Description</w:t>
            </w:r>
          </w:p>
        </w:tc>
      </w:tr>
      <w:tr w:rsidR="00FF74DC" w:rsidRPr="00A02BC2" w14:paraId="5B52EC67" w14:textId="77777777" w:rsidTr="008923F7">
        <w:trPr>
          <w:cantSplit/>
        </w:trPr>
        <w:tc>
          <w:tcPr>
            <w:tcW w:w="1541" w:type="pct"/>
          </w:tcPr>
          <w:p w14:paraId="682A71A2" w14:textId="77777777" w:rsidR="00FF74DC" w:rsidRPr="00A02BC2" w:rsidRDefault="00FF74DC" w:rsidP="008923F7">
            <w:pPr>
              <w:pStyle w:val="TableText"/>
            </w:pPr>
            <w:r>
              <w:rPr>
                <w:rFonts w:ascii="Consolas" w:hAnsi="Consolas" w:cs="Consolas"/>
                <w:sz w:val="20"/>
              </w:rPr>
              <w:t>Form</w:t>
            </w:r>
          </w:p>
        </w:tc>
        <w:tc>
          <w:tcPr>
            <w:tcW w:w="1620" w:type="pct"/>
          </w:tcPr>
          <w:p w14:paraId="3F56407F" w14:textId="77777777" w:rsidR="00FF74DC" w:rsidRPr="00A02BC2" w:rsidRDefault="00FF74DC" w:rsidP="008923F7">
            <w:pPr>
              <w:pStyle w:val="TableText"/>
              <w:rPr>
                <w:b/>
                <w:bCs/>
              </w:rPr>
            </w:pPr>
            <w:r w:rsidRPr="008A1479">
              <w:rPr>
                <w:b/>
                <w:bCs/>
              </w:rPr>
              <w:t>OnCloseQuery</w:t>
            </w:r>
          </w:p>
        </w:tc>
        <w:tc>
          <w:tcPr>
            <w:tcW w:w="1839" w:type="pct"/>
          </w:tcPr>
          <w:p w14:paraId="6AF53082" w14:textId="77777777" w:rsidR="00FF74DC" w:rsidRPr="00A02BC2" w:rsidRDefault="00FF74DC" w:rsidP="008923F7">
            <w:pPr>
              <w:pStyle w:val="TableText"/>
              <w:rPr>
                <w:b/>
                <w:bCs/>
              </w:rPr>
            </w:pPr>
          </w:p>
        </w:tc>
      </w:tr>
    </w:tbl>
    <w:p w14:paraId="60B91014" w14:textId="38330C5B" w:rsidR="00FF74DC" w:rsidRDefault="00FF74DC" w:rsidP="00FF74DC">
      <w:pPr>
        <w:pStyle w:val="Caption"/>
      </w:pPr>
      <w:r w:rsidRPr="006F05FB">
        <w:t>Table 46: Forms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orms, listed by name, enhancement category, and functionality."/>
      </w:tblPr>
      <w:tblGrid>
        <w:gridCol w:w="2877"/>
        <w:gridCol w:w="989"/>
        <w:gridCol w:w="1406"/>
        <w:gridCol w:w="1406"/>
        <w:gridCol w:w="2672"/>
      </w:tblGrid>
      <w:tr w:rsidR="00FF74DC" w:rsidRPr="006F05FB" w14:paraId="117DBD50" w14:textId="77777777" w:rsidTr="008923F7">
        <w:trPr>
          <w:cantSplit/>
          <w:tblHeader/>
        </w:trPr>
        <w:tc>
          <w:tcPr>
            <w:tcW w:w="1538" w:type="pct"/>
            <w:shd w:val="clear" w:color="auto" w:fill="F2F2F2" w:themeFill="background1" w:themeFillShade="F2"/>
          </w:tcPr>
          <w:p w14:paraId="36AACA86" w14:textId="77777777" w:rsidR="00FF74DC" w:rsidRPr="006F05FB" w:rsidRDefault="00FF74DC" w:rsidP="008923F7">
            <w:pPr>
              <w:pStyle w:val="TableHeading"/>
            </w:pPr>
            <w:r w:rsidRPr="006F05FB">
              <w:t>Forms</w:t>
            </w:r>
          </w:p>
        </w:tc>
        <w:tc>
          <w:tcPr>
            <w:tcW w:w="3462" w:type="pct"/>
            <w:gridSpan w:val="4"/>
            <w:tcBorders>
              <w:bottom w:val="single" w:sz="4" w:space="0" w:color="auto"/>
            </w:tcBorders>
            <w:shd w:val="clear" w:color="auto" w:fill="F2F2F2" w:themeFill="background1" w:themeFillShade="F2"/>
          </w:tcPr>
          <w:p w14:paraId="512848CD" w14:textId="77777777" w:rsidR="00FF74DC" w:rsidRPr="006F05FB" w:rsidRDefault="00FF74DC" w:rsidP="008923F7">
            <w:pPr>
              <w:pStyle w:val="TableHeading"/>
            </w:pPr>
            <w:r w:rsidRPr="006F05FB">
              <w:t>Description</w:t>
            </w:r>
          </w:p>
        </w:tc>
      </w:tr>
      <w:tr w:rsidR="00FF74DC" w:rsidRPr="006F05FB" w14:paraId="3B0CE746" w14:textId="77777777" w:rsidTr="008923F7">
        <w:trPr>
          <w:cantSplit/>
        </w:trPr>
        <w:tc>
          <w:tcPr>
            <w:tcW w:w="1538" w:type="pct"/>
            <w:shd w:val="clear" w:color="auto" w:fill="F2F2F2" w:themeFill="background1" w:themeFillShade="F2"/>
          </w:tcPr>
          <w:p w14:paraId="1FD45B90" w14:textId="77777777" w:rsidR="00FF74DC" w:rsidRPr="006F05FB" w:rsidRDefault="00FF74DC" w:rsidP="008923F7">
            <w:pPr>
              <w:pStyle w:val="TableText"/>
              <w:rPr>
                <w:b/>
              </w:rPr>
            </w:pPr>
            <w:r w:rsidRPr="006F05FB">
              <w:rPr>
                <w:b/>
              </w:rPr>
              <w:t>Form Name</w:t>
            </w:r>
          </w:p>
        </w:tc>
        <w:tc>
          <w:tcPr>
            <w:tcW w:w="3462" w:type="pct"/>
            <w:gridSpan w:val="4"/>
            <w:tcBorders>
              <w:bottom w:val="single" w:sz="4" w:space="0" w:color="auto"/>
            </w:tcBorders>
          </w:tcPr>
          <w:p w14:paraId="30C97150" w14:textId="2589C08C" w:rsidR="00FF74DC" w:rsidRPr="006F05FB" w:rsidRDefault="00FF74DC" w:rsidP="008923F7">
            <w:pPr>
              <w:pStyle w:val="TableText"/>
            </w:pPr>
            <w:r w:rsidRPr="00FF74DC">
              <w:t>frmGMV_SupO2</w:t>
            </w:r>
          </w:p>
        </w:tc>
      </w:tr>
      <w:tr w:rsidR="00FF74DC" w:rsidRPr="006F05FB" w14:paraId="0D82612A" w14:textId="77777777" w:rsidTr="008923F7">
        <w:trPr>
          <w:cantSplit/>
        </w:trPr>
        <w:tc>
          <w:tcPr>
            <w:tcW w:w="1538" w:type="pct"/>
            <w:shd w:val="clear" w:color="auto" w:fill="F2F2F2" w:themeFill="background1" w:themeFillShade="F2"/>
          </w:tcPr>
          <w:p w14:paraId="791140C4" w14:textId="77777777" w:rsidR="00FF74DC" w:rsidRPr="006F05FB" w:rsidRDefault="00FF74DC" w:rsidP="008923F7">
            <w:pPr>
              <w:pStyle w:val="TableText"/>
              <w:rPr>
                <w:b/>
              </w:rPr>
            </w:pPr>
            <w:r w:rsidRPr="006F05FB">
              <w:rPr>
                <w:b/>
              </w:rPr>
              <w:t>Enhancement Category</w:t>
            </w:r>
          </w:p>
        </w:tc>
        <w:tc>
          <w:tcPr>
            <w:tcW w:w="529" w:type="pct"/>
            <w:tcBorders>
              <w:right w:val="nil"/>
            </w:tcBorders>
          </w:tcPr>
          <w:p w14:paraId="25EEA554" w14:textId="77777777" w:rsidR="00FF74DC" w:rsidRPr="006F05FB" w:rsidRDefault="00FF74DC" w:rsidP="008923F7">
            <w:pPr>
              <w:pStyle w:val="TableText"/>
              <w:rPr>
                <w:iCs/>
                <w:sz w:val="20"/>
              </w:rPr>
            </w:pPr>
            <w:r>
              <w:rPr>
                <w:iCs/>
                <w:sz w:val="20"/>
              </w:rPr>
              <w:fldChar w:fldCharType="begin">
                <w:ffData>
                  <w:name w:val="Check111"/>
                  <w:enabled/>
                  <w:calcOnExit w:val="0"/>
                  <w:statusText w:type="text" w:val="New"/>
                  <w:checkBox>
                    <w:sizeAuto/>
                    <w:default w:val="0"/>
                    <w:checked w:val="0"/>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F05FB">
              <w:rPr>
                <w:iCs/>
                <w:sz w:val="20"/>
              </w:rPr>
              <w:t xml:space="preserve"> New</w:t>
            </w:r>
          </w:p>
        </w:tc>
        <w:tc>
          <w:tcPr>
            <w:tcW w:w="752" w:type="pct"/>
            <w:tcBorders>
              <w:left w:val="nil"/>
              <w:right w:val="nil"/>
            </w:tcBorders>
          </w:tcPr>
          <w:p w14:paraId="4F494063" w14:textId="77777777" w:rsidR="00FF74DC" w:rsidRPr="006F05FB" w:rsidRDefault="00FF74DC" w:rsidP="008923F7">
            <w:pPr>
              <w:pStyle w:val="TableText"/>
              <w:rPr>
                <w:iCs/>
                <w:sz w:val="20"/>
              </w:rPr>
            </w:pPr>
            <w:r>
              <w:rPr>
                <w:iCs/>
                <w:sz w:val="20"/>
              </w:rPr>
              <w:fldChar w:fldCharType="begin">
                <w:ffData>
                  <w:name w:val=""/>
                  <w:enabled/>
                  <w:calcOnExit w:val="0"/>
                  <w:statusText w:type="text" w:val="Modify"/>
                  <w:checkBox>
                    <w:sizeAuto/>
                    <w:default w:val="1"/>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F05FB">
              <w:rPr>
                <w:iCs/>
                <w:sz w:val="20"/>
              </w:rPr>
              <w:t xml:space="preserve"> Modify</w:t>
            </w:r>
          </w:p>
        </w:tc>
        <w:tc>
          <w:tcPr>
            <w:tcW w:w="752" w:type="pct"/>
            <w:tcBorders>
              <w:left w:val="nil"/>
              <w:right w:val="nil"/>
            </w:tcBorders>
          </w:tcPr>
          <w:p w14:paraId="4837EAA2" w14:textId="77777777" w:rsidR="00FF74DC" w:rsidRPr="006F05FB" w:rsidRDefault="00FF74DC" w:rsidP="008923F7">
            <w:pPr>
              <w:pStyle w:val="TableText"/>
              <w:rPr>
                <w:iCs/>
                <w:sz w:val="20"/>
              </w:rPr>
            </w:pPr>
            <w:r>
              <w:rPr>
                <w:iCs/>
                <w:sz w:val="20"/>
              </w:rPr>
              <w:fldChar w:fldCharType="begin">
                <w:ffData>
                  <w:name w:val="Check113"/>
                  <w:enabled/>
                  <w:calcOnExit w:val="0"/>
                  <w:statusText w:type="text" w:val="Delete"/>
                  <w:checkBox>
                    <w:sizeAuto/>
                    <w:default w:val="0"/>
                    <w:checked w:val="0"/>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F05FB">
              <w:rPr>
                <w:iCs/>
                <w:sz w:val="20"/>
              </w:rPr>
              <w:t xml:space="preserve"> Delete</w:t>
            </w:r>
          </w:p>
        </w:tc>
        <w:tc>
          <w:tcPr>
            <w:tcW w:w="1429" w:type="pct"/>
            <w:tcBorders>
              <w:left w:val="nil"/>
            </w:tcBorders>
          </w:tcPr>
          <w:p w14:paraId="24312C6F" w14:textId="77777777" w:rsidR="00FF74DC" w:rsidRPr="006F05FB" w:rsidRDefault="00FF74DC" w:rsidP="008923F7">
            <w:pPr>
              <w:pStyle w:val="TableText"/>
              <w:rPr>
                <w:iCs/>
                <w:sz w:val="20"/>
              </w:rPr>
            </w:pPr>
            <w:r>
              <w:rPr>
                <w:iCs/>
                <w:sz w:val="20"/>
              </w:rPr>
              <w:fldChar w:fldCharType="begin">
                <w:ffData>
                  <w:name w:val="Check114"/>
                  <w:enabled/>
                  <w:calcOnExit w:val="0"/>
                  <w:statusText w:type="text" w:val="No change"/>
                  <w:checkBox>
                    <w:sizeAuto/>
                    <w:default w:val="0"/>
                    <w:checked w:val="0"/>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F05FB">
              <w:rPr>
                <w:iCs/>
                <w:sz w:val="20"/>
              </w:rPr>
              <w:t xml:space="preserve"> No Change</w:t>
            </w:r>
          </w:p>
        </w:tc>
      </w:tr>
      <w:tr w:rsidR="00FF74DC" w:rsidRPr="006F05FB" w14:paraId="15B4362D" w14:textId="77777777" w:rsidTr="008923F7">
        <w:trPr>
          <w:cantSplit/>
        </w:trPr>
        <w:tc>
          <w:tcPr>
            <w:tcW w:w="1538" w:type="pct"/>
            <w:shd w:val="clear" w:color="auto" w:fill="F2F2F2" w:themeFill="background1" w:themeFillShade="F2"/>
          </w:tcPr>
          <w:p w14:paraId="5DD63CA2" w14:textId="77777777" w:rsidR="00FF74DC" w:rsidRPr="006F05FB" w:rsidRDefault="00FF74DC" w:rsidP="008923F7">
            <w:pPr>
              <w:pStyle w:val="TableText"/>
              <w:rPr>
                <w:b/>
              </w:rPr>
            </w:pPr>
            <w:r w:rsidRPr="006F05FB">
              <w:rPr>
                <w:b/>
              </w:rPr>
              <w:t>Form Functionality</w:t>
            </w:r>
          </w:p>
        </w:tc>
        <w:tc>
          <w:tcPr>
            <w:tcW w:w="3462" w:type="pct"/>
            <w:gridSpan w:val="4"/>
          </w:tcPr>
          <w:p w14:paraId="7EE0EB6A" w14:textId="77777777" w:rsidR="00FF74DC" w:rsidRPr="006F05FB" w:rsidRDefault="00FF74DC" w:rsidP="008923F7">
            <w:pPr>
              <w:pStyle w:val="TableText"/>
            </w:pPr>
          </w:p>
        </w:tc>
      </w:tr>
    </w:tbl>
    <w:p w14:paraId="3D8F08C8" w14:textId="77777777" w:rsidR="00FF74DC" w:rsidRPr="006F05FB" w:rsidRDefault="00FF74DC" w:rsidP="00FF74DC">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orms, listed by name current layout."/>
      </w:tblPr>
      <w:tblGrid>
        <w:gridCol w:w="9344"/>
      </w:tblGrid>
      <w:tr w:rsidR="00FF74DC" w:rsidRPr="006F05FB" w14:paraId="3968DED2"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350AF7B" w14:textId="77777777" w:rsidR="00FF74DC" w:rsidRPr="006F05FB" w:rsidRDefault="00FF74DC" w:rsidP="008923F7">
            <w:pPr>
              <w:pStyle w:val="TableHeading"/>
            </w:pPr>
            <w:r w:rsidRPr="006F05FB">
              <w:t>Current Form Layout</w:t>
            </w:r>
          </w:p>
        </w:tc>
      </w:tr>
      <w:tr w:rsidR="00FF74DC" w:rsidRPr="006F05FB" w14:paraId="2E4F0A46"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0738EFAA" w14:textId="77777777" w:rsidR="00FF74DC" w:rsidRPr="006F05FB" w:rsidRDefault="00FF74DC" w:rsidP="008923F7">
            <w:pPr>
              <w:pStyle w:val="TableText"/>
            </w:pPr>
          </w:p>
        </w:tc>
      </w:tr>
    </w:tbl>
    <w:p w14:paraId="2949FE24" w14:textId="77777777" w:rsidR="00FF74DC" w:rsidRPr="006F05FB" w:rsidRDefault="00FF74DC" w:rsidP="00FF74DC">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orms, listed by modified layout."/>
      </w:tblPr>
      <w:tblGrid>
        <w:gridCol w:w="9344"/>
      </w:tblGrid>
      <w:tr w:rsidR="00FF74DC" w:rsidRPr="006F05FB" w14:paraId="314D17F2"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6A77556" w14:textId="77777777" w:rsidR="00FF74DC" w:rsidRPr="006F05FB" w:rsidRDefault="00FF74DC" w:rsidP="008923F7">
            <w:pPr>
              <w:pStyle w:val="TableHeading"/>
            </w:pPr>
            <w:r w:rsidRPr="006F05FB">
              <w:t>Modified Form Layout (Changes are in bold)</w:t>
            </w:r>
          </w:p>
        </w:tc>
      </w:tr>
      <w:tr w:rsidR="00FF74DC" w:rsidRPr="006F05FB" w14:paraId="0AFA4205"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759C5F20" w14:textId="77777777" w:rsidR="00FF74DC" w:rsidRPr="006F05FB" w:rsidRDefault="00FF74DC" w:rsidP="008923F7">
            <w:pPr>
              <w:autoSpaceDE w:val="0"/>
              <w:autoSpaceDN w:val="0"/>
              <w:adjustRightInd w:val="0"/>
            </w:pPr>
          </w:p>
        </w:tc>
      </w:tr>
    </w:tbl>
    <w:p w14:paraId="37556B23" w14:textId="7A0FC40A" w:rsidR="00A94400" w:rsidRDefault="00A94400" w:rsidP="00A94400">
      <w:pPr>
        <w:pStyle w:val="Heading9"/>
      </w:pPr>
      <w:r w:rsidRPr="00012B96">
        <w:t>FormCloseQuery</w:t>
      </w:r>
    </w:p>
    <w:p w14:paraId="49E09F87" w14:textId="2263B446" w:rsidR="00A94400" w:rsidRPr="00A94400" w:rsidRDefault="00A94400" w:rsidP="00A94400">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A94400" w:rsidRPr="002E3457" w14:paraId="47DCC16C" w14:textId="77777777" w:rsidTr="008923F7">
        <w:trPr>
          <w:cantSplit/>
          <w:tblHeader/>
        </w:trPr>
        <w:tc>
          <w:tcPr>
            <w:tcW w:w="1015" w:type="pct"/>
            <w:shd w:val="clear" w:color="auto" w:fill="F2F2F2" w:themeFill="background1" w:themeFillShade="F2"/>
          </w:tcPr>
          <w:p w14:paraId="62FBE711" w14:textId="77777777" w:rsidR="00A94400" w:rsidRPr="002E3457" w:rsidRDefault="00A94400" w:rsidP="008923F7">
            <w:pPr>
              <w:pStyle w:val="TableHeading"/>
            </w:pPr>
            <w:r>
              <w:t>Function</w:t>
            </w:r>
          </w:p>
        </w:tc>
        <w:tc>
          <w:tcPr>
            <w:tcW w:w="3985" w:type="pct"/>
            <w:gridSpan w:val="4"/>
            <w:shd w:val="clear" w:color="auto" w:fill="F2F2F2" w:themeFill="background1" w:themeFillShade="F2"/>
          </w:tcPr>
          <w:p w14:paraId="74DC70B5" w14:textId="77777777" w:rsidR="00A94400" w:rsidRPr="002E3457" w:rsidRDefault="00A94400" w:rsidP="008923F7">
            <w:pPr>
              <w:pStyle w:val="TableHeading"/>
            </w:pPr>
            <w:r w:rsidRPr="002E3457">
              <w:t>Activities</w:t>
            </w:r>
          </w:p>
        </w:tc>
      </w:tr>
      <w:tr w:rsidR="00A94400" w:rsidRPr="002E3457" w14:paraId="115555F1" w14:textId="77777777" w:rsidTr="008923F7">
        <w:trPr>
          <w:cantSplit/>
        </w:trPr>
        <w:tc>
          <w:tcPr>
            <w:tcW w:w="1015" w:type="pct"/>
            <w:shd w:val="clear" w:color="auto" w:fill="F2F2F2" w:themeFill="background1" w:themeFillShade="F2"/>
          </w:tcPr>
          <w:p w14:paraId="7AF514D6" w14:textId="77777777" w:rsidR="00A94400" w:rsidRPr="002E3457" w:rsidRDefault="00A94400" w:rsidP="008923F7">
            <w:pPr>
              <w:pStyle w:val="TableText"/>
              <w:rPr>
                <w:b/>
              </w:rPr>
            </w:pPr>
            <w:r w:rsidRPr="00693B1E">
              <w:rPr>
                <w:b/>
              </w:rPr>
              <w:t>Function Name</w:t>
            </w:r>
          </w:p>
        </w:tc>
        <w:tc>
          <w:tcPr>
            <w:tcW w:w="3985" w:type="pct"/>
            <w:gridSpan w:val="4"/>
            <w:tcBorders>
              <w:bottom w:val="single" w:sz="4" w:space="0" w:color="auto"/>
            </w:tcBorders>
          </w:tcPr>
          <w:p w14:paraId="272D5652" w14:textId="77777777" w:rsidR="00A94400" w:rsidRPr="002E3457" w:rsidRDefault="00A94400" w:rsidP="008923F7">
            <w:pPr>
              <w:pStyle w:val="TableText"/>
              <w:rPr>
                <w:rFonts w:ascii="Garamond" w:hAnsi="Garamond"/>
              </w:rPr>
            </w:pPr>
            <w:r w:rsidRPr="00012B96">
              <w:rPr>
                <w:rFonts w:ascii="Garamond" w:hAnsi="Garamond"/>
              </w:rPr>
              <w:t>FormCloseQuery</w:t>
            </w:r>
          </w:p>
        </w:tc>
      </w:tr>
      <w:tr w:rsidR="00A94400" w:rsidRPr="002E3457" w14:paraId="62500C1D" w14:textId="77777777" w:rsidTr="008923F7">
        <w:trPr>
          <w:cantSplit/>
        </w:trPr>
        <w:tc>
          <w:tcPr>
            <w:tcW w:w="1015" w:type="pct"/>
            <w:shd w:val="clear" w:color="auto" w:fill="F2F2F2" w:themeFill="background1" w:themeFillShade="F2"/>
          </w:tcPr>
          <w:p w14:paraId="11CEC357" w14:textId="77777777" w:rsidR="00A94400" w:rsidRPr="002E3457" w:rsidRDefault="00A94400" w:rsidP="008923F7">
            <w:pPr>
              <w:pStyle w:val="TableText"/>
              <w:rPr>
                <w:b/>
              </w:rPr>
            </w:pPr>
            <w:r w:rsidRPr="002E3457">
              <w:rPr>
                <w:b/>
              </w:rPr>
              <w:t>Short Description</w:t>
            </w:r>
          </w:p>
        </w:tc>
        <w:tc>
          <w:tcPr>
            <w:tcW w:w="3985" w:type="pct"/>
            <w:gridSpan w:val="4"/>
            <w:tcBorders>
              <w:bottom w:val="single" w:sz="4" w:space="0" w:color="auto"/>
            </w:tcBorders>
          </w:tcPr>
          <w:p w14:paraId="44288A57" w14:textId="6B93CDBA" w:rsidR="00A94400" w:rsidRPr="002E3457" w:rsidRDefault="004679AF" w:rsidP="008923F7">
            <w:pPr>
              <w:pStyle w:val="TableText"/>
              <w:rPr>
                <w:rFonts w:ascii="Garamond" w:hAnsi="Garamond"/>
              </w:rPr>
            </w:pPr>
            <w:r>
              <w:rPr>
                <w:rFonts w:ascii="Garamond" w:hAnsi="Garamond"/>
              </w:rPr>
              <w:t>Performs check to ensure that required fields are filled out</w:t>
            </w:r>
          </w:p>
        </w:tc>
      </w:tr>
      <w:tr w:rsidR="00A94400" w:rsidRPr="002E3457" w14:paraId="4080FE33" w14:textId="77777777" w:rsidTr="008923F7">
        <w:trPr>
          <w:cantSplit/>
        </w:trPr>
        <w:tc>
          <w:tcPr>
            <w:tcW w:w="1015" w:type="pct"/>
            <w:shd w:val="clear" w:color="auto" w:fill="F2F2F2" w:themeFill="background1" w:themeFillShade="F2"/>
          </w:tcPr>
          <w:p w14:paraId="33ED8C94" w14:textId="77777777" w:rsidR="00A94400" w:rsidRPr="002E3457" w:rsidRDefault="00A94400" w:rsidP="008923F7">
            <w:pPr>
              <w:pStyle w:val="TableText"/>
              <w:rPr>
                <w:b/>
              </w:rPr>
            </w:pPr>
            <w:r w:rsidRPr="002E3457">
              <w:rPr>
                <w:b/>
              </w:rPr>
              <w:t>Enhancement Category</w:t>
            </w:r>
          </w:p>
        </w:tc>
        <w:tc>
          <w:tcPr>
            <w:tcW w:w="476" w:type="pct"/>
            <w:tcBorders>
              <w:right w:val="nil"/>
            </w:tcBorders>
            <w:vAlign w:val="center"/>
          </w:tcPr>
          <w:p w14:paraId="3B36CDA7" w14:textId="77777777" w:rsidR="00A94400" w:rsidRPr="002E3457" w:rsidRDefault="00A94400" w:rsidP="008923F7">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407C48E0" w14:textId="77777777" w:rsidR="00A94400" w:rsidRPr="002E3457" w:rsidRDefault="00A94400" w:rsidP="008923F7">
            <w:pPr>
              <w:pStyle w:val="TableText"/>
              <w:rPr>
                <w:rFonts w:ascii="Garamond" w:hAnsi="Garamond"/>
                <w:iCs/>
                <w:sz w:val="20"/>
              </w:rPr>
            </w:pPr>
            <w:r>
              <w:rPr>
                <w:rFonts w:ascii="Garamond" w:hAnsi="Garamond"/>
                <w:iCs/>
                <w:sz w:val="20"/>
              </w:rPr>
              <w:fldChar w:fldCharType="begin">
                <w:ffData>
                  <w:name w:val="Check116"/>
                  <w:enabled/>
                  <w:calcOnExit w:val="0"/>
                  <w:statusText w:type="text" w:val="Modify"/>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7B047E9B" w14:textId="77777777" w:rsidR="00A94400" w:rsidRPr="002E3457" w:rsidRDefault="00A94400" w:rsidP="008923F7">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7679FA37" w14:textId="77777777" w:rsidR="00A94400" w:rsidRPr="002E3457" w:rsidRDefault="00A94400" w:rsidP="008923F7">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A94400" w:rsidRPr="002E3457" w14:paraId="4ECF7DBF" w14:textId="77777777" w:rsidTr="008923F7">
        <w:trPr>
          <w:cantSplit/>
        </w:trPr>
        <w:tc>
          <w:tcPr>
            <w:tcW w:w="1015" w:type="pct"/>
            <w:shd w:val="clear" w:color="auto" w:fill="F2F2F2" w:themeFill="background1" w:themeFillShade="F2"/>
          </w:tcPr>
          <w:p w14:paraId="2FA4CBDC" w14:textId="77777777" w:rsidR="00A94400" w:rsidRPr="002E3457" w:rsidRDefault="00A94400" w:rsidP="008923F7">
            <w:pPr>
              <w:pStyle w:val="TableText"/>
              <w:rPr>
                <w:b/>
              </w:rPr>
            </w:pPr>
            <w:r w:rsidRPr="002E3457">
              <w:rPr>
                <w:b/>
              </w:rPr>
              <w:t>Related Options</w:t>
            </w:r>
          </w:p>
        </w:tc>
        <w:tc>
          <w:tcPr>
            <w:tcW w:w="3985" w:type="pct"/>
            <w:gridSpan w:val="4"/>
            <w:tcBorders>
              <w:bottom w:val="single" w:sz="4" w:space="0" w:color="auto"/>
            </w:tcBorders>
          </w:tcPr>
          <w:p w14:paraId="602D8EE3" w14:textId="77777777" w:rsidR="00A94400" w:rsidRPr="002E3457" w:rsidRDefault="00A94400" w:rsidP="008923F7">
            <w:pPr>
              <w:pStyle w:val="TableText"/>
              <w:rPr>
                <w:rFonts w:ascii="Garamond" w:hAnsi="Garamond"/>
              </w:rPr>
            </w:pPr>
          </w:p>
        </w:tc>
      </w:tr>
    </w:tbl>
    <w:p w14:paraId="0917D5B7" w14:textId="77777777" w:rsidR="00A94400" w:rsidRPr="00A25D92" w:rsidRDefault="00A94400" w:rsidP="00A94400">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A94400" w:rsidRPr="00A25D92" w14:paraId="2A32972C" w14:textId="77777777" w:rsidTr="008923F7">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726E9256" w14:textId="77777777" w:rsidR="00A94400" w:rsidRPr="00A25D92" w:rsidRDefault="00A94400" w:rsidP="008923F7">
            <w:pPr>
              <w:pStyle w:val="TableHeading"/>
            </w:pPr>
            <w:r w:rsidRPr="00A25D92">
              <w:t>Related Routines</w:t>
            </w:r>
          </w:p>
        </w:tc>
        <w:tc>
          <w:tcPr>
            <w:tcW w:w="1529" w:type="pct"/>
            <w:tcBorders>
              <w:bottom w:val="single" w:sz="4" w:space="0" w:color="auto"/>
            </w:tcBorders>
            <w:shd w:val="clear" w:color="auto" w:fill="F2F2F2" w:themeFill="background1" w:themeFillShade="F2"/>
          </w:tcPr>
          <w:p w14:paraId="16F0EAAD" w14:textId="77777777" w:rsidR="00A94400" w:rsidRPr="00A25D92" w:rsidRDefault="00A94400" w:rsidP="008923F7">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3367A506" w14:textId="77777777" w:rsidR="00A94400" w:rsidRPr="00A25D92" w:rsidRDefault="00A94400" w:rsidP="008923F7">
            <w:pPr>
              <w:pStyle w:val="TableHeading"/>
            </w:pPr>
            <w:r w:rsidRPr="00A25D92">
              <w:t xml:space="preserve">Routines “Called”   </w:t>
            </w:r>
          </w:p>
        </w:tc>
      </w:tr>
      <w:tr w:rsidR="00A94400" w:rsidRPr="00A25D92" w14:paraId="254D988E" w14:textId="77777777" w:rsidTr="008923F7">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71DE2B1A" w14:textId="77777777" w:rsidR="00A94400" w:rsidRPr="00A25D92" w:rsidRDefault="00A94400" w:rsidP="008923F7">
            <w:pPr>
              <w:pStyle w:val="TableText"/>
            </w:pPr>
          </w:p>
        </w:tc>
        <w:tc>
          <w:tcPr>
            <w:tcW w:w="1529" w:type="pct"/>
            <w:tcBorders>
              <w:bottom w:val="single" w:sz="4" w:space="0" w:color="auto"/>
            </w:tcBorders>
            <w:vAlign w:val="center"/>
          </w:tcPr>
          <w:p w14:paraId="73288685" w14:textId="77777777" w:rsidR="00A94400" w:rsidRPr="00A25D92" w:rsidRDefault="00A94400" w:rsidP="008923F7">
            <w:pPr>
              <w:pStyle w:val="TableText"/>
            </w:pPr>
          </w:p>
        </w:tc>
        <w:tc>
          <w:tcPr>
            <w:tcW w:w="1961" w:type="pct"/>
            <w:tcBorders>
              <w:bottom w:val="single" w:sz="4" w:space="0" w:color="auto"/>
            </w:tcBorders>
            <w:vAlign w:val="center"/>
          </w:tcPr>
          <w:p w14:paraId="74BD82BE" w14:textId="77777777" w:rsidR="00A94400" w:rsidRPr="00A25D92" w:rsidRDefault="00A94400" w:rsidP="008923F7">
            <w:pPr>
              <w:pStyle w:val="TableText"/>
            </w:pPr>
          </w:p>
        </w:tc>
      </w:tr>
    </w:tbl>
    <w:p w14:paraId="2CE237DC" w14:textId="77777777" w:rsidR="00A94400" w:rsidRPr="00A25D92" w:rsidRDefault="00A94400" w:rsidP="00A94400">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A94400" w:rsidRPr="00A25D92" w14:paraId="17C0C7F8" w14:textId="77777777" w:rsidTr="008923F7">
        <w:trPr>
          <w:cantSplit/>
          <w:tblHeader/>
        </w:trPr>
        <w:tc>
          <w:tcPr>
            <w:tcW w:w="1015" w:type="pct"/>
            <w:shd w:val="clear" w:color="auto" w:fill="F2F2F2" w:themeFill="background1" w:themeFillShade="F2"/>
          </w:tcPr>
          <w:p w14:paraId="7D85B634" w14:textId="77777777" w:rsidR="00A94400" w:rsidRPr="00A25D92" w:rsidRDefault="00A94400" w:rsidP="008923F7">
            <w:pPr>
              <w:pStyle w:val="TableHeading"/>
            </w:pPr>
            <w:r w:rsidRPr="00A25D92">
              <w:lastRenderedPageBreak/>
              <w:t>Function Name</w:t>
            </w:r>
          </w:p>
        </w:tc>
        <w:tc>
          <w:tcPr>
            <w:tcW w:w="3985" w:type="pct"/>
            <w:gridSpan w:val="5"/>
            <w:shd w:val="clear" w:color="auto" w:fill="F2F2F2" w:themeFill="background1" w:themeFillShade="F2"/>
          </w:tcPr>
          <w:p w14:paraId="0DABED71" w14:textId="77777777" w:rsidR="00A94400" w:rsidRPr="00A25D92" w:rsidRDefault="00A94400" w:rsidP="008923F7">
            <w:pPr>
              <w:pStyle w:val="TableHeading"/>
            </w:pPr>
            <w:r w:rsidRPr="00A25D92">
              <w:t>Activities</w:t>
            </w:r>
          </w:p>
        </w:tc>
      </w:tr>
      <w:tr w:rsidR="00A94400" w:rsidRPr="00A25D92" w14:paraId="67335EE5" w14:textId="77777777" w:rsidTr="008923F7">
        <w:trPr>
          <w:cantSplit/>
        </w:trPr>
        <w:tc>
          <w:tcPr>
            <w:tcW w:w="1015" w:type="pct"/>
            <w:shd w:val="clear" w:color="auto" w:fill="F2F2F2" w:themeFill="background1" w:themeFillShade="F2"/>
          </w:tcPr>
          <w:p w14:paraId="59C4263F" w14:textId="77777777" w:rsidR="00A94400" w:rsidRPr="00A25D92" w:rsidRDefault="00A94400" w:rsidP="008923F7">
            <w:pPr>
              <w:pStyle w:val="TableText"/>
              <w:rPr>
                <w:b/>
              </w:rPr>
            </w:pPr>
            <w:r w:rsidRPr="00A25D92">
              <w:rPr>
                <w:b/>
              </w:rPr>
              <w:t>Data Dictionary (DD) References</w:t>
            </w:r>
          </w:p>
        </w:tc>
        <w:tc>
          <w:tcPr>
            <w:tcW w:w="3985" w:type="pct"/>
            <w:gridSpan w:val="5"/>
          </w:tcPr>
          <w:p w14:paraId="54FC1EB8" w14:textId="77777777" w:rsidR="00A94400" w:rsidRPr="00A25D92" w:rsidRDefault="00A94400" w:rsidP="008923F7">
            <w:pPr>
              <w:pStyle w:val="TableText"/>
              <w:rPr>
                <w:rFonts w:ascii="Garamond" w:hAnsi="Garamond"/>
              </w:rPr>
            </w:pPr>
          </w:p>
        </w:tc>
      </w:tr>
      <w:tr w:rsidR="00A94400" w:rsidRPr="00A25D92" w14:paraId="669AA211" w14:textId="77777777" w:rsidTr="008923F7">
        <w:trPr>
          <w:cantSplit/>
        </w:trPr>
        <w:tc>
          <w:tcPr>
            <w:tcW w:w="1015" w:type="pct"/>
            <w:shd w:val="clear" w:color="auto" w:fill="F2F2F2" w:themeFill="background1" w:themeFillShade="F2"/>
          </w:tcPr>
          <w:p w14:paraId="38CC602B" w14:textId="77777777" w:rsidR="00A94400" w:rsidRPr="00A25D92" w:rsidRDefault="00A94400" w:rsidP="008923F7">
            <w:pPr>
              <w:pStyle w:val="TableText"/>
              <w:rPr>
                <w:b/>
              </w:rPr>
            </w:pPr>
            <w:r w:rsidRPr="00A25D92">
              <w:rPr>
                <w:b/>
              </w:rPr>
              <w:t>Related Protocols</w:t>
            </w:r>
          </w:p>
        </w:tc>
        <w:tc>
          <w:tcPr>
            <w:tcW w:w="3985" w:type="pct"/>
            <w:gridSpan w:val="5"/>
          </w:tcPr>
          <w:p w14:paraId="13921775" w14:textId="77777777" w:rsidR="00A94400" w:rsidRPr="00A25D92" w:rsidRDefault="00A94400" w:rsidP="008923F7">
            <w:pPr>
              <w:pStyle w:val="TableText"/>
              <w:rPr>
                <w:rFonts w:ascii="Garamond" w:hAnsi="Garamond"/>
              </w:rPr>
            </w:pPr>
          </w:p>
        </w:tc>
      </w:tr>
      <w:tr w:rsidR="00A94400" w:rsidRPr="00A25D92" w14:paraId="3A25A483" w14:textId="77777777" w:rsidTr="008923F7">
        <w:trPr>
          <w:cantSplit/>
        </w:trPr>
        <w:tc>
          <w:tcPr>
            <w:tcW w:w="1015" w:type="pct"/>
            <w:shd w:val="clear" w:color="auto" w:fill="F2F2F2" w:themeFill="background1" w:themeFillShade="F2"/>
          </w:tcPr>
          <w:p w14:paraId="554859B7" w14:textId="77777777" w:rsidR="00A94400" w:rsidRPr="00A25D92" w:rsidRDefault="00A94400" w:rsidP="008923F7">
            <w:pPr>
              <w:pStyle w:val="TableText"/>
              <w:rPr>
                <w:b/>
              </w:rPr>
            </w:pPr>
            <w:r w:rsidRPr="00A25D92">
              <w:rPr>
                <w:b/>
              </w:rPr>
              <w:t>Related Integration Control Registrations (ICRs)</w:t>
            </w:r>
          </w:p>
        </w:tc>
        <w:tc>
          <w:tcPr>
            <w:tcW w:w="3985" w:type="pct"/>
            <w:gridSpan w:val="5"/>
            <w:tcBorders>
              <w:bottom w:val="single" w:sz="4" w:space="0" w:color="auto"/>
            </w:tcBorders>
          </w:tcPr>
          <w:p w14:paraId="53A69EC4" w14:textId="77777777" w:rsidR="00A94400" w:rsidRPr="00A25D92" w:rsidRDefault="00A94400" w:rsidP="008923F7">
            <w:pPr>
              <w:pStyle w:val="TableText"/>
              <w:rPr>
                <w:rFonts w:ascii="Garamond" w:hAnsi="Garamond"/>
              </w:rPr>
            </w:pPr>
          </w:p>
        </w:tc>
      </w:tr>
      <w:tr w:rsidR="00A94400" w:rsidRPr="00A25D92" w14:paraId="6B12EDB1" w14:textId="77777777" w:rsidTr="008923F7">
        <w:trPr>
          <w:cantSplit/>
        </w:trPr>
        <w:tc>
          <w:tcPr>
            <w:tcW w:w="1015" w:type="pct"/>
            <w:shd w:val="clear" w:color="auto" w:fill="F2F2F2" w:themeFill="background1" w:themeFillShade="F2"/>
          </w:tcPr>
          <w:p w14:paraId="5125113A" w14:textId="77777777" w:rsidR="00A94400" w:rsidRPr="00A25D92" w:rsidRDefault="00A94400" w:rsidP="008923F7">
            <w:pPr>
              <w:pStyle w:val="TableText"/>
              <w:rPr>
                <w:b/>
              </w:rPr>
            </w:pPr>
            <w:r w:rsidRPr="00A25D92">
              <w:rPr>
                <w:b/>
              </w:rPr>
              <w:t>Data Passing</w:t>
            </w:r>
          </w:p>
        </w:tc>
        <w:tc>
          <w:tcPr>
            <w:tcW w:w="535" w:type="pct"/>
            <w:tcBorders>
              <w:bottom w:val="single" w:sz="4" w:space="0" w:color="auto"/>
              <w:right w:val="nil"/>
            </w:tcBorders>
          </w:tcPr>
          <w:p w14:paraId="1612BD88" w14:textId="77777777" w:rsidR="00A94400" w:rsidRPr="00A25D92" w:rsidRDefault="00A94400" w:rsidP="008923F7">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67FDCD9D" w14:textId="77777777" w:rsidR="00A94400" w:rsidRPr="00A25D92" w:rsidRDefault="00A94400" w:rsidP="008923F7">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0EC5FD9E" w14:textId="77777777" w:rsidR="00A94400" w:rsidRPr="00A25D92" w:rsidRDefault="00A94400" w:rsidP="008923F7">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5C9F5A5B" w14:textId="77777777" w:rsidR="00A94400" w:rsidRPr="00A25D92" w:rsidRDefault="00A94400" w:rsidP="008923F7">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685A4B98" w14:textId="77777777" w:rsidR="00A94400" w:rsidRPr="00A25D92" w:rsidRDefault="00A94400" w:rsidP="008923F7">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A94400" w:rsidRPr="00A25D92" w14:paraId="653558CB" w14:textId="77777777" w:rsidTr="008923F7">
        <w:trPr>
          <w:cantSplit/>
          <w:trHeight w:val="330"/>
        </w:trPr>
        <w:tc>
          <w:tcPr>
            <w:tcW w:w="1015" w:type="pct"/>
            <w:vMerge w:val="restart"/>
            <w:shd w:val="clear" w:color="auto" w:fill="F2F2F2" w:themeFill="background1" w:themeFillShade="F2"/>
          </w:tcPr>
          <w:p w14:paraId="50359995" w14:textId="77777777" w:rsidR="00A94400" w:rsidRPr="00A25D92" w:rsidRDefault="00A94400" w:rsidP="008923F7">
            <w:pPr>
              <w:pStyle w:val="TableText"/>
              <w:rPr>
                <w:b/>
              </w:rPr>
            </w:pPr>
            <w:r w:rsidRPr="00A25D92">
              <w:rPr>
                <w:b/>
              </w:rPr>
              <w:t>Input Attribute Name and Definition</w:t>
            </w:r>
          </w:p>
        </w:tc>
        <w:tc>
          <w:tcPr>
            <w:tcW w:w="3985" w:type="pct"/>
            <w:gridSpan w:val="5"/>
            <w:tcBorders>
              <w:bottom w:val="nil"/>
            </w:tcBorders>
          </w:tcPr>
          <w:p w14:paraId="3351D3C1" w14:textId="77777777" w:rsidR="00A94400" w:rsidRPr="00A25D92" w:rsidRDefault="00A94400" w:rsidP="008923F7">
            <w:pPr>
              <w:pStyle w:val="TableText"/>
              <w:rPr>
                <w:rFonts w:ascii="Garamond" w:hAnsi="Garamond"/>
              </w:rPr>
            </w:pPr>
            <w:r w:rsidRPr="00A25D92">
              <w:rPr>
                <w:rFonts w:ascii="Garamond" w:hAnsi="Garamond"/>
              </w:rPr>
              <w:t>Name:</w:t>
            </w:r>
            <w:r>
              <w:rPr>
                <w:rFonts w:ascii="Garamond" w:hAnsi="Garamond"/>
              </w:rPr>
              <w:t xml:space="preserve"> Sender</w:t>
            </w:r>
          </w:p>
        </w:tc>
      </w:tr>
      <w:tr w:rsidR="00A94400" w:rsidRPr="00A25D92" w14:paraId="5342B5D2" w14:textId="77777777" w:rsidTr="008923F7">
        <w:trPr>
          <w:cantSplit/>
          <w:trHeight w:val="315"/>
        </w:trPr>
        <w:tc>
          <w:tcPr>
            <w:tcW w:w="1015" w:type="pct"/>
            <w:vMerge/>
            <w:shd w:val="clear" w:color="auto" w:fill="F2F2F2" w:themeFill="background1" w:themeFillShade="F2"/>
          </w:tcPr>
          <w:p w14:paraId="4A9C611A" w14:textId="77777777" w:rsidR="00A94400" w:rsidRPr="00A25D92" w:rsidRDefault="00A94400" w:rsidP="008923F7">
            <w:pPr>
              <w:pStyle w:val="TableText"/>
              <w:rPr>
                <w:b/>
              </w:rPr>
            </w:pPr>
          </w:p>
        </w:tc>
        <w:tc>
          <w:tcPr>
            <w:tcW w:w="3985" w:type="pct"/>
            <w:gridSpan w:val="5"/>
            <w:tcBorders>
              <w:top w:val="nil"/>
              <w:bottom w:val="single" w:sz="4" w:space="0" w:color="auto"/>
            </w:tcBorders>
          </w:tcPr>
          <w:p w14:paraId="6C45F7DC" w14:textId="77777777" w:rsidR="00A94400" w:rsidRPr="00A25D92" w:rsidRDefault="00A94400" w:rsidP="008923F7">
            <w:pPr>
              <w:pStyle w:val="TableText"/>
              <w:rPr>
                <w:rFonts w:ascii="Garamond" w:hAnsi="Garamond"/>
              </w:rPr>
            </w:pPr>
            <w:r w:rsidRPr="00A25D92">
              <w:rPr>
                <w:rFonts w:ascii="Garamond" w:hAnsi="Garamond"/>
              </w:rPr>
              <w:t>Definition:</w:t>
            </w:r>
            <w:r>
              <w:rPr>
                <w:rFonts w:ascii="Garamond" w:hAnsi="Garamond"/>
              </w:rPr>
              <w:t xml:space="preserve"> </w:t>
            </w:r>
            <w:r w:rsidRPr="00177B39">
              <w:rPr>
                <w:rFonts w:ascii="Garamond" w:hAnsi="Garamond"/>
              </w:rPr>
              <w:t>TObject</w:t>
            </w:r>
          </w:p>
        </w:tc>
      </w:tr>
      <w:tr w:rsidR="00A94400" w:rsidRPr="00A25D92" w14:paraId="1ACD6C6B" w14:textId="77777777" w:rsidTr="008923F7">
        <w:trPr>
          <w:cantSplit/>
          <w:trHeight w:val="330"/>
        </w:trPr>
        <w:tc>
          <w:tcPr>
            <w:tcW w:w="1015" w:type="pct"/>
            <w:vMerge w:val="restart"/>
            <w:shd w:val="clear" w:color="auto" w:fill="F2F2F2" w:themeFill="background1" w:themeFillShade="F2"/>
          </w:tcPr>
          <w:p w14:paraId="41461FB7" w14:textId="77777777" w:rsidR="00A94400" w:rsidRPr="00A25D92" w:rsidRDefault="00A94400" w:rsidP="008923F7">
            <w:pPr>
              <w:pStyle w:val="TableText"/>
              <w:rPr>
                <w:b/>
              </w:rPr>
            </w:pPr>
            <w:r w:rsidRPr="00A25D92">
              <w:rPr>
                <w:b/>
              </w:rPr>
              <w:t>Output Attribute Name and Definition</w:t>
            </w:r>
          </w:p>
        </w:tc>
        <w:tc>
          <w:tcPr>
            <w:tcW w:w="3985" w:type="pct"/>
            <w:gridSpan w:val="5"/>
            <w:tcBorders>
              <w:bottom w:val="nil"/>
            </w:tcBorders>
          </w:tcPr>
          <w:p w14:paraId="3A3B94EF" w14:textId="77777777" w:rsidR="00A94400" w:rsidRPr="00A25D92" w:rsidRDefault="00A94400" w:rsidP="008923F7">
            <w:pPr>
              <w:pStyle w:val="TableText"/>
              <w:rPr>
                <w:rFonts w:ascii="Garamond" w:hAnsi="Garamond"/>
              </w:rPr>
            </w:pPr>
            <w:r w:rsidRPr="00A25D92">
              <w:rPr>
                <w:rFonts w:ascii="Garamond" w:hAnsi="Garamond"/>
              </w:rPr>
              <w:t>Name:</w:t>
            </w:r>
          </w:p>
        </w:tc>
      </w:tr>
      <w:tr w:rsidR="00A94400" w:rsidRPr="00A25D92" w14:paraId="25D1CED7" w14:textId="77777777" w:rsidTr="008923F7">
        <w:trPr>
          <w:cantSplit/>
          <w:trHeight w:val="315"/>
        </w:trPr>
        <w:tc>
          <w:tcPr>
            <w:tcW w:w="1015" w:type="pct"/>
            <w:vMerge/>
            <w:shd w:val="clear" w:color="auto" w:fill="F2F2F2" w:themeFill="background1" w:themeFillShade="F2"/>
          </w:tcPr>
          <w:p w14:paraId="55C5054F" w14:textId="77777777" w:rsidR="00A94400" w:rsidRPr="00A25D92" w:rsidRDefault="00A94400" w:rsidP="008923F7">
            <w:pPr>
              <w:spacing w:before="60" w:after="60"/>
              <w:rPr>
                <w:rFonts w:ascii="Garamond" w:hAnsi="Garamond" w:cs="Arial"/>
                <w:szCs w:val="20"/>
              </w:rPr>
            </w:pPr>
          </w:p>
        </w:tc>
        <w:tc>
          <w:tcPr>
            <w:tcW w:w="3985" w:type="pct"/>
            <w:gridSpan w:val="5"/>
            <w:tcBorders>
              <w:top w:val="nil"/>
            </w:tcBorders>
          </w:tcPr>
          <w:p w14:paraId="026989A2" w14:textId="77777777" w:rsidR="00A94400" w:rsidRPr="00A25D92" w:rsidRDefault="00A94400" w:rsidP="008923F7">
            <w:pPr>
              <w:spacing w:before="60" w:after="60"/>
              <w:rPr>
                <w:rFonts w:ascii="Garamond" w:hAnsi="Garamond" w:cs="Arial"/>
                <w:szCs w:val="20"/>
              </w:rPr>
            </w:pPr>
            <w:r w:rsidRPr="00A25D92">
              <w:rPr>
                <w:rFonts w:ascii="Garamond" w:hAnsi="Garamond" w:cs="Arial"/>
                <w:szCs w:val="20"/>
              </w:rPr>
              <w:t>Definition:</w:t>
            </w:r>
          </w:p>
        </w:tc>
      </w:tr>
    </w:tbl>
    <w:p w14:paraId="7CF8D06A" w14:textId="77777777" w:rsidR="00A94400" w:rsidRPr="00693B1E" w:rsidRDefault="00A94400" w:rsidP="00A94400">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A94400" w:rsidRPr="00A25D92" w14:paraId="4122EA96"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0608032" w14:textId="77777777" w:rsidR="00A94400" w:rsidRPr="00A25D92" w:rsidRDefault="00A94400" w:rsidP="008923F7">
            <w:pPr>
              <w:pStyle w:val="TableHeading"/>
            </w:pPr>
            <w:r w:rsidRPr="00A25D92">
              <w:t>Current Logic</w:t>
            </w:r>
          </w:p>
        </w:tc>
      </w:tr>
      <w:tr w:rsidR="00A94400" w:rsidRPr="00A25D92" w14:paraId="35A1576A"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738E5009" w14:textId="77777777" w:rsidR="00A94400" w:rsidRPr="00A25D92" w:rsidRDefault="00A94400" w:rsidP="008923F7">
            <w:pPr>
              <w:pStyle w:val="TableText"/>
            </w:pPr>
            <w:r>
              <w:t>NA</w:t>
            </w:r>
          </w:p>
        </w:tc>
      </w:tr>
    </w:tbl>
    <w:p w14:paraId="09A357F3" w14:textId="77777777" w:rsidR="00A94400" w:rsidRPr="00A25D92" w:rsidRDefault="00A94400" w:rsidP="00A94400">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A94400" w:rsidRPr="00A25D92" w14:paraId="592B25E0"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A71C1F8" w14:textId="77777777" w:rsidR="00A94400" w:rsidRPr="00A25D92" w:rsidRDefault="00A94400" w:rsidP="008923F7">
            <w:pPr>
              <w:pStyle w:val="TableHeading"/>
            </w:pPr>
            <w:r w:rsidRPr="00A25D92">
              <w:t>Modified Logic (Changes are in bold)</w:t>
            </w:r>
          </w:p>
        </w:tc>
      </w:tr>
      <w:tr w:rsidR="00A94400" w:rsidRPr="00A25D92" w14:paraId="081B442D"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1880873E" w14:textId="77777777" w:rsidR="00F16E47" w:rsidRPr="00F16E47" w:rsidRDefault="00F16E47" w:rsidP="00F16E47">
            <w:pPr>
              <w:autoSpaceDE w:val="0"/>
              <w:autoSpaceDN w:val="0"/>
              <w:adjustRightInd w:val="0"/>
              <w:rPr>
                <w:rFonts w:ascii="Consolas" w:hAnsi="Consolas" w:cs="Consolas"/>
                <w:sz w:val="20"/>
                <w:szCs w:val="20"/>
              </w:rPr>
            </w:pPr>
            <w:r w:rsidRPr="00F16E47">
              <w:rPr>
                <w:rFonts w:ascii="Consolas" w:hAnsi="Consolas" w:cs="Consolas"/>
                <w:sz w:val="20"/>
                <w:szCs w:val="20"/>
              </w:rPr>
              <w:t>procedure TfrmGMV_SupO2.FormCloseQuery(Sender: TObject; var CanClose: Boolean);</w:t>
            </w:r>
          </w:p>
          <w:p w14:paraId="15D119C9" w14:textId="77777777" w:rsidR="00F16E47" w:rsidRPr="00F16E47" w:rsidRDefault="00F16E47" w:rsidP="00F16E47">
            <w:pPr>
              <w:autoSpaceDE w:val="0"/>
              <w:autoSpaceDN w:val="0"/>
              <w:adjustRightInd w:val="0"/>
              <w:rPr>
                <w:rFonts w:ascii="Consolas" w:hAnsi="Consolas" w:cs="Consolas"/>
                <w:sz w:val="20"/>
                <w:szCs w:val="20"/>
              </w:rPr>
            </w:pPr>
            <w:r w:rsidRPr="00F16E47">
              <w:rPr>
                <w:rFonts w:ascii="Consolas" w:hAnsi="Consolas" w:cs="Consolas"/>
                <w:sz w:val="20"/>
                <w:szCs w:val="20"/>
              </w:rPr>
              <w:t>Const</w:t>
            </w:r>
          </w:p>
          <w:p w14:paraId="11D6F9B5" w14:textId="77777777" w:rsidR="00F16E47" w:rsidRPr="00F16E47" w:rsidRDefault="00F16E47" w:rsidP="00F16E47">
            <w:pPr>
              <w:autoSpaceDE w:val="0"/>
              <w:autoSpaceDN w:val="0"/>
              <w:adjustRightInd w:val="0"/>
              <w:rPr>
                <w:rFonts w:ascii="Consolas" w:hAnsi="Consolas" w:cs="Consolas"/>
                <w:sz w:val="20"/>
                <w:szCs w:val="20"/>
              </w:rPr>
            </w:pPr>
            <w:r w:rsidRPr="00F16E47">
              <w:rPr>
                <w:rFonts w:ascii="Consolas" w:hAnsi="Consolas" w:cs="Consolas"/>
                <w:sz w:val="20"/>
                <w:szCs w:val="20"/>
              </w:rPr>
              <w:t xml:space="preserve"> aMsg = 'Method is required';</w:t>
            </w:r>
          </w:p>
          <w:p w14:paraId="7F364561" w14:textId="77777777" w:rsidR="00F16E47" w:rsidRPr="00F16E47" w:rsidRDefault="00F16E47" w:rsidP="00F16E47">
            <w:pPr>
              <w:autoSpaceDE w:val="0"/>
              <w:autoSpaceDN w:val="0"/>
              <w:adjustRightInd w:val="0"/>
              <w:rPr>
                <w:rFonts w:ascii="Consolas" w:hAnsi="Consolas" w:cs="Consolas"/>
                <w:sz w:val="20"/>
                <w:szCs w:val="20"/>
              </w:rPr>
            </w:pPr>
            <w:r w:rsidRPr="00F16E47">
              <w:rPr>
                <w:rFonts w:ascii="Consolas" w:hAnsi="Consolas" w:cs="Consolas"/>
                <w:sz w:val="20"/>
                <w:szCs w:val="20"/>
              </w:rPr>
              <w:t>begin</w:t>
            </w:r>
          </w:p>
          <w:p w14:paraId="60109605" w14:textId="77777777" w:rsidR="00F16E47" w:rsidRPr="00F16E47" w:rsidRDefault="00F16E47" w:rsidP="00F16E47">
            <w:pPr>
              <w:autoSpaceDE w:val="0"/>
              <w:autoSpaceDN w:val="0"/>
              <w:adjustRightInd w:val="0"/>
              <w:rPr>
                <w:rFonts w:ascii="Consolas" w:hAnsi="Consolas" w:cs="Consolas"/>
                <w:sz w:val="20"/>
                <w:szCs w:val="20"/>
              </w:rPr>
            </w:pPr>
            <w:r w:rsidRPr="00F16E47">
              <w:rPr>
                <w:rFonts w:ascii="Consolas" w:hAnsi="Consolas" w:cs="Consolas"/>
                <w:sz w:val="20"/>
                <w:szCs w:val="20"/>
              </w:rPr>
              <w:t xml:space="preserve"> CanClose := True;</w:t>
            </w:r>
          </w:p>
          <w:p w14:paraId="77581A5A" w14:textId="77777777" w:rsidR="00F16E47" w:rsidRPr="00F16E47" w:rsidRDefault="00F16E47" w:rsidP="00F16E47">
            <w:pPr>
              <w:autoSpaceDE w:val="0"/>
              <w:autoSpaceDN w:val="0"/>
              <w:adjustRightInd w:val="0"/>
              <w:rPr>
                <w:rFonts w:ascii="Consolas" w:hAnsi="Consolas" w:cs="Consolas"/>
                <w:sz w:val="20"/>
                <w:szCs w:val="20"/>
              </w:rPr>
            </w:pPr>
            <w:r w:rsidRPr="00F16E47">
              <w:rPr>
                <w:rFonts w:ascii="Consolas" w:hAnsi="Consolas" w:cs="Consolas"/>
                <w:sz w:val="20"/>
                <w:szCs w:val="20"/>
              </w:rPr>
              <w:t xml:space="preserve"> if fGMV_Template.IsRequired[fGMV_Template.IEN +'_' + fCategory] and (Trim(cbMethod.Text) = '') Then</w:t>
            </w:r>
          </w:p>
          <w:p w14:paraId="09F7D50D" w14:textId="77777777" w:rsidR="00F16E47" w:rsidRPr="00F16E47" w:rsidRDefault="00F16E47" w:rsidP="00F16E47">
            <w:pPr>
              <w:autoSpaceDE w:val="0"/>
              <w:autoSpaceDN w:val="0"/>
              <w:adjustRightInd w:val="0"/>
              <w:rPr>
                <w:rFonts w:ascii="Consolas" w:hAnsi="Consolas" w:cs="Consolas"/>
                <w:sz w:val="20"/>
                <w:szCs w:val="20"/>
              </w:rPr>
            </w:pPr>
            <w:r w:rsidRPr="00F16E47">
              <w:rPr>
                <w:rFonts w:ascii="Consolas" w:hAnsi="Consolas" w:cs="Consolas"/>
                <w:sz w:val="20"/>
                <w:szCs w:val="20"/>
              </w:rPr>
              <w:t xml:space="preserve"> begin</w:t>
            </w:r>
          </w:p>
          <w:p w14:paraId="03B50BFF" w14:textId="77777777" w:rsidR="00F16E47" w:rsidRPr="00F16E47" w:rsidRDefault="00F16E47" w:rsidP="00F16E47">
            <w:pPr>
              <w:autoSpaceDE w:val="0"/>
              <w:autoSpaceDN w:val="0"/>
              <w:adjustRightInd w:val="0"/>
              <w:rPr>
                <w:rFonts w:ascii="Consolas" w:hAnsi="Consolas" w:cs="Consolas"/>
                <w:sz w:val="20"/>
                <w:szCs w:val="20"/>
              </w:rPr>
            </w:pPr>
            <w:r w:rsidRPr="00F16E47">
              <w:rPr>
                <w:rFonts w:ascii="Consolas" w:hAnsi="Consolas" w:cs="Consolas"/>
                <w:sz w:val="20"/>
                <w:szCs w:val="20"/>
              </w:rPr>
              <w:t xml:space="preserve">  ShowMessage(aMsg);</w:t>
            </w:r>
          </w:p>
          <w:p w14:paraId="5399F8EC" w14:textId="77777777" w:rsidR="00F16E47" w:rsidRPr="00F16E47" w:rsidRDefault="00F16E47" w:rsidP="00F16E47">
            <w:pPr>
              <w:autoSpaceDE w:val="0"/>
              <w:autoSpaceDN w:val="0"/>
              <w:adjustRightInd w:val="0"/>
              <w:rPr>
                <w:rFonts w:ascii="Consolas" w:hAnsi="Consolas" w:cs="Consolas"/>
                <w:sz w:val="20"/>
                <w:szCs w:val="20"/>
              </w:rPr>
            </w:pPr>
            <w:r w:rsidRPr="00F16E47">
              <w:rPr>
                <w:rFonts w:ascii="Consolas" w:hAnsi="Consolas" w:cs="Consolas"/>
                <w:sz w:val="20"/>
                <w:szCs w:val="20"/>
              </w:rPr>
              <w:t xml:space="preserve">  CanClose := false;</w:t>
            </w:r>
          </w:p>
          <w:p w14:paraId="54EF53EB" w14:textId="77777777" w:rsidR="00F16E47" w:rsidRPr="00F16E47" w:rsidRDefault="00F16E47" w:rsidP="00F16E47">
            <w:pPr>
              <w:autoSpaceDE w:val="0"/>
              <w:autoSpaceDN w:val="0"/>
              <w:adjustRightInd w:val="0"/>
              <w:rPr>
                <w:rFonts w:ascii="Consolas" w:hAnsi="Consolas" w:cs="Consolas"/>
                <w:sz w:val="20"/>
                <w:szCs w:val="20"/>
              </w:rPr>
            </w:pPr>
            <w:r w:rsidRPr="00F16E47">
              <w:rPr>
                <w:rFonts w:ascii="Consolas" w:hAnsi="Consolas" w:cs="Consolas"/>
                <w:sz w:val="20"/>
                <w:szCs w:val="20"/>
              </w:rPr>
              <w:t xml:space="preserve"> end;</w:t>
            </w:r>
          </w:p>
          <w:p w14:paraId="6DB306DD" w14:textId="7C734492" w:rsidR="00A94400" w:rsidRPr="00733351" w:rsidRDefault="00F16E47" w:rsidP="00F16E47">
            <w:pPr>
              <w:autoSpaceDE w:val="0"/>
              <w:autoSpaceDN w:val="0"/>
              <w:adjustRightInd w:val="0"/>
              <w:rPr>
                <w:rFonts w:ascii="Consolas" w:hAnsi="Consolas" w:cs="Consolas"/>
                <w:sz w:val="20"/>
                <w:szCs w:val="20"/>
              </w:rPr>
            </w:pPr>
            <w:r w:rsidRPr="00F16E47">
              <w:rPr>
                <w:rFonts w:ascii="Consolas" w:hAnsi="Consolas" w:cs="Consolas"/>
                <w:sz w:val="20"/>
                <w:szCs w:val="20"/>
              </w:rPr>
              <w:t>end;</w:t>
            </w:r>
          </w:p>
        </w:tc>
      </w:tr>
    </w:tbl>
    <w:p w14:paraId="318F56B3" w14:textId="58203D29" w:rsidR="00A94400" w:rsidRDefault="00A94400" w:rsidP="00A94400">
      <w:pPr>
        <w:pStyle w:val="Heading9"/>
      </w:pPr>
      <w:r w:rsidRPr="00A94400">
        <w:t>GetSupplementO2Data</w:t>
      </w:r>
    </w:p>
    <w:p w14:paraId="62FDCC98" w14:textId="77777777" w:rsidR="00A94400" w:rsidRPr="00A94400" w:rsidRDefault="00A94400" w:rsidP="00A94400">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A94400" w:rsidRPr="002E3457" w14:paraId="6D2BB004" w14:textId="77777777" w:rsidTr="008923F7">
        <w:trPr>
          <w:cantSplit/>
          <w:tblHeader/>
        </w:trPr>
        <w:tc>
          <w:tcPr>
            <w:tcW w:w="1015" w:type="pct"/>
            <w:shd w:val="clear" w:color="auto" w:fill="F2F2F2" w:themeFill="background1" w:themeFillShade="F2"/>
          </w:tcPr>
          <w:p w14:paraId="3D9ECC92" w14:textId="77777777" w:rsidR="00A94400" w:rsidRPr="002E3457" w:rsidRDefault="00A94400" w:rsidP="008923F7">
            <w:pPr>
              <w:pStyle w:val="TableHeading"/>
            </w:pPr>
            <w:r>
              <w:t>Function</w:t>
            </w:r>
          </w:p>
        </w:tc>
        <w:tc>
          <w:tcPr>
            <w:tcW w:w="3985" w:type="pct"/>
            <w:gridSpan w:val="4"/>
            <w:shd w:val="clear" w:color="auto" w:fill="F2F2F2" w:themeFill="background1" w:themeFillShade="F2"/>
          </w:tcPr>
          <w:p w14:paraId="101ABF5B" w14:textId="77777777" w:rsidR="00A94400" w:rsidRPr="002E3457" w:rsidRDefault="00A94400" w:rsidP="008923F7">
            <w:pPr>
              <w:pStyle w:val="TableHeading"/>
            </w:pPr>
            <w:r w:rsidRPr="002E3457">
              <w:t>Activities</w:t>
            </w:r>
          </w:p>
        </w:tc>
      </w:tr>
      <w:tr w:rsidR="00A94400" w:rsidRPr="002E3457" w14:paraId="560CF965" w14:textId="77777777" w:rsidTr="008923F7">
        <w:trPr>
          <w:cantSplit/>
        </w:trPr>
        <w:tc>
          <w:tcPr>
            <w:tcW w:w="1015" w:type="pct"/>
            <w:shd w:val="clear" w:color="auto" w:fill="F2F2F2" w:themeFill="background1" w:themeFillShade="F2"/>
          </w:tcPr>
          <w:p w14:paraId="400C7EDE" w14:textId="77777777" w:rsidR="00A94400" w:rsidRPr="002E3457" w:rsidRDefault="00A94400" w:rsidP="008923F7">
            <w:pPr>
              <w:pStyle w:val="TableText"/>
              <w:rPr>
                <w:b/>
              </w:rPr>
            </w:pPr>
            <w:r w:rsidRPr="00693B1E">
              <w:rPr>
                <w:b/>
              </w:rPr>
              <w:t>Function Name</w:t>
            </w:r>
          </w:p>
        </w:tc>
        <w:tc>
          <w:tcPr>
            <w:tcW w:w="3985" w:type="pct"/>
            <w:gridSpan w:val="4"/>
            <w:tcBorders>
              <w:bottom w:val="single" w:sz="4" w:space="0" w:color="auto"/>
            </w:tcBorders>
          </w:tcPr>
          <w:p w14:paraId="3A6BD667" w14:textId="0916A8F3" w:rsidR="00A94400" w:rsidRPr="002E3457" w:rsidRDefault="00A94400" w:rsidP="008923F7">
            <w:pPr>
              <w:pStyle w:val="TableText"/>
              <w:rPr>
                <w:rFonts w:ascii="Garamond" w:hAnsi="Garamond"/>
              </w:rPr>
            </w:pPr>
            <w:r w:rsidRPr="00A94400">
              <w:rPr>
                <w:rFonts w:ascii="Garamond" w:hAnsi="Garamond"/>
              </w:rPr>
              <w:t>GetSupplementO2Data</w:t>
            </w:r>
          </w:p>
        </w:tc>
      </w:tr>
      <w:tr w:rsidR="00A94400" w:rsidRPr="002E3457" w14:paraId="6359FA60" w14:textId="77777777" w:rsidTr="008923F7">
        <w:trPr>
          <w:cantSplit/>
        </w:trPr>
        <w:tc>
          <w:tcPr>
            <w:tcW w:w="1015" w:type="pct"/>
            <w:shd w:val="clear" w:color="auto" w:fill="F2F2F2" w:themeFill="background1" w:themeFillShade="F2"/>
          </w:tcPr>
          <w:p w14:paraId="4AC87893" w14:textId="77777777" w:rsidR="00A94400" w:rsidRPr="002E3457" w:rsidRDefault="00A94400" w:rsidP="008923F7">
            <w:pPr>
              <w:pStyle w:val="TableText"/>
              <w:rPr>
                <w:b/>
              </w:rPr>
            </w:pPr>
            <w:r w:rsidRPr="002E3457">
              <w:rPr>
                <w:b/>
              </w:rPr>
              <w:t>Short Description</w:t>
            </w:r>
          </w:p>
        </w:tc>
        <w:tc>
          <w:tcPr>
            <w:tcW w:w="3985" w:type="pct"/>
            <w:gridSpan w:val="4"/>
            <w:tcBorders>
              <w:bottom w:val="single" w:sz="4" w:space="0" w:color="auto"/>
            </w:tcBorders>
          </w:tcPr>
          <w:p w14:paraId="07C673ED" w14:textId="434953BF" w:rsidR="00A94400" w:rsidRPr="002E3457" w:rsidRDefault="004679AF" w:rsidP="008923F7">
            <w:pPr>
              <w:pStyle w:val="TableText"/>
              <w:rPr>
                <w:rFonts w:ascii="Garamond" w:hAnsi="Garamond"/>
              </w:rPr>
            </w:pPr>
            <w:r>
              <w:rPr>
                <w:rFonts w:ascii="Garamond" w:hAnsi="Garamond"/>
              </w:rPr>
              <w:t>Change sets the required label as needed</w:t>
            </w:r>
          </w:p>
        </w:tc>
      </w:tr>
      <w:tr w:rsidR="00A94400" w:rsidRPr="002E3457" w14:paraId="78494BF3" w14:textId="77777777" w:rsidTr="008923F7">
        <w:trPr>
          <w:cantSplit/>
        </w:trPr>
        <w:tc>
          <w:tcPr>
            <w:tcW w:w="1015" w:type="pct"/>
            <w:shd w:val="clear" w:color="auto" w:fill="F2F2F2" w:themeFill="background1" w:themeFillShade="F2"/>
          </w:tcPr>
          <w:p w14:paraId="0DE72652" w14:textId="77777777" w:rsidR="00A94400" w:rsidRPr="002E3457" w:rsidRDefault="00A94400" w:rsidP="008923F7">
            <w:pPr>
              <w:pStyle w:val="TableText"/>
              <w:rPr>
                <w:b/>
              </w:rPr>
            </w:pPr>
            <w:r w:rsidRPr="002E3457">
              <w:rPr>
                <w:b/>
              </w:rPr>
              <w:lastRenderedPageBreak/>
              <w:t>Enhancement Category</w:t>
            </w:r>
          </w:p>
        </w:tc>
        <w:tc>
          <w:tcPr>
            <w:tcW w:w="476" w:type="pct"/>
            <w:tcBorders>
              <w:right w:val="nil"/>
            </w:tcBorders>
            <w:vAlign w:val="center"/>
          </w:tcPr>
          <w:p w14:paraId="77B5CB69" w14:textId="730D2F71" w:rsidR="00A94400" w:rsidRPr="002E3457" w:rsidRDefault="00A94400" w:rsidP="008923F7">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1449811F" w14:textId="0050A4D8" w:rsidR="00A94400" w:rsidRPr="002E3457" w:rsidRDefault="00A94400" w:rsidP="008923F7">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62EB2D0B" w14:textId="77777777" w:rsidR="00A94400" w:rsidRPr="002E3457" w:rsidRDefault="00A94400" w:rsidP="008923F7">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732BF455" w14:textId="77777777" w:rsidR="00A94400" w:rsidRPr="002E3457" w:rsidRDefault="00A94400" w:rsidP="008923F7">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A94400" w:rsidRPr="002E3457" w14:paraId="4FFC7997" w14:textId="77777777" w:rsidTr="008923F7">
        <w:trPr>
          <w:cantSplit/>
        </w:trPr>
        <w:tc>
          <w:tcPr>
            <w:tcW w:w="1015" w:type="pct"/>
            <w:shd w:val="clear" w:color="auto" w:fill="F2F2F2" w:themeFill="background1" w:themeFillShade="F2"/>
          </w:tcPr>
          <w:p w14:paraId="2EF398D9" w14:textId="77777777" w:rsidR="00A94400" w:rsidRPr="002E3457" w:rsidRDefault="00A94400" w:rsidP="008923F7">
            <w:pPr>
              <w:pStyle w:val="TableText"/>
              <w:rPr>
                <w:b/>
              </w:rPr>
            </w:pPr>
            <w:r w:rsidRPr="002E3457">
              <w:rPr>
                <w:b/>
              </w:rPr>
              <w:t>Related Options</w:t>
            </w:r>
          </w:p>
        </w:tc>
        <w:tc>
          <w:tcPr>
            <w:tcW w:w="3985" w:type="pct"/>
            <w:gridSpan w:val="4"/>
            <w:tcBorders>
              <w:bottom w:val="single" w:sz="4" w:space="0" w:color="auto"/>
            </w:tcBorders>
          </w:tcPr>
          <w:p w14:paraId="523B8224" w14:textId="77777777" w:rsidR="00A94400" w:rsidRPr="002E3457" w:rsidRDefault="00A94400" w:rsidP="008923F7">
            <w:pPr>
              <w:pStyle w:val="TableText"/>
              <w:rPr>
                <w:rFonts w:ascii="Garamond" w:hAnsi="Garamond"/>
              </w:rPr>
            </w:pPr>
          </w:p>
        </w:tc>
      </w:tr>
    </w:tbl>
    <w:p w14:paraId="23D17FE2" w14:textId="77777777" w:rsidR="00A94400" w:rsidRPr="00A25D92" w:rsidRDefault="00A94400" w:rsidP="00A94400">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A94400" w:rsidRPr="00A25D92" w14:paraId="3936D4B9" w14:textId="77777777" w:rsidTr="008923F7">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3723B567" w14:textId="77777777" w:rsidR="00A94400" w:rsidRPr="00A25D92" w:rsidRDefault="00A94400" w:rsidP="008923F7">
            <w:pPr>
              <w:pStyle w:val="TableHeading"/>
            </w:pPr>
            <w:r w:rsidRPr="00A25D92">
              <w:t>Related Routines</w:t>
            </w:r>
          </w:p>
        </w:tc>
        <w:tc>
          <w:tcPr>
            <w:tcW w:w="1529" w:type="pct"/>
            <w:tcBorders>
              <w:bottom w:val="single" w:sz="4" w:space="0" w:color="auto"/>
            </w:tcBorders>
            <w:shd w:val="clear" w:color="auto" w:fill="F2F2F2" w:themeFill="background1" w:themeFillShade="F2"/>
          </w:tcPr>
          <w:p w14:paraId="6FF30203" w14:textId="77777777" w:rsidR="00A94400" w:rsidRPr="00A25D92" w:rsidRDefault="00A94400" w:rsidP="008923F7">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58A125E0" w14:textId="77777777" w:rsidR="00A94400" w:rsidRPr="00A25D92" w:rsidRDefault="00A94400" w:rsidP="008923F7">
            <w:pPr>
              <w:pStyle w:val="TableHeading"/>
            </w:pPr>
            <w:r w:rsidRPr="00A25D92">
              <w:t xml:space="preserve">Routines “Called”   </w:t>
            </w:r>
          </w:p>
        </w:tc>
      </w:tr>
      <w:tr w:rsidR="00A94400" w:rsidRPr="00A25D92" w14:paraId="1C4417B4" w14:textId="77777777" w:rsidTr="008923F7">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078B8897" w14:textId="77777777" w:rsidR="00A94400" w:rsidRPr="00A25D92" w:rsidRDefault="00A94400" w:rsidP="008923F7">
            <w:pPr>
              <w:pStyle w:val="TableText"/>
            </w:pPr>
          </w:p>
        </w:tc>
        <w:tc>
          <w:tcPr>
            <w:tcW w:w="1529" w:type="pct"/>
            <w:tcBorders>
              <w:bottom w:val="single" w:sz="4" w:space="0" w:color="auto"/>
            </w:tcBorders>
            <w:vAlign w:val="center"/>
          </w:tcPr>
          <w:p w14:paraId="0F03B1FF" w14:textId="77777777" w:rsidR="00A94400" w:rsidRPr="00A25D92" w:rsidRDefault="00A94400" w:rsidP="008923F7">
            <w:pPr>
              <w:pStyle w:val="TableText"/>
            </w:pPr>
          </w:p>
        </w:tc>
        <w:tc>
          <w:tcPr>
            <w:tcW w:w="1961" w:type="pct"/>
            <w:tcBorders>
              <w:bottom w:val="single" w:sz="4" w:space="0" w:color="auto"/>
            </w:tcBorders>
            <w:vAlign w:val="center"/>
          </w:tcPr>
          <w:p w14:paraId="1BD02C66" w14:textId="77777777" w:rsidR="00A94400" w:rsidRPr="00A25D92" w:rsidRDefault="00A94400" w:rsidP="008923F7">
            <w:pPr>
              <w:pStyle w:val="TableText"/>
            </w:pPr>
          </w:p>
        </w:tc>
      </w:tr>
    </w:tbl>
    <w:p w14:paraId="7B4E1546" w14:textId="77777777" w:rsidR="00A94400" w:rsidRPr="00A25D92" w:rsidRDefault="00A94400" w:rsidP="00A94400">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A94400" w:rsidRPr="00A25D92" w14:paraId="6731C72D" w14:textId="77777777" w:rsidTr="008923F7">
        <w:trPr>
          <w:cantSplit/>
          <w:tblHeader/>
        </w:trPr>
        <w:tc>
          <w:tcPr>
            <w:tcW w:w="1015" w:type="pct"/>
            <w:shd w:val="clear" w:color="auto" w:fill="F2F2F2" w:themeFill="background1" w:themeFillShade="F2"/>
          </w:tcPr>
          <w:p w14:paraId="7D932A2B" w14:textId="77777777" w:rsidR="00A94400" w:rsidRPr="00A25D92" w:rsidRDefault="00A94400" w:rsidP="008923F7">
            <w:pPr>
              <w:pStyle w:val="TableHeading"/>
            </w:pPr>
            <w:r w:rsidRPr="00A25D92">
              <w:t>Function Name</w:t>
            </w:r>
          </w:p>
        </w:tc>
        <w:tc>
          <w:tcPr>
            <w:tcW w:w="3985" w:type="pct"/>
            <w:gridSpan w:val="5"/>
            <w:shd w:val="clear" w:color="auto" w:fill="F2F2F2" w:themeFill="background1" w:themeFillShade="F2"/>
          </w:tcPr>
          <w:p w14:paraId="11C5AAAF" w14:textId="77777777" w:rsidR="00A94400" w:rsidRPr="00A25D92" w:rsidRDefault="00A94400" w:rsidP="008923F7">
            <w:pPr>
              <w:pStyle w:val="TableHeading"/>
            </w:pPr>
            <w:r w:rsidRPr="00A25D92">
              <w:t>Activities</w:t>
            </w:r>
          </w:p>
        </w:tc>
      </w:tr>
      <w:tr w:rsidR="00A94400" w:rsidRPr="00A25D92" w14:paraId="349BB039" w14:textId="77777777" w:rsidTr="008923F7">
        <w:trPr>
          <w:cantSplit/>
        </w:trPr>
        <w:tc>
          <w:tcPr>
            <w:tcW w:w="1015" w:type="pct"/>
            <w:shd w:val="clear" w:color="auto" w:fill="F2F2F2" w:themeFill="background1" w:themeFillShade="F2"/>
          </w:tcPr>
          <w:p w14:paraId="7BB2EDC0" w14:textId="77777777" w:rsidR="00A94400" w:rsidRPr="00A25D92" w:rsidRDefault="00A94400" w:rsidP="008923F7">
            <w:pPr>
              <w:pStyle w:val="TableText"/>
              <w:rPr>
                <w:b/>
              </w:rPr>
            </w:pPr>
            <w:r w:rsidRPr="00A25D92">
              <w:rPr>
                <w:b/>
              </w:rPr>
              <w:t>Data Dictionary (DD) References</w:t>
            </w:r>
          </w:p>
        </w:tc>
        <w:tc>
          <w:tcPr>
            <w:tcW w:w="3985" w:type="pct"/>
            <w:gridSpan w:val="5"/>
          </w:tcPr>
          <w:p w14:paraId="1A57C7E1" w14:textId="77777777" w:rsidR="00A94400" w:rsidRPr="00A25D92" w:rsidRDefault="00A94400" w:rsidP="008923F7">
            <w:pPr>
              <w:pStyle w:val="TableText"/>
              <w:rPr>
                <w:rFonts w:ascii="Garamond" w:hAnsi="Garamond"/>
              </w:rPr>
            </w:pPr>
          </w:p>
        </w:tc>
      </w:tr>
      <w:tr w:rsidR="00A94400" w:rsidRPr="00A25D92" w14:paraId="3F0EB274" w14:textId="77777777" w:rsidTr="008923F7">
        <w:trPr>
          <w:cantSplit/>
        </w:trPr>
        <w:tc>
          <w:tcPr>
            <w:tcW w:w="1015" w:type="pct"/>
            <w:shd w:val="clear" w:color="auto" w:fill="F2F2F2" w:themeFill="background1" w:themeFillShade="F2"/>
          </w:tcPr>
          <w:p w14:paraId="53C437FF" w14:textId="77777777" w:rsidR="00A94400" w:rsidRPr="00A25D92" w:rsidRDefault="00A94400" w:rsidP="008923F7">
            <w:pPr>
              <w:pStyle w:val="TableText"/>
              <w:rPr>
                <w:b/>
              </w:rPr>
            </w:pPr>
            <w:r w:rsidRPr="00A25D92">
              <w:rPr>
                <w:b/>
              </w:rPr>
              <w:t>Related Protocols</w:t>
            </w:r>
          </w:p>
        </w:tc>
        <w:tc>
          <w:tcPr>
            <w:tcW w:w="3985" w:type="pct"/>
            <w:gridSpan w:val="5"/>
          </w:tcPr>
          <w:p w14:paraId="29A521CE" w14:textId="77777777" w:rsidR="00A94400" w:rsidRPr="00A25D92" w:rsidRDefault="00A94400" w:rsidP="008923F7">
            <w:pPr>
              <w:pStyle w:val="TableText"/>
              <w:rPr>
                <w:rFonts w:ascii="Garamond" w:hAnsi="Garamond"/>
              </w:rPr>
            </w:pPr>
          </w:p>
        </w:tc>
      </w:tr>
      <w:tr w:rsidR="00A94400" w:rsidRPr="00A25D92" w14:paraId="5B2B7742" w14:textId="77777777" w:rsidTr="008923F7">
        <w:trPr>
          <w:cantSplit/>
        </w:trPr>
        <w:tc>
          <w:tcPr>
            <w:tcW w:w="1015" w:type="pct"/>
            <w:shd w:val="clear" w:color="auto" w:fill="F2F2F2" w:themeFill="background1" w:themeFillShade="F2"/>
          </w:tcPr>
          <w:p w14:paraId="31E0E515" w14:textId="77777777" w:rsidR="00A94400" w:rsidRPr="00A25D92" w:rsidRDefault="00A94400" w:rsidP="008923F7">
            <w:pPr>
              <w:pStyle w:val="TableText"/>
              <w:rPr>
                <w:b/>
              </w:rPr>
            </w:pPr>
            <w:r w:rsidRPr="00A25D92">
              <w:rPr>
                <w:b/>
              </w:rPr>
              <w:t>Related Integration Control Registrations (ICRs)</w:t>
            </w:r>
          </w:p>
        </w:tc>
        <w:tc>
          <w:tcPr>
            <w:tcW w:w="3985" w:type="pct"/>
            <w:gridSpan w:val="5"/>
            <w:tcBorders>
              <w:bottom w:val="single" w:sz="4" w:space="0" w:color="auto"/>
            </w:tcBorders>
          </w:tcPr>
          <w:p w14:paraId="1BC12169" w14:textId="77777777" w:rsidR="00A94400" w:rsidRPr="00A25D92" w:rsidRDefault="00A94400" w:rsidP="008923F7">
            <w:pPr>
              <w:pStyle w:val="TableText"/>
              <w:rPr>
                <w:rFonts w:ascii="Garamond" w:hAnsi="Garamond"/>
              </w:rPr>
            </w:pPr>
          </w:p>
        </w:tc>
      </w:tr>
      <w:tr w:rsidR="00A94400" w:rsidRPr="00A25D92" w14:paraId="24372030" w14:textId="77777777" w:rsidTr="008923F7">
        <w:trPr>
          <w:cantSplit/>
        </w:trPr>
        <w:tc>
          <w:tcPr>
            <w:tcW w:w="1015" w:type="pct"/>
            <w:shd w:val="clear" w:color="auto" w:fill="F2F2F2" w:themeFill="background1" w:themeFillShade="F2"/>
          </w:tcPr>
          <w:p w14:paraId="2D8B0F12" w14:textId="77777777" w:rsidR="00A94400" w:rsidRPr="00A25D92" w:rsidRDefault="00A94400" w:rsidP="008923F7">
            <w:pPr>
              <w:pStyle w:val="TableText"/>
              <w:rPr>
                <w:b/>
              </w:rPr>
            </w:pPr>
            <w:r w:rsidRPr="00A25D92">
              <w:rPr>
                <w:b/>
              </w:rPr>
              <w:t>Data Passing</w:t>
            </w:r>
          </w:p>
        </w:tc>
        <w:tc>
          <w:tcPr>
            <w:tcW w:w="535" w:type="pct"/>
            <w:tcBorders>
              <w:bottom w:val="single" w:sz="4" w:space="0" w:color="auto"/>
              <w:right w:val="nil"/>
            </w:tcBorders>
          </w:tcPr>
          <w:p w14:paraId="4ACDF530" w14:textId="43331412" w:rsidR="00A94400" w:rsidRPr="00A25D92" w:rsidRDefault="000C7B41" w:rsidP="008923F7">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00A94400" w:rsidRPr="00A25D92">
              <w:rPr>
                <w:rFonts w:ascii="Garamond" w:hAnsi="Garamond"/>
                <w:iCs/>
                <w:sz w:val="20"/>
              </w:rPr>
              <w:t xml:space="preserve"> Input</w:t>
            </w:r>
          </w:p>
        </w:tc>
        <w:tc>
          <w:tcPr>
            <w:tcW w:w="568" w:type="pct"/>
            <w:tcBorders>
              <w:left w:val="nil"/>
              <w:bottom w:val="single" w:sz="4" w:space="0" w:color="auto"/>
              <w:right w:val="nil"/>
            </w:tcBorders>
          </w:tcPr>
          <w:p w14:paraId="5A440F7F" w14:textId="77777777" w:rsidR="00A94400" w:rsidRPr="00A25D92" w:rsidRDefault="00A94400" w:rsidP="008923F7">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00136BE8" w14:textId="341B1056" w:rsidR="00A94400" w:rsidRPr="00A25D92" w:rsidRDefault="000C7B41" w:rsidP="008923F7">
            <w:pPr>
              <w:pStyle w:val="TableText"/>
              <w:rPr>
                <w:rFonts w:ascii="Garamond" w:hAnsi="Garamond"/>
                <w:sz w:val="20"/>
              </w:rPr>
            </w:pPr>
            <w:r>
              <w:rPr>
                <w:rFonts w:ascii="Garamond" w:hAnsi="Garamond"/>
                <w:iCs/>
                <w:sz w:val="20"/>
              </w:rPr>
              <w:fldChar w:fldCharType="begin">
                <w:ffData>
                  <w:name w:val=""/>
                  <w:enabled/>
                  <w:calcOnExit w:val="0"/>
                  <w:statusText w:type="text" w:val="Both"/>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00A94400" w:rsidRPr="00A25D92">
              <w:rPr>
                <w:rFonts w:ascii="Garamond" w:hAnsi="Garamond"/>
                <w:iCs/>
                <w:sz w:val="20"/>
              </w:rPr>
              <w:t xml:space="preserve"> Both</w:t>
            </w:r>
          </w:p>
        </w:tc>
        <w:tc>
          <w:tcPr>
            <w:tcW w:w="1047" w:type="pct"/>
            <w:tcBorders>
              <w:left w:val="nil"/>
              <w:bottom w:val="single" w:sz="4" w:space="0" w:color="auto"/>
              <w:right w:val="nil"/>
            </w:tcBorders>
          </w:tcPr>
          <w:p w14:paraId="041F64EC" w14:textId="77777777" w:rsidR="00A94400" w:rsidRPr="00A25D92" w:rsidRDefault="00A94400" w:rsidP="008923F7">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436F69B5" w14:textId="77777777" w:rsidR="00A94400" w:rsidRPr="00A25D92" w:rsidRDefault="00A94400" w:rsidP="008923F7">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A94400" w:rsidRPr="00A25D92" w14:paraId="3CF3A27B" w14:textId="77777777" w:rsidTr="008923F7">
        <w:trPr>
          <w:cantSplit/>
          <w:trHeight w:val="330"/>
        </w:trPr>
        <w:tc>
          <w:tcPr>
            <w:tcW w:w="1015" w:type="pct"/>
            <w:vMerge w:val="restart"/>
            <w:shd w:val="clear" w:color="auto" w:fill="F2F2F2" w:themeFill="background1" w:themeFillShade="F2"/>
          </w:tcPr>
          <w:p w14:paraId="71DA941F" w14:textId="77777777" w:rsidR="00A94400" w:rsidRPr="00A25D92" w:rsidRDefault="00A94400" w:rsidP="008923F7">
            <w:pPr>
              <w:pStyle w:val="TableText"/>
              <w:rPr>
                <w:b/>
              </w:rPr>
            </w:pPr>
            <w:r w:rsidRPr="00A25D92">
              <w:rPr>
                <w:b/>
              </w:rPr>
              <w:t>Input Attribute Name and Definition</w:t>
            </w:r>
          </w:p>
        </w:tc>
        <w:tc>
          <w:tcPr>
            <w:tcW w:w="3985" w:type="pct"/>
            <w:gridSpan w:val="5"/>
            <w:tcBorders>
              <w:bottom w:val="nil"/>
            </w:tcBorders>
          </w:tcPr>
          <w:p w14:paraId="69715C6D" w14:textId="3FA74C1D" w:rsidR="00A94400" w:rsidRPr="00A25D92" w:rsidRDefault="00A94400" w:rsidP="008923F7">
            <w:pPr>
              <w:pStyle w:val="TableText"/>
              <w:rPr>
                <w:rFonts w:ascii="Garamond" w:hAnsi="Garamond"/>
              </w:rPr>
            </w:pPr>
            <w:r w:rsidRPr="00A25D92">
              <w:rPr>
                <w:rFonts w:ascii="Garamond" w:hAnsi="Garamond"/>
              </w:rPr>
              <w:t>Name:</w:t>
            </w:r>
            <w:r>
              <w:rPr>
                <w:rFonts w:ascii="Garamond" w:hAnsi="Garamond"/>
              </w:rPr>
              <w:t xml:space="preserve"> </w:t>
            </w:r>
            <w:r w:rsidR="001F4F2F" w:rsidRPr="001F4F2F">
              <w:rPr>
                <w:rFonts w:ascii="Garamond" w:hAnsi="Garamond"/>
              </w:rPr>
              <w:t>FlowRate</w:t>
            </w:r>
          </w:p>
        </w:tc>
      </w:tr>
      <w:tr w:rsidR="00A94400" w:rsidRPr="00A25D92" w14:paraId="6BB437D8" w14:textId="77777777" w:rsidTr="008923F7">
        <w:trPr>
          <w:cantSplit/>
          <w:trHeight w:val="315"/>
        </w:trPr>
        <w:tc>
          <w:tcPr>
            <w:tcW w:w="1015" w:type="pct"/>
            <w:vMerge/>
            <w:shd w:val="clear" w:color="auto" w:fill="F2F2F2" w:themeFill="background1" w:themeFillShade="F2"/>
          </w:tcPr>
          <w:p w14:paraId="69AD1D33" w14:textId="77777777" w:rsidR="00A94400" w:rsidRPr="00A25D92" w:rsidRDefault="00A94400" w:rsidP="008923F7">
            <w:pPr>
              <w:pStyle w:val="TableText"/>
              <w:rPr>
                <w:b/>
              </w:rPr>
            </w:pPr>
          </w:p>
        </w:tc>
        <w:tc>
          <w:tcPr>
            <w:tcW w:w="3985" w:type="pct"/>
            <w:gridSpan w:val="5"/>
            <w:tcBorders>
              <w:top w:val="nil"/>
              <w:bottom w:val="single" w:sz="4" w:space="0" w:color="auto"/>
            </w:tcBorders>
          </w:tcPr>
          <w:p w14:paraId="31D06F78" w14:textId="77777777" w:rsidR="00A94400" w:rsidRDefault="00A94400" w:rsidP="008923F7">
            <w:pPr>
              <w:pStyle w:val="TableText"/>
              <w:rPr>
                <w:rFonts w:ascii="Garamond" w:hAnsi="Garamond"/>
              </w:rPr>
            </w:pPr>
            <w:r w:rsidRPr="00A25D92">
              <w:rPr>
                <w:rFonts w:ascii="Garamond" w:hAnsi="Garamond"/>
              </w:rPr>
              <w:t>Definition:</w:t>
            </w:r>
            <w:r>
              <w:rPr>
                <w:rFonts w:ascii="Garamond" w:hAnsi="Garamond"/>
              </w:rPr>
              <w:t xml:space="preserve"> </w:t>
            </w:r>
            <w:r w:rsidR="001F4F2F" w:rsidRPr="001F4F2F">
              <w:rPr>
                <w:rFonts w:ascii="Garamond" w:hAnsi="Garamond"/>
              </w:rPr>
              <w:t>string</w:t>
            </w:r>
          </w:p>
          <w:p w14:paraId="5591DAF5" w14:textId="05A0384C" w:rsidR="001F4F2F" w:rsidRDefault="001F4F2F" w:rsidP="008923F7">
            <w:pPr>
              <w:pStyle w:val="TableText"/>
              <w:rPr>
                <w:rFonts w:ascii="Garamond" w:hAnsi="Garamond"/>
              </w:rPr>
            </w:pPr>
            <w:r w:rsidRPr="00A25D92">
              <w:rPr>
                <w:rFonts w:ascii="Garamond" w:hAnsi="Garamond"/>
              </w:rPr>
              <w:t>Name:</w:t>
            </w:r>
            <w:r>
              <w:rPr>
                <w:rFonts w:ascii="Garamond" w:hAnsi="Garamond"/>
              </w:rPr>
              <w:t xml:space="preserve"> </w:t>
            </w:r>
            <w:r w:rsidRPr="001F4F2F">
              <w:rPr>
                <w:rFonts w:ascii="Garamond" w:hAnsi="Garamond"/>
              </w:rPr>
              <w:t>Percentage</w:t>
            </w:r>
          </w:p>
          <w:p w14:paraId="765E97E4" w14:textId="77777777" w:rsidR="001F4F2F" w:rsidRDefault="001F4F2F" w:rsidP="001F4F2F">
            <w:pPr>
              <w:pStyle w:val="TableText"/>
              <w:rPr>
                <w:rFonts w:ascii="Garamond" w:hAnsi="Garamond"/>
              </w:rPr>
            </w:pPr>
            <w:r w:rsidRPr="00A25D92">
              <w:rPr>
                <w:rFonts w:ascii="Garamond" w:hAnsi="Garamond"/>
              </w:rPr>
              <w:t>Definition:</w:t>
            </w:r>
            <w:r>
              <w:rPr>
                <w:rFonts w:ascii="Garamond" w:hAnsi="Garamond"/>
              </w:rPr>
              <w:t xml:space="preserve"> </w:t>
            </w:r>
            <w:r w:rsidRPr="001F4F2F">
              <w:rPr>
                <w:rFonts w:ascii="Garamond" w:hAnsi="Garamond"/>
              </w:rPr>
              <w:t>string</w:t>
            </w:r>
          </w:p>
          <w:p w14:paraId="1617D5D0" w14:textId="53D65EF6" w:rsidR="001F4F2F" w:rsidRDefault="001F4F2F" w:rsidP="001F4F2F">
            <w:pPr>
              <w:pStyle w:val="TableText"/>
              <w:rPr>
                <w:rFonts w:ascii="Garamond" w:hAnsi="Garamond"/>
              </w:rPr>
            </w:pPr>
            <w:r w:rsidRPr="00A25D92">
              <w:rPr>
                <w:rFonts w:ascii="Garamond" w:hAnsi="Garamond"/>
              </w:rPr>
              <w:t>Name:</w:t>
            </w:r>
            <w:r>
              <w:rPr>
                <w:rFonts w:ascii="Garamond" w:hAnsi="Garamond"/>
              </w:rPr>
              <w:t xml:space="preserve"> </w:t>
            </w:r>
            <w:r w:rsidRPr="001F4F2F">
              <w:rPr>
                <w:rFonts w:ascii="Garamond" w:hAnsi="Garamond"/>
              </w:rPr>
              <w:t>ctrl</w:t>
            </w:r>
          </w:p>
          <w:p w14:paraId="2B723EB1" w14:textId="43C170C3" w:rsidR="001F4F2F" w:rsidRDefault="001F4F2F" w:rsidP="001F4F2F">
            <w:pPr>
              <w:pStyle w:val="TableText"/>
              <w:rPr>
                <w:rFonts w:ascii="Garamond" w:hAnsi="Garamond"/>
              </w:rPr>
            </w:pPr>
            <w:r w:rsidRPr="00A25D92">
              <w:rPr>
                <w:rFonts w:ascii="Garamond" w:hAnsi="Garamond"/>
              </w:rPr>
              <w:t>Definition:</w:t>
            </w:r>
            <w:r>
              <w:rPr>
                <w:rFonts w:ascii="Garamond" w:hAnsi="Garamond"/>
              </w:rPr>
              <w:t xml:space="preserve"> </w:t>
            </w:r>
            <w:r w:rsidRPr="001F4F2F">
              <w:rPr>
                <w:rFonts w:ascii="Garamond" w:hAnsi="Garamond"/>
              </w:rPr>
              <w:t>TControl</w:t>
            </w:r>
          </w:p>
          <w:p w14:paraId="11A8A28F" w14:textId="4888DD39" w:rsidR="001F4F2F" w:rsidRDefault="001F4F2F" w:rsidP="001F4F2F">
            <w:pPr>
              <w:pStyle w:val="TableText"/>
              <w:rPr>
                <w:rFonts w:ascii="Garamond" w:hAnsi="Garamond"/>
              </w:rPr>
            </w:pPr>
            <w:r w:rsidRPr="00A25D92">
              <w:rPr>
                <w:rFonts w:ascii="Garamond" w:hAnsi="Garamond"/>
              </w:rPr>
              <w:t>Name:</w:t>
            </w:r>
            <w:r>
              <w:rPr>
                <w:rFonts w:ascii="Garamond" w:hAnsi="Garamond"/>
              </w:rPr>
              <w:t xml:space="preserve"> </w:t>
            </w:r>
            <w:r w:rsidRPr="001F4F2F">
              <w:rPr>
                <w:rFonts w:ascii="Garamond" w:hAnsi="Garamond"/>
              </w:rPr>
              <w:t>sQual</w:t>
            </w:r>
          </w:p>
          <w:p w14:paraId="0D7107CB" w14:textId="77777777" w:rsidR="001F4F2F" w:rsidRDefault="001F4F2F" w:rsidP="001F4F2F">
            <w:pPr>
              <w:pStyle w:val="TableText"/>
              <w:rPr>
                <w:rFonts w:ascii="Garamond" w:hAnsi="Garamond"/>
              </w:rPr>
            </w:pPr>
            <w:r w:rsidRPr="00A25D92">
              <w:rPr>
                <w:rFonts w:ascii="Garamond" w:hAnsi="Garamond"/>
              </w:rPr>
              <w:t>Definition:</w:t>
            </w:r>
            <w:r>
              <w:rPr>
                <w:rFonts w:ascii="Garamond" w:hAnsi="Garamond"/>
              </w:rPr>
              <w:t xml:space="preserve"> </w:t>
            </w:r>
            <w:r w:rsidRPr="001F4F2F">
              <w:rPr>
                <w:rFonts w:ascii="Garamond" w:hAnsi="Garamond"/>
              </w:rPr>
              <w:t>string</w:t>
            </w:r>
          </w:p>
          <w:p w14:paraId="31462989" w14:textId="3F4F0579" w:rsidR="001F4F2F" w:rsidRPr="00A25D92" w:rsidRDefault="001F4F2F" w:rsidP="008923F7">
            <w:pPr>
              <w:pStyle w:val="TableText"/>
              <w:rPr>
                <w:rFonts w:ascii="Garamond" w:hAnsi="Garamond"/>
              </w:rPr>
            </w:pPr>
          </w:p>
        </w:tc>
      </w:tr>
      <w:tr w:rsidR="00A94400" w:rsidRPr="00A25D92" w14:paraId="40B9A4A6" w14:textId="77777777" w:rsidTr="008923F7">
        <w:trPr>
          <w:cantSplit/>
          <w:trHeight w:val="330"/>
        </w:trPr>
        <w:tc>
          <w:tcPr>
            <w:tcW w:w="1015" w:type="pct"/>
            <w:vMerge w:val="restart"/>
            <w:shd w:val="clear" w:color="auto" w:fill="F2F2F2" w:themeFill="background1" w:themeFillShade="F2"/>
          </w:tcPr>
          <w:p w14:paraId="7BCF59D1" w14:textId="77777777" w:rsidR="00A94400" w:rsidRPr="00A25D92" w:rsidRDefault="00A94400" w:rsidP="008923F7">
            <w:pPr>
              <w:pStyle w:val="TableText"/>
              <w:rPr>
                <w:b/>
              </w:rPr>
            </w:pPr>
            <w:r w:rsidRPr="00A25D92">
              <w:rPr>
                <w:b/>
              </w:rPr>
              <w:t>Output Attribute Name and Definition</w:t>
            </w:r>
          </w:p>
        </w:tc>
        <w:tc>
          <w:tcPr>
            <w:tcW w:w="3985" w:type="pct"/>
            <w:gridSpan w:val="5"/>
            <w:tcBorders>
              <w:bottom w:val="nil"/>
            </w:tcBorders>
          </w:tcPr>
          <w:p w14:paraId="5CB5ACF9" w14:textId="040AB188" w:rsidR="00A94400" w:rsidRPr="00A25D92" w:rsidRDefault="00A94400" w:rsidP="008923F7">
            <w:pPr>
              <w:pStyle w:val="TableText"/>
              <w:rPr>
                <w:rFonts w:ascii="Garamond" w:hAnsi="Garamond"/>
              </w:rPr>
            </w:pPr>
            <w:r w:rsidRPr="00A25D92">
              <w:rPr>
                <w:rFonts w:ascii="Garamond" w:hAnsi="Garamond"/>
              </w:rPr>
              <w:t>Name:</w:t>
            </w:r>
            <w:r w:rsidR="000C7B41">
              <w:rPr>
                <w:rFonts w:ascii="Garamond" w:hAnsi="Garamond"/>
              </w:rPr>
              <w:t xml:space="preserve"> Result</w:t>
            </w:r>
          </w:p>
        </w:tc>
      </w:tr>
      <w:tr w:rsidR="00A94400" w:rsidRPr="00A25D92" w14:paraId="7BCDF69F" w14:textId="77777777" w:rsidTr="008923F7">
        <w:trPr>
          <w:cantSplit/>
          <w:trHeight w:val="315"/>
        </w:trPr>
        <w:tc>
          <w:tcPr>
            <w:tcW w:w="1015" w:type="pct"/>
            <w:vMerge/>
            <w:shd w:val="clear" w:color="auto" w:fill="F2F2F2" w:themeFill="background1" w:themeFillShade="F2"/>
          </w:tcPr>
          <w:p w14:paraId="2CEE4621" w14:textId="77777777" w:rsidR="00A94400" w:rsidRPr="00A25D92" w:rsidRDefault="00A94400" w:rsidP="008923F7">
            <w:pPr>
              <w:spacing w:before="60" w:after="60"/>
              <w:rPr>
                <w:rFonts w:ascii="Garamond" w:hAnsi="Garamond" w:cs="Arial"/>
                <w:szCs w:val="20"/>
              </w:rPr>
            </w:pPr>
          </w:p>
        </w:tc>
        <w:tc>
          <w:tcPr>
            <w:tcW w:w="3985" w:type="pct"/>
            <w:gridSpan w:val="5"/>
            <w:tcBorders>
              <w:top w:val="nil"/>
            </w:tcBorders>
          </w:tcPr>
          <w:p w14:paraId="4C0520F3" w14:textId="0C0A7BC5" w:rsidR="00A94400" w:rsidRPr="00A25D92" w:rsidRDefault="00A94400" w:rsidP="008923F7">
            <w:pPr>
              <w:spacing w:before="60" w:after="60"/>
              <w:rPr>
                <w:rFonts w:ascii="Garamond" w:hAnsi="Garamond" w:cs="Arial"/>
                <w:szCs w:val="20"/>
              </w:rPr>
            </w:pPr>
            <w:r w:rsidRPr="00A25D92">
              <w:rPr>
                <w:rFonts w:ascii="Garamond" w:hAnsi="Garamond" w:cs="Arial"/>
                <w:szCs w:val="20"/>
              </w:rPr>
              <w:t>Definition:</w:t>
            </w:r>
            <w:r w:rsidR="000C7B41">
              <w:rPr>
                <w:rFonts w:ascii="Garamond" w:hAnsi="Garamond" w:cs="Arial"/>
                <w:szCs w:val="20"/>
              </w:rPr>
              <w:t xml:space="preserve"> </w:t>
            </w:r>
            <w:r w:rsidR="000C7B41" w:rsidRPr="000C7B41">
              <w:rPr>
                <w:rFonts w:ascii="Garamond" w:hAnsi="Garamond" w:cs="Arial"/>
                <w:szCs w:val="20"/>
              </w:rPr>
              <w:t>Boolean</w:t>
            </w:r>
          </w:p>
        </w:tc>
      </w:tr>
    </w:tbl>
    <w:p w14:paraId="277B24A1" w14:textId="77777777" w:rsidR="00A94400" w:rsidRPr="00693B1E" w:rsidRDefault="00A94400" w:rsidP="00A94400">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A94400" w:rsidRPr="00A25D92" w14:paraId="36C86224"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A38F97F" w14:textId="77777777" w:rsidR="00A94400" w:rsidRPr="00A25D92" w:rsidRDefault="00A94400" w:rsidP="008923F7">
            <w:pPr>
              <w:pStyle w:val="TableHeading"/>
            </w:pPr>
            <w:r w:rsidRPr="00A25D92">
              <w:lastRenderedPageBreak/>
              <w:t>Current Logic</w:t>
            </w:r>
          </w:p>
        </w:tc>
      </w:tr>
      <w:tr w:rsidR="00A94400" w:rsidRPr="00A25D92" w14:paraId="36D90ADF"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0DAE96F3"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lastRenderedPageBreak/>
              <w:t>function GetSupplementO2Data(var FlowRate: string; var Percentage: string; ctrl: TControl;sQual:String): Boolean;</w:t>
            </w:r>
          </w:p>
          <w:p w14:paraId="7DE1983A"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var</w:t>
            </w:r>
          </w:p>
          <w:p w14:paraId="5299F2DD"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s:String;</w:t>
            </w:r>
          </w:p>
          <w:p w14:paraId="7706E39F"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sType, sCategory: String;</w:t>
            </w:r>
          </w:p>
          <w:p w14:paraId="5E5734B5"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i: INteger;</w:t>
            </w:r>
          </w:p>
          <w:p w14:paraId="528DFDF6"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pt: TPoint;</w:t>
            </w:r>
          </w:p>
          <w:p w14:paraId="2C54AA06"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SL: TStringList;</w:t>
            </w:r>
          </w:p>
          <w:p w14:paraId="470B71FC"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begin</w:t>
            </w:r>
          </w:p>
          <w:p w14:paraId="1D20A72B"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Result := False;</w:t>
            </w:r>
          </w:p>
          <w:p w14:paraId="08B9CF34"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with TfrmGMV_SupO2.Create(Application) do</w:t>
            </w:r>
          </w:p>
          <w:p w14:paraId="5B4EA24E"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try</w:t>
            </w:r>
          </w:p>
          <w:p w14:paraId="72B56ED0"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pt := Ctrl.Parent.ClientToScreen(Point(Ctrl.Left, Ctrl.Top));</w:t>
            </w:r>
          </w:p>
          <w:p w14:paraId="356911A8"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Left := pt.x;</w:t>
            </w:r>
          </w:p>
          <w:p w14:paraId="1AD729AF"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Top := pt.y + Ctrl.Height;</w:t>
            </w:r>
          </w:p>
          <w:p w14:paraId="4B66D546" w14:textId="77777777" w:rsidR="00A94400" w:rsidRPr="008B53FF" w:rsidRDefault="00A94400" w:rsidP="00A94400">
            <w:pPr>
              <w:pStyle w:val="TableText"/>
              <w:rPr>
                <w:rFonts w:ascii="Consolas" w:hAnsi="Consolas" w:cs="Consolas"/>
                <w:sz w:val="20"/>
              </w:rPr>
            </w:pPr>
          </w:p>
          <w:p w14:paraId="4310A8D5"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edtFlow.Text := FlowRate;</w:t>
            </w:r>
          </w:p>
          <w:p w14:paraId="7129DB60"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edtO2Con.Text := Percentage;</w:t>
            </w:r>
          </w:p>
          <w:p w14:paraId="6DD1F692" w14:textId="77777777" w:rsidR="00A94400" w:rsidRPr="008B53FF" w:rsidRDefault="00A94400" w:rsidP="00A94400">
            <w:pPr>
              <w:pStyle w:val="TableText"/>
              <w:rPr>
                <w:rFonts w:ascii="Consolas" w:hAnsi="Consolas" w:cs="Consolas"/>
                <w:sz w:val="20"/>
              </w:rPr>
            </w:pPr>
          </w:p>
          <w:p w14:paraId="2AED3341"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sType := getVitalTypeIEN('PULSE OXIMETRY');</w:t>
            </w:r>
          </w:p>
          <w:p w14:paraId="68D413F6"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sCategory := getVitalCategoryIEN('METHOD');</w:t>
            </w:r>
          </w:p>
          <w:p w14:paraId="2B0EABEB"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SL := getQualifiers(sType,sCategory);</w:t>
            </w:r>
          </w:p>
          <w:p w14:paraId="6CE63142"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if SL.Count &gt; 1 then</w:t>
            </w:r>
          </w:p>
          <w:p w14:paraId="55FC977A"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begin</w:t>
            </w:r>
          </w:p>
          <w:p w14:paraId="564C0FBE"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if pos('-None-',cbMethod.Text) = 0 then</w:t>
            </w:r>
          </w:p>
          <w:p w14:paraId="3F04BF7E"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cbMethod.Items.Add('-None-'); //CQ Ticket #6942</w:t>
            </w:r>
          </w:p>
          <w:p w14:paraId="34332BF3"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for i := 1 to SL.Count - 1 do</w:t>
            </w:r>
          </w:p>
          <w:p w14:paraId="2A29E7B0"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begin</w:t>
            </w:r>
          </w:p>
          <w:p w14:paraId="24AA1FAF"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s := SL[i];</w:t>
            </w:r>
          </w:p>
          <w:p w14:paraId="2D8E40C3"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cbMethod.Items.AddObject(TitleCase(Piece(s,'^', 2)),</w:t>
            </w:r>
          </w:p>
          <w:p w14:paraId="4557378E"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Pointer(StrToIntDef(Piece(s,'^', 1), 0)));</w:t>
            </w:r>
          </w:p>
          <w:p w14:paraId="3DFB1DB3"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end;</w:t>
            </w:r>
          </w:p>
          <w:p w14:paraId="65AF3112"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end;</w:t>
            </w:r>
          </w:p>
          <w:p w14:paraId="0CFA5F9A"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SL.Free;</w:t>
            </w:r>
          </w:p>
          <w:p w14:paraId="7C32452C" w14:textId="77777777" w:rsidR="00A94400" w:rsidRPr="008B53FF" w:rsidRDefault="00A94400" w:rsidP="00A94400">
            <w:pPr>
              <w:pStyle w:val="TableText"/>
              <w:rPr>
                <w:rFonts w:ascii="Consolas" w:hAnsi="Consolas" w:cs="Consolas"/>
                <w:sz w:val="20"/>
              </w:rPr>
            </w:pPr>
          </w:p>
          <w:p w14:paraId="2F94ABF6"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s := Piece(sQual,'[',2);</w:t>
            </w:r>
          </w:p>
          <w:p w14:paraId="7595C352"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if pos('  ',s)= 0 then</w:t>
            </w:r>
          </w:p>
          <w:p w14:paraId="0D732185"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s := Piece(s,']',1)</w:t>
            </w:r>
          </w:p>
          <w:p w14:paraId="14D9A131"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else</w:t>
            </w:r>
          </w:p>
          <w:p w14:paraId="7C099F47"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s := Piece(s,'  ',1);</w:t>
            </w:r>
          </w:p>
          <w:p w14:paraId="183055C4"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i := cbMethod.Items.IndexOf(s);</w:t>
            </w:r>
          </w:p>
          <w:p w14:paraId="1156F422"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if i &gt;= 0 then</w:t>
            </w:r>
          </w:p>
          <w:p w14:paraId="4FE06B1B"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begin</w:t>
            </w:r>
          </w:p>
          <w:p w14:paraId="6F79D1D5"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lastRenderedPageBreak/>
              <w:t xml:space="preserve">        cbMethod.ItemIndex := i;</w:t>
            </w:r>
          </w:p>
          <w:p w14:paraId="2F73CF37"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QualVal := integer(cbMethod.Items.Objects[i]);   //AAN 11/5/2002 initial value added;</w:t>
            </w:r>
          </w:p>
          <w:p w14:paraId="08E14E1F"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end;</w:t>
            </w:r>
          </w:p>
          <w:p w14:paraId="467EA645"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ActiveControl := edtFlow;</w:t>
            </w:r>
          </w:p>
          <w:p w14:paraId="03BD88F3"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ShowModal;</w:t>
            </w:r>
          </w:p>
          <w:p w14:paraId="193B8AA0"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if ModalResult = mrOk then</w:t>
            </w:r>
          </w:p>
          <w:p w14:paraId="1C41E662"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begin</w:t>
            </w:r>
          </w:p>
          <w:p w14:paraId="272FF14E"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FlowRate := edtFlow.Text;</w:t>
            </w:r>
          </w:p>
          <w:p w14:paraId="7548FD8C"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//AAN 07/09/2002        Percentage := edtO2Con.text;</w:t>
            </w:r>
          </w:p>
          <w:p w14:paraId="0C33D741"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Percentage := edtO2Con.text + '^'+IntToStr(QualVal)+'^'+cbMethod.Text;</w:t>
            </w:r>
          </w:p>
          <w:p w14:paraId="3BD5819A"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Result := True;</w:t>
            </w:r>
          </w:p>
          <w:p w14:paraId="08D9B223"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end;</w:t>
            </w:r>
          </w:p>
          <w:p w14:paraId="22939D3E"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finally</w:t>
            </w:r>
          </w:p>
          <w:p w14:paraId="140413AA"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free;</w:t>
            </w:r>
          </w:p>
          <w:p w14:paraId="7B7326D0" w14:textId="77777777" w:rsidR="00A94400" w:rsidRPr="008B53FF" w:rsidRDefault="00A94400" w:rsidP="00A94400">
            <w:pPr>
              <w:pStyle w:val="TableText"/>
              <w:rPr>
                <w:rFonts w:ascii="Consolas" w:hAnsi="Consolas" w:cs="Consolas"/>
                <w:sz w:val="20"/>
              </w:rPr>
            </w:pPr>
            <w:r w:rsidRPr="008B53FF">
              <w:rPr>
                <w:rFonts w:ascii="Consolas" w:hAnsi="Consolas" w:cs="Consolas"/>
                <w:sz w:val="20"/>
              </w:rPr>
              <w:t xml:space="preserve">  end;</w:t>
            </w:r>
          </w:p>
          <w:p w14:paraId="4069D339" w14:textId="0BA4F366" w:rsidR="00A94400" w:rsidRPr="00A25D92" w:rsidRDefault="00A94400" w:rsidP="00A94400">
            <w:pPr>
              <w:pStyle w:val="TableText"/>
            </w:pPr>
            <w:r w:rsidRPr="008B53FF">
              <w:rPr>
                <w:rFonts w:ascii="Consolas" w:hAnsi="Consolas" w:cs="Consolas"/>
                <w:sz w:val="20"/>
              </w:rPr>
              <w:t>end;</w:t>
            </w:r>
          </w:p>
        </w:tc>
      </w:tr>
    </w:tbl>
    <w:p w14:paraId="3F82ECB2" w14:textId="77777777" w:rsidR="00A94400" w:rsidRPr="00A25D92" w:rsidRDefault="00A94400" w:rsidP="00A94400">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A94400" w:rsidRPr="00A25D92" w14:paraId="70250382"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CBF40C8" w14:textId="77777777" w:rsidR="00A94400" w:rsidRPr="00A25D92" w:rsidRDefault="00A94400" w:rsidP="008923F7">
            <w:pPr>
              <w:pStyle w:val="TableHeading"/>
            </w:pPr>
            <w:r w:rsidRPr="00A25D92">
              <w:lastRenderedPageBreak/>
              <w:t>Modified Logic (Changes are in bold)</w:t>
            </w:r>
          </w:p>
        </w:tc>
      </w:tr>
      <w:tr w:rsidR="00A94400" w:rsidRPr="00A25D92" w14:paraId="1F90737B"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3AB47878"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lastRenderedPageBreak/>
              <w:t>function GetSupplementO2Data(var FlowRate: string; var Percentage: string; ctrl: TControl;sQual:String</w:t>
            </w:r>
            <w:r w:rsidRPr="00A94400">
              <w:rPr>
                <w:rFonts w:ascii="Consolas" w:hAnsi="Consolas" w:cs="Consolas"/>
                <w:b/>
                <w:sz w:val="20"/>
                <w:szCs w:val="20"/>
              </w:rPr>
              <w:t>; aGMV_Template: TGMV_TemplateVital</w:t>
            </w:r>
            <w:r w:rsidRPr="00A94400">
              <w:rPr>
                <w:rFonts w:ascii="Consolas" w:hAnsi="Consolas" w:cs="Consolas"/>
                <w:sz w:val="20"/>
                <w:szCs w:val="20"/>
              </w:rPr>
              <w:t>): Boolean;</w:t>
            </w:r>
          </w:p>
          <w:p w14:paraId="387E6C76"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var</w:t>
            </w:r>
          </w:p>
          <w:p w14:paraId="6513AEAD"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s:String;</w:t>
            </w:r>
          </w:p>
          <w:p w14:paraId="3F210B73"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sType: String;</w:t>
            </w:r>
          </w:p>
          <w:p w14:paraId="71C10421"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i: INteger;</w:t>
            </w:r>
          </w:p>
          <w:p w14:paraId="14C85F86"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pt: TPoint;</w:t>
            </w:r>
          </w:p>
          <w:p w14:paraId="66056321"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SL: TStringList;</w:t>
            </w:r>
          </w:p>
          <w:p w14:paraId="77B8E5D1"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begin</w:t>
            </w:r>
          </w:p>
          <w:p w14:paraId="0B55744C"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Result := False;</w:t>
            </w:r>
          </w:p>
          <w:p w14:paraId="685B3457"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with TfrmGMV_SupO2.Create(Application) do</w:t>
            </w:r>
          </w:p>
          <w:p w14:paraId="0DF3D84F"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try</w:t>
            </w:r>
          </w:p>
          <w:p w14:paraId="5EBDF4FC"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pt := Ctrl.Parent.ClientToScreen(Point(Ctrl.Left, Ctrl.Top));</w:t>
            </w:r>
          </w:p>
          <w:p w14:paraId="386C60C8"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Left := pt.x;</w:t>
            </w:r>
          </w:p>
          <w:p w14:paraId="30C9AE73"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Top := pt.y + Ctrl.Height;</w:t>
            </w:r>
          </w:p>
          <w:p w14:paraId="44364ACB" w14:textId="77777777" w:rsidR="00A94400" w:rsidRPr="00A94400" w:rsidRDefault="00A94400" w:rsidP="00A94400">
            <w:pPr>
              <w:autoSpaceDE w:val="0"/>
              <w:autoSpaceDN w:val="0"/>
              <w:adjustRightInd w:val="0"/>
              <w:rPr>
                <w:rFonts w:ascii="Consolas" w:hAnsi="Consolas" w:cs="Consolas"/>
                <w:sz w:val="20"/>
                <w:szCs w:val="20"/>
              </w:rPr>
            </w:pPr>
          </w:p>
          <w:p w14:paraId="71E01F7D"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edtFlow.Text := FlowRate;</w:t>
            </w:r>
          </w:p>
          <w:p w14:paraId="3E250522"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edtO2Con.Text := Percentage;</w:t>
            </w:r>
          </w:p>
          <w:p w14:paraId="2D42B39B" w14:textId="77777777" w:rsidR="00A94400" w:rsidRPr="00A94400" w:rsidRDefault="00A94400" w:rsidP="00A94400">
            <w:pPr>
              <w:autoSpaceDE w:val="0"/>
              <w:autoSpaceDN w:val="0"/>
              <w:adjustRightInd w:val="0"/>
              <w:rPr>
                <w:rFonts w:ascii="Consolas" w:hAnsi="Consolas" w:cs="Consolas"/>
                <w:sz w:val="20"/>
                <w:szCs w:val="20"/>
              </w:rPr>
            </w:pPr>
          </w:p>
          <w:p w14:paraId="72F11B5F"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sType := getVitalTypeIEN('PULSE OXIMETRY');</w:t>
            </w:r>
          </w:p>
          <w:p w14:paraId="26B3F217" w14:textId="77777777" w:rsidR="00A94400" w:rsidRPr="000C7B41" w:rsidRDefault="00A94400" w:rsidP="00A94400">
            <w:pPr>
              <w:autoSpaceDE w:val="0"/>
              <w:autoSpaceDN w:val="0"/>
              <w:adjustRightInd w:val="0"/>
              <w:rPr>
                <w:rFonts w:ascii="Consolas" w:hAnsi="Consolas" w:cs="Consolas"/>
                <w:b/>
                <w:sz w:val="20"/>
                <w:szCs w:val="20"/>
              </w:rPr>
            </w:pPr>
            <w:r w:rsidRPr="00A94400">
              <w:rPr>
                <w:rFonts w:ascii="Consolas" w:hAnsi="Consolas" w:cs="Consolas"/>
                <w:sz w:val="20"/>
                <w:szCs w:val="20"/>
              </w:rPr>
              <w:t xml:space="preserve">    </w:t>
            </w:r>
            <w:r w:rsidRPr="000C7B41">
              <w:rPr>
                <w:rFonts w:ascii="Consolas" w:hAnsi="Consolas" w:cs="Consolas"/>
                <w:b/>
                <w:sz w:val="20"/>
                <w:szCs w:val="20"/>
              </w:rPr>
              <w:t>fCategory := getVitalCategoryIEN('METHOD');</w:t>
            </w:r>
          </w:p>
          <w:p w14:paraId="605B2974" w14:textId="77777777" w:rsidR="00A94400" w:rsidRPr="000C7B41" w:rsidRDefault="00A94400" w:rsidP="00A94400">
            <w:pPr>
              <w:autoSpaceDE w:val="0"/>
              <w:autoSpaceDN w:val="0"/>
              <w:adjustRightInd w:val="0"/>
              <w:rPr>
                <w:rFonts w:ascii="Consolas" w:hAnsi="Consolas" w:cs="Consolas"/>
                <w:b/>
                <w:sz w:val="20"/>
                <w:szCs w:val="20"/>
              </w:rPr>
            </w:pPr>
          </w:p>
          <w:p w14:paraId="245243D3" w14:textId="77777777" w:rsidR="00A94400" w:rsidRPr="000C7B41" w:rsidRDefault="00A94400" w:rsidP="00A94400">
            <w:pPr>
              <w:autoSpaceDE w:val="0"/>
              <w:autoSpaceDN w:val="0"/>
              <w:adjustRightInd w:val="0"/>
              <w:rPr>
                <w:rFonts w:ascii="Consolas" w:hAnsi="Consolas" w:cs="Consolas"/>
                <w:b/>
                <w:sz w:val="20"/>
                <w:szCs w:val="20"/>
              </w:rPr>
            </w:pPr>
            <w:r w:rsidRPr="000C7B41">
              <w:rPr>
                <w:rFonts w:ascii="Consolas" w:hAnsi="Consolas" w:cs="Consolas"/>
                <w:b/>
                <w:sz w:val="20"/>
                <w:szCs w:val="20"/>
              </w:rPr>
              <w:t xml:space="preserve">    fGMV_Template := aGMV_Template;</w:t>
            </w:r>
          </w:p>
          <w:p w14:paraId="0300B2B9" w14:textId="77777777" w:rsidR="00A94400" w:rsidRPr="000C7B41" w:rsidRDefault="00A94400" w:rsidP="00A94400">
            <w:pPr>
              <w:autoSpaceDE w:val="0"/>
              <w:autoSpaceDN w:val="0"/>
              <w:adjustRightInd w:val="0"/>
              <w:rPr>
                <w:rFonts w:ascii="Consolas" w:hAnsi="Consolas" w:cs="Consolas"/>
                <w:b/>
                <w:sz w:val="20"/>
                <w:szCs w:val="20"/>
              </w:rPr>
            </w:pPr>
            <w:r w:rsidRPr="000C7B41">
              <w:rPr>
                <w:rFonts w:ascii="Consolas" w:hAnsi="Consolas" w:cs="Consolas"/>
                <w:b/>
                <w:sz w:val="20"/>
                <w:szCs w:val="20"/>
              </w:rPr>
              <w:t xml:space="preserve">    if aGMV_Template.IsRequired[aGMV_Template.IEN +'_' + fCategory] then</w:t>
            </w:r>
          </w:p>
          <w:p w14:paraId="4CD5181B" w14:textId="77777777" w:rsidR="00A94400" w:rsidRPr="000C7B41" w:rsidRDefault="00A94400" w:rsidP="00A94400">
            <w:pPr>
              <w:autoSpaceDE w:val="0"/>
              <w:autoSpaceDN w:val="0"/>
              <w:adjustRightInd w:val="0"/>
              <w:rPr>
                <w:rFonts w:ascii="Consolas" w:hAnsi="Consolas" w:cs="Consolas"/>
                <w:b/>
                <w:sz w:val="20"/>
                <w:szCs w:val="20"/>
              </w:rPr>
            </w:pPr>
            <w:r w:rsidRPr="000C7B41">
              <w:rPr>
                <w:rFonts w:ascii="Consolas" w:hAnsi="Consolas" w:cs="Consolas"/>
                <w:b/>
                <w:sz w:val="20"/>
                <w:szCs w:val="20"/>
              </w:rPr>
              <w:t xml:space="preserve">      lblMethodValue.Caption := '*Method';</w:t>
            </w:r>
          </w:p>
          <w:p w14:paraId="260AA6CB" w14:textId="77777777" w:rsidR="00A94400" w:rsidRPr="00A94400" w:rsidRDefault="00A94400" w:rsidP="00A94400">
            <w:pPr>
              <w:autoSpaceDE w:val="0"/>
              <w:autoSpaceDN w:val="0"/>
              <w:adjustRightInd w:val="0"/>
              <w:rPr>
                <w:rFonts w:ascii="Consolas" w:hAnsi="Consolas" w:cs="Consolas"/>
                <w:sz w:val="20"/>
                <w:szCs w:val="20"/>
              </w:rPr>
            </w:pPr>
          </w:p>
          <w:p w14:paraId="01AD8235"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SL := getQualifiers(sType,fCategory);</w:t>
            </w:r>
          </w:p>
          <w:p w14:paraId="7868D12A"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if SL.Count &gt; 1 then</w:t>
            </w:r>
          </w:p>
          <w:p w14:paraId="682D3503"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begin</w:t>
            </w:r>
          </w:p>
          <w:p w14:paraId="2957B57E"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if pos('-None-',cbMethod.Text) = 0 then</w:t>
            </w:r>
          </w:p>
          <w:p w14:paraId="24DA70DA"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cbMethod.Items.Add('-None-'); //CQ Ticket #6942</w:t>
            </w:r>
          </w:p>
          <w:p w14:paraId="6B281902"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for i := 1 to SL.Count - 1 do</w:t>
            </w:r>
          </w:p>
          <w:p w14:paraId="7C545C4E"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begin</w:t>
            </w:r>
          </w:p>
          <w:p w14:paraId="4B6622D5"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s := SL[i];</w:t>
            </w:r>
          </w:p>
          <w:p w14:paraId="28532105"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cbMethod.Items.AddObject(TitleCase(Piece(s,'^', 2)),</w:t>
            </w:r>
          </w:p>
          <w:p w14:paraId="182675EA"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Pointer(StrToIntDef(Piece(s,'^', 1), 0)));</w:t>
            </w:r>
          </w:p>
          <w:p w14:paraId="16865539"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end;</w:t>
            </w:r>
          </w:p>
          <w:p w14:paraId="3A801C90"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end;</w:t>
            </w:r>
          </w:p>
          <w:p w14:paraId="5FD48445"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SL.Free;</w:t>
            </w:r>
          </w:p>
          <w:p w14:paraId="76E3419A" w14:textId="77777777" w:rsidR="00A94400" w:rsidRPr="00A94400" w:rsidRDefault="00A94400" w:rsidP="00A94400">
            <w:pPr>
              <w:autoSpaceDE w:val="0"/>
              <w:autoSpaceDN w:val="0"/>
              <w:adjustRightInd w:val="0"/>
              <w:rPr>
                <w:rFonts w:ascii="Consolas" w:hAnsi="Consolas" w:cs="Consolas"/>
                <w:sz w:val="20"/>
                <w:szCs w:val="20"/>
              </w:rPr>
            </w:pPr>
          </w:p>
          <w:p w14:paraId="0758986D"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s := Piece(sQual,'[',2);</w:t>
            </w:r>
          </w:p>
          <w:p w14:paraId="6CDC3B3A"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if pos('  ',s)= 0 then</w:t>
            </w:r>
          </w:p>
          <w:p w14:paraId="57D911A9"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s := Piece(s,']',1)</w:t>
            </w:r>
          </w:p>
          <w:p w14:paraId="3D876852"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else</w:t>
            </w:r>
          </w:p>
          <w:p w14:paraId="0EB9E929"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s := Piece(s,'  ',1);</w:t>
            </w:r>
          </w:p>
          <w:p w14:paraId="0D32756E"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i := cbMethod.Items.IndexOf(s);</w:t>
            </w:r>
          </w:p>
          <w:p w14:paraId="63CFC4E4"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if i &gt;= 0 then</w:t>
            </w:r>
          </w:p>
          <w:p w14:paraId="34C1470E"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begin</w:t>
            </w:r>
          </w:p>
          <w:p w14:paraId="75CFB0F6"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cbMethod.ItemIndex := i;</w:t>
            </w:r>
          </w:p>
          <w:p w14:paraId="3BC4B525"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QualVal := integer(cbMethod.Items.Objects[i]);   //AAN 11/5/2002 initial value added;</w:t>
            </w:r>
          </w:p>
          <w:p w14:paraId="046615F3"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end;</w:t>
            </w:r>
          </w:p>
          <w:p w14:paraId="5B64C605"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ActiveControl := edtFlow;</w:t>
            </w:r>
          </w:p>
          <w:p w14:paraId="440D973E"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ShowModal;</w:t>
            </w:r>
          </w:p>
          <w:p w14:paraId="586FEECD"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if ModalResult = mrOk then</w:t>
            </w:r>
          </w:p>
          <w:p w14:paraId="59292109"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lastRenderedPageBreak/>
              <w:t xml:space="preserve">      begin</w:t>
            </w:r>
          </w:p>
          <w:p w14:paraId="19E54C0F"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FlowRate := edtFlow.Text;</w:t>
            </w:r>
          </w:p>
          <w:p w14:paraId="0CA3A39C"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//AAN 07/09/2002        Percentage := edtO2Con.text;</w:t>
            </w:r>
          </w:p>
          <w:p w14:paraId="7CC84812"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Percentage := edtO2Con.text + '^'+IntToStr(QualVal)+'^'+cbMethod.Text;</w:t>
            </w:r>
          </w:p>
          <w:p w14:paraId="2A81E7C8"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Result := True;</w:t>
            </w:r>
          </w:p>
          <w:p w14:paraId="54A5A644"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end;</w:t>
            </w:r>
          </w:p>
          <w:p w14:paraId="71E86AE6"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finally</w:t>
            </w:r>
          </w:p>
          <w:p w14:paraId="7C59DE7B"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free;</w:t>
            </w:r>
          </w:p>
          <w:p w14:paraId="1EB9084D" w14:textId="77777777" w:rsidR="00A94400" w:rsidRPr="00A94400"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 xml:space="preserve">  end;</w:t>
            </w:r>
          </w:p>
          <w:p w14:paraId="6854FD90" w14:textId="3B802FF0" w:rsidR="00A94400" w:rsidRPr="00733351" w:rsidRDefault="00A94400" w:rsidP="00A94400">
            <w:pPr>
              <w:autoSpaceDE w:val="0"/>
              <w:autoSpaceDN w:val="0"/>
              <w:adjustRightInd w:val="0"/>
              <w:rPr>
                <w:rFonts w:ascii="Consolas" w:hAnsi="Consolas" w:cs="Consolas"/>
                <w:sz w:val="20"/>
                <w:szCs w:val="20"/>
              </w:rPr>
            </w:pPr>
            <w:r w:rsidRPr="00A94400">
              <w:rPr>
                <w:rFonts w:ascii="Consolas" w:hAnsi="Consolas" w:cs="Consolas"/>
                <w:sz w:val="20"/>
                <w:szCs w:val="20"/>
              </w:rPr>
              <w:t>end;</w:t>
            </w:r>
          </w:p>
        </w:tc>
      </w:tr>
    </w:tbl>
    <w:p w14:paraId="78835CDC" w14:textId="593B3726" w:rsidR="00D64AEF" w:rsidRDefault="00D64AEF" w:rsidP="00D64AEF">
      <w:pPr>
        <w:pStyle w:val="Heading9"/>
      </w:pPr>
      <w:r w:rsidRPr="00D64AEF">
        <w:lastRenderedPageBreak/>
        <w:t>cbMethodChange</w:t>
      </w:r>
    </w:p>
    <w:p w14:paraId="628E6638" w14:textId="77777777" w:rsidR="00D64AEF" w:rsidRPr="00A94400" w:rsidRDefault="00D64AEF" w:rsidP="00D64AEF">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D64AEF" w:rsidRPr="002E3457" w14:paraId="522D5FCB" w14:textId="77777777" w:rsidTr="008923F7">
        <w:trPr>
          <w:cantSplit/>
          <w:tblHeader/>
        </w:trPr>
        <w:tc>
          <w:tcPr>
            <w:tcW w:w="1015" w:type="pct"/>
            <w:shd w:val="clear" w:color="auto" w:fill="F2F2F2" w:themeFill="background1" w:themeFillShade="F2"/>
          </w:tcPr>
          <w:p w14:paraId="0BF46DC1" w14:textId="77777777" w:rsidR="00D64AEF" w:rsidRPr="002E3457" w:rsidRDefault="00D64AEF" w:rsidP="008923F7">
            <w:pPr>
              <w:pStyle w:val="TableHeading"/>
            </w:pPr>
            <w:r>
              <w:t>Function</w:t>
            </w:r>
          </w:p>
        </w:tc>
        <w:tc>
          <w:tcPr>
            <w:tcW w:w="3985" w:type="pct"/>
            <w:gridSpan w:val="4"/>
            <w:shd w:val="clear" w:color="auto" w:fill="F2F2F2" w:themeFill="background1" w:themeFillShade="F2"/>
          </w:tcPr>
          <w:p w14:paraId="3B233ECF" w14:textId="77777777" w:rsidR="00D64AEF" w:rsidRPr="002E3457" w:rsidRDefault="00D64AEF" w:rsidP="008923F7">
            <w:pPr>
              <w:pStyle w:val="TableHeading"/>
            </w:pPr>
            <w:r w:rsidRPr="002E3457">
              <w:t>Activities</w:t>
            </w:r>
          </w:p>
        </w:tc>
      </w:tr>
      <w:tr w:rsidR="00D64AEF" w:rsidRPr="002E3457" w14:paraId="4060169A" w14:textId="77777777" w:rsidTr="008923F7">
        <w:trPr>
          <w:cantSplit/>
        </w:trPr>
        <w:tc>
          <w:tcPr>
            <w:tcW w:w="1015" w:type="pct"/>
            <w:shd w:val="clear" w:color="auto" w:fill="F2F2F2" w:themeFill="background1" w:themeFillShade="F2"/>
          </w:tcPr>
          <w:p w14:paraId="31C0CB5C" w14:textId="77777777" w:rsidR="00D64AEF" w:rsidRPr="002E3457" w:rsidRDefault="00D64AEF" w:rsidP="008923F7">
            <w:pPr>
              <w:pStyle w:val="TableText"/>
              <w:rPr>
                <w:b/>
              </w:rPr>
            </w:pPr>
            <w:r w:rsidRPr="00693B1E">
              <w:rPr>
                <w:b/>
              </w:rPr>
              <w:t>Function Name</w:t>
            </w:r>
          </w:p>
        </w:tc>
        <w:tc>
          <w:tcPr>
            <w:tcW w:w="3985" w:type="pct"/>
            <w:gridSpan w:val="4"/>
            <w:tcBorders>
              <w:bottom w:val="single" w:sz="4" w:space="0" w:color="auto"/>
            </w:tcBorders>
          </w:tcPr>
          <w:p w14:paraId="4C464F61" w14:textId="4BC44E3B" w:rsidR="00D64AEF" w:rsidRPr="002E3457" w:rsidRDefault="00D64AEF" w:rsidP="008923F7">
            <w:pPr>
              <w:pStyle w:val="TableText"/>
              <w:rPr>
                <w:rFonts w:ascii="Garamond" w:hAnsi="Garamond"/>
              </w:rPr>
            </w:pPr>
            <w:r w:rsidRPr="00D64AEF">
              <w:rPr>
                <w:rFonts w:ascii="Garamond" w:hAnsi="Garamond"/>
              </w:rPr>
              <w:t>cbMethodChange</w:t>
            </w:r>
          </w:p>
        </w:tc>
      </w:tr>
      <w:tr w:rsidR="00D64AEF" w:rsidRPr="002E3457" w14:paraId="62DF7B69" w14:textId="77777777" w:rsidTr="008923F7">
        <w:trPr>
          <w:cantSplit/>
        </w:trPr>
        <w:tc>
          <w:tcPr>
            <w:tcW w:w="1015" w:type="pct"/>
            <w:shd w:val="clear" w:color="auto" w:fill="F2F2F2" w:themeFill="background1" w:themeFillShade="F2"/>
          </w:tcPr>
          <w:p w14:paraId="414FEE08" w14:textId="77777777" w:rsidR="00D64AEF" w:rsidRPr="002E3457" w:rsidRDefault="00D64AEF" w:rsidP="008923F7">
            <w:pPr>
              <w:pStyle w:val="TableText"/>
              <w:rPr>
                <w:b/>
              </w:rPr>
            </w:pPr>
            <w:r w:rsidRPr="002E3457">
              <w:rPr>
                <w:b/>
              </w:rPr>
              <w:t>Short Description</w:t>
            </w:r>
          </w:p>
        </w:tc>
        <w:tc>
          <w:tcPr>
            <w:tcW w:w="3985" w:type="pct"/>
            <w:gridSpan w:val="4"/>
            <w:tcBorders>
              <w:bottom w:val="single" w:sz="4" w:space="0" w:color="auto"/>
            </w:tcBorders>
          </w:tcPr>
          <w:p w14:paraId="326B8BD0" w14:textId="42D8F22E" w:rsidR="00D64AEF" w:rsidRPr="002E3457" w:rsidRDefault="004679AF" w:rsidP="008923F7">
            <w:pPr>
              <w:pStyle w:val="TableText"/>
              <w:rPr>
                <w:rFonts w:ascii="Garamond" w:hAnsi="Garamond"/>
              </w:rPr>
            </w:pPr>
            <w:r>
              <w:rPr>
                <w:rFonts w:ascii="Garamond" w:hAnsi="Garamond"/>
              </w:rPr>
              <w:t>Change cleans up handled access violation that did not have to happen</w:t>
            </w:r>
          </w:p>
        </w:tc>
      </w:tr>
      <w:tr w:rsidR="00D64AEF" w:rsidRPr="002E3457" w14:paraId="1B0393C6" w14:textId="77777777" w:rsidTr="008923F7">
        <w:trPr>
          <w:cantSplit/>
        </w:trPr>
        <w:tc>
          <w:tcPr>
            <w:tcW w:w="1015" w:type="pct"/>
            <w:shd w:val="clear" w:color="auto" w:fill="F2F2F2" w:themeFill="background1" w:themeFillShade="F2"/>
          </w:tcPr>
          <w:p w14:paraId="328E449C" w14:textId="77777777" w:rsidR="00D64AEF" w:rsidRPr="002E3457" w:rsidRDefault="00D64AEF" w:rsidP="008923F7">
            <w:pPr>
              <w:pStyle w:val="TableText"/>
              <w:rPr>
                <w:b/>
              </w:rPr>
            </w:pPr>
            <w:r w:rsidRPr="002E3457">
              <w:rPr>
                <w:b/>
              </w:rPr>
              <w:t>Enhancement Category</w:t>
            </w:r>
          </w:p>
        </w:tc>
        <w:tc>
          <w:tcPr>
            <w:tcW w:w="476" w:type="pct"/>
            <w:tcBorders>
              <w:right w:val="nil"/>
            </w:tcBorders>
            <w:vAlign w:val="center"/>
          </w:tcPr>
          <w:p w14:paraId="16EAE9DE" w14:textId="77777777" w:rsidR="00D64AEF" w:rsidRPr="002E3457" w:rsidRDefault="00D64AEF" w:rsidP="008923F7">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4D1AB148" w14:textId="77777777" w:rsidR="00D64AEF" w:rsidRPr="002E3457" w:rsidRDefault="00D64AEF" w:rsidP="008923F7">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140FE383" w14:textId="77777777" w:rsidR="00D64AEF" w:rsidRPr="002E3457" w:rsidRDefault="00D64AEF" w:rsidP="008923F7">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4097CF96" w14:textId="77777777" w:rsidR="00D64AEF" w:rsidRPr="002E3457" w:rsidRDefault="00D64AEF" w:rsidP="008923F7">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D64AEF" w:rsidRPr="002E3457" w14:paraId="498449FF" w14:textId="77777777" w:rsidTr="008923F7">
        <w:trPr>
          <w:cantSplit/>
        </w:trPr>
        <w:tc>
          <w:tcPr>
            <w:tcW w:w="1015" w:type="pct"/>
            <w:shd w:val="clear" w:color="auto" w:fill="F2F2F2" w:themeFill="background1" w:themeFillShade="F2"/>
          </w:tcPr>
          <w:p w14:paraId="7348C414" w14:textId="77777777" w:rsidR="00D64AEF" w:rsidRPr="002E3457" w:rsidRDefault="00D64AEF" w:rsidP="008923F7">
            <w:pPr>
              <w:pStyle w:val="TableText"/>
              <w:rPr>
                <w:b/>
              </w:rPr>
            </w:pPr>
            <w:r w:rsidRPr="002E3457">
              <w:rPr>
                <w:b/>
              </w:rPr>
              <w:t>Related Options</w:t>
            </w:r>
          </w:p>
        </w:tc>
        <w:tc>
          <w:tcPr>
            <w:tcW w:w="3985" w:type="pct"/>
            <w:gridSpan w:val="4"/>
            <w:tcBorders>
              <w:bottom w:val="single" w:sz="4" w:space="0" w:color="auto"/>
            </w:tcBorders>
          </w:tcPr>
          <w:p w14:paraId="49973976" w14:textId="77777777" w:rsidR="00D64AEF" w:rsidRPr="002E3457" w:rsidRDefault="00D64AEF" w:rsidP="008923F7">
            <w:pPr>
              <w:pStyle w:val="TableText"/>
              <w:rPr>
                <w:rFonts w:ascii="Garamond" w:hAnsi="Garamond"/>
              </w:rPr>
            </w:pPr>
          </w:p>
        </w:tc>
      </w:tr>
    </w:tbl>
    <w:p w14:paraId="73178537" w14:textId="77777777" w:rsidR="00D64AEF" w:rsidRPr="00A25D92" w:rsidRDefault="00D64AEF" w:rsidP="00D64AEF">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D64AEF" w:rsidRPr="00A25D92" w14:paraId="3FE9481E" w14:textId="77777777" w:rsidTr="008923F7">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685E770E" w14:textId="77777777" w:rsidR="00D64AEF" w:rsidRPr="00A25D92" w:rsidRDefault="00D64AEF" w:rsidP="008923F7">
            <w:pPr>
              <w:pStyle w:val="TableHeading"/>
            </w:pPr>
            <w:r w:rsidRPr="00A25D92">
              <w:t>Related Routines</w:t>
            </w:r>
          </w:p>
        </w:tc>
        <w:tc>
          <w:tcPr>
            <w:tcW w:w="1529" w:type="pct"/>
            <w:tcBorders>
              <w:bottom w:val="single" w:sz="4" w:space="0" w:color="auto"/>
            </w:tcBorders>
            <w:shd w:val="clear" w:color="auto" w:fill="F2F2F2" w:themeFill="background1" w:themeFillShade="F2"/>
          </w:tcPr>
          <w:p w14:paraId="0B0A3978" w14:textId="77777777" w:rsidR="00D64AEF" w:rsidRPr="00A25D92" w:rsidRDefault="00D64AEF" w:rsidP="008923F7">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224B5ADB" w14:textId="77777777" w:rsidR="00D64AEF" w:rsidRPr="00A25D92" w:rsidRDefault="00D64AEF" w:rsidP="008923F7">
            <w:pPr>
              <w:pStyle w:val="TableHeading"/>
            </w:pPr>
            <w:r w:rsidRPr="00A25D92">
              <w:t xml:space="preserve">Routines “Called”   </w:t>
            </w:r>
          </w:p>
        </w:tc>
      </w:tr>
      <w:tr w:rsidR="00D64AEF" w:rsidRPr="00A25D92" w14:paraId="47C18C0C" w14:textId="77777777" w:rsidTr="008923F7">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73808874" w14:textId="77777777" w:rsidR="00D64AEF" w:rsidRPr="00A25D92" w:rsidRDefault="00D64AEF" w:rsidP="008923F7">
            <w:pPr>
              <w:pStyle w:val="TableText"/>
            </w:pPr>
          </w:p>
        </w:tc>
        <w:tc>
          <w:tcPr>
            <w:tcW w:w="1529" w:type="pct"/>
            <w:tcBorders>
              <w:bottom w:val="single" w:sz="4" w:space="0" w:color="auto"/>
            </w:tcBorders>
            <w:vAlign w:val="center"/>
          </w:tcPr>
          <w:p w14:paraId="24FFB703" w14:textId="77777777" w:rsidR="00D64AEF" w:rsidRPr="00A25D92" w:rsidRDefault="00D64AEF" w:rsidP="008923F7">
            <w:pPr>
              <w:pStyle w:val="TableText"/>
            </w:pPr>
          </w:p>
        </w:tc>
        <w:tc>
          <w:tcPr>
            <w:tcW w:w="1961" w:type="pct"/>
            <w:tcBorders>
              <w:bottom w:val="single" w:sz="4" w:space="0" w:color="auto"/>
            </w:tcBorders>
            <w:vAlign w:val="center"/>
          </w:tcPr>
          <w:p w14:paraId="011CC516" w14:textId="77777777" w:rsidR="00D64AEF" w:rsidRPr="00A25D92" w:rsidRDefault="00D64AEF" w:rsidP="008923F7">
            <w:pPr>
              <w:pStyle w:val="TableText"/>
            </w:pPr>
          </w:p>
        </w:tc>
      </w:tr>
    </w:tbl>
    <w:p w14:paraId="672684E5" w14:textId="77777777" w:rsidR="00D64AEF" w:rsidRPr="00A25D92" w:rsidRDefault="00D64AEF" w:rsidP="00D64AEF">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D64AEF" w:rsidRPr="00A25D92" w14:paraId="027F2F2C" w14:textId="77777777" w:rsidTr="008923F7">
        <w:trPr>
          <w:cantSplit/>
          <w:tblHeader/>
        </w:trPr>
        <w:tc>
          <w:tcPr>
            <w:tcW w:w="1015" w:type="pct"/>
            <w:shd w:val="clear" w:color="auto" w:fill="F2F2F2" w:themeFill="background1" w:themeFillShade="F2"/>
          </w:tcPr>
          <w:p w14:paraId="4BC53702" w14:textId="77777777" w:rsidR="00D64AEF" w:rsidRPr="00A25D92" w:rsidRDefault="00D64AEF" w:rsidP="008923F7">
            <w:pPr>
              <w:pStyle w:val="TableHeading"/>
            </w:pPr>
            <w:r w:rsidRPr="00A25D92">
              <w:t>Function Name</w:t>
            </w:r>
          </w:p>
        </w:tc>
        <w:tc>
          <w:tcPr>
            <w:tcW w:w="3985" w:type="pct"/>
            <w:gridSpan w:val="5"/>
            <w:shd w:val="clear" w:color="auto" w:fill="F2F2F2" w:themeFill="background1" w:themeFillShade="F2"/>
          </w:tcPr>
          <w:p w14:paraId="67DC1E31" w14:textId="77777777" w:rsidR="00D64AEF" w:rsidRPr="00A25D92" w:rsidRDefault="00D64AEF" w:rsidP="008923F7">
            <w:pPr>
              <w:pStyle w:val="TableHeading"/>
            </w:pPr>
            <w:r w:rsidRPr="00A25D92">
              <w:t>Activities</w:t>
            </w:r>
          </w:p>
        </w:tc>
      </w:tr>
      <w:tr w:rsidR="00D64AEF" w:rsidRPr="00A25D92" w14:paraId="64E74879" w14:textId="77777777" w:rsidTr="008923F7">
        <w:trPr>
          <w:cantSplit/>
        </w:trPr>
        <w:tc>
          <w:tcPr>
            <w:tcW w:w="1015" w:type="pct"/>
            <w:shd w:val="clear" w:color="auto" w:fill="F2F2F2" w:themeFill="background1" w:themeFillShade="F2"/>
          </w:tcPr>
          <w:p w14:paraId="644157A4" w14:textId="77777777" w:rsidR="00D64AEF" w:rsidRPr="00A25D92" w:rsidRDefault="00D64AEF" w:rsidP="008923F7">
            <w:pPr>
              <w:pStyle w:val="TableText"/>
              <w:rPr>
                <w:b/>
              </w:rPr>
            </w:pPr>
            <w:r w:rsidRPr="00A25D92">
              <w:rPr>
                <w:b/>
              </w:rPr>
              <w:t>Data Dictionary (DD) References</w:t>
            </w:r>
          </w:p>
        </w:tc>
        <w:tc>
          <w:tcPr>
            <w:tcW w:w="3985" w:type="pct"/>
            <w:gridSpan w:val="5"/>
          </w:tcPr>
          <w:p w14:paraId="39CC1250" w14:textId="77777777" w:rsidR="00D64AEF" w:rsidRPr="00A25D92" w:rsidRDefault="00D64AEF" w:rsidP="008923F7">
            <w:pPr>
              <w:pStyle w:val="TableText"/>
              <w:rPr>
                <w:rFonts w:ascii="Garamond" w:hAnsi="Garamond"/>
              </w:rPr>
            </w:pPr>
          </w:p>
        </w:tc>
      </w:tr>
      <w:tr w:rsidR="00D64AEF" w:rsidRPr="00A25D92" w14:paraId="119D7603" w14:textId="77777777" w:rsidTr="008923F7">
        <w:trPr>
          <w:cantSplit/>
        </w:trPr>
        <w:tc>
          <w:tcPr>
            <w:tcW w:w="1015" w:type="pct"/>
            <w:shd w:val="clear" w:color="auto" w:fill="F2F2F2" w:themeFill="background1" w:themeFillShade="F2"/>
          </w:tcPr>
          <w:p w14:paraId="17D439C1" w14:textId="77777777" w:rsidR="00D64AEF" w:rsidRPr="00A25D92" w:rsidRDefault="00D64AEF" w:rsidP="008923F7">
            <w:pPr>
              <w:pStyle w:val="TableText"/>
              <w:rPr>
                <w:b/>
              </w:rPr>
            </w:pPr>
            <w:r w:rsidRPr="00A25D92">
              <w:rPr>
                <w:b/>
              </w:rPr>
              <w:t>Related Protocols</w:t>
            </w:r>
          </w:p>
        </w:tc>
        <w:tc>
          <w:tcPr>
            <w:tcW w:w="3985" w:type="pct"/>
            <w:gridSpan w:val="5"/>
          </w:tcPr>
          <w:p w14:paraId="43B854E4" w14:textId="77777777" w:rsidR="00D64AEF" w:rsidRPr="00A25D92" w:rsidRDefault="00D64AEF" w:rsidP="008923F7">
            <w:pPr>
              <w:pStyle w:val="TableText"/>
              <w:rPr>
                <w:rFonts w:ascii="Garamond" w:hAnsi="Garamond"/>
              </w:rPr>
            </w:pPr>
          </w:p>
        </w:tc>
      </w:tr>
      <w:tr w:rsidR="00D64AEF" w:rsidRPr="00A25D92" w14:paraId="34BD7C74" w14:textId="77777777" w:rsidTr="008923F7">
        <w:trPr>
          <w:cantSplit/>
        </w:trPr>
        <w:tc>
          <w:tcPr>
            <w:tcW w:w="1015" w:type="pct"/>
            <w:shd w:val="clear" w:color="auto" w:fill="F2F2F2" w:themeFill="background1" w:themeFillShade="F2"/>
          </w:tcPr>
          <w:p w14:paraId="60C519FE" w14:textId="77777777" w:rsidR="00D64AEF" w:rsidRPr="00A25D92" w:rsidRDefault="00D64AEF" w:rsidP="008923F7">
            <w:pPr>
              <w:pStyle w:val="TableText"/>
              <w:rPr>
                <w:b/>
              </w:rPr>
            </w:pPr>
            <w:r w:rsidRPr="00A25D92">
              <w:rPr>
                <w:b/>
              </w:rPr>
              <w:t>Related Integration Control Registrations (ICRs)</w:t>
            </w:r>
          </w:p>
        </w:tc>
        <w:tc>
          <w:tcPr>
            <w:tcW w:w="3985" w:type="pct"/>
            <w:gridSpan w:val="5"/>
            <w:tcBorders>
              <w:bottom w:val="single" w:sz="4" w:space="0" w:color="auto"/>
            </w:tcBorders>
          </w:tcPr>
          <w:p w14:paraId="04831B5D" w14:textId="77777777" w:rsidR="00D64AEF" w:rsidRPr="00A25D92" w:rsidRDefault="00D64AEF" w:rsidP="008923F7">
            <w:pPr>
              <w:pStyle w:val="TableText"/>
              <w:rPr>
                <w:rFonts w:ascii="Garamond" w:hAnsi="Garamond"/>
              </w:rPr>
            </w:pPr>
          </w:p>
        </w:tc>
      </w:tr>
      <w:tr w:rsidR="00D64AEF" w:rsidRPr="00A25D92" w14:paraId="4ED7817C" w14:textId="77777777" w:rsidTr="008923F7">
        <w:trPr>
          <w:cantSplit/>
        </w:trPr>
        <w:tc>
          <w:tcPr>
            <w:tcW w:w="1015" w:type="pct"/>
            <w:shd w:val="clear" w:color="auto" w:fill="F2F2F2" w:themeFill="background1" w:themeFillShade="F2"/>
          </w:tcPr>
          <w:p w14:paraId="645C346C" w14:textId="77777777" w:rsidR="00D64AEF" w:rsidRPr="00A25D92" w:rsidRDefault="00D64AEF" w:rsidP="008923F7">
            <w:pPr>
              <w:pStyle w:val="TableText"/>
              <w:rPr>
                <w:b/>
              </w:rPr>
            </w:pPr>
            <w:r w:rsidRPr="00A25D92">
              <w:rPr>
                <w:b/>
              </w:rPr>
              <w:t>Data Passing</w:t>
            </w:r>
          </w:p>
        </w:tc>
        <w:tc>
          <w:tcPr>
            <w:tcW w:w="535" w:type="pct"/>
            <w:tcBorders>
              <w:bottom w:val="single" w:sz="4" w:space="0" w:color="auto"/>
              <w:right w:val="nil"/>
            </w:tcBorders>
          </w:tcPr>
          <w:p w14:paraId="4053FB9C" w14:textId="4A7B6DDA" w:rsidR="00D64AEF" w:rsidRPr="00A25D92" w:rsidRDefault="00D64AEF" w:rsidP="008923F7">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70E86A7B" w14:textId="77777777" w:rsidR="00D64AEF" w:rsidRPr="00A25D92" w:rsidRDefault="00D64AEF" w:rsidP="008923F7">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1F49F695" w14:textId="770B88AE" w:rsidR="00D64AEF" w:rsidRPr="00A25D92" w:rsidRDefault="00D64AEF" w:rsidP="008923F7">
            <w:pPr>
              <w:pStyle w:val="TableText"/>
              <w:rPr>
                <w:rFonts w:ascii="Garamond" w:hAnsi="Garamond"/>
                <w:sz w:val="20"/>
              </w:rPr>
            </w:pPr>
            <w:r>
              <w:rPr>
                <w:rFonts w:ascii="Garamond" w:hAnsi="Garamond"/>
                <w:iCs/>
                <w:sz w:val="20"/>
              </w:rPr>
              <w:fldChar w:fldCharType="begin">
                <w:ffData>
                  <w:name w:val=""/>
                  <w:enabled/>
                  <w:calcOnExit w:val="0"/>
                  <w:statusText w:type="text" w:val="Both"/>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73857C61" w14:textId="77777777" w:rsidR="00D64AEF" w:rsidRPr="00A25D92" w:rsidRDefault="00D64AEF" w:rsidP="008923F7">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630195AA" w14:textId="77777777" w:rsidR="00D64AEF" w:rsidRPr="00A25D92" w:rsidRDefault="00D64AEF" w:rsidP="008923F7">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D64AEF" w:rsidRPr="00A25D92" w14:paraId="30DAED77" w14:textId="77777777" w:rsidTr="008923F7">
        <w:trPr>
          <w:cantSplit/>
          <w:trHeight w:val="330"/>
        </w:trPr>
        <w:tc>
          <w:tcPr>
            <w:tcW w:w="1015" w:type="pct"/>
            <w:vMerge w:val="restart"/>
            <w:shd w:val="clear" w:color="auto" w:fill="F2F2F2" w:themeFill="background1" w:themeFillShade="F2"/>
          </w:tcPr>
          <w:p w14:paraId="3C8F4D03" w14:textId="77777777" w:rsidR="00D64AEF" w:rsidRPr="00A25D92" w:rsidRDefault="00D64AEF" w:rsidP="008923F7">
            <w:pPr>
              <w:pStyle w:val="TableText"/>
              <w:rPr>
                <w:b/>
              </w:rPr>
            </w:pPr>
            <w:r w:rsidRPr="00A25D92">
              <w:rPr>
                <w:b/>
              </w:rPr>
              <w:t>Input Attribute Name and Definition</w:t>
            </w:r>
          </w:p>
        </w:tc>
        <w:tc>
          <w:tcPr>
            <w:tcW w:w="3985" w:type="pct"/>
            <w:gridSpan w:val="5"/>
            <w:tcBorders>
              <w:bottom w:val="nil"/>
            </w:tcBorders>
          </w:tcPr>
          <w:p w14:paraId="608A3332" w14:textId="77777777" w:rsidR="00D64AEF" w:rsidRPr="00A25D92" w:rsidRDefault="00D64AEF" w:rsidP="008923F7">
            <w:pPr>
              <w:pStyle w:val="TableText"/>
              <w:rPr>
                <w:rFonts w:ascii="Garamond" w:hAnsi="Garamond"/>
              </w:rPr>
            </w:pPr>
            <w:r w:rsidRPr="00A25D92">
              <w:rPr>
                <w:rFonts w:ascii="Garamond" w:hAnsi="Garamond"/>
              </w:rPr>
              <w:t>Name:</w:t>
            </w:r>
            <w:r>
              <w:rPr>
                <w:rFonts w:ascii="Garamond" w:hAnsi="Garamond"/>
              </w:rPr>
              <w:t xml:space="preserve"> </w:t>
            </w:r>
            <w:r w:rsidRPr="001F4F2F">
              <w:rPr>
                <w:rFonts w:ascii="Garamond" w:hAnsi="Garamond"/>
              </w:rPr>
              <w:t>FlowRate</w:t>
            </w:r>
          </w:p>
        </w:tc>
      </w:tr>
      <w:tr w:rsidR="00D64AEF" w:rsidRPr="00A25D92" w14:paraId="5564CF6E" w14:textId="77777777" w:rsidTr="008923F7">
        <w:trPr>
          <w:cantSplit/>
          <w:trHeight w:val="315"/>
        </w:trPr>
        <w:tc>
          <w:tcPr>
            <w:tcW w:w="1015" w:type="pct"/>
            <w:vMerge/>
            <w:shd w:val="clear" w:color="auto" w:fill="F2F2F2" w:themeFill="background1" w:themeFillShade="F2"/>
          </w:tcPr>
          <w:p w14:paraId="59D4C213" w14:textId="77777777" w:rsidR="00D64AEF" w:rsidRPr="00A25D92" w:rsidRDefault="00D64AEF" w:rsidP="008923F7">
            <w:pPr>
              <w:pStyle w:val="TableText"/>
              <w:rPr>
                <w:b/>
              </w:rPr>
            </w:pPr>
          </w:p>
        </w:tc>
        <w:tc>
          <w:tcPr>
            <w:tcW w:w="3985" w:type="pct"/>
            <w:gridSpan w:val="5"/>
            <w:tcBorders>
              <w:top w:val="nil"/>
              <w:bottom w:val="single" w:sz="4" w:space="0" w:color="auto"/>
            </w:tcBorders>
          </w:tcPr>
          <w:p w14:paraId="1F07D5C2" w14:textId="425733AB" w:rsidR="00D64AEF" w:rsidRDefault="00D64AEF" w:rsidP="008923F7">
            <w:pPr>
              <w:pStyle w:val="TableText"/>
              <w:rPr>
                <w:rFonts w:ascii="Garamond" w:hAnsi="Garamond"/>
              </w:rPr>
            </w:pPr>
            <w:r w:rsidRPr="00A25D92">
              <w:rPr>
                <w:rFonts w:ascii="Garamond" w:hAnsi="Garamond"/>
              </w:rPr>
              <w:t>Name:</w:t>
            </w:r>
            <w:r>
              <w:rPr>
                <w:rFonts w:ascii="Garamond" w:hAnsi="Garamond"/>
              </w:rPr>
              <w:t xml:space="preserve"> Sender</w:t>
            </w:r>
          </w:p>
          <w:p w14:paraId="14E5F7EC" w14:textId="2FD10248" w:rsidR="00D64AEF" w:rsidRPr="00A25D92" w:rsidRDefault="00D64AEF" w:rsidP="00D64AEF">
            <w:pPr>
              <w:pStyle w:val="TableText"/>
              <w:rPr>
                <w:rFonts w:ascii="Garamond" w:hAnsi="Garamond"/>
              </w:rPr>
            </w:pPr>
            <w:r>
              <w:rPr>
                <w:rFonts w:ascii="Garamond" w:hAnsi="Garamond"/>
              </w:rPr>
              <w:t>Definition: TObject</w:t>
            </w:r>
          </w:p>
        </w:tc>
      </w:tr>
      <w:tr w:rsidR="00D64AEF" w:rsidRPr="00A25D92" w14:paraId="2702E160" w14:textId="77777777" w:rsidTr="008923F7">
        <w:trPr>
          <w:cantSplit/>
          <w:trHeight w:val="330"/>
        </w:trPr>
        <w:tc>
          <w:tcPr>
            <w:tcW w:w="1015" w:type="pct"/>
            <w:vMerge w:val="restart"/>
            <w:shd w:val="clear" w:color="auto" w:fill="F2F2F2" w:themeFill="background1" w:themeFillShade="F2"/>
          </w:tcPr>
          <w:p w14:paraId="17769FBB" w14:textId="77777777" w:rsidR="00D64AEF" w:rsidRPr="00A25D92" w:rsidRDefault="00D64AEF" w:rsidP="008923F7">
            <w:pPr>
              <w:pStyle w:val="TableText"/>
              <w:rPr>
                <w:b/>
              </w:rPr>
            </w:pPr>
            <w:r w:rsidRPr="00A25D92">
              <w:rPr>
                <w:b/>
              </w:rPr>
              <w:lastRenderedPageBreak/>
              <w:t>Output Attribute Name and Definition</w:t>
            </w:r>
          </w:p>
        </w:tc>
        <w:tc>
          <w:tcPr>
            <w:tcW w:w="3985" w:type="pct"/>
            <w:gridSpan w:val="5"/>
            <w:tcBorders>
              <w:bottom w:val="nil"/>
            </w:tcBorders>
          </w:tcPr>
          <w:p w14:paraId="3CDA8A92" w14:textId="2E7DF1B1" w:rsidR="00D64AEF" w:rsidRPr="00A25D92" w:rsidRDefault="00D64AEF" w:rsidP="008923F7">
            <w:pPr>
              <w:pStyle w:val="TableText"/>
              <w:rPr>
                <w:rFonts w:ascii="Garamond" w:hAnsi="Garamond"/>
              </w:rPr>
            </w:pPr>
            <w:r w:rsidRPr="00A25D92">
              <w:rPr>
                <w:rFonts w:ascii="Garamond" w:hAnsi="Garamond"/>
              </w:rPr>
              <w:t>Name:</w:t>
            </w:r>
            <w:r>
              <w:rPr>
                <w:rFonts w:ascii="Garamond" w:hAnsi="Garamond"/>
              </w:rPr>
              <w:t xml:space="preserve"> </w:t>
            </w:r>
          </w:p>
        </w:tc>
      </w:tr>
      <w:tr w:rsidR="00D64AEF" w:rsidRPr="00A25D92" w14:paraId="35212029" w14:textId="77777777" w:rsidTr="008923F7">
        <w:trPr>
          <w:cantSplit/>
          <w:trHeight w:val="315"/>
        </w:trPr>
        <w:tc>
          <w:tcPr>
            <w:tcW w:w="1015" w:type="pct"/>
            <w:vMerge/>
            <w:shd w:val="clear" w:color="auto" w:fill="F2F2F2" w:themeFill="background1" w:themeFillShade="F2"/>
          </w:tcPr>
          <w:p w14:paraId="348CEDA7" w14:textId="77777777" w:rsidR="00D64AEF" w:rsidRPr="00A25D92" w:rsidRDefault="00D64AEF" w:rsidP="008923F7">
            <w:pPr>
              <w:spacing w:before="60" w:after="60"/>
              <w:rPr>
                <w:rFonts w:ascii="Garamond" w:hAnsi="Garamond" w:cs="Arial"/>
                <w:szCs w:val="20"/>
              </w:rPr>
            </w:pPr>
          </w:p>
        </w:tc>
        <w:tc>
          <w:tcPr>
            <w:tcW w:w="3985" w:type="pct"/>
            <w:gridSpan w:val="5"/>
            <w:tcBorders>
              <w:top w:val="nil"/>
            </w:tcBorders>
          </w:tcPr>
          <w:p w14:paraId="1D85E7FA" w14:textId="24A40199" w:rsidR="00D64AEF" w:rsidRPr="00A25D92" w:rsidRDefault="00D64AEF" w:rsidP="008923F7">
            <w:pPr>
              <w:spacing w:before="60" w:after="60"/>
              <w:rPr>
                <w:rFonts w:ascii="Garamond" w:hAnsi="Garamond" w:cs="Arial"/>
                <w:szCs w:val="20"/>
              </w:rPr>
            </w:pPr>
            <w:r w:rsidRPr="00A25D92">
              <w:rPr>
                <w:rFonts w:ascii="Garamond" w:hAnsi="Garamond" w:cs="Arial"/>
                <w:szCs w:val="20"/>
              </w:rPr>
              <w:t>Definition:</w:t>
            </w:r>
            <w:r>
              <w:rPr>
                <w:rFonts w:ascii="Garamond" w:hAnsi="Garamond" w:cs="Arial"/>
                <w:szCs w:val="20"/>
              </w:rPr>
              <w:t xml:space="preserve"> </w:t>
            </w:r>
          </w:p>
        </w:tc>
      </w:tr>
    </w:tbl>
    <w:p w14:paraId="52DBA387" w14:textId="77777777" w:rsidR="00D64AEF" w:rsidRPr="00693B1E" w:rsidRDefault="00D64AEF" w:rsidP="00D64AEF">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D64AEF" w:rsidRPr="00A25D92" w14:paraId="3453737D"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F1D5BB1" w14:textId="77777777" w:rsidR="00D64AEF" w:rsidRPr="00A25D92" w:rsidRDefault="00D64AEF" w:rsidP="008923F7">
            <w:pPr>
              <w:pStyle w:val="TableHeading"/>
            </w:pPr>
            <w:r w:rsidRPr="00A25D92">
              <w:lastRenderedPageBreak/>
              <w:t>Current Logic</w:t>
            </w:r>
          </w:p>
        </w:tc>
      </w:tr>
      <w:tr w:rsidR="00D64AEF" w:rsidRPr="00A25D92" w14:paraId="7D022EB3"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6E4A9EBD"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lastRenderedPageBreak/>
              <w:t>procedure TfrmGMV_SupO2.cbMethodChange(Sender: TObject);</w:t>
            </w:r>
          </w:p>
          <w:p w14:paraId="3FB8B75D" w14:textId="77777777" w:rsidR="004679AF" w:rsidRPr="00F71738" w:rsidRDefault="004679AF" w:rsidP="004679AF">
            <w:pPr>
              <w:pStyle w:val="TableText"/>
              <w:rPr>
                <w:rFonts w:ascii="Consolas" w:hAnsi="Consolas" w:cs="Consolas"/>
                <w:sz w:val="20"/>
              </w:rPr>
            </w:pPr>
          </w:p>
          <w:p w14:paraId="2C5F4A9F"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function getQualVal: Integer;</w:t>
            </w:r>
          </w:p>
          <w:p w14:paraId="5EBE7573"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begin</w:t>
            </w:r>
          </w:p>
          <w:p w14:paraId="4BACA5C0"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try</w:t>
            </w:r>
          </w:p>
          <w:p w14:paraId="395FA2F2"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Result := integer(cbMethod.Items.Objects[cbMethod.ItemIndex]);</w:t>
            </w:r>
          </w:p>
          <w:p w14:paraId="24FB02D8"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except</w:t>
            </w:r>
          </w:p>
          <w:p w14:paraId="4CA8E5A5"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Result := -99;</w:t>
            </w:r>
          </w:p>
          <w:p w14:paraId="067EC83B"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end;</w:t>
            </w:r>
          </w:p>
          <w:p w14:paraId="48D43861"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end;</w:t>
            </w:r>
          </w:p>
          <w:p w14:paraId="1083BCE1"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procedure setFields(anEnabled:Boolean);</w:t>
            </w:r>
          </w:p>
          <w:p w14:paraId="28F1BCD6"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var</w:t>
            </w:r>
          </w:p>
          <w:p w14:paraId="5CE620F4"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_Color: TColor;</w:t>
            </w:r>
          </w:p>
          <w:p w14:paraId="038B07DC"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begin</w:t>
            </w:r>
          </w:p>
          <w:p w14:paraId="07B946E3"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if anEnabled then _Color := clWindowText</w:t>
            </w:r>
          </w:p>
          <w:p w14:paraId="69E11C46"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else</w:t>
            </w:r>
          </w:p>
          <w:p w14:paraId="7C0690E7"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begin</w:t>
            </w:r>
          </w:p>
          <w:p w14:paraId="22F1E834"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_Color := clGrayText;</w:t>
            </w:r>
          </w:p>
          <w:p w14:paraId="3565D727"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 there should be no values of concentration for Room Air</w:t>
            </w:r>
          </w:p>
          <w:p w14:paraId="1EFBB8DB"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edtFlow.Text := '';</w:t>
            </w:r>
          </w:p>
          <w:p w14:paraId="39EF5A30"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edtO2Con.Text := '';</w:t>
            </w:r>
          </w:p>
          <w:p w14:paraId="2E63B8DB"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end;</w:t>
            </w:r>
          </w:p>
          <w:p w14:paraId="42B78618" w14:textId="77777777" w:rsidR="004679AF" w:rsidRPr="00F71738" w:rsidRDefault="004679AF" w:rsidP="004679AF">
            <w:pPr>
              <w:pStyle w:val="TableText"/>
              <w:rPr>
                <w:rFonts w:ascii="Consolas" w:hAnsi="Consolas" w:cs="Consolas"/>
                <w:sz w:val="20"/>
              </w:rPr>
            </w:pPr>
          </w:p>
          <w:p w14:paraId="15A02D13"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edtFlow.Enabled := anEnabled;</w:t>
            </w:r>
          </w:p>
          <w:p w14:paraId="3CEDEA06"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edtO2Con.Enabled := anEnabled;</w:t>
            </w:r>
          </w:p>
          <w:p w14:paraId="0E37C3E5"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udFlow.Enabled := anEnabled;</w:t>
            </w:r>
          </w:p>
          <w:p w14:paraId="0C62E842"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udO2.Enabled := anEnabled;</w:t>
            </w:r>
          </w:p>
          <w:p w14:paraId="4974EB11"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lblFlow.Font.Color := _Color;</w:t>
            </w:r>
          </w:p>
          <w:p w14:paraId="256AC2C5"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lblO2Con.Font.Color := _Color;</w:t>
            </w:r>
          </w:p>
          <w:p w14:paraId="0BBEC002"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lblLitMin.Font.Color := _Color;</w:t>
            </w:r>
          </w:p>
          <w:p w14:paraId="2FD8C84C"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lblPercent.Font.Color := _Color;</w:t>
            </w:r>
          </w:p>
          <w:p w14:paraId="2A88CE99" w14:textId="77777777" w:rsidR="004679AF" w:rsidRPr="00F71738" w:rsidRDefault="004679AF" w:rsidP="004679AF">
            <w:pPr>
              <w:pStyle w:val="TableText"/>
              <w:rPr>
                <w:rFonts w:ascii="Consolas" w:hAnsi="Consolas" w:cs="Consolas"/>
                <w:sz w:val="20"/>
              </w:rPr>
            </w:pPr>
          </w:p>
          <w:p w14:paraId="5D6A85E4"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QualVal := getQualVal;</w:t>
            </w:r>
          </w:p>
          <w:p w14:paraId="5A9F7283"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end;</w:t>
            </w:r>
          </w:p>
          <w:p w14:paraId="31F90101" w14:textId="77777777" w:rsidR="004679AF" w:rsidRPr="00F71738" w:rsidRDefault="004679AF" w:rsidP="004679AF">
            <w:pPr>
              <w:pStyle w:val="TableText"/>
              <w:rPr>
                <w:rFonts w:ascii="Consolas" w:hAnsi="Consolas" w:cs="Consolas"/>
                <w:sz w:val="20"/>
              </w:rPr>
            </w:pPr>
          </w:p>
          <w:p w14:paraId="38A84F0B"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begin</w:t>
            </w:r>
          </w:p>
          <w:p w14:paraId="2BED1E02"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if (cbMethod.ItemIndex = 0)  // CQ Ticket # 6942 - Start</w:t>
            </w:r>
          </w:p>
          <w:p w14:paraId="42A4F15E"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or (pos('ROOM AIR',uppercase(cbMethod.Text))&gt;0)</w:t>
            </w:r>
          </w:p>
          <w:p w14:paraId="4CCC774B"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then</w:t>
            </w:r>
          </w:p>
          <w:p w14:paraId="5B095169"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setFields(False)</w:t>
            </w:r>
          </w:p>
          <w:p w14:paraId="0F8508D5"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else   // CQ Ticket # 6942 - end</w:t>
            </w:r>
          </w:p>
          <w:p w14:paraId="7DB08521"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setFields(True);</w:t>
            </w:r>
          </w:p>
          <w:p w14:paraId="29E97A36" w14:textId="77F03434" w:rsidR="00D64AEF" w:rsidRPr="00A25D92" w:rsidRDefault="004679AF" w:rsidP="004679AF">
            <w:pPr>
              <w:pStyle w:val="TableText"/>
            </w:pPr>
            <w:r w:rsidRPr="00F71738">
              <w:rPr>
                <w:rFonts w:ascii="Consolas" w:hAnsi="Consolas" w:cs="Consolas"/>
                <w:sz w:val="20"/>
              </w:rPr>
              <w:t>end;</w:t>
            </w:r>
          </w:p>
        </w:tc>
      </w:tr>
    </w:tbl>
    <w:p w14:paraId="57C674FF" w14:textId="77777777" w:rsidR="00D64AEF" w:rsidRPr="00A25D92" w:rsidRDefault="00D64AEF" w:rsidP="00D64AEF">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D64AEF" w:rsidRPr="00A25D92" w14:paraId="0FCB0C98"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3835118" w14:textId="77777777" w:rsidR="00D64AEF" w:rsidRPr="00A25D92" w:rsidRDefault="00D64AEF" w:rsidP="008923F7">
            <w:pPr>
              <w:pStyle w:val="TableHeading"/>
            </w:pPr>
            <w:r w:rsidRPr="00A25D92">
              <w:t>Modified Logic (Changes are in bold)</w:t>
            </w:r>
          </w:p>
        </w:tc>
      </w:tr>
      <w:tr w:rsidR="00D64AEF" w:rsidRPr="00A25D92" w14:paraId="33FC33A8"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77936027"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procedure TfrmGMV_SupO2.cbMethodChange(Sender: TObject);</w:t>
            </w:r>
          </w:p>
          <w:p w14:paraId="6BDCA5A3" w14:textId="77777777" w:rsidR="00D64AEF" w:rsidRPr="00D64AEF" w:rsidRDefault="00D64AEF" w:rsidP="00D64AEF">
            <w:pPr>
              <w:autoSpaceDE w:val="0"/>
              <w:autoSpaceDN w:val="0"/>
              <w:adjustRightInd w:val="0"/>
              <w:rPr>
                <w:rFonts w:ascii="Consolas" w:hAnsi="Consolas" w:cs="Consolas"/>
                <w:sz w:val="20"/>
                <w:szCs w:val="20"/>
              </w:rPr>
            </w:pPr>
          </w:p>
          <w:p w14:paraId="0ACB4698"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function getQualVal: Integer;</w:t>
            </w:r>
          </w:p>
          <w:p w14:paraId="335FE9BF"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begin</w:t>
            </w:r>
          </w:p>
          <w:p w14:paraId="01970488" w14:textId="77777777" w:rsidR="00D64AEF" w:rsidRPr="00F16E47" w:rsidRDefault="00D64AEF" w:rsidP="00D64AEF">
            <w:pPr>
              <w:autoSpaceDE w:val="0"/>
              <w:autoSpaceDN w:val="0"/>
              <w:adjustRightInd w:val="0"/>
              <w:rPr>
                <w:rFonts w:ascii="Consolas" w:hAnsi="Consolas" w:cs="Consolas"/>
                <w:b/>
                <w:sz w:val="20"/>
                <w:szCs w:val="20"/>
              </w:rPr>
            </w:pPr>
            <w:r w:rsidRPr="00D64AEF">
              <w:rPr>
                <w:rFonts w:ascii="Consolas" w:hAnsi="Consolas" w:cs="Consolas"/>
                <w:sz w:val="20"/>
                <w:szCs w:val="20"/>
              </w:rPr>
              <w:t xml:space="preserve">      </w:t>
            </w:r>
            <w:r w:rsidRPr="00F16E47">
              <w:rPr>
                <w:rFonts w:ascii="Consolas" w:hAnsi="Consolas" w:cs="Consolas"/>
                <w:b/>
                <w:sz w:val="20"/>
                <w:szCs w:val="20"/>
              </w:rPr>
              <w:t>if cbMethod.ItemIndex &gt; 0 then</w:t>
            </w:r>
          </w:p>
          <w:p w14:paraId="1995751B" w14:textId="77777777" w:rsidR="00D64AEF" w:rsidRPr="00F16E47" w:rsidRDefault="00D64AEF" w:rsidP="00D64AEF">
            <w:pPr>
              <w:autoSpaceDE w:val="0"/>
              <w:autoSpaceDN w:val="0"/>
              <w:adjustRightInd w:val="0"/>
              <w:rPr>
                <w:rFonts w:ascii="Consolas" w:hAnsi="Consolas" w:cs="Consolas"/>
                <w:b/>
                <w:sz w:val="20"/>
                <w:szCs w:val="20"/>
              </w:rPr>
            </w:pPr>
            <w:r w:rsidRPr="00F16E47">
              <w:rPr>
                <w:rFonts w:ascii="Consolas" w:hAnsi="Consolas" w:cs="Consolas"/>
                <w:b/>
                <w:sz w:val="20"/>
                <w:szCs w:val="20"/>
              </w:rPr>
              <w:t xml:space="preserve">      begin</w:t>
            </w:r>
          </w:p>
          <w:p w14:paraId="15BA39EB" w14:textId="77777777" w:rsidR="00D64AEF" w:rsidRPr="00F16E47" w:rsidRDefault="00D64AEF" w:rsidP="00D64AEF">
            <w:pPr>
              <w:autoSpaceDE w:val="0"/>
              <w:autoSpaceDN w:val="0"/>
              <w:adjustRightInd w:val="0"/>
              <w:rPr>
                <w:rFonts w:ascii="Consolas" w:hAnsi="Consolas" w:cs="Consolas"/>
                <w:sz w:val="20"/>
                <w:szCs w:val="20"/>
              </w:rPr>
            </w:pPr>
            <w:r w:rsidRPr="00F16E47">
              <w:rPr>
                <w:rFonts w:ascii="Consolas" w:hAnsi="Consolas" w:cs="Consolas"/>
                <w:b/>
                <w:sz w:val="20"/>
                <w:szCs w:val="20"/>
              </w:rPr>
              <w:t xml:space="preserve">        </w:t>
            </w:r>
            <w:r w:rsidRPr="00F16E47">
              <w:rPr>
                <w:rFonts w:ascii="Consolas" w:hAnsi="Consolas" w:cs="Consolas"/>
                <w:sz w:val="20"/>
                <w:szCs w:val="20"/>
              </w:rPr>
              <w:t>try</w:t>
            </w:r>
          </w:p>
          <w:p w14:paraId="244CB8B0"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Result := integer(cbMethod.Items.Objects[cbMethod.ItemIndex]);</w:t>
            </w:r>
          </w:p>
          <w:p w14:paraId="2E55FEA2"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except</w:t>
            </w:r>
          </w:p>
          <w:p w14:paraId="34166202"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Result := -99;</w:t>
            </w:r>
          </w:p>
          <w:p w14:paraId="59BABE0E"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end;</w:t>
            </w:r>
          </w:p>
          <w:p w14:paraId="6C1A00AD" w14:textId="77777777" w:rsidR="00D64AEF" w:rsidRPr="00F16E47" w:rsidRDefault="00D64AEF" w:rsidP="00D64AEF">
            <w:pPr>
              <w:autoSpaceDE w:val="0"/>
              <w:autoSpaceDN w:val="0"/>
              <w:adjustRightInd w:val="0"/>
              <w:rPr>
                <w:rFonts w:ascii="Consolas" w:hAnsi="Consolas" w:cs="Consolas"/>
                <w:b/>
                <w:sz w:val="20"/>
                <w:szCs w:val="20"/>
              </w:rPr>
            </w:pPr>
            <w:r w:rsidRPr="00D64AEF">
              <w:rPr>
                <w:rFonts w:ascii="Consolas" w:hAnsi="Consolas" w:cs="Consolas"/>
                <w:sz w:val="20"/>
                <w:szCs w:val="20"/>
              </w:rPr>
              <w:t xml:space="preserve">      </w:t>
            </w:r>
            <w:r w:rsidRPr="00F16E47">
              <w:rPr>
                <w:rFonts w:ascii="Consolas" w:hAnsi="Consolas" w:cs="Consolas"/>
                <w:b/>
                <w:sz w:val="20"/>
                <w:szCs w:val="20"/>
              </w:rPr>
              <w:t>end else</w:t>
            </w:r>
          </w:p>
          <w:p w14:paraId="3C98F06C" w14:textId="77777777" w:rsidR="00D64AEF" w:rsidRPr="00F16E47" w:rsidRDefault="00D64AEF" w:rsidP="00D64AEF">
            <w:pPr>
              <w:autoSpaceDE w:val="0"/>
              <w:autoSpaceDN w:val="0"/>
              <w:adjustRightInd w:val="0"/>
              <w:rPr>
                <w:rFonts w:ascii="Consolas" w:hAnsi="Consolas" w:cs="Consolas"/>
                <w:b/>
                <w:sz w:val="20"/>
                <w:szCs w:val="20"/>
              </w:rPr>
            </w:pPr>
            <w:r w:rsidRPr="00F16E47">
              <w:rPr>
                <w:rFonts w:ascii="Consolas" w:hAnsi="Consolas" w:cs="Consolas"/>
                <w:b/>
                <w:sz w:val="20"/>
                <w:szCs w:val="20"/>
              </w:rPr>
              <w:t xml:space="preserve">        Result := -99;</w:t>
            </w:r>
          </w:p>
          <w:p w14:paraId="524C3793"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end;</w:t>
            </w:r>
          </w:p>
          <w:p w14:paraId="50FCE229"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procedure setFields(anEnabled:Boolean);</w:t>
            </w:r>
          </w:p>
          <w:p w14:paraId="107D1DFB"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var</w:t>
            </w:r>
          </w:p>
          <w:p w14:paraId="2AF3ECEB"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_Color: TColor;</w:t>
            </w:r>
          </w:p>
          <w:p w14:paraId="6AD4B8D4"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begin</w:t>
            </w:r>
          </w:p>
          <w:p w14:paraId="7DC38576"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if anEnabled then _Color := clWindowText</w:t>
            </w:r>
          </w:p>
          <w:p w14:paraId="50E40829"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else</w:t>
            </w:r>
          </w:p>
          <w:p w14:paraId="5719F651"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begin</w:t>
            </w:r>
          </w:p>
          <w:p w14:paraId="1A0B7112"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_Color := clGrayText;</w:t>
            </w:r>
          </w:p>
          <w:p w14:paraId="43FD8BBE"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 there should be no values of concentration for Room Air</w:t>
            </w:r>
          </w:p>
          <w:p w14:paraId="70E6C772"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edtFlow.Text := '';</w:t>
            </w:r>
          </w:p>
          <w:p w14:paraId="607E4EEF"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edtO2Con.Text := '';</w:t>
            </w:r>
          </w:p>
          <w:p w14:paraId="68A6FDAA"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end;</w:t>
            </w:r>
          </w:p>
          <w:p w14:paraId="695E509A" w14:textId="77777777" w:rsidR="00D64AEF" w:rsidRPr="00D64AEF" w:rsidRDefault="00D64AEF" w:rsidP="00D64AEF">
            <w:pPr>
              <w:autoSpaceDE w:val="0"/>
              <w:autoSpaceDN w:val="0"/>
              <w:adjustRightInd w:val="0"/>
              <w:rPr>
                <w:rFonts w:ascii="Consolas" w:hAnsi="Consolas" w:cs="Consolas"/>
                <w:sz w:val="20"/>
                <w:szCs w:val="20"/>
              </w:rPr>
            </w:pPr>
          </w:p>
          <w:p w14:paraId="624708B9"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edtFlow.Enabled := anEnabled;</w:t>
            </w:r>
          </w:p>
          <w:p w14:paraId="5A2686CF"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edtO2Con.Enabled := anEnabled;</w:t>
            </w:r>
          </w:p>
          <w:p w14:paraId="130E98BB"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udFlow.Enabled := anEnabled;</w:t>
            </w:r>
          </w:p>
          <w:p w14:paraId="3205F622"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udO2.Enabled := anEnabled;</w:t>
            </w:r>
          </w:p>
          <w:p w14:paraId="29C032AC"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lblFlow.Font.Color := _Color;</w:t>
            </w:r>
          </w:p>
          <w:p w14:paraId="4D64AC6D"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lblO2Con.Font.Color := _Color;</w:t>
            </w:r>
          </w:p>
          <w:p w14:paraId="2A37B76D"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lblLitMin.Font.Color := _Color;</w:t>
            </w:r>
          </w:p>
          <w:p w14:paraId="3684A4AB"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lblPercent.Font.Color := _Color;</w:t>
            </w:r>
          </w:p>
          <w:p w14:paraId="19AE0652" w14:textId="77777777" w:rsidR="00D64AEF" w:rsidRPr="00D64AEF" w:rsidRDefault="00D64AEF" w:rsidP="00D64AEF">
            <w:pPr>
              <w:autoSpaceDE w:val="0"/>
              <w:autoSpaceDN w:val="0"/>
              <w:adjustRightInd w:val="0"/>
              <w:rPr>
                <w:rFonts w:ascii="Consolas" w:hAnsi="Consolas" w:cs="Consolas"/>
                <w:sz w:val="20"/>
                <w:szCs w:val="20"/>
              </w:rPr>
            </w:pPr>
          </w:p>
          <w:p w14:paraId="4435353B"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QualVal := getQualVal;</w:t>
            </w:r>
          </w:p>
          <w:p w14:paraId="4847F02D"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end;</w:t>
            </w:r>
          </w:p>
          <w:p w14:paraId="0AD5BCBA" w14:textId="77777777" w:rsidR="00D64AEF" w:rsidRPr="00D64AEF" w:rsidRDefault="00D64AEF" w:rsidP="00D64AEF">
            <w:pPr>
              <w:autoSpaceDE w:val="0"/>
              <w:autoSpaceDN w:val="0"/>
              <w:adjustRightInd w:val="0"/>
              <w:rPr>
                <w:rFonts w:ascii="Consolas" w:hAnsi="Consolas" w:cs="Consolas"/>
                <w:sz w:val="20"/>
                <w:szCs w:val="20"/>
              </w:rPr>
            </w:pPr>
          </w:p>
          <w:p w14:paraId="44B5DEE5"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begin</w:t>
            </w:r>
          </w:p>
          <w:p w14:paraId="1034E14B"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if (cbMethod.ItemIndex = 0)  // CQ Ticket # 6942 - Start</w:t>
            </w:r>
          </w:p>
          <w:p w14:paraId="57B3B583"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or (pos('ROOM AIR',uppercase(cbMethod.Text))&gt;0)</w:t>
            </w:r>
          </w:p>
          <w:p w14:paraId="2447566E"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then</w:t>
            </w:r>
          </w:p>
          <w:p w14:paraId="5FCB8CC1"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setFields(False)</w:t>
            </w:r>
          </w:p>
          <w:p w14:paraId="1EE3BD4E"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else   // CQ Ticket # 6942 - end</w:t>
            </w:r>
          </w:p>
          <w:p w14:paraId="21E2101C" w14:textId="77777777" w:rsidR="00D64AEF" w:rsidRPr="00D64AEF"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 xml:space="preserve">    setFields(True);</w:t>
            </w:r>
          </w:p>
          <w:p w14:paraId="46A145B6" w14:textId="7890D38A" w:rsidR="00D64AEF" w:rsidRPr="00733351" w:rsidRDefault="00D64AEF" w:rsidP="00D64AEF">
            <w:pPr>
              <w:autoSpaceDE w:val="0"/>
              <w:autoSpaceDN w:val="0"/>
              <w:adjustRightInd w:val="0"/>
              <w:rPr>
                <w:rFonts w:ascii="Consolas" w:hAnsi="Consolas" w:cs="Consolas"/>
                <w:sz w:val="20"/>
                <w:szCs w:val="20"/>
              </w:rPr>
            </w:pPr>
            <w:r w:rsidRPr="00D64AEF">
              <w:rPr>
                <w:rFonts w:ascii="Consolas" w:hAnsi="Consolas" w:cs="Consolas"/>
                <w:sz w:val="20"/>
                <w:szCs w:val="20"/>
              </w:rPr>
              <w:t>end;</w:t>
            </w:r>
          </w:p>
        </w:tc>
      </w:tr>
    </w:tbl>
    <w:p w14:paraId="598E418E" w14:textId="77777777" w:rsidR="004C4B63" w:rsidRPr="004C4B63" w:rsidRDefault="004C4B63" w:rsidP="004C4B63">
      <w:pPr>
        <w:pStyle w:val="BodyText"/>
      </w:pPr>
    </w:p>
    <w:p w14:paraId="3DE01E34" w14:textId="205CAFDF" w:rsidR="005457D6" w:rsidRDefault="00DD0FE4" w:rsidP="00DD0FE4">
      <w:pPr>
        <w:pStyle w:val="Heading8"/>
      </w:pPr>
      <w:r w:rsidRPr="00DD0FE4">
        <w:lastRenderedPageBreak/>
        <w:t>fGMV_InputLite</w:t>
      </w:r>
    </w:p>
    <w:p w14:paraId="59F37333" w14:textId="77777777" w:rsidR="005457D6" w:rsidRDefault="005457D6" w:rsidP="005457D6">
      <w:pPr>
        <w:pStyle w:val="Heading9"/>
      </w:pPr>
      <w:r>
        <w:t>Summary of changes</w:t>
      </w:r>
    </w:p>
    <w:p w14:paraId="6B976236" w14:textId="2DC26791" w:rsidR="005457D6" w:rsidRDefault="008923F7" w:rsidP="005457D6">
      <w:pPr>
        <w:pStyle w:val="BodyText"/>
      </w:pPr>
      <w:r>
        <w:t>Main form used to fill out vital measurements</w:t>
      </w:r>
      <w:r w:rsidR="005457D6">
        <w:t>.</w:t>
      </w:r>
    </w:p>
    <w:p w14:paraId="299FA708" w14:textId="77777777" w:rsidR="005457D6" w:rsidRDefault="005457D6" w:rsidP="005457D6">
      <w:pPr>
        <w:pStyle w:val="Heading9"/>
      </w:pPr>
      <w:r>
        <w:t>Detailed Changes</w:t>
      </w:r>
    </w:p>
    <w:p w14:paraId="48E6D74F" w14:textId="334C0EF8" w:rsidR="00DD0FE4" w:rsidRDefault="00DD0FE4" w:rsidP="00DD0FE4">
      <w:pPr>
        <w:pStyle w:val="Heading9"/>
      </w:pPr>
      <w:r w:rsidRPr="00DD0FE4">
        <w:t>acSaveInputExecute</w:t>
      </w:r>
    </w:p>
    <w:p w14:paraId="5ADEC1DF" w14:textId="77777777" w:rsidR="00DD0FE4" w:rsidRPr="00A94400" w:rsidRDefault="00DD0FE4" w:rsidP="00DD0FE4">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DD0FE4" w:rsidRPr="002E3457" w14:paraId="24E9E469" w14:textId="77777777" w:rsidTr="008923F7">
        <w:trPr>
          <w:cantSplit/>
          <w:tblHeader/>
        </w:trPr>
        <w:tc>
          <w:tcPr>
            <w:tcW w:w="1015" w:type="pct"/>
            <w:shd w:val="clear" w:color="auto" w:fill="F2F2F2" w:themeFill="background1" w:themeFillShade="F2"/>
          </w:tcPr>
          <w:p w14:paraId="2EC07AF4" w14:textId="77777777" w:rsidR="00DD0FE4" w:rsidRPr="002E3457" w:rsidRDefault="00DD0FE4" w:rsidP="008923F7">
            <w:pPr>
              <w:pStyle w:val="TableHeading"/>
            </w:pPr>
            <w:r>
              <w:t>Function</w:t>
            </w:r>
          </w:p>
        </w:tc>
        <w:tc>
          <w:tcPr>
            <w:tcW w:w="3985" w:type="pct"/>
            <w:gridSpan w:val="4"/>
            <w:shd w:val="clear" w:color="auto" w:fill="F2F2F2" w:themeFill="background1" w:themeFillShade="F2"/>
          </w:tcPr>
          <w:p w14:paraId="2939AE8B" w14:textId="77777777" w:rsidR="00DD0FE4" w:rsidRPr="002E3457" w:rsidRDefault="00DD0FE4" w:rsidP="008923F7">
            <w:pPr>
              <w:pStyle w:val="TableHeading"/>
            </w:pPr>
            <w:r w:rsidRPr="002E3457">
              <w:t>Activities</w:t>
            </w:r>
          </w:p>
        </w:tc>
      </w:tr>
      <w:tr w:rsidR="00DD0FE4" w:rsidRPr="002E3457" w14:paraId="0750317D" w14:textId="77777777" w:rsidTr="008923F7">
        <w:trPr>
          <w:cantSplit/>
        </w:trPr>
        <w:tc>
          <w:tcPr>
            <w:tcW w:w="1015" w:type="pct"/>
            <w:shd w:val="clear" w:color="auto" w:fill="F2F2F2" w:themeFill="background1" w:themeFillShade="F2"/>
          </w:tcPr>
          <w:p w14:paraId="3BEC68C9" w14:textId="77777777" w:rsidR="00DD0FE4" w:rsidRPr="002E3457" w:rsidRDefault="00DD0FE4" w:rsidP="008923F7">
            <w:pPr>
              <w:pStyle w:val="TableText"/>
              <w:rPr>
                <w:b/>
              </w:rPr>
            </w:pPr>
            <w:r w:rsidRPr="00693B1E">
              <w:rPr>
                <w:b/>
              </w:rPr>
              <w:t>Function Name</w:t>
            </w:r>
          </w:p>
        </w:tc>
        <w:tc>
          <w:tcPr>
            <w:tcW w:w="3985" w:type="pct"/>
            <w:gridSpan w:val="4"/>
            <w:tcBorders>
              <w:bottom w:val="single" w:sz="4" w:space="0" w:color="auto"/>
            </w:tcBorders>
          </w:tcPr>
          <w:p w14:paraId="777CBC49" w14:textId="05270EF6" w:rsidR="00DD0FE4" w:rsidRPr="002E3457" w:rsidRDefault="00DD0FE4" w:rsidP="008923F7">
            <w:pPr>
              <w:pStyle w:val="TableText"/>
              <w:rPr>
                <w:rFonts w:ascii="Garamond" w:hAnsi="Garamond"/>
              </w:rPr>
            </w:pPr>
            <w:r w:rsidRPr="00DD0FE4">
              <w:rPr>
                <w:rFonts w:ascii="Garamond" w:hAnsi="Garamond"/>
              </w:rPr>
              <w:t>acSaveInputExecute</w:t>
            </w:r>
          </w:p>
        </w:tc>
      </w:tr>
      <w:tr w:rsidR="00DD0FE4" w:rsidRPr="002E3457" w14:paraId="62395EB0" w14:textId="77777777" w:rsidTr="008923F7">
        <w:trPr>
          <w:cantSplit/>
        </w:trPr>
        <w:tc>
          <w:tcPr>
            <w:tcW w:w="1015" w:type="pct"/>
            <w:shd w:val="clear" w:color="auto" w:fill="F2F2F2" w:themeFill="background1" w:themeFillShade="F2"/>
          </w:tcPr>
          <w:p w14:paraId="2A872A5B" w14:textId="77777777" w:rsidR="00DD0FE4" w:rsidRPr="002E3457" w:rsidRDefault="00DD0FE4" w:rsidP="008923F7">
            <w:pPr>
              <w:pStyle w:val="TableText"/>
              <w:rPr>
                <w:b/>
              </w:rPr>
            </w:pPr>
            <w:r w:rsidRPr="002E3457">
              <w:rPr>
                <w:b/>
              </w:rPr>
              <w:t>Short Description</w:t>
            </w:r>
          </w:p>
        </w:tc>
        <w:tc>
          <w:tcPr>
            <w:tcW w:w="3985" w:type="pct"/>
            <w:gridSpan w:val="4"/>
            <w:tcBorders>
              <w:bottom w:val="single" w:sz="4" w:space="0" w:color="auto"/>
            </w:tcBorders>
          </w:tcPr>
          <w:p w14:paraId="1E70A367" w14:textId="75F49A82" w:rsidR="00DD0FE4" w:rsidRPr="002E3457" w:rsidRDefault="004679AF" w:rsidP="008923F7">
            <w:pPr>
              <w:pStyle w:val="TableText"/>
              <w:rPr>
                <w:rFonts w:ascii="Garamond" w:hAnsi="Garamond"/>
              </w:rPr>
            </w:pPr>
            <w:r>
              <w:rPr>
                <w:rFonts w:ascii="Garamond" w:hAnsi="Garamond"/>
              </w:rPr>
              <w:t>Change checks to verify required fields (if applicable) are filled out. Allso fixes handled a</w:t>
            </w:r>
            <w:r w:rsidR="008923F7">
              <w:rPr>
                <w:rFonts w:ascii="Garamond" w:hAnsi="Garamond"/>
              </w:rPr>
              <w:t>ccess violation</w:t>
            </w:r>
          </w:p>
        </w:tc>
      </w:tr>
      <w:tr w:rsidR="00DD0FE4" w:rsidRPr="002E3457" w14:paraId="519FE97E" w14:textId="77777777" w:rsidTr="008923F7">
        <w:trPr>
          <w:cantSplit/>
        </w:trPr>
        <w:tc>
          <w:tcPr>
            <w:tcW w:w="1015" w:type="pct"/>
            <w:shd w:val="clear" w:color="auto" w:fill="F2F2F2" w:themeFill="background1" w:themeFillShade="F2"/>
          </w:tcPr>
          <w:p w14:paraId="4DF26F96" w14:textId="77777777" w:rsidR="00DD0FE4" w:rsidRPr="002E3457" w:rsidRDefault="00DD0FE4" w:rsidP="008923F7">
            <w:pPr>
              <w:pStyle w:val="TableText"/>
              <w:rPr>
                <w:b/>
              </w:rPr>
            </w:pPr>
            <w:r w:rsidRPr="002E3457">
              <w:rPr>
                <w:b/>
              </w:rPr>
              <w:t>Enhancement Category</w:t>
            </w:r>
          </w:p>
        </w:tc>
        <w:tc>
          <w:tcPr>
            <w:tcW w:w="476" w:type="pct"/>
            <w:tcBorders>
              <w:right w:val="nil"/>
            </w:tcBorders>
            <w:vAlign w:val="center"/>
          </w:tcPr>
          <w:p w14:paraId="68AFABAD" w14:textId="4CF33107" w:rsidR="00DD0FE4" w:rsidRPr="002E3457" w:rsidRDefault="00DD0FE4" w:rsidP="008923F7">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3659F20D" w14:textId="4ED187D6" w:rsidR="00DD0FE4" w:rsidRPr="002E3457" w:rsidRDefault="00DD0FE4" w:rsidP="008923F7">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33A7AD46" w14:textId="77777777" w:rsidR="00DD0FE4" w:rsidRPr="002E3457" w:rsidRDefault="00DD0FE4" w:rsidP="008923F7">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42AF1405" w14:textId="77777777" w:rsidR="00DD0FE4" w:rsidRPr="002E3457" w:rsidRDefault="00DD0FE4" w:rsidP="008923F7">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DD0FE4" w:rsidRPr="002E3457" w14:paraId="6E094FFE" w14:textId="77777777" w:rsidTr="008923F7">
        <w:trPr>
          <w:cantSplit/>
        </w:trPr>
        <w:tc>
          <w:tcPr>
            <w:tcW w:w="1015" w:type="pct"/>
            <w:shd w:val="clear" w:color="auto" w:fill="F2F2F2" w:themeFill="background1" w:themeFillShade="F2"/>
          </w:tcPr>
          <w:p w14:paraId="7ECD7344" w14:textId="77777777" w:rsidR="00DD0FE4" w:rsidRPr="002E3457" w:rsidRDefault="00DD0FE4" w:rsidP="008923F7">
            <w:pPr>
              <w:pStyle w:val="TableText"/>
              <w:rPr>
                <w:b/>
              </w:rPr>
            </w:pPr>
            <w:r w:rsidRPr="002E3457">
              <w:rPr>
                <w:b/>
              </w:rPr>
              <w:t>Related Options</w:t>
            </w:r>
          </w:p>
        </w:tc>
        <w:tc>
          <w:tcPr>
            <w:tcW w:w="3985" w:type="pct"/>
            <w:gridSpan w:val="4"/>
            <w:tcBorders>
              <w:bottom w:val="single" w:sz="4" w:space="0" w:color="auto"/>
            </w:tcBorders>
          </w:tcPr>
          <w:p w14:paraId="2ACBF882" w14:textId="77777777" w:rsidR="00DD0FE4" w:rsidRPr="002E3457" w:rsidRDefault="00DD0FE4" w:rsidP="008923F7">
            <w:pPr>
              <w:pStyle w:val="TableText"/>
              <w:rPr>
                <w:rFonts w:ascii="Garamond" w:hAnsi="Garamond"/>
              </w:rPr>
            </w:pPr>
          </w:p>
        </w:tc>
      </w:tr>
    </w:tbl>
    <w:p w14:paraId="764EA906" w14:textId="77777777" w:rsidR="00DD0FE4" w:rsidRPr="00A25D92" w:rsidRDefault="00DD0FE4" w:rsidP="00DD0FE4">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DD0FE4" w:rsidRPr="00A25D92" w14:paraId="549E0C57" w14:textId="77777777" w:rsidTr="008923F7">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42B73ECB" w14:textId="77777777" w:rsidR="00DD0FE4" w:rsidRPr="00A25D92" w:rsidRDefault="00DD0FE4" w:rsidP="008923F7">
            <w:pPr>
              <w:pStyle w:val="TableHeading"/>
            </w:pPr>
            <w:r w:rsidRPr="00A25D92">
              <w:t>Related Routines</w:t>
            </w:r>
          </w:p>
        </w:tc>
        <w:tc>
          <w:tcPr>
            <w:tcW w:w="1529" w:type="pct"/>
            <w:tcBorders>
              <w:bottom w:val="single" w:sz="4" w:space="0" w:color="auto"/>
            </w:tcBorders>
            <w:shd w:val="clear" w:color="auto" w:fill="F2F2F2" w:themeFill="background1" w:themeFillShade="F2"/>
          </w:tcPr>
          <w:p w14:paraId="0AF0D614" w14:textId="77777777" w:rsidR="00DD0FE4" w:rsidRPr="00A25D92" w:rsidRDefault="00DD0FE4" w:rsidP="008923F7">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5451790F" w14:textId="77777777" w:rsidR="00DD0FE4" w:rsidRPr="00A25D92" w:rsidRDefault="00DD0FE4" w:rsidP="008923F7">
            <w:pPr>
              <w:pStyle w:val="TableHeading"/>
            </w:pPr>
            <w:r w:rsidRPr="00A25D92">
              <w:t xml:space="preserve">Routines “Called”   </w:t>
            </w:r>
          </w:p>
        </w:tc>
      </w:tr>
      <w:tr w:rsidR="00DD0FE4" w:rsidRPr="00A25D92" w14:paraId="7F07DF84" w14:textId="77777777" w:rsidTr="008923F7">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4E4C41EB" w14:textId="77777777" w:rsidR="00DD0FE4" w:rsidRPr="00A25D92" w:rsidRDefault="00DD0FE4" w:rsidP="008923F7">
            <w:pPr>
              <w:pStyle w:val="TableText"/>
            </w:pPr>
          </w:p>
        </w:tc>
        <w:tc>
          <w:tcPr>
            <w:tcW w:w="1529" w:type="pct"/>
            <w:tcBorders>
              <w:bottom w:val="single" w:sz="4" w:space="0" w:color="auto"/>
            </w:tcBorders>
            <w:vAlign w:val="center"/>
          </w:tcPr>
          <w:p w14:paraId="5E89A5D1" w14:textId="77777777" w:rsidR="00DD0FE4" w:rsidRPr="00A25D92" w:rsidRDefault="00DD0FE4" w:rsidP="008923F7">
            <w:pPr>
              <w:pStyle w:val="TableText"/>
            </w:pPr>
          </w:p>
        </w:tc>
        <w:tc>
          <w:tcPr>
            <w:tcW w:w="1961" w:type="pct"/>
            <w:tcBorders>
              <w:bottom w:val="single" w:sz="4" w:space="0" w:color="auto"/>
            </w:tcBorders>
            <w:vAlign w:val="center"/>
          </w:tcPr>
          <w:p w14:paraId="61AB2DC6" w14:textId="77777777" w:rsidR="00DD0FE4" w:rsidRPr="00A25D92" w:rsidRDefault="00DD0FE4" w:rsidP="008923F7">
            <w:pPr>
              <w:pStyle w:val="TableText"/>
            </w:pPr>
          </w:p>
        </w:tc>
      </w:tr>
    </w:tbl>
    <w:p w14:paraId="6C16BBF1" w14:textId="77777777" w:rsidR="00DD0FE4" w:rsidRPr="00A25D92" w:rsidRDefault="00DD0FE4" w:rsidP="00DD0FE4">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DD0FE4" w:rsidRPr="00A25D92" w14:paraId="75CDBA16" w14:textId="77777777" w:rsidTr="008923F7">
        <w:trPr>
          <w:cantSplit/>
          <w:tblHeader/>
        </w:trPr>
        <w:tc>
          <w:tcPr>
            <w:tcW w:w="1015" w:type="pct"/>
            <w:shd w:val="clear" w:color="auto" w:fill="F2F2F2" w:themeFill="background1" w:themeFillShade="F2"/>
          </w:tcPr>
          <w:p w14:paraId="3F350975" w14:textId="77777777" w:rsidR="00DD0FE4" w:rsidRPr="00A25D92" w:rsidRDefault="00DD0FE4" w:rsidP="008923F7">
            <w:pPr>
              <w:pStyle w:val="TableHeading"/>
            </w:pPr>
            <w:r w:rsidRPr="00A25D92">
              <w:t>Function Name</w:t>
            </w:r>
          </w:p>
        </w:tc>
        <w:tc>
          <w:tcPr>
            <w:tcW w:w="3985" w:type="pct"/>
            <w:gridSpan w:val="5"/>
            <w:shd w:val="clear" w:color="auto" w:fill="F2F2F2" w:themeFill="background1" w:themeFillShade="F2"/>
          </w:tcPr>
          <w:p w14:paraId="70B89F8C" w14:textId="77777777" w:rsidR="00DD0FE4" w:rsidRPr="00A25D92" w:rsidRDefault="00DD0FE4" w:rsidP="008923F7">
            <w:pPr>
              <w:pStyle w:val="TableHeading"/>
            </w:pPr>
            <w:r w:rsidRPr="00A25D92">
              <w:t>Activities</w:t>
            </w:r>
          </w:p>
        </w:tc>
      </w:tr>
      <w:tr w:rsidR="00DD0FE4" w:rsidRPr="00A25D92" w14:paraId="74A18AE4" w14:textId="77777777" w:rsidTr="008923F7">
        <w:trPr>
          <w:cantSplit/>
        </w:trPr>
        <w:tc>
          <w:tcPr>
            <w:tcW w:w="1015" w:type="pct"/>
            <w:shd w:val="clear" w:color="auto" w:fill="F2F2F2" w:themeFill="background1" w:themeFillShade="F2"/>
          </w:tcPr>
          <w:p w14:paraId="7068E47C" w14:textId="77777777" w:rsidR="00DD0FE4" w:rsidRPr="00A25D92" w:rsidRDefault="00DD0FE4" w:rsidP="008923F7">
            <w:pPr>
              <w:pStyle w:val="TableText"/>
              <w:rPr>
                <w:b/>
              </w:rPr>
            </w:pPr>
            <w:r w:rsidRPr="00A25D92">
              <w:rPr>
                <w:b/>
              </w:rPr>
              <w:t>Data Dictionary (DD) References</w:t>
            </w:r>
          </w:p>
        </w:tc>
        <w:tc>
          <w:tcPr>
            <w:tcW w:w="3985" w:type="pct"/>
            <w:gridSpan w:val="5"/>
          </w:tcPr>
          <w:p w14:paraId="03126B0D" w14:textId="77777777" w:rsidR="00DD0FE4" w:rsidRPr="00A25D92" w:rsidRDefault="00DD0FE4" w:rsidP="008923F7">
            <w:pPr>
              <w:pStyle w:val="TableText"/>
              <w:rPr>
                <w:rFonts w:ascii="Garamond" w:hAnsi="Garamond"/>
              </w:rPr>
            </w:pPr>
          </w:p>
        </w:tc>
      </w:tr>
      <w:tr w:rsidR="00DD0FE4" w:rsidRPr="00A25D92" w14:paraId="788AD53F" w14:textId="77777777" w:rsidTr="008923F7">
        <w:trPr>
          <w:cantSplit/>
        </w:trPr>
        <w:tc>
          <w:tcPr>
            <w:tcW w:w="1015" w:type="pct"/>
            <w:shd w:val="clear" w:color="auto" w:fill="F2F2F2" w:themeFill="background1" w:themeFillShade="F2"/>
          </w:tcPr>
          <w:p w14:paraId="745A3D5F" w14:textId="77777777" w:rsidR="00DD0FE4" w:rsidRPr="00A25D92" w:rsidRDefault="00DD0FE4" w:rsidP="008923F7">
            <w:pPr>
              <w:pStyle w:val="TableText"/>
              <w:rPr>
                <w:b/>
              </w:rPr>
            </w:pPr>
            <w:r w:rsidRPr="00A25D92">
              <w:rPr>
                <w:b/>
              </w:rPr>
              <w:t>Related Protocols</w:t>
            </w:r>
          </w:p>
        </w:tc>
        <w:tc>
          <w:tcPr>
            <w:tcW w:w="3985" w:type="pct"/>
            <w:gridSpan w:val="5"/>
          </w:tcPr>
          <w:p w14:paraId="44F14FAF" w14:textId="77777777" w:rsidR="00DD0FE4" w:rsidRPr="00A25D92" w:rsidRDefault="00DD0FE4" w:rsidP="008923F7">
            <w:pPr>
              <w:pStyle w:val="TableText"/>
              <w:rPr>
                <w:rFonts w:ascii="Garamond" w:hAnsi="Garamond"/>
              </w:rPr>
            </w:pPr>
          </w:p>
        </w:tc>
      </w:tr>
      <w:tr w:rsidR="00DD0FE4" w:rsidRPr="00A25D92" w14:paraId="2A49F3D2" w14:textId="77777777" w:rsidTr="008923F7">
        <w:trPr>
          <w:cantSplit/>
        </w:trPr>
        <w:tc>
          <w:tcPr>
            <w:tcW w:w="1015" w:type="pct"/>
            <w:shd w:val="clear" w:color="auto" w:fill="F2F2F2" w:themeFill="background1" w:themeFillShade="F2"/>
          </w:tcPr>
          <w:p w14:paraId="0123C894" w14:textId="77777777" w:rsidR="00DD0FE4" w:rsidRPr="00A25D92" w:rsidRDefault="00DD0FE4" w:rsidP="008923F7">
            <w:pPr>
              <w:pStyle w:val="TableText"/>
              <w:rPr>
                <w:b/>
              </w:rPr>
            </w:pPr>
            <w:r w:rsidRPr="00A25D92">
              <w:rPr>
                <w:b/>
              </w:rPr>
              <w:t>Related Integration Control Registrations (ICRs)</w:t>
            </w:r>
          </w:p>
        </w:tc>
        <w:tc>
          <w:tcPr>
            <w:tcW w:w="3985" w:type="pct"/>
            <w:gridSpan w:val="5"/>
            <w:tcBorders>
              <w:bottom w:val="single" w:sz="4" w:space="0" w:color="auto"/>
            </w:tcBorders>
          </w:tcPr>
          <w:p w14:paraId="54D27E73" w14:textId="77777777" w:rsidR="00DD0FE4" w:rsidRPr="00A25D92" w:rsidRDefault="00DD0FE4" w:rsidP="008923F7">
            <w:pPr>
              <w:pStyle w:val="TableText"/>
              <w:rPr>
                <w:rFonts w:ascii="Garamond" w:hAnsi="Garamond"/>
              </w:rPr>
            </w:pPr>
          </w:p>
        </w:tc>
      </w:tr>
      <w:tr w:rsidR="00DD0FE4" w:rsidRPr="00A25D92" w14:paraId="0493D089" w14:textId="77777777" w:rsidTr="008923F7">
        <w:trPr>
          <w:cantSplit/>
        </w:trPr>
        <w:tc>
          <w:tcPr>
            <w:tcW w:w="1015" w:type="pct"/>
            <w:shd w:val="clear" w:color="auto" w:fill="F2F2F2" w:themeFill="background1" w:themeFillShade="F2"/>
          </w:tcPr>
          <w:p w14:paraId="721B8FC2" w14:textId="77777777" w:rsidR="00DD0FE4" w:rsidRPr="00A25D92" w:rsidRDefault="00DD0FE4" w:rsidP="008923F7">
            <w:pPr>
              <w:pStyle w:val="TableText"/>
              <w:rPr>
                <w:b/>
              </w:rPr>
            </w:pPr>
            <w:r w:rsidRPr="00A25D92">
              <w:rPr>
                <w:b/>
              </w:rPr>
              <w:t>Data Passing</w:t>
            </w:r>
          </w:p>
        </w:tc>
        <w:tc>
          <w:tcPr>
            <w:tcW w:w="535" w:type="pct"/>
            <w:tcBorders>
              <w:bottom w:val="single" w:sz="4" w:space="0" w:color="auto"/>
              <w:right w:val="nil"/>
            </w:tcBorders>
          </w:tcPr>
          <w:p w14:paraId="266708D4" w14:textId="77777777" w:rsidR="00DD0FE4" w:rsidRPr="00A25D92" w:rsidRDefault="00DD0FE4" w:rsidP="008923F7">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59CA7086" w14:textId="77777777" w:rsidR="00DD0FE4" w:rsidRPr="00A25D92" w:rsidRDefault="00DD0FE4" w:rsidP="008923F7">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464BB7C5" w14:textId="77777777" w:rsidR="00DD0FE4" w:rsidRPr="00A25D92" w:rsidRDefault="00DD0FE4" w:rsidP="008923F7">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61D5DA67" w14:textId="77777777" w:rsidR="00DD0FE4" w:rsidRPr="00A25D92" w:rsidRDefault="00DD0FE4" w:rsidP="008923F7">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64289974" w14:textId="77777777" w:rsidR="00DD0FE4" w:rsidRPr="00A25D92" w:rsidRDefault="00DD0FE4" w:rsidP="008923F7">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DD0FE4" w:rsidRPr="00A25D92" w14:paraId="576B8749" w14:textId="77777777" w:rsidTr="008923F7">
        <w:trPr>
          <w:cantSplit/>
          <w:trHeight w:val="330"/>
        </w:trPr>
        <w:tc>
          <w:tcPr>
            <w:tcW w:w="1015" w:type="pct"/>
            <w:vMerge w:val="restart"/>
            <w:shd w:val="clear" w:color="auto" w:fill="F2F2F2" w:themeFill="background1" w:themeFillShade="F2"/>
          </w:tcPr>
          <w:p w14:paraId="35B3BFA2" w14:textId="77777777" w:rsidR="00DD0FE4" w:rsidRPr="00A25D92" w:rsidRDefault="00DD0FE4" w:rsidP="008923F7">
            <w:pPr>
              <w:pStyle w:val="TableText"/>
              <w:rPr>
                <w:b/>
              </w:rPr>
            </w:pPr>
            <w:r w:rsidRPr="00A25D92">
              <w:rPr>
                <w:b/>
              </w:rPr>
              <w:t>Input Attribute Name and Definition</w:t>
            </w:r>
          </w:p>
        </w:tc>
        <w:tc>
          <w:tcPr>
            <w:tcW w:w="3985" w:type="pct"/>
            <w:gridSpan w:val="5"/>
            <w:tcBorders>
              <w:bottom w:val="nil"/>
            </w:tcBorders>
          </w:tcPr>
          <w:p w14:paraId="4BCB759B" w14:textId="77777777" w:rsidR="00DD0FE4" w:rsidRPr="00A25D92" w:rsidRDefault="00DD0FE4" w:rsidP="008923F7">
            <w:pPr>
              <w:pStyle w:val="TableText"/>
              <w:rPr>
                <w:rFonts w:ascii="Garamond" w:hAnsi="Garamond"/>
              </w:rPr>
            </w:pPr>
            <w:r w:rsidRPr="00A25D92">
              <w:rPr>
                <w:rFonts w:ascii="Garamond" w:hAnsi="Garamond"/>
              </w:rPr>
              <w:t>Name:</w:t>
            </w:r>
            <w:r>
              <w:rPr>
                <w:rFonts w:ascii="Garamond" w:hAnsi="Garamond"/>
              </w:rPr>
              <w:t xml:space="preserve"> Sender</w:t>
            </w:r>
          </w:p>
        </w:tc>
      </w:tr>
      <w:tr w:rsidR="00DD0FE4" w:rsidRPr="00A25D92" w14:paraId="6BF8DFD4" w14:textId="77777777" w:rsidTr="008923F7">
        <w:trPr>
          <w:cantSplit/>
          <w:trHeight w:val="315"/>
        </w:trPr>
        <w:tc>
          <w:tcPr>
            <w:tcW w:w="1015" w:type="pct"/>
            <w:vMerge/>
            <w:shd w:val="clear" w:color="auto" w:fill="F2F2F2" w:themeFill="background1" w:themeFillShade="F2"/>
          </w:tcPr>
          <w:p w14:paraId="5331DC67" w14:textId="77777777" w:rsidR="00DD0FE4" w:rsidRPr="00A25D92" w:rsidRDefault="00DD0FE4" w:rsidP="008923F7">
            <w:pPr>
              <w:pStyle w:val="TableText"/>
              <w:rPr>
                <w:b/>
              </w:rPr>
            </w:pPr>
          </w:p>
        </w:tc>
        <w:tc>
          <w:tcPr>
            <w:tcW w:w="3985" w:type="pct"/>
            <w:gridSpan w:val="5"/>
            <w:tcBorders>
              <w:top w:val="nil"/>
              <w:bottom w:val="single" w:sz="4" w:space="0" w:color="auto"/>
            </w:tcBorders>
          </w:tcPr>
          <w:p w14:paraId="3AE12FF0" w14:textId="77777777" w:rsidR="00DD0FE4" w:rsidRPr="00A25D92" w:rsidRDefault="00DD0FE4" w:rsidP="008923F7">
            <w:pPr>
              <w:pStyle w:val="TableText"/>
              <w:rPr>
                <w:rFonts w:ascii="Garamond" w:hAnsi="Garamond"/>
              </w:rPr>
            </w:pPr>
            <w:r w:rsidRPr="00A25D92">
              <w:rPr>
                <w:rFonts w:ascii="Garamond" w:hAnsi="Garamond"/>
              </w:rPr>
              <w:t>Definition:</w:t>
            </w:r>
            <w:r>
              <w:rPr>
                <w:rFonts w:ascii="Garamond" w:hAnsi="Garamond"/>
              </w:rPr>
              <w:t xml:space="preserve"> </w:t>
            </w:r>
            <w:r w:rsidRPr="00177B39">
              <w:rPr>
                <w:rFonts w:ascii="Garamond" w:hAnsi="Garamond"/>
              </w:rPr>
              <w:t>TObject</w:t>
            </w:r>
          </w:p>
        </w:tc>
      </w:tr>
      <w:tr w:rsidR="00DD0FE4" w:rsidRPr="00A25D92" w14:paraId="71485C1F" w14:textId="77777777" w:rsidTr="008923F7">
        <w:trPr>
          <w:cantSplit/>
          <w:trHeight w:val="330"/>
        </w:trPr>
        <w:tc>
          <w:tcPr>
            <w:tcW w:w="1015" w:type="pct"/>
            <w:vMerge w:val="restart"/>
            <w:shd w:val="clear" w:color="auto" w:fill="F2F2F2" w:themeFill="background1" w:themeFillShade="F2"/>
          </w:tcPr>
          <w:p w14:paraId="45AFB975" w14:textId="77777777" w:rsidR="00DD0FE4" w:rsidRPr="00A25D92" w:rsidRDefault="00DD0FE4" w:rsidP="008923F7">
            <w:pPr>
              <w:pStyle w:val="TableText"/>
              <w:rPr>
                <w:b/>
              </w:rPr>
            </w:pPr>
            <w:r w:rsidRPr="00A25D92">
              <w:rPr>
                <w:b/>
              </w:rPr>
              <w:t>Output Attribute Name and Definition</w:t>
            </w:r>
          </w:p>
        </w:tc>
        <w:tc>
          <w:tcPr>
            <w:tcW w:w="3985" w:type="pct"/>
            <w:gridSpan w:val="5"/>
            <w:tcBorders>
              <w:bottom w:val="nil"/>
            </w:tcBorders>
          </w:tcPr>
          <w:p w14:paraId="016A97A6" w14:textId="77777777" w:rsidR="00DD0FE4" w:rsidRPr="00A25D92" w:rsidRDefault="00DD0FE4" w:rsidP="008923F7">
            <w:pPr>
              <w:pStyle w:val="TableText"/>
              <w:rPr>
                <w:rFonts w:ascii="Garamond" w:hAnsi="Garamond"/>
              </w:rPr>
            </w:pPr>
            <w:r w:rsidRPr="00A25D92">
              <w:rPr>
                <w:rFonts w:ascii="Garamond" w:hAnsi="Garamond"/>
              </w:rPr>
              <w:t>Name:</w:t>
            </w:r>
          </w:p>
        </w:tc>
      </w:tr>
      <w:tr w:rsidR="00DD0FE4" w:rsidRPr="00A25D92" w14:paraId="1E7F2EFA" w14:textId="77777777" w:rsidTr="008923F7">
        <w:trPr>
          <w:cantSplit/>
          <w:trHeight w:val="315"/>
        </w:trPr>
        <w:tc>
          <w:tcPr>
            <w:tcW w:w="1015" w:type="pct"/>
            <w:vMerge/>
            <w:shd w:val="clear" w:color="auto" w:fill="F2F2F2" w:themeFill="background1" w:themeFillShade="F2"/>
          </w:tcPr>
          <w:p w14:paraId="00030089" w14:textId="77777777" w:rsidR="00DD0FE4" w:rsidRPr="00A25D92" w:rsidRDefault="00DD0FE4" w:rsidP="008923F7">
            <w:pPr>
              <w:spacing w:before="60" w:after="60"/>
              <w:rPr>
                <w:rFonts w:ascii="Garamond" w:hAnsi="Garamond" w:cs="Arial"/>
                <w:szCs w:val="20"/>
              </w:rPr>
            </w:pPr>
          </w:p>
        </w:tc>
        <w:tc>
          <w:tcPr>
            <w:tcW w:w="3985" w:type="pct"/>
            <w:gridSpan w:val="5"/>
            <w:tcBorders>
              <w:top w:val="nil"/>
            </w:tcBorders>
          </w:tcPr>
          <w:p w14:paraId="0E383CBF" w14:textId="77777777" w:rsidR="00DD0FE4" w:rsidRPr="00A25D92" w:rsidRDefault="00DD0FE4" w:rsidP="008923F7">
            <w:pPr>
              <w:spacing w:before="60" w:after="60"/>
              <w:rPr>
                <w:rFonts w:ascii="Garamond" w:hAnsi="Garamond" w:cs="Arial"/>
                <w:szCs w:val="20"/>
              </w:rPr>
            </w:pPr>
            <w:r w:rsidRPr="00A25D92">
              <w:rPr>
                <w:rFonts w:ascii="Garamond" w:hAnsi="Garamond" w:cs="Arial"/>
                <w:szCs w:val="20"/>
              </w:rPr>
              <w:t>Definition:</w:t>
            </w:r>
          </w:p>
        </w:tc>
      </w:tr>
    </w:tbl>
    <w:p w14:paraId="1039E7FB" w14:textId="77777777" w:rsidR="00DD0FE4" w:rsidRPr="00693B1E" w:rsidRDefault="00DD0FE4" w:rsidP="00DD0FE4">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DD0FE4" w:rsidRPr="00A25D92" w14:paraId="49C32A57"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8853807" w14:textId="77777777" w:rsidR="00DD0FE4" w:rsidRPr="00A25D92" w:rsidRDefault="00DD0FE4" w:rsidP="008923F7">
            <w:pPr>
              <w:pStyle w:val="TableHeading"/>
            </w:pPr>
            <w:r w:rsidRPr="00A25D92">
              <w:lastRenderedPageBreak/>
              <w:t>Current Logic</w:t>
            </w:r>
          </w:p>
        </w:tc>
      </w:tr>
      <w:tr w:rsidR="00DD0FE4" w:rsidRPr="00A25D92" w14:paraId="1FB93C1B"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2AD000E1"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lastRenderedPageBreak/>
              <w:t>procedure TfrmGMV_InputLite.acSaveInputExecute(Sender: TObject);</w:t>
            </w:r>
          </w:p>
          <w:p w14:paraId="08BE7063"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const</w:t>
            </w:r>
          </w:p>
          <w:p w14:paraId="0CEA45BB"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sLastProcessedMessage = 'The last patient in the list processed' + #13 + 'Close the input window?';</w:t>
            </w:r>
          </w:p>
          <w:p w14:paraId="1281E084"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sSelectHospital = 'Please select a valid hospital location for this patient.';</w:t>
            </w:r>
          </w:p>
          <w:p w14:paraId="1B8EE9AB"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var</w:t>
            </w:r>
          </w:p>
          <w:p w14:paraId="54A7040F"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aTime: TDateTime;</w:t>
            </w:r>
          </w:p>
          <w:p w14:paraId="2653A378"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sNoDataEntered: String;</w:t>
            </w:r>
          </w:p>
          <w:p w14:paraId="71B2FB46"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DT: TDateTime;</w:t>
            </w:r>
          </w:p>
          <w:p w14:paraId="7A5E8D9C" w14:textId="77777777" w:rsidR="004679AF" w:rsidRPr="00F71738" w:rsidRDefault="004679AF" w:rsidP="004679AF">
            <w:pPr>
              <w:pStyle w:val="TableText"/>
              <w:rPr>
                <w:rFonts w:ascii="Consolas" w:hAnsi="Consolas" w:cs="Consolas"/>
                <w:sz w:val="20"/>
              </w:rPr>
            </w:pPr>
          </w:p>
          <w:p w14:paraId="186B8A24"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procedure AssignImageIndex(anIndex: Integer);</w:t>
            </w:r>
          </w:p>
          <w:p w14:paraId="709F5347"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begin</w:t>
            </w:r>
          </w:p>
          <w:p w14:paraId="2B4AC095"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if lvSelPatients.ItemFocused.SubItems[3] = '' then</w:t>
            </w:r>
          </w:p>
          <w:p w14:paraId="6DCADC48"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begin</w:t>
            </w:r>
          </w:p>
          <w:p w14:paraId="1A71B34A"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lvSelPatients.ItemFocused.ImageIndex := anIndex;</w:t>
            </w:r>
          </w:p>
          <w:p w14:paraId="16F7DE8C"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lvSelPatients.ItemFocused.SubItems[3] := IntToStr(anIndex);</w:t>
            </w:r>
          </w:p>
          <w:p w14:paraId="3E217155"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end</w:t>
            </w:r>
          </w:p>
          <w:p w14:paraId="2405A6DE"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else</w:t>
            </w:r>
          </w:p>
          <w:p w14:paraId="07DF5616"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begin</w:t>
            </w:r>
          </w:p>
          <w:p w14:paraId="1DF64FC1"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lvSelPatients.ItemFocused.SubItems[3] := lvSelPatients.ItemFocused.SubItems[3] + ' ' + IntToStr(anIndex);</w:t>
            </w:r>
          </w:p>
          <w:p w14:paraId="0D5E56B7"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lvSelPatients.ItemFocused.ImageIndex := indMultipleInput;</w:t>
            </w:r>
          </w:p>
          <w:p w14:paraId="77315569"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end;</w:t>
            </w:r>
          </w:p>
          <w:p w14:paraId="3AA6A06B"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end;</w:t>
            </w:r>
          </w:p>
          <w:p w14:paraId="25650BB4" w14:textId="77777777" w:rsidR="004679AF" w:rsidRPr="00F71738" w:rsidRDefault="004679AF" w:rsidP="004679AF">
            <w:pPr>
              <w:pStyle w:val="TableText"/>
              <w:rPr>
                <w:rFonts w:ascii="Consolas" w:hAnsi="Consolas" w:cs="Consolas"/>
                <w:sz w:val="20"/>
              </w:rPr>
            </w:pPr>
          </w:p>
          <w:p w14:paraId="307EC245"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function CheckData(aDT: TDateTime): Boolean;</w:t>
            </w:r>
          </w:p>
          <w:p w14:paraId="09EFAEA8"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var</w:t>
            </w:r>
          </w:p>
          <w:p w14:paraId="4B0C117D"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i: Integer;</w:t>
            </w:r>
          </w:p>
          <w:p w14:paraId="2907B391"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begin</w:t>
            </w:r>
          </w:p>
          <w:p w14:paraId="27807C46"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for i := 0 to sbxMain.ComponentCount - 1 do</w:t>
            </w:r>
          </w:p>
          <w:p w14:paraId="072C3E8F"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if not TfraGMV_InputOne2(sbxMain.Components[i]).Check(aDT) then</w:t>
            </w:r>
          </w:p>
          <w:p w14:paraId="47689F1C"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break;</w:t>
            </w:r>
          </w:p>
          <w:p w14:paraId="13ACC0A1"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Result := i = sbxMain.ComponentCount;</w:t>
            </w:r>
          </w:p>
          <w:p w14:paraId="65669097"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if not Result then</w:t>
            </w:r>
          </w:p>
          <w:p w14:paraId="2AC5E239"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begin</w:t>
            </w:r>
          </w:p>
          <w:p w14:paraId="048477BB"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TfraGMV_InputOne2(sbxMain.Components[i]).cbxInput.SelStart := 0;</w:t>
            </w:r>
          </w:p>
          <w:p w14:paraId="68F1FE4C"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TfraGMV_InputOne2(sbxMain.Components[i]).cbxInput.SelLength := Length(TfraGMV_InputOne2(sbxMain.Components[i]).cbxInput.Text);</w:t>
            </w:r>
          </w:p>
          <w:p w14:paraId="26B5A0BF"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TfraGMV_InputOne2(sbxMain.Components[i]).cbxInput.SetFocus;</w:t>
            </w:r>
          </w:p>
          <w:p w14:paraId="20E491E3"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end;</w:t>
            </w:r>
          </w:p>
          <w:p w14:paraId="7BBD646A"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end;</w:t>
            </w:r>
          </w:p>
          <w:p w14:paraId="2BC22421" w14:textId="77777777" w:rsidR="004679AF" w:rsidRPr="00F71738" w:rsidRDefault="004679AF" w:rsidP="004679AF">
            <w:pPr>
              <w:pStyle w:val="TableText"/>
              <w:rPr>
                <w:rFonts w:ascii="Consolas" w:hAnsi="Consolas" w:cs="Consolas"/>
                <w:sz w:val="20"/>
              </w:rPr>
            </w:pPr>
          </w:p>
          <w:p w14:paraId="51F0D5F0"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procedure ProcessNext(ResultIndex: Integer);</w:t>
            </w:r>
          </w:p>
          <w:p w14:paraId="1F4C2AC3"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begin</w:t>
            </w:r>
          </w:p>
          <w:p w14:paraId="481134C2"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lastRenderedPageBreak/>
              <w:t xml:space="preserve">    if (lvSelPatients = nil) or (lvSelPatients.Items.Count &lt; 2) then</w:t>
            </w:r>
          </w:p>
          <w:p w14:paraId="5721DFF9"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begin</w:t>
            </w:r>
          </w:p>
          <w:p w14:paraId="499A4A11"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if bSlave then // DLL</w:t>
            </w:r>
          </w:p>
          <w:p w14:paraId="3F185C9F"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begin</w:t>
            </w:r>
          </w:p>
          <w:p w14:paraId="24A60F90" w14:textId="16438BA1"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if chkbCloseOnSave.Checked or (Sender = btnSaveAndExit) // added </w:t>
            </w:r>
            <w:r w:rsidR="00352528">
              <w:rPr>
                <w:rFonts w:ascii="Consolas" w:hAnsi="Consolas" w:cs="Consolas"/>
                <w:sz w:val="20"/>
              </w:rPr>
              <w:t>DNS</w:t>
            </w:r>
            <w:r w:rsidRPr="00F71738">
              <w:rPr>
                <w:rFonts w:ascii="Consolas" w:hAnsi="Consolas" w:cs="Consolas"/>
                <w:sz w:val="20"/>
              </w:rPr>
              <w:t xml:space="preserve"> 050707 for DLL use</w:t>
            </w:r>
          </w:p>
          <w:p w14:paraId="11AFCBF3"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then</w:t>
            </w:r>
          </w:p>
          <w:p w14:paraId="202FEB71"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begin</w:t>
            </w:r>
          </w:p>
          <w:p w14:paraId="6968106F"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Close;</w:t>
            </w:r>
          </w:p>
          <w:p w14:paraId="584B6FFA"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Exit;      // Get out of here now, we just triggered the form Destroy with caFree</w:t>
            </w:r>
          </w:p>
          <w:p w14:paraId="6113BB1C"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end</w:t>
            </w:r>
          </w:p>
          <w:p w14:paraId="4CFE1396"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else</w:t>
            </w:r>
          </w:p>
          <w:p w14:paraId="4A424958"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UpdateLatestVitals(FDFN, True);</w:t>
            </w:r>
          </w:p>
          <w:p w14:paraId="6C04855D"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end</w:t>
            </w:r>
          </w:p>
          <w:p w14:paraId="047D3D2C"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else</w:t>
            </w:r>
          </w:p>
          <w:p w14:paraId="53A0622D"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begin</w:t>
            </w:r>
          </w:p>
          <w:p w14:paraId="4AE34418"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 Do we need to close window if the list contains only one patient?</w:t>
            </w:r>
          </w:p>
          <w:p w14:paraId="0BB82E34"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 Yes we do</w:t>
            </w:r>
          </w:p>
          <w:p w14:paraId="33D1406E"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 Do we need to have a message?</w:t>
            </w:r>
          </w:p>
          <w:p w14:paraId="7DA196FF"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 No we don't</w:t>
            </w:r>
          </w:p>
          <w:p w14:paraId="3B2AA913"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 s := LastProcessedMessage;</w:t>
            </w:r>
          </w:p>
          <w:p w14:paraId="6EA5223B"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 if MessageDlgS(S,mtInformation,mbOKCancel,0) = mrOK then</w:t>
            </w:r>
          </w:p>
          <w:p w14:paraId="501F1397"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if Sender = btnSaveAndExit then</w:t>
            </w:r>
          </w:p>
          <w:p w14:paraId="533F5FE5"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ModalResult := mrOk;</w:t>
            </w:r>
          </w:p>
          <w:p w14:paraId="414EBE71"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end;</w:t>
            </w:r>
          </w:p>
          <w:p w14:paraId="04ECBE42"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end;</w:t>
            </w:r>
          </w:p>
          <w:p w14:paraId="094BAF37" w14:textId="77777777" w:rsidR="004679AF" w:rsidRPr="00F71738" w:rsidRDefault="004679AF" w:rsidP="004679AF">
            <w:pPr>
              <w:pStyle w:val="TableText"/>
              <w:rPr>
                <w:rFonts w:ascii="Consolas" w:hAnsi="Consolas" w:cs="Consolas"/>
                <w:sz w:val="20"/>
              </w:rPr>
            </w:pPr>
          </w:p>
          <w:p w14:paraId="378D7E2A"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try</w:t>
            </w:r>
          </w:p>
          <w:p w14:paraId="4A2DD90A"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if lvSelPatients.ItemFocused.Index &lt; 0 then</w:t>
            </w:r>
          </w:p>
          <w:p w14:paraId="5BEC2EEC"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lvSelPatients.ItemFocused := lvSelPatients.Items[0];</w:t>
            </w:r>
          </w:p>
          <w:p w14:paraId="0ED0E8DB"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except</w:t>
            </w:r>
          </w:p>
          <w:p w14:paraId="7F81DA38"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lvSelPatients.ItemFocused := lvSelPatients.Items[0];</w:t>
            </w:r>
          </w:p>
          <w:p w14:paraId="339D8D2E"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end;</w:t>
            </w:r>
          </w:p>
          <w:p w14:paraId="3E3DFAD9" w14:textId="77777777" w:rsidR="004679AF" w:rsidRPr="00F71738" w:rsidRDefault="004679AF" w:rsidP="004679AF">
            <w:pPr>
              <w:pStyle w:val="TableText"/>
              <w:rPr>
                <w:rFonts w:ascii="Consolas" w:hAnsi="Consolas" w:cs="Consolas"/>
                <w:sz w:val="20"/>
              </w:rPr>
            </w:pPr>
          </w:p>
          <w:p w14:paraId="6ACD2834"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try</w:t>
            </w:r>
          </w:p>
          <w:p w14:paraId="5B8C36C5"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if lvSelPatients.ItemFocused.Index &lt; 0 then</w:t>
            </w:r>
          </w:p>
          <w:p w14:paraId="2D1E025A"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lvSelPatients.ItemFocused := lvSelPatients.Items[0];</w:t>
            </w:r>
          </w:p>
          <w:p w14:paraId="734D07EA"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if lvSelPatients.ItemFocused.Index &lt; lvSelPatients.Items.Count - 1 then</w:t>
            </w:r>
          </w:p>
          <w:p w14:paraId="6D359850"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begin</w:t>
            </w:r>
          </w:p>
          <w:p w14:paraId="3C211C17"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AssignImageIndex(ResultIndex);</w:t>
            </w:r>
          </w:p>
          <w:p w14:paraId="5D3F6EE7"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lvSelPatients.ItemFocused := lvSelPatients.Items[lvSelPatients.ItemFocused.Index + 1];</w:t>
            </w:r>
          </w:p>
          <w:p w14:paraId="658E77DF"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lvSelPatients.ItemFocused.ImageIndex := 1;</w:t>
            </w:r>
          </w:p>
          <w:p w14:paraId="25998BB1"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lastRenderedPageBreak/>
              <w:t xml:space="preserve">          lvSelPatientsClick(Sender);</w:t>
            </w:r>
          </w:p>
          <w:p w14:paraId="0E90CB70"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CleanUpVitalsList;</w:t>
            </w:r>
          </w:p>
          <w:p w14:paraId="63D93BC3" w14:textId="65D6A815"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SetVitalsList(FNewTemplate + '^' + FNewTemplateDescription); // </w:t>
            </w:r>
            <w:r w:rsidR="00352528">
              <w:rPr>
                <w:rFonts w:ascii="Consolas" w:hAnsi="Consolas" w:cs="Consolas"/>
                <w:sz w:val="20"/>
              </w:rPr>
              <w:t>DNS</w:t>
            </w:r>
          </w:p>
          <w:p w14:paraId="1FD68AE6" w14:textId="77777777" w:rsidR="004679AF" w:rsidRPr="00F71738" w:rsidRDefault="004679AF" w:rsidP="004679AF">
            <w:pPr>
              <w:pStyle w:val="TableText"/>
              <w:rPr>
                <w:rFonts w:ascii="Consolas" w:hAnsi="Consolas" w:cs="Consolas"/>
                <w:sz w:val="20"/>
              </w:rPr>
            </w:pPr>
          </w:p>
          <w:p w14:paraId="049B51FB"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if not lvSelPatients.CheckBoxes then</w:t>
            </w:r>
          </w:p>
          <w:p w14:paraId="55A4B50B"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ckbOnPass.Checked := False;</w:t>
            </w:r>
          </w:p>
          <w:p w14:paraId="2AC23CF1" w14:textId="77777777" w:rsidR="004679AF" w:rsidRPr="00F71738" w:rsidRDefault="004679AF" w:rsidP="004679AF">
            <w:pPr>
              <w:pStyle w:val="TableText"/>
              <w:rPr>
                <w:rFonts w:ascii="Consolas" w:hAnsi="Consolas" w:cs="Consolas"/>
                <w:sz w:val="20"/>
              </w:rPr>
            </w:pPr>
          </w:p>
          <w:p w14:paraId="78A8AA23"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FocusInputField;</w:t>
            </w:r>
          </w:p>
          <w:p w14:paraId="7993F094"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end</w:t>
            </w:r>
          </w:p>
          <w:p w14:paraId="3B816550"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else</w:t>
            </w:r>
          </w:p>
          <w:p w14:paraId="6E18782A"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begin</w:t>
            </w:r>
          </w:p>
          <w:p w14:paraId="3BC6D5C0"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AssignImageIndex(ResultIndex);</w:t>
            </w:r>
          </w:p>
          <w:p w14:paraId="5602EF34"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lvSelPatients.Invalidate;</w:t>
            </w:r>
          </w:p>
          <w:p w14:paraId="499F9088"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 lvSelPatientsClick(Sender);// may be it is too much</w:t>
            </w:r>
          </w:p>
          <w:p w14:paraId="097887CD" w14:textId="77777777" w:rsidR="004679AF" w:rsidRPr="00F71738" w:rsidRDefault="004679AF" w:rsidP="004679AF">
            <w:pPr>
              <w:pStyle w:val="TableText"/>
              <w:rPr>
                <w:rFonts w:ascii="Consolas" w:hAnsi="Consolas" w:cs="Consolas"/>
                <w:sz w:val="20"/>
              </w:rPr>
            </w:pPr>
          </w:p>
          <w:p w14:paraId="6FFE8781"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if lvSelPatients.Items.Count &lt; 2 then</w:t>
            </w:r>
          </w:p>
          <w:p w14:paraId="12A15D5F"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ModalResult := mrOk</w:t>
            </w:r>
          </w:p>
          <w:p w14:paraId="5387C294"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else if MessageDLG(sLastProcessedMessage, mtInformation, mbOKCancel, 0) = mrOk then</w:t>
            </w:r>
          </w:p>
          <w:p w14:paraId="1A408308"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ModalResult := mrOk;</w:t>
            </w:r>
          </w:p>
          <w:p w14:paraId="37EF8686"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end;</w:t>
            </w:r>
          </w:p>
          <w:p w14:paraId="7B089A7E"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except</w:t>
            </w:r>
          </w:p>
          <w:p w14:paraId="141BCF7C"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end;</w:t>
            </w:r>
          </w:p>
          <w:p w14:paraId="09F37755"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end;</w:t>
            </w:r>
          </w:p>
          <w:p w14:paraId="5C359C98" w14:textId="77777777" w:rsidR="004679AF" w:rsidRPr="00F71738" w:rsidRDefault="004679AF" w:rsidP="004679AF">
            <w:pPr>
              <w:pStyle w:val="TableText"/>
              <w:rPr>
                <w:rFonts w:ascii="Consolas" w:hAnsi="Consolas" w:cs="Consolas"/>
                <w:sz w:val="20"/>
              </w:rPr>
            </w:pPr>
          </w:p>
          <w:p w14:paraId="0FC54D36"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begin</w:t>
            </w:r>
          </w:p>
          <w:p w14:paraId="1F2FC9DD"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 Check all input panels for valid values</w:t>
            </w:r>
          </w:p>
          <w:p w14:paraId="075FF470"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DT := WindowsDateTimeToFMDateTime(trunc(dtpDate.Date) + (dtpTime.DateTime - trunc(dtpTime.Date)));</w:t>
            </w:r>
          </w:p>
          <w:p w14:paraId="0731154D"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if not CheckData(DT) then</w:t>
            </w:r>
          </w:p>
          <w:p w14:paraId="010AEFB0"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exit;</w:t>
            </w:r>
          </w:p>
          <w:p w14:paraId="1B99D5B5"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 Hospital location should be set before saving data -- 03/14/2003 AAN</w:t>
            </w:r>
          </w:p>
          <w:p w14:paraId="77A83F04"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if (_FHospitalIEN = '') or (_FHospitalIEN = '0') then</w:t>
            </w:r>
          </w:p>
          <w:p w14:paraId="0C8685FD"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MessageDLG(sSelectHospital, mtWarning, [mbOK], 0)</w:t>
            </w:r>
          </w:p>
          <w:p w14:paraId="1FCEEAA4"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else</w:t>
            </w:r>
          </w:p>
          <w:p w14:paraId="600C641A"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begin</w:t>
            </w:r>
          </w:p>
          <w:p w14:paraId="56692112"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if InputString &lt;&gt; '' then</w:t>
            </w:r>
          </w:p>
          <w:p w14:paraId="1A269166"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begin</w:t>
            </w:r>
          </w:p>
          <w:p w14:paraId="54A4B212"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aTime := EventStart('Save Vitals -- Begin');</w:t>
            </w:r>
          </w:p>
          <w:p w14:paraId="4D504956"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SaveData(DT);</w:t>
            </w:r>
          </w:p>
          <w:p w14:paraId="1C1A3831"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EventStop('Save Vitals -- End', '', aTime);</w:t>
            </w:r>
          </w:p>
          <w:p w14:paraId="34EA825F"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if ckbOnPass.Checked then</w:t>
            </w:r>
          </w:p>
          <w:p w14:paraId="239856CC"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ProcessNext(indOnPass)</w:t>
            </w:r>
          </w:p>
          <w:p w14:paraId="2646933F"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else</w:t>
            </w:r>
          </w:p>
          <w:p w14:paraId="7C8BA822"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lastRenderedPageBreak/>
              <w:t xml:space="preserve">            ProcessNext(indSingleInput);</w:t>
            </w:r>
          </w:p>
          <w:p w14:paraId="14BE0ECD"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end</w:t>
            </w:r>
          </w:p>
          <w:p w14:paraId="5A4A780E"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else</w:t>
            </w:r>
          </w:p>
          <w:p w14:paraId="75ECAA04"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begin</w:t>
            </w:r>
          </w:p>
          <w:p w14:paraId="1343621A"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sNoDataEntered := 'No data entered for patient ' + #13 + getPatientName + #13;</w:t>
            </w:r>
          </w:p>
          <w:p w14:paraId="1B1742A9"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case lvSelPatients.Items.Count of</w:t>
            </w:r>
          </w:p>
          <w:p w14:paraId="6664FE3F"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0, 1:</w:t>
            </w:r>
          </w:p>
          <w:p w14:paraId="4B7AA136"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begin</w:t>
            </w:r>
          </w:p>
          <w:p w14:paraId="3A8764CB"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if (MessageDLG(sNoDataEntered + 'Close the window?', mtInformation, [mbYes, mbNo], 0) = mrYes) then</w:t>
            </w:r>
          </w:p>
          <w:p w14:paraId="773280DB"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if bSlave then</w:t>
            </w:r>
          </w:p>
          <w:p w14:paraId="67864BD7"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Close</w:t>
            </w:r>
          </w:p>
          <w:p w14:paraId="261861BB"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else</w:t>
            </w:r>
          </w:p>
          <w:p w14:paraId="106A089F"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ModalResult := mrOk;</w:t>
            </w:r>
          </w:p>
          <w:p w14:paraId="4ED96C64"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end;</w:t>
            </w:r>
          </w:p>
          <w:p w14:paraId="06200DC0"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else</w:t>
            </w:r>
          </w:p>
          <w:p w14:paraId="16BC34ED"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begin</w:t>
            </w:r>
          </w:p>
          <w:p w14:paraId="4D472816"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if (MessageDLG(sNoDataEntered + 'Process next Patient?', mtInformation, [mbYes, mbNo], 0) = mrYes) then</w:t>
            </w:r>
          </w:p>
          <w:p w14:paraId="3DD9B27A"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ProcessNext(indBlankInput);</w:t>
            </w:r>
          </w:p>
          <w:p w14:paraId="63A0CE08"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end;</w:t>
            </w:r>
          </w:p>
          <w:p w14:paraId="2B0CEF56"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end;</w:t>
            </w:r>
          </w:p>
          <w:p w14:paraId="2A467555"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end;</w:t>
            </w:r>
          </w:p>
          <w:p w14:paraId="6C101578" w14:textId="77777777" w:rsidR="004679AF" w:rsidRPr="00F71738" w:rsidRDefault="004679AF" w:rsidP="004679AF">
            <w:pPr>
              <w:pStyle w:val="TableText"/>
              <w:rPr>
                <w:rFonts w:ascii="Consolas" w:hAnsi="Consolas" w:cs="Consolas"/>
                <w:sz w:val="20"/>
              </w:rPr>
            </w:pPr>
            <w:r w:rsidRPr="00F71738">
              <w:rPr>
                <w:rFonts w:ascii="Consolas" w:hAnsi="Consolas" w:cs="Consolas"/>
                <w:sz w:val="20"/>
              </w:rPr>
              <w:t xml:space="preserve">    end;</w:t>
            </w:r>
          </w:p>
          <w:p w14:paraId="5F3C19DE" w14:textId="40148365" w:rsidR="00DD0FE4" w:rsidRPr="00F71738" w:rsidRDefault="004679AF" w:rsidP="004679AF">
            <w:pPr>
              <w:pStyle w:val="TableText"/>
              <w:rPr>
                <w:rFonts w:ascii="Consolas" w:hAnsi="Consolas" w:cs="Consolas"/>
                <w:sz w:val="20"/>
              </w:rPr>
            </w:pPr>
            <w:r w:rsidRPr="00F71738">
              <w:rPr>
                <w:rFonts w:ascii="Consolas" w:hAnsi="Consolas" w:cs="Consolas"/>
                <w:sz w:val="20"/>
              </w:rPr>
              <w:t>end;</w:t>
            </w:r>
          </w:p>
        </w:tc>
      </w:tr>
    </w:tbl>
    <w:p w14:paraId="2043A536" w14:textId="77777777" w:rsidR="00DD0FE4" w:rsidRPr="00A25D92" w:rsidRDefault="00DD0FE4" w:rsidP="00DD0FE4">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DD0FE4" w:rsidRPr="00A25D92" w14:paraId="6C53EC5B"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E25D471" w14:textId="77777777" w:rsidR="00DD0FE4" w:rsidRPr="00A25D92" w:rsidRDefault="00DD0FE4" w:rsidP="008923F7">
            <w:pPr>
              <w:pStyle w:val="TableHeading"/>
            </w:pPr>
            <w:r w:rsidRPr="00A25D92">
              <w:lastRenderedPageBreak/>
              <w:t>Modified Logic (Changes are in bold)</w:t>
            </w:r>
          </w:p>
        </w:tc>
      </w:tr>
      <w:tr w:rsidR="00DD0FE4" w:rsidRPr="00A25D92" w14:paraId="5B577F4E"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451B36B0"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lastRenderedPageBreak/>
              <w:t>procedure TfrmGMV_InputLite.acSaveInputExecute(Sender: TObject);</w:t>
            </w:r>
          </w:p>
          <w:p w14:paraId="400DDF7F"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const</w:t>
            </w:r>
          </w:p>
          <w:p w14:paraId="6F43D1A4"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sLastProcessedMessage = 'The last patient in the list processed' + #13 + 'Close the input window?';</w:t>
            </w:r>
          </w:p>
          <w:p w14:paraId="17CE7DDC"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sSelectHospital = 'Please select a valid hospital location for this patient.';</w:t>
            </w:r>
          </w:p>
          <w:p w14:paraId="67BF2F5F"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var</w:t>
            </w:r>
          </w:p>
          <w:p w14:paraId="2C89302C"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aTime: TDateTime;</w:t>
            </w:r>
          </w:p>
          <w:p w14:paraId="2609C79A"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sNoDataEntered: String;</w:t>
            </w:r>
          </w:p>
          <w:p w14:paraId="603B1A96"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DT: TDateTime;</w:t>
            </w:r>
          </w:p>
          <w:p w14:paraId="5677DCCF" w14:textId="77777777" w:rsidR="00DD0FE4" w:rsidRPr="00DD0FE4" w:rsidRDefault="00DD0FE4" w:rsidP="00DD0FE4">
            <w:pPr>
              <w:autoSpaceDE w:val="0"/>
              <w:autoSpaceDN w:val="0"/>
              <w:adjustRightInd w:val="0"/>
              <w:rPr>
                <w:rFonts w:ascii="Consolas" w:hAnsi="Consolas" w:cs="Consolas"/>
                <w:sz w:val="20"/>
                <w:szCs w:val="20"/>
              </w:rPr>
            </w:pPr>
          </w:p>
          <w:p w14:paraId="4F5ED5C1"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procedure AssignImageIndex(anIndex: Integer);</w:t>
            </w:r>
          </w:p>
          <w:p w14:paraId="043B1DD1"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begin</w:t>
            </w:r>
          </w:p>
          <w:p w14:paraId="6AF38017"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if lvSelPatients.ItemFocused.SubItems[3] = '' then</w:t>
            </w:r>
          </w:p>
          <w:p w14:paraId="1A85CFCB"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begin</w:t>
            </w:r>
          </w:p>
          <w:p w14:paraId="1A8165B5"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lvSelPatients.ItemFocused.ImageIndex := anIndex;</w:t>
            </w:r>
          </w:p>
          <w:p w14:paraId="712784C0"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lvSelPatients.ItemFocused.SubItems[3] := IntToStr(anIndex);</w:t>
            </w:r>
          </w:p>
          <w:p w14:paraId="141CBC34"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end</w:t>
            </w:r>
          </w:p>
          <w:p w14:paraId="2D6CD382"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else</w:t>
            </w:r>
          </w:p>
          <w:p w14:paraId="42FAFA0B"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begin</w:t>
            </w:r>
          </w:p>
          <w:p w14:paraId="31574D57"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lvSelPatients.ItemFocused.SubItems[3] := lvSelPatients.ItemFocused.SubItems[3] + ' ' + IntToStr(anIndex);</w:t>
            </w:r>
          </w:p>
          <w:p w14:paraId="7D3ED82C"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lvSelPatients.ItemFocused.ImageIndex := indMultipleInput;</w:t>
            </w:r>
          </w:p>
          <w:p w14:paraId="6EF7FA74"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end;</w:t>
            </w:r>
          </w:p>
          <w:p w14:paraId="3A5038B0"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end;</w:t>
            </w:r>
          </w:p>
          <w:p w14:paraId="329B9E37" w14:textId="77777777" w:rsidR="00DD0FE4" w:rsidRPr="00DD0FE4" w:rsidRDefault="00DD0FE4" w:rsidP="00DD0FE4">
            <w:pPr>
              <w:autoSpaceDE w:val="0"/>
              <w:autoSpaceDN w:val="0"/>
              <w:adjustRightInd w:val="0"/>
              <w:rPr>
                <w:rFonts w:ascii="Consolas" w:hAnsi="Consolas" w:cs="Consolas"/>
                <w:sz w:val="20"/>
                <w:szCs w:val="20"/>
              </w:rPr>
            </w:pPr>
          </w:p>
          <w:p w14:paraId="17117B80"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function CheckData(aDT: TDateTime): Boolean;</w:t>
            </w:r>
          </w:p>
          <w:p w14:paraId="14BB96F9" w14:textId="77777777" w:rsidR="00DD0FE4" w:rsidRPr="00DD0FE4" w:rsidRDefault="00DD0FE4" w:rsidP="00DD0FE4">
            <w:pPr>
              <w:autoSpaceDE w:val="0"/>
              <w:autoSpaceDN w:val="0"/>
              <w:adjustRightInd w:val="0"/>
              <w:rPr>
                <w:rFonts w:ascii="Consolas" w:hAnsi="Consolas" w:cs="Consolas"/>
                <w:b/>
                <w:sz w:val="20"/>
                <w:szCs w:val="20"/>
              </w:rPr>
            </w:pPr>
            <w:r w:rsidRPr="00DD0FE4">
              <w:rPr>
                <w:rFonts w:ascii="Consolas" w:hAnsi="Consolas" w:cs="Consolas"/>
                <w:sz w:val="20"/>
                <w:szCs w:val="20"/>
              </w:rPr>
              <w:t xml:space="preserve">  </w:t>
            </w:r>
            <w:r w:rsidRPr="00DD0FE4">
              <w:rPr>
                <w:rFonts w:ascii="Consolas" w:hAnsi="Consolas" w:cs="Consolas"/>
                <w:b/>
                <w:sz w:val="20"/>
                <w:szCs w:val="20"/>
              </w:rPr>
              <w:t>const</w:t>
            </w:r>
          </w:p>
          <w:p w14:paraId="7B9B8E25" w14:textId="77777777" w:rsidR="00DD0FE4" w:rsidRPr="00DD0FE4" w:rsidRDefault="00DD0FE4" w:rsidP="00DD0FE4">
            <w:pPr>
              <w:autoSpaceDE w:val="0"/>
              <w:autoSpaceDN w:val="0"/>
              <w:adjustRightInd w:val="0"/>
              <w:rPr>
                <w:rFonts w:ascii="Consolas" w:hAnsi="Consolas" w:cs="Consolas"/>
                <w:b/>
                <w:sz w:val="20"/>
                <w:szCs w:val="20"/>
              </w:rPr>
            </w:pPr>
            <w:r w:rsidRPr="00DD0FE4">
              <w:rPr>
                <w:rFonts w:ascii="Consolas" w:hAnsi="Consolas" w:cs="Consolas"/>
                <w:b/>
                <w:sz w:val="20"/>
                <w:szCs w:val="20"/>
              </w:rPr>
              <w:t xml:space="preserve">   ErrDisplayMsg = 'The following error(s) occurred:' + #10#13 + '%s' + #10#13 + 'Please correct and try again';</w:t>
            </w:r>
          </w:p>
          <w:p w14:paraId="19A90A6B"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var</w:t>
            </w:r>
          </w:p>
          <w:p w14:paraId="050170C8" w14:textId="77777777" w:rsidR="00DD0FE4" w:rsidRPr="00DD0FE4" w:rsidRDefault="00DD0FE4" w:rsidP="00DD0FE4">
            <w:pPr>
              <w:autoSpaceDE w:val="0"/>
              <w:autoSpaceDN w:val="0"/>
              <w:adjustRightInd w:val="0"/>
              <w:rPr>
                <w:rFonts w:ascii="Consolas" w:hAnsi="Consolas" w:cs="Consolas"/>
                <w:b/>
                <w:sz w:val="20"/>
                <w:szCs w:val="20"/>
              </w:rPr>
            </w:pPr>
            <w:r w:rsidRPr="00DD0FE4">
              <w:rPr>
                <w:rFonts w:ascii="Consolas" w:hAnsi="Consolas" w:cs="Consolas"/>
                <w:sz w:val="20"/>
                <w:szCs w:val="20"/>
              </w:rPr>
              <w:t xml:space="preserve">    i</w:t>
            </w:r>
            <w:r w:rsidRPr="00DD0FE4">
              <w:rPr>
                <w:rFonts w:ascii="Consolas" w:hAnsi="Consolas" w:cs="Consolas"/>
                <w:b/>
                <w:sz w:val="20"/>
                <w:szCs w:val="20"/>
              </w:rPr>
              <w:t>, FirstItem: Integer;</w:t>
            </w:r>
          </w:p>
          <w:p w14:paraId="23506E31" w14:textId="77777777" w:rsidR="00DD0FE4" w:rsidRPr="00DD0FE4" w:rsidRDefault="00DD0FE4" w:rsidP="00DD0FE4">
            <w:pPr>
              <w:autoSpaceDE w:val="0"/>
              <w:autoSpaceDN w:val="0"/>
              <w:adjustRightInd w:val="0"/>
              <w:rPr>
                <w:rFonts w:ascii="Consolas" w:hAnsi="Consolas" w:cs="Consolas"/>
                <w:b/>
                <w:sz w:val="20"/>
                <w:szCs w:val="20"/>
              </w:rPr>
            </w:pPr>
            <w:r w:rsidRPr="00DD0FE4">
              <w:rPr>
                <w:rFonts w:ascii="Consolas" w:hAnsi="Consolas" w:cs="Consolas"/>
                <w:b/>
                <w:sz w:val="20"/>
                <w:szCs w:val="20"/>
              </w:rPr>
              <w:t xml:space="preserve">    aMsg: String;</w:t>
            </w:r>
          </w:p>
          <w:p w14:paraId="5FA016DB" w14:textId="77777777" w:rsidR="00DD0FE4" w:rsidRPr="00DD0FE4" w:rsidRDefault="00DD0FE4" w:rsidP="00DD0FE4">
            <w:pPr>
              <w:autoSpaceDE w:val="0"/>
              <w:autoSpaceDN w:val="0"/>
              <w:adjustRightInd w:val="0"/>
              <w:rPr>
                <w:rFonts w:ascii="Consolas" w:hAnsi="Consolas" w:cs="Consolas"/>
                <w:b/>
                <w:sz w:val="20"/>
                <w:szCs w:val="20"/>
              </w:rPr>
            </w:pPr>
            <w:r w:rsidRPr="00DD0FE4">
              <w:rPr>
                <w:rFonts w:ascii="Consolas" w:hAnsi="Consolas" w:cs="Consolas"/>
                <w:b/>
                <w:sz w:val="20"/>
                <w:szCs w:val="20"/>
              </w:rPr>
              <w:t xml:space="preserve">    aErrMsg: TStringList;</w:t>
            </w:r>
          </w:p>
          <w:p w14:paraId="1B99AD39"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begin</w:t>
            </w:r>
          </w:p>
          <w:p w14:paraId="71971921"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for i := 0 to sbxMain.ComponentCount - 1 do</w:t>
            </w:r>
          </w:p>
          <w:p w14:paraId="4CABF462"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if not TfraGMV_InputOne2(sbxMain.Components[i]).Check(aDT) then</w:t>
            </w:r>
          </w:p>
          <w:p w14:paraId="7BCB34EE"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break;</w:t>
            </w:r>
          </w:p>
          <w:p w14:paraId="3DBA8CCA" w14:textId="77777777" w:rsidR="00DD0FE4" w:rsidRPr="00DD0FE4" w:rsidRDefault="00DD0FE4" w:rsidP="00DD0FE4">
            <w:pPr>
              <w:autoSpaceDE w:val="0"/>
              <w:autoSpaceDN w:val="0"/>
              <w:adjustRightInd w:val="0"/>
              <w:rPr>
                <w:rFonts w:ascii="Consolas" w:hAnsi="Consolas" w:cs="Consolas"/>
                <w:sz w:val="20"/>
                <w:szCs w:val="20"/>
              </w:rPr>
            </w:pPr>
          </w:p>
          <w:p w14:paraId="38B804D0"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Result := i = sbxMain.ComponentCount;</w:t>
            </w:r>
          </w:p>
          <w:p w14:paraId="069D7AD4" w14:textId="77777777" w:rsidR="00DD0FE4" w:rsidRPr="00DD0FE4" w:rsidRDefault="00DD0FE4" w:rsidP="00DD0FE4">
            <w:pPr>
              <w:autoSpaceDE w:val="0"/>
              <w:autoSpaceDN w:val="0"/>
              <w:adjustRightInd w:val="0"/>
              <w:rPr>
                <w:rFonts w:ascii="Consolas" w:hAnsi="Consolas" w:cs="Consolas"/>
                <w:sz w:val="20"/>
                <w:szCs w:val="20"/>
              </w:rPr>
            </w:pPr>
          </w:p>
          <w:p w14:paraId="627DD3A1"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if not Result then</w:t>
            </w:r>
          </w:p>
          <w:p w14:paraId="102CC5AC"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begin</w:t>
            </w:r>
          </w:p>
          <w:p w14:paraId="20A80677"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TfraGMV_InputOne2(sbxMain.Components[i]).cbxInput.SelStart := 0;</w:t>
            </w:r>
          </w:p>
          <w:p w14:paraId="690CD8CC"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TfraGMV_InputOne2(sbxMain.Components[i]).cbxInput.SelLength :=</w:t>
            </w:r>
          </w:p>
          <w:p w14:paraId="2CE5F495"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Length(TfraGMV_InputOne2(sbxMain.Components[i]).cbxInput.Text);</w:t>
            </w:r>
          </w:p>
          <w:p w14:paraId="0CE4D63E"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TfraGMV_InputOne2(sbxMain.Components[i]).cbxInput.SetFocus;</w:t>
            </w:r>
          </w:p>
          <w:p w14:paraId="41FBC165" w14:textId="77777777" w:rsidR="00DD0FE4" w:rsidRPr="003C1F7F" w:rsidRDefault="00DD0FE4" w:rsidP="00DD0FE4">
            <w:pPr>
              <w:autoSpaceDE w:val="0"/>
              <w:autoSpaceDN w:val="0"/>
              <w:adjustRightInd w:val="0"/>
              <w:rPr>
                <w:rFonts w:ascii="Consolas" w:hAnsi="Consolas" w:cs="Consolas"/>
                <w:b/>
                <w:sz w:val="20"/>
                <w:szCs w:val="20"/>
              </w:rPr>
            </w:pPr>
            <w:r w:rsidRPr="003C1F7F">
              <w:rPr>
                <w:rFonts w:ascii="Consolas" w:hAnsi="Consolas" w:cs="Consolas"/>
                <w:b/>
                <w:sz w:val="20"/>
                <w:szCs w:val="20"/>
              </w:rPr>
              <w:t xml:space="preserve">    end else begin</w:t>
            </w:r>
          </w:p>
          <w:p w14:paraId="7237145C" w14:textId="77777777" w:rsidR="00DD0FE4" w:rsidRPr="003C1F7F" w:rsidRDefault="00DD0FE4" w:rsidP="00DD0FE4">
            <w:pPr>
              <w:autoSpaceDE w:val="0"/>
              <w:autoSpaceDN w:val="0"/>
              <w:adjustRightInd w:val="0"/>
              <w:rPr>
                <w:rFonts w:ascii="Consolas" w:hAnsi="Consolas" w:cs="Consolas"/>
                <w:b/>
                <w:sz w:val="20"/>
                <w:szCs w:val="20"/>
              </w:rPr>
            </w:pPr>
            <w:r w:rsidRPr="003C1F7F">
              <w:rPr>
                <w:rFonts w:ascii="Consolas" w:hAnsi="Consolas" w:cs="Consolas"/>
                <w:b/>
                <w:sz w:val="20"/>
                <w:szCs w:val="20"/>
              </w:rPr>
              <w:t xml:space="preserve">      //Check the qualifiers</w:t>
            </w:r>
          </w:p>
          <w:p w14:paraId="4614F100" w14:textId="77777777" w:rsidR="00DD0FE4" w:rsidRPr="003C1F7F" w:rsidRDefault="00DD0FE4" w:rsidP="00DD0FE4">
            <w:pPr>
              <w:autoSpaceDE w:val="0"/>
              <w:autoSpaceDN w:val="0"/>
              <w:adjustRightInd w:val="0"/>
              <w:rPr>
                <w:rFonts w:ascii="Consolas" w:hAnsi="Consolas" w:cs="Consolas"/>
                <w:b/>
                <w:sz w:val="20"/>
                <w:szCs w:val="20"/>
              </w:rPr>
            </w:pPr>
            <w:r w:rsidRPr="003C1F7F">
              <w:rPr>
                <w:rFonts w:ascii="Consolas" w:hAnsi="Consolas" w:cs="Consolas"/>
                <w:b/>
                <w:sz w:val="20"/>
                <w:szCs w:val="20"/>
              </w:rPr>
              <w:t xml:space="preserve">      aErrMsg := TStringList.Create;</w:t>
            </w:r>
          </w:p>
          <w:p w14:paraId="2C6E7647" w14:textId="77777777" w:rsidR="00DD0FE4" w:rsidRPr="003C1F7F" w:rsidRDefault="00DD0FE4" w:rsidP="00DD0FE4">
            <w:pPr>
              <w:autoSpaceDE w:val="0"/>
              <w:autoSpaceDN w:val="0"/>
              <w:adjustRightInd w:val="0"/>
              <w:rPr>
                <w:rFonts w:ascii="Consolas" w:hAnsi="Consolas" w:cs="Consolas"/>
                <w:b/>
                <w:sz w:val="20"/>
                <w:szCs w:val="20"/>
              </w:rPr>
            </w:pPr>
            <w:r w:rsidRPr="003C1F7F">
              <w:rPr>
                <w:rFonts w:ascii="Consolas" w:hAnsi="Consolas" w:cs="Consolas"/>
                <w:b/>
                <w:sz w:val="20"/>
                <w:szCs w:val="20"/>
              </w:rPr>
              <w:t xml:space="preserve">      try</w:t>
            </w:r>
          </w:p>
          <w:p w14:paraId="24BC3D23" w14:textId="77777777" w:rsidR="00DD0FE4" w:rsidRPr="003C1F7F" w:rsidRDefault="00DD0FE4" w:rsidP="00DD0FE4">
            <w:pPr>
              <w:autoSpaceDE w:val="0"/>
              <w:autoSpaceDN w:val="0"/>
              <w:adjustRightInd w:val="0"/>
              <w:rPr>
                <w:rFonts w:ascii="Consolas" w:hAnsi="Consolas" w:cs="Consolas"/>
                <w:b/>
                <w:sz w:val="20"/>
                <w:szCs w:val="20"/>
              </w:rPr>
            </w:pPr>
            <w:r w:rsidRPr="003C1F7F">
              <w:rPr>
                <w:rFonts w:ascii="Consolas" w:hAnsi="Consolas" w:cs="Consolas"/>
                <w:b/>
                <w:sz w:val="20"/>
                <w:szCs w:val="20"/>
              </w:rPr>
              <w:t xml:space="preserve">      FirstItem := -1;</w:t>
            </w:r>
          </w:p>
          <w:p w14:paraId="64823C28" w14:textId="77777777" w:rsidR="00DD0FE4" w:rsidRPr="003C1F7F" w:rsidRDefault="00DD0FE4" w:rsidP="00DD0FE4">
            <w:pPr>
              <w:autoSpaceDE w:val="0"/>
              <w:autoSpaceDN w:val="0"/>
              <w:adjustRightInd w:val="0"/>
              <w:rPr>
                <w:rFonts w:ascii="Consolas" w:hAnsi="Consolas" w:cs="Consolas"/>
                <w:b/>
                <w:sz w:val="20"/>
                <w:szCs w:val="20"/>
              </w:rPr>
            </w:pPr>
            <w:r w:rsidRPr="003C1F7F">
              <w:rPr>
                <w:rFonts w:ascii="Consolas" w:hAnsi="Consolas" w:cs="Consolas"/>
                <w:b/>
                <w:sz w:val="20"/>
                <w:szCs w:val="20"/>
              </w:rPr>
              <w:t xml:space="preserve">      for i := 0 to sbxMain.ComponentCount - 1 do</w:t>
            </w:r>
          </w:p>
          <w:p w14:paraId="734ABF91" w14:textId="77777777" w:rsidR="00DD0FE4" w:rsidRPr="003C1F7F" w:rsidRDefault="00DD0FE4" w:rsidP="00DD0FE4">
            <w:pPr>
              <w:autoSpaceDE w:val="0"/>
              <w:autoSpaceDN w:val="0"/>
              <w:adjustRightInd w:val="0"/>
              <w:rPr>
                <w:rFonts w:ascii="Consolas" w:hAnsi="Consolas" w:cs="Consolas"/>
                <w:b/>
                <w:sz w:val="20"/>
                <w:szCs w:val="20"/>
              </w:rPr>
            </w:pPr>
            <w:r w:rsidRPr="003C1F7F">
              <w:rPr>
                <w:rFonts w:ascii="Consolas" w:hAnsi="Consolas" w:cs="Consolas"/>
                <w:b/>
                <w:sz w:val="20"/>
                <w:szCs w:val="20"/>
              </w:rPr>
              <w:t xml:space="preserve">      begin</w:t>
            </w:r>
          </w:p>
          <w:p w14:paraId="15A4133E" w14:textId="77777777" w:rsidR="00DD0FE4" w:rsidRPr="003C1F7F" w:rsidRDefault="00DD0FE4" w:rsidP="00DD0FE4">
            <w:pPr>
              <w:autoSpaceDE w:val="0"/>
              <w:autoSpaceDN w:val="0"/>
              <w:adjustRightInd w:val="0"/>
              <w:rPr>
                <w:rFonts w:ascii="Consolas" w:hAnsi="Consolas" w:cs="Consolas"/>
                <w:b/>
                <w:sz w:val="20"/>
                <w:szCs w:val="20"/>
              </w:rPr>
            </w:pPr>
            <w:r w:rsidRPr="003C1F7F">
              <w:rPr>
                <w:rFonts w:ascii="Consolas" w:hAnsi="Consolas" w:cs="Consolas"/>
                <w:b/>
                <w:sz w:val="20"/>
                <w:szCs w:val="20"/>
              </w:rPr>
              <w:t xml:space="preserve">        if not TfraGMV_InputOne2(sbxMain.Components[i]).CheckQualifer(aMsg) then</w:t>
            </w:r>
          </w:p>
          <w:p w14:paraId="5282E4D9" w14:textId="77777777" w:rsidR="00DD0FE4" w:rsidRPr="003C1F7F" w:rsidRDefault="00DD0FE4" w:rsidP="00DD0FE4">
            <w:pPr>
              <w:autoSpaceDE w:val="0"/>
              <w:autoSpaceDN w:val="0"/>
              <w:adjustRightInd w:val="0"/>
              <w:rPr>
                <w:rFonts w:ascii="Consolas" w:hAnsi="Consolas" w:cs="Consolas"/>
                <w:b/>
                <w:sz w:val="20"/>
                <w:szCs w:val="20"/>
              </w:rPr>
            </w:pPr>
            <w:r w:rsidRPr="003C1F7F">
              <w:rPr>
                <w:rFonts w:ascii="Consolas" w:hAnsi="Consolas" w:cs="Consolas"/>
                <w:b/>
                <w:sz w:val="20"/>
                <w:szCs w:val="20"/>
              </w:rPr>
              <w:t xml:space="preserve">        begin</w:t>
            </w:r>
          </w:p>
          <w:p w14:paraId="029242EF" w14:textId="77777777" w:rsidR="00DD0FE4" w:rsidRPr="003C1F7F" w:rsidRDefault="00DD0FE4" w:rsidP="00DD0FE4">
            <w:pPr>
              <w:autoSpaceDE w:val="0"/>
              <w:autoSpaceDN w:val="0"/>
              <w:adjustRightInd w:val="0"/>
              <w:rPr>
                <w:rFonts w:ascii="Consolas" w:hAnsi="Consolas" w:cs="Consolas"/>
                <w:b/>
                <w:sz w:val="20"/>
                <w:szCs w:val="20"/>
              </w:rPr>
            </w:pPr>
            <w:r w:rsidRPr="003C1F7F">
              <w:rPr>
                <w:rFonts w:ascii="Consolas" w:hAnsi="Consolas" w:cs="Consolas"/>
                <w:b/>
                <w:sz w:val="20"/>
                <w:szCs w:val="20"/>
              </w:rPr>
              <w:lastRenderedPageBreak/>
              <w:t xml:space="preserve">          //Create the error message string list</w:t>
            </w:r>
          </w:p>
          <w:p w14:paraId="401E8618" w14:textId="77777777" w:rsidR="00DD0FE4" w:rsidRPr="003C1F7F" w:rsidRDefault="00DD0FE4" w:rsidP="00DD0FE4">
            <w:pPr>
              <w:autoSpaceDE w:val="0"/>
              <w:autoSpaceDN w:val="0"/>
              <w:adjustRightInd w:val="0"/>
              <w:rPr>
                <w:rFonts w:ascii="Consolas" w:hAnsi="Consolas" w:cs="Consolas"/>
                <w:b/>
                <w:sz w:val="20"/>
                <w:szCs w:val="20"/>
              </w:rPr>
            </w:pPr>
            <w:r w:rsidRPr="003C1F7F">
              <w:rPr>
                <w:rFonts w:ascii="Consolas" w:hAnsi="Consolas" w:cs="Consolas"/>
                <w:b/>
                <w:sz w:val="20"/>
                <w:szCs w:val="20"/>
              </w:rPr>
              <w:t xml:space="preserve">          if FirstItem = -1 then</w:t>
            </w:r>
          </w:p>
          <w:p w14:paraId="6E0B1432" w14:textId="77777777" w:rsidR="00DD0FE4" w:rsidRPr="003C1F7F" w:rsidRDefault="00DD0FE4" w:rsidP="00DD0FE4">
            <w:pPr>
              <w:autoSpaceDE w:val="0"/>
              <w:autoSpaceDN w:val="0"/>
              <w:adjustRightInd w:val="0"/>
              <w:rPr>
                <w:rFonts w:ascii="Consolas" w:hAnsi="Consolas" w:cs="Consolas"/>
                <w:b/>
                <w:sz w:val="20"/>
                <w:szCs w:val="20"/>
              </w:rPr>
            </w:pPr>
            <w:r w:rsidRPr="003C1F7F">
              <w:rPr>
                <w:rFonts w:ascii="Consolas" w:hAnsi="Consolas" w:cs="Consolas"/>
                <w:b/>
                <w:sz w:val="20"/>
                <w:szCs w:val="20"/>
              </w:rPr>
              <w:t xml:space="preserve">            FirstItem := I;</w:t>
            </w:r>
          </w:p>
          <w:p w14:paraId="3A12ABF7" w14:textId="77777777" w:rsidR="00DD0FE4" w:rsidRPr="003C1F7F" w:rsidRDefault="00DD0FE4" w:rsidP="00DD0FE4">
            <w:pPr>
              <w:autoSpaceDE w:val="0"/>
              <w:autoSpaceDN w:val="0"/>
              <w:adjustRightInd w:val="0"/>
              <w:rPr>
                <w:rFonts w:ascii="Consolas" w:hAnsi="Consolas" w:cs="Consolas"/>
                <w:b/>
                <w:sz w:val="20"/>
                <w:szCs w:val="20"/>
              </w:rPr>
            </w:pPr>
            <w:r w:rsidRPr="003C1F7F">
              <w:rPr>
                <w:rFonts w:ascii="Consolas" w:hAnsi="Consolas" w:cs="Consolas"/>
                <w:b/>
                <w:sz w:val="20"/>
                <w:szCs w:val="20"/>
              </w:rPr>
              <w:t xml:space="preserve">          aErrMsg.Add(aMsg);</w:t>
            </w:r>
          </w:p>
          <w:p w14:paraId="795BE87C" w14:textId="77777777" w:rsidR="00DD0FE4" w:rsidRPr="003C1F7F" w:rsidRDefault="00DD0FE4" w:rsidP="00DD0FE4">
            <w:pPr>
              <w:autoSpaceDE w:val="0"/>
              <w:autoSpaceDN w:val="0"/>
              <w:adjustRightInd w:val="0"/>
              <w:rPr>
                <w:rFonts w:ascii="Consolas" w:hAnsi="Consolas" w:cs="Consolas"/>
                <w:b/>
                <w:sz w:val="20"/>
                <w:szCs w:val="20"/>
              </w:rPr>
            </w:pPr>
            <w:r w:rsidRPr="003C1F7F">
              <w:rPr>
                <w:rFonts w:ascii="Consolas" w:hAnsi="Consolas" w:cs="Consolas"/>
                <w:b/>
                <w:sz w:val="20"/>
                <w:szCs w:val="20"/>
              </w:rPr>
              <w:t xml:space="preserve">        end;</w:t>
            </w:r>
          </w:p>
          <w:p w14:paraId="55F2E15F" w14:textId="77777777" w:rsidR="00DD0FE4" w:rsidRPr="003C1F7F" w:rsidRDefault="00DD0FE4" w:rsidP="00DD0FE4">
            <w:pPr>
              <w:autoSpaceDE w:val="0"/>
              <w:autoSpaceDN w:val="0"/>
              <w:adjustRightInd w:val="0"/>
              <w:rPr>
                <w:rFonts w:ascii="Consolas" w:hAnsi="Consolas" w:cs="Consolas"/>
                <w:b/>
                <w:sz w:val="20"/>
                <w:szCs w:val="20"/>
              </w:rPr>
            </w:pPr>
            <w:r w:rsidRPr="003C1F7F">
              <w:rPr>
                <w:rFonts w:ascii="Consolas" w:hAnsi="Consolas" w:cs="Consolas"/>
                <w:b/>
                <w:sz w:val="20"/>
                <w:szCs w:val="20"/>
              </w:rPr>
              <w:t xml:space="preserve">      end;</w:t>
            </w:r>
          </w:p>
          <w:p w14:paraId="61BCCAF5" w14:textId="77777777" w:rsidR="00DD0FE4" w:rsidRPr="003C1F7F" w:rsidRDefault="00DD0FE4" w:rsidP="00DD0FE4">
            <w:pPr>
              <w:autoSpaceDE w:val="0"/>
              <w:autoSpaceDN w:val="0"/>
              <w:adjustRightInd w:val="0"/>
              <w:rPr>
                <w:rFonts w:ascii="Consolas" w:hAnsi="Consolas" w:cs="Consolas"/>
                <w:b/>
                <w:sz w:val="20"/>
                <w:szCs w:val="20"/>
              </w:rPr>
            </w:pPr>
          </w:p>
          <w:p w14:paraId="22C303DB" w14:textId="77777777" w:rsidR="00DD0FE4" w:rsidRPr="003C1F7F" w:rsidRDefault="00DD0FE4" w:rsidP="00DD0FE4">
            <w:pPr>
              <w:autoSpaceDE w:val="0"/>
              <w:autoSpaceDN w:val="0"/>
              <w:adjustRightInd w:val="0"/>
              <w:rPr>
                <w:rFonts w:ascii="Consolas" w:hAnsi="Consolas" w:cs="Consolas"/>
                <w:b/>
                <w:sz w:val="20"/>
                <w:szCs w:val="20"/>
              </w:rPr>
            </w:pPr>
            <w:r w:rsidRPr="003C1F7F">
              <w:rPr>
                <w:rFonts w:ascii="Consolas" w:hAnsi="Consolas" w:cs="Consolas"/>
                <w:b/>
                <w:sz w:val="20"/>
                <w:szCs w:val="20"/>
              </w:rPr>
              <w:t xml:space="preserve">      //Errors present, show message and halt</w:t>
            </w:r>
          </w:p>
          <w:p w14:paraId="2E779CC9" w14:textId="77777777" w:rsidR="00DD0FE4" w:rsidRPr="003C1F7F" w:rsidRDefault="00DD0FE4" w:rsidP="00DD0FE4">
            <w:pPr>
              <w:autoSpaceDE w:val="0"/>
              <w:autoSpaceDN w:val="0"/>
              <w:adjustRightInd w:val="0"/>
              <w:rPr>
                <w:rFonts w:ascii="Consolas" w:hAnsi="Consolas" w:cs="Consolas"/>
                <w:b/>
                <w:sz w:val="20"/>
                <w:szCs w:val="20"/>
              </w:rPr>
            </w:pPr>
            <w:r w:rsidRPr="003C1F7F">
              <w:rPr>
                <w:rFonts w:ascii="Consolas" w:hAnsi="Consolas" w:cs="Consolas"/>
                <w:b/>
                <w:sz w:val="20"/>
                <w:szCs w:val="20"/>
              </w:rPr>
              <w:t xml:space="preserve">      if FirstItem &lt;&gt; -1 then</w:t>
            </w:r>
          </w:p>
          <w:p w14:paraId="3DC695A6" w14:textId="77777777" w:rsidR="00DD0FE4" w:rsidRPr="003C1F7F" w:rsidRDefault="00DD0FE4" w:rsidP="00DD0FE4">
            <w:pPr>
              <w:autoSpaceDE w:val="0"/>
              <w:autoSpaceDN w:val="0"/>
              <w:adjustRightInd w:val="0"/>
              <w:rPr>
                <w:rFonts w:ascii="Consolas" w:hAnsi="Consolas" w:cs="Consolas"/>
                <w:b/>
                <w:sz w:val="20"/>
                <w:szCs w:val="20"/>
              </w:rPr>
            </w:pPr>
            <w:r w:rsidRPr="003C1F7F">
              <w:rPr>
                <w:rFonts w:ascii="Consolas" w:hAnsi="Consolas" w:cs="Consolas"/>
                <w:b/>
                <w:sz w:val="20"/>
                <w:szCs w:val="20"/>
              </w:rPr>
              <w:t xml:space="preserve">      begin</w:t>
            </w:r>
          </w:p>
          <w:p w14:paraId="0667D7DA" w14:textId="77777777" w:rsidR="00DD0FE4" w:rsidRPr="003C1F7F" w:rsidRDefault="00DD0FE4" w:rsidP="00DD0FE4">
            <w:pPr>
              <w:autoSpaceDE w:val="0"/>
              <w:autoSpaceDN w:val="0"/>
              <w:adjustRightInd w:val="0"/>
              <w:rPr>
                <w:rFonts w:ascii="Consolas" w:hAnsi="Consolas" w:cs="Consolas"/>
                <w:b/>
                <w:sz w:val="20"/>
                <w:szCs w:val="20"/>
              </w:rPr>
            </w:pPr>
            <w:r w:rsidRPr="003C1F7F">
              <w:rPr>
                <w:rFonts w:ascii="Consolas" w:hAnsi="Consolas" w:cs="Consolas"/>
                <w:b/>
                <w:sz w:val="20"/>
                <w:szCs w:val="20"/>
              </w:rPr>
              <w:t xml:space="preserve">       Result := False;</w:t>
            </w:r>
          </w:p>
          <w:p w14:paraId="58D071CD" w14:textId="77777777" w:rsidR="00DD0FE4" w:rsidRPr="003C1F7F" w:rsidRDefault="00DD0FE4" w:rsidP="00DD0FE4">
            <w:pPr>
              <w:autoSpaceDE w:val="0"/>
              <w:autoSpaceDN w:val="0"/>
              <w:adjustRightInd w:val="0"/>
              <w:rPr>
                <w:rFonts w:ascii="Consolas" w:hAnsi="Consolas" w:cs="Consolas"/>
                <w:b/>
                <w:sz w:val="20"/>
                <w:szCs w:val="20"/>
              </w:rPr>
            </w:pPr>
            <w:r w:rsidRPr="003C1F7F">
              <w:rPr>
                <w:rFonts w:ascii="Consolas" w:hAnsi="Consolas" w:cs="Consolas"/>
                <w:b/>
                <w:sz w:val="20"/>
                <w:szCs w:val="20"/>
              </w:rPr>
              <w:t xml:space="preserve">       MessageDlg(Format(ErrDisplayMsg, [aErrMsg.Text]), mtError, [mbOk], -1 );</w:t>
            </w:r>
          </w:p>
          <w:p w14:paraId="4FAABABC" w14:textId="77777777" w:rsidR="00DD0FE4" w:rsidRPr="003C1F7F" w:rsidRDefault="00DD0FE4" w:rsidP="00DD0FE4">
            <w:pPr>
              <w:autoSpaceDE w:val="0"/>
              <w:autoSpaceDN w:val="0"/>
              <w:adjustRightInd w:val="0"/>
              <w:rPr>
                <w:rFonts w:ascii="Consolas" w:hAnsi="Consolas" w:cs="Consolas"/>
                <w:b/>
                <w:sz w:val="20"/>
                <w:szCs w:val="20"/>
              </w:rPr>
            </w:pPr>
            <w:r w:rsidRPr="003C1F7F">
              <w:rPr>
                <w:rFonts w:ascii="Consolas" w:hAnsi="Consolas" w:cs="Consolas"/>
                <w:b/>
                <w:sz w:val="20"/>
                <w:szCs w:val="20"/>
              </w:rPr>
              <w:t xml:space="preserve">       TfraGMV_InputOne2(sbxMain.Components[FirstItem]).bbtnQualifiers.Click;</w:t>
            </w:r>
          </w:p>
          <w:p w14:paraId="63CAA266" w14:textId="77777777" w:rsidR="00DD0FE4" w:rsidRPr="003C1F7F" w:rsidRDefault="00DD0FE4" w:rsidP="00DD0FE4">
            <w:pPr>
              <w:autoSpaceDE w:val="0"/>
              <w:autoSpaceDN w:val="0"/>
              <w:adjustRightInd w:val="0"/>
              <w:rPr>
                <w:rFonts w:ascii="Consolas" w:hAnsi="Consolas" w:cs="Consolas"/>
                <w:b/>
                <w:sz w:val="20"/>
                <w:szCs w:val="20"/>
              </w:rPr>
            </w:pPr>
            <w:r w:rsidRPr="003C1F7F">
              <w:rPr>
                <w:rFonts w:ascii="Consolas" w:hAnsi="Consolas" w:cs="Consolas"/>
                <w:b/>
                <w:sz w:val="20"/>
                <w:szCs w:val="20"/>
              </w:rPr>
              <w:t xml:space="preserve">      end;</w:t>
            </w:r>
          </w:p>
          <w:p w14:paraId="6FC516AB" w14:textId="77777777" w:rsidR="00DD0FE4" w:rsidRPr="003C1F7F" w:rsidRDefault="00DD0FE4" w:rsidP="00DD0FE4">
            <w:pPr>
              <w:autoSpaceDE w:val="0"/>
              <w:autoSpaceDN w:val="0"/>
              <w:adjustRightInd w:val="0"/>
              <w:rPr>
                <w:rFonts w:ascii="Consolas" w:hAnsi="Consolas" w:cs="Consolas"/>
                <w:b/>
                <w:sz w:val="20"/>
                <w:szCs w:val="20"/>
              </w:rPr>
            </w:pPr>
          </w:p>
          <w:p w14:paraId="7703825F" w14:textId="77777777" w:rsidR="00DD0FE4" w:rsidRPr="003C1F7F" w:rsidRDefault="00DD0FE4" w:rsidP="00DD0FE4">
            <w:pPr>
              <w:autoSpaceDE w:val="0"/>
              <w:autoSpaceDN w:val="0"/>
              <w:adjustRightInd w:val="0"/>
              <w:rPr>
                <w:rFonts w:ascii="Consolas" w:hAnsi="Consolas" w:cs="Consolas"/>
                <w:b/>
                <w:sz w:val="20"/>
                <w:szCs w:val="20"/>
              </w:rPr>
            </w:pPr>
            <w:r w:rsidRPr="003C1F7F">
              <w:rPr>
                <w:rFonts w:ascii="Consolas" w:hAnsi="Consolas" w:cs="Consolas"/>
                <w:b/>
                <w:sz w:val="20"/>
                <w:szCs w:val="20"/>
              </w:rPr>
              <w:t xml:space="preserve">      finally</w:t>
            </w:r>
          </w:p>
          <w:p w14:paraId="5CAD7836" w14:textId="77777777" w:rsidR="00DD0FE4" w:rsidRPr="003C1F7F" w:rsidRDefault="00DD0FE4" w:rsidP="00DD0FE4">
            <w:pPr>
              <w:autoSpaceDE w:val="0"/>
              <w:autoSpaceDN w:val="0"/>
              <w:adjustRightInd w:val="0"/>
              <w:rPr>
                <w:rFonts w:ascii="Consolas" w:hAnsi="Consolas" w:cs="Consolas"/>
                <w:b/>
                <w:sz w:val="20"/>
                <w:szCs w:val="20"/>
              </w:rPr>
            </w:pPr>
            <w:r w:rsidRPr="003C1F7F">
              <w:rPr>
                <w:rFonts w:ascii="Consolas" w:hAnsi="Consolas" w:cs="Consolas"/>
                <w:b/>
                <w:sz w:val="20"/>
                <w:szCs w:val="20"/>
              </w:rPr>
              <w:t xml:space="preserve">        FreeAndNil(aErrMsg);</w:t>
            </w:r>
          </w:p>
          <w:p w14:paraId="05E999A5" w14:textId="77777777" w:rsidR="00DD0FE4" w:rsidRPr="003C1F7F" w:rsidRDefault="00DD0FE4" w:rsidP="00DD0FE4">
            <w:pPr>
              <w:autoSpaceDE w:val="0"/>
              <w:autoSpaceDN w:val="0"/>
              <w:adjustRightInd w:val="0"/>
              <w:rPr>
                <w:rFonts w:ascii="Consolas" w:hAnsi="Consolas" w:cs="Consolas"/>
                <w:b/>
                <w:sz w:val="20"/>
                <w:szCs w:val="20"/>
              </w:rPr>
            </w:pPr>
            <w:r w:rsidRPr="003C1F7F">
              <w:rPr>
                <w:rFonts w:ascii="Consolas" w:hAnsi="Consolas" w:cs="Consolas"/>
                <w:b/>
                <w:sz w:val="20"/>
                <w:szCs w:val="20"/>
              </w:rPr>
              <w:t xml:space="preserve">      end;</w:t>
            </w:r>
          </w:p>
          <w:p w14:paraId="6DB8033D"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end;</w:t>
            </w:r>
          </w:p>
          <w:p w14:paraId="4761331F"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end;</w:t>
            </w:r>
          </w:p>
          <w:p w14:paraId="76F2FEC1" w14:textId="77777777" w:rsidR="00DD0FE4" w:rsidRPr="00DD0FE4" w:rsidRDefault="00DD0FE4" w:rsidP="00DD0FE4">
            <w:pPr>
              <w:autoSpaceDE w:val="0"/>
              <w:autoSpaceDN w:val="0"/>
              <w:adjustRightInd w:val="0"/>
              <w:rPr>
                <w:rFonts w:ascii="Consolas" w:hAnsi="Consolas" w:cs="Consolas"/>
                <w:sz w:val="20"/>
                <w:szCs w:val="20"/>
              </w:rPr>
            </w:pPr>
          </w:p>
          <w:p w14:paraId="632431CA"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procedure ProcessNext(ResultIndex: Integer);</w:t>
            </w:r>
          </w:p>
          <w:p w14:paraId="7E970000"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begin</w:t>
            </w:r>
          </w:p>
          <w:p w14:paraId="01E7F63E"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if (lvSelPatients = nil) or (lvSelPatients.Items.Count &lt; 2) then</w:t>
            </w:r>
          </w:p>
          <w:p w14:paraId="3ADE4DEA"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begin</w:t>
            </w:r>
          </w:p>
          <w:p w14:paraId="7D5FD5FC"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if bSlave then // DLL</w:t>
            </w:r>
          </w:p>
          <w:p w14:paraId="60A11C6E"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begin</w:t>
            </w:r>
          </w:p>
          <w:p w14:paraId="1FCC99C8" w14:textId="7CB6BD76"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if chkbCloseOnSave.Checked or (Sender = btnSaveAndExit) // added </w:t>
            </w:r>
            <w:r w:rsidR="00352528">
              <w:rPr>
                <w:rFonts w:ascii="Consolas" w:hAnsi="Consolas" w:cs="Consolas"/>
                <w:sz w:val="20"/>
                <w:szCs w:val="20"/>
              </w:rPr>
              <w:t>DNS</w:t>
            </w:r>
            <w:r w:rsidRPr="00DD0FE4">
              <w:rPr>
                <w:rFonts w:ascii="Consolas" w:hAnsi="Consolas" w:cs="Consolas"/>
                <w:sz w:val="20"/>
                <w:szCs w:val="20"/>
              </w:rPr>
              <w:t xml:space="preserve"> 050707 for DLL use</w:t>
            </w:r>
          </w:p>
          <w:p w14:paraId="07343DC4"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then</w:t>
            </w:r>
          </w:p>
          <w:p w14:paraId="7A322CD7"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begin</w:t>
            </w:r>
          </w:p>
          <w:p w14:paraId="71EF2D7D"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Close;</w:t>
            </w:r>
          </w:p>
          <w:p w14:paraId="7FB0F823"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Exit;      // Get out of here now, we just triggered the form Destroy with caFree</w:t>
            </w:r>
          </w:p>
          <w:p w14:paraId="432C4DED"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end</w:t>
            </w:r>
          </w:p>
          <w:p w14:paraId="15B656A4"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else</w:t>
            </w:r>
          </w:p>
          <w:p w14:paraId="0F268761"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UpdateLatestVitals(FDFN, True);</w:t>
            </w:r>
          </w:p>
          <w:p w14:paraId="542457BF"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end</w:t>
            </w:r>
          </w:p>
          <w:p w14:paraId="11472D7B"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else</w:t>
            </w:r>
          </w:p>
          <w:p w14:paraId="72A87B28"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begin</w:t>
            </w:r>
          </w:p>
          <w:p w14:paraId="4489A591"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 Do we need to close window if the list contains only one patient?</w:t>
            </w:r>
          </w:p>
          <w:p w14:paraId="6FA18536"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 Yes we do</w:t>
            </w:r>
          </w:p>
          <w:p w14:paraId="22806B25"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 Do we need to have a message?</w:t>
            </w:r>
          </w:p>
          <w:p w14:paraId="339B2E1A"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 No we don't</w:t>
            </w:r>
          </w:p>
          <w:p w14:paraId="6344761B"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 s := LastProcessedMessage;</w:t>
            </w:r>
          </w:p>
          <w:p w14:paraId="5473E1C5"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 if MessageDlgS(S,mtInformation,mbOKCancel,0) = mrOK then</w:t>
            </w:r>
          </w:p>
          <w:p w14:paraId="7CA914FC"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if Sender = btnSaveAndExit then</w:t>
            </w:r>
          </w:p>
          <w:p w14:paraId="7D970041"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ModalResult := mrOk;</w:t>
            </w:r>
          </w:p>
          <w:p w14:paraId="24F1AF6E"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end;</w:t>
            </w:r>
          </w:p>
          <w:p w14:paraId="66E3E580"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end;</w:t>
            </w:r>
          </w:p>
          <w:p w14:paraId="4FE857D6" w14:textId="77777777" w:rsidR="00DD0FE4" w:rsidRPr="00DD0FE4" w:rsidRDefault="00DD0FE4" w:rsidP="00DD0FE4">
            <w:pPr>
              <w:autoSpaceDE w:val="0"/>
              <w:autoSpaceDN w:val="0"/>
              <w:adjustRightInd w:val="0"/>
              <w:rPr>
                <w:rFonts w:ascii="Consolas" w:hAnsi="Consolas" w:cs="Consolas"/>
                <w:sz w:val="20"/>
                <w:szCs w:val="20"/>
              </w:rPr>
            </w:pPr>
          </w:p>
          <w:p w14:paraId="1F7E7BA5"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w:t>
            </w:r>
            <w:r w:rsidRPr="003C1F7F">
              <w:rPr>
                <w:rFonts w:ascii="Consolas" w:hAnsi="Consolas" w:cs="Consolas"/>
                <w:b/>
                <w:sz w:val="20"/>
                <w:szCs w:val="20"/>
              </w:rPr>
              <w:t>{</w:t>
            </w:r>
            <w:r w:rsidRPr="00DD0FE4">
              <w:rPr>
                <w:rFonts w:ascii="Consolas" w:hAnsi="Consolas" w:cs="Consolas"/>
                <w:sz w:val="20"/>
                <w:szCs w:val="20"/>
              </w:rPr>
              <w:t>try</w:t>
            </w:r>
          </w:p>
          <w:p w14:paraId="525A26AE"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if lvSelPatients.ItemFocused.Index &lt; 0 then</w:t>
            </w:r>
          </w:p>
          <w:p w14:paraId="678AD4D3"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lvSelPatients.ItemFocused := lvSelPatients.Items[0];</w:t>
            </w:r>
          </w:p>
          <w:p w14:paraId="541386E8"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except</w:t>
            </w:r>
          </w:p>
          <w:p w14:paraId="0C2B4D79"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lastRenderedPageBreak/>
              <w:t xml:space="preserve">      lvSelPatients.ItemFocused := lvSelPatients.Items[0];</w:t>
            </w:r>
          </w:p>
          <w:p w14:paraId="7447D09A"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end;       </w:t>
            </w:r>
            <w:r w:rsidRPr="003C1F7F">
              <w:rPr>
                <w:rFonts w:ascii="Consolas" w:hAnsi="Consolas" w:cs="Consolas"/>
                <w:b/>
                <w:sz w:val="20"/>
                <w:szCs w:val="20"/>
              </w:rPr>
              <w:t>}</w:t>
            </w:r>
          </w:p>
          <w:p w14:paraId="021AA640" w14:textId="77777777" w:rsidR="00DD0FE4" w:rsidRPr="00DD0FE4" w:rsidRDefault="00DD0FE4" w:rsidP="00DD0FE4">
            <w:pPr>
              <w:autoSpaceDE w:val="0"/>
              <w:autoSpaceDN w:val="0"/>
              <w:adjustRightInd w:val="0"/>
              <w:rPr>
                <w:rFonts w:ascii="Consolas" w:hAnsi="Consolas" w:cs="Consolas"/>
                <w:sz w:val="20"/>
                <w:szCs w:val="20"/>
              </w:rPr>
            </w:pPr>
          </w:p>
          <w:p w14:paraId="536893EE"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if Assigned(lvSelPatients.ItemFocused) then</w:t>
            </w:r>
          </w:p>
          <w:p w14:paraId="6DFFF185"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begin</w:t>
            </w:r>
          </w:p>
          <w:p w14:paraId="0EE166EB"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try</w:t>
            </w:r>
          </w:p>
          <w:p w14:paraId="7835F28D"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if lvSelPatients.ItemFocused.Index &lt; 0 then</w:t>
            </w:r>
          </w:p>
          <w:p w14:paraId="48A6F95E"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lvSelPatients.ItemFocused := lvSelPatients.Items[0];</w:t>
            </w:r>
          </w:p>
          <w:p w14:paraId="48B96596"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if lvSelPatients.ItemFocused.Index &lt; lvSelPatients.Items.Count - 1 then</w:t>
            </w:r>
          </w:p>
          <w:p w14:paraId="0B7B0E8D"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begin</w:t>
            </w:r>
          </w:p>
          <w:p w14:paraId="0AE9EFA6"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AssignImageIndex(ResultIndex);</w:t>
            </w:r>
          </w:p>
          <w:p w14:paraId="4B9B5E2A"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lvSelPatients.ItemFocused := lvSelPatients.Items[lvSelPatients.ItemFocused.Index + 1];</w:t>
            </w:r>
          </w:p>
          <w:p w14:paraId="22784734"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lvSelPatients.ItemFocused.ImageIndex := 1;</w:t>
            </w:r>
          </w:p>
          <w:p w14:paraId="7B50567A"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lvSelPatientsClick(Sender);</w:t>
            </w:r>
          </w:p>
          <w:p w14:paraId="54127630"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CleanUpVitalsList;</w:t>
            </w:r>
          </w:p>
          <w:p w14:paraId="634CF09E" w14:textId="1A769472"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SetVitalsList(FNewTemplate + '^' + FNewTemplateDescription); // </w:t>
            </w:r>
            <w:r w:rsidR="00352528">
              <w:rPr>
                <w:rFonts w:ascii="Consolas" w:hAnsi="Consolas" w:cs="Consolas"/>
                <w:sz w:val="20"/>
                <w:szCs w:val="20"/>
              </w:rPr>
              <w:t>DNS</w:t>
            </w:r>
          </w:p>
          <w:p w14:paraId="19B7CDCB" w14:textId="77777777" w:rsidR="00DD0FE4" w:rsidRPr="00DD0FE4" w:rsidRDefault="00DD0FE4" w:rsidP="00DD0FE4">
            <w:pPr>
              <w:autoSpaceDE w:val="0"/>
              <w:autoSpaceDN w:val="0"/>
              <w:adjustRightInd w:val="0"/>
              <w:rPr>
                <w:rFonts w:ascii="Consolas" w:hAnsi="Consolas" w:cs="Consolas"/>
                <w:sz w:val="20"/>
                <w:szCs w:val="20"/>
              </w:rPr>
            </w:pPr>
          </w:p>
          <w:p w14:paraId="3B5EA9E8"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if not lvSelPatients.CheckBoxes then</w:t>
            </w:r>
          </w:p>
          <w:p w14:paraId="39A8F5DC"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ckbOnPass.Checked := False;</w:t>
            </w:r>
          </w:p>
          <w:p w14:paraId="21ECC4D4" w14:textId="77777777" w:rsidR="00DD0FE4" w:rsidRPr="00DD0FE4" w:rsidRDefault="00DD0FE4" w:rsidP="00DD0FE4">
            <w:pPr>
              <w:autoSpaceDE w:val="0"/>
              <w:autoSpaceDN w:val="0"/>
              <w:adjustRightInd w:val="0"/>
              <w:rPr>
                <w:rFonts w:ascii="Consolas" w:hAnsi="Consolas" w:cs="Consolas"/>
                <w:sz w:val="20"/>
                <w:szCs w:val="20"/>
              </w:rPr>
            </w:pPr>
          </w:p>
          <w:p w14:paraId="1347AC92"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FocusInputField;</w:t>
            </w:r>
          </w:p>
          <w:p w14:paraId="3FB40F51"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end</w:t>
            </w:r>
          </w:p>
          <w:p w14:paraId="79BC6BB1"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else</w:t>
            </w:r>
          </w:p>
          <w:p w14:paraId="4C7C5A43"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begin</w:t>
            </w:r>
          </w:p>
          <w:p w14:paraId="599FAB02"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AssignImageIndex(ResultIndex);</w:t>
            </w:r>
          </w:p>
          <w:p w14:paraId="5D70506E"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lvSelPatients.Invalidate;</w:t>
            </w:r>
          </w:p>
          <w:p w14:paraId="38CA6A99"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 lvSelPatientsClick(Sender);// may be it is too much</w:t>
            </w:r>
          </w:p>
          <w:p w14:paraId="486832DE" w14:textId="77777777" w:rsidR="00DD0FE4" w:rsidRPr="00DD0FE4" w:rsidRDefault="00DD0FE4" w:rsidP="00DD0FE4">
            <w:pPr>
              <w:autoSpaceDE w:val="0"/>
              <w:autoSpaceDN w:val="0"/>
              <w:adjustRightInd w:val="0"/>
              <w:rPr>
                <w:rFonts w:ascii="Consolas" w:hAnsi="Consolas" w:cs="Consolas"/>
                <w:sz w:val="20"/>
                <w:szCs w:val="20"/>
              </w:rPr>
            </w:pPr>
          </w:p>
          <w:p w14:paraId="60744CD5"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if lvSelPatients.Items.Count &lt; 2 then</w:t>
            </w:r>
          </w:p>
          <w:p w14:paraId="68B46D94"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ModalResult := mrOk</w:t>
            </w:r>
          </w:p>
          <w:p w14:paraId="6CDCBDAD"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else if MessageDLG(sLastProcessedMessage, mtInformation, mbOKCancel, 0) = mrOk then</w:t>
            </w:r>
          </w:p>
          <w:p w14:paraId="6B6579CD"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ModalResult := mrOk;</w:t>
            </w:r>
          </w:p>
          <w:p w14:paraId="2EFE934D"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end;</w:t>
            </w:r>
          </w:p>
          <w:p w14:paraId="7765C51D"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except</w:t>
            </w:r>
          </w:p>
          <w:p w14:paraId="1647E911"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end;</w:t>
            </w:r>
          </w:p>
          <w:p w14:paraId="5FC4EAA5"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end;</w:t>
            </w:r>
          </w:p>
          <w:p w14:paraId="206AA1FF" w14:textId="77777777" w:rsidR="00DD0FE4" w:rsidRPr="003C1F7F" w:rsidRDefault="00DD0FE4" w:rsidP="00DD0FE4">
            <w:pPr>
              <w:autoSpaceDE w:val="0"/>
              <w:autoSpaceDN w:val="0"/>
              <w:adjustRightInd w:val="0"/>
              <w:rPr>
                <w:rFonts w:ascii="Consolas" w:hAnsi="Consolas" w:cs="Consolas"/>
                <w:b/>
                <w:sz w:val="20"/>
                <w:szCs w:val="20"/>
              </w:rPr>
            </w:pPr>
            <w:r w:rsidRPr="00DD0FE4">
              <w:rPr>
                <w:rFonts w:ascii="Consolas" w:hAnsi="Consolas" w:cs="Consolas"/>
                <w:sz w:val="20"/>
                <w:szCs w:val="20"/>
              </w:rPr>
              <w:t xml:space="preserve">  </w:t>
            </w:r>
            <w:r w:rsidRPr="003C1F7F">
              <w:rPr>
                <w:rFonts w:ascii="Consolas" w:hAnsi="Consolas" w:cs="Consolas"/>
                <w:b/>
                <w:sz w:val="20"/>
                <w:szCs w:val="20"/>
              </w:rPr>
              <w:t>end;</w:t>
            </w:r>
          </w:p>
          <w:p w14:paraId="35D57640" w14:textId="77777777" w:rsidR="00DD0FE4" w:rsidRPr="00DD0FE4" w:rsidRDefault="00DD0FE4" w:rsidP="00DD0FE4">
            <w:pPr>
              <w:autoSpaceDE w:val="0"/>
              <w:autoSpaceDN w:val="0"/>
              <w:adjustRightInd w:val="0"/>
              <w:rPr>
                <w:rFonts w:ascii="Consolas" w:hAnsi="Consolas" w:cs="Consolas"/>
                <w:sz w:val="20"/>
                <w:szCs w:val="20"/>
              </w:rPr>
            </w:pPr>
          </w:p>
          <w:p w14:paraId="59263B15"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begin</w:t>
            </w:r>
          </w:p>
          <w:p w14:paraId="2AB5798F"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 Check all input panels for valid values</w:t>
            </w:r>
          </w:p>
          <w:p w14:paraId="0F053021"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DT := WindowsDateTimeToFMDateTime(trunc(dtpDate.Date) + (dtpTime.DateTime - trunc(dtpTime.Date)));</w:t>
            </w:r>
          </w:p>
          <w:p w14:paraId="551418E9"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if not CheckData(DT) then</w:t>
            </w:r>
          </w:p>
          <w:p w14:paraId="7F0C81F3"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exit;</w:t>
            </w:r>
          </w:p>
          <w:p w14:paraId="1DE24948"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 Hospital location should be set before saving data -- 03/14/2003 AAN</w:t>
            </w:r>
          </w:p>
          <w:p w14:paraId="0D220854"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if (_FHospitalIEN = '') or (_FHospitalIEN = '0') then</w:t>
            </w:r>
          </w:p>
          <w:p w14:paraId="6DA648B1"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MessageDLG(sSelectHospital, mtWarning, [mbOK], 0)</w:t>
            </w:r>
          </w:p>
          <w:p w14:paraId="1F3FA7C3"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else</w:t>
            </w:r>
          </w:p>
          <w:p w14:paraId="6813A83F"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begin</w:t>
            </w:r>
          </w:p>
          <w:p w14:paraId="552A72DE"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if InputString &lt;&gt; '' then</w:t>
            </w:r>
          </w:p>
          <w:p w14:paraId="5885A3C3"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begin</w:t>
            </w:r>
          </w:p>
          <w:p w14:paraId="19E84603"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aTime := EventStart('Save Vitals -- Begin');</w:t>
            </w:r>
          </w:p>
          <w:p w14:paraId="7ED29037"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SaveData(DT);</w:t>
            </w:r>
          </w:p>
          <w:p w14:paraId="6EF397D9"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lastRenderedPageBreak/>
              <w:t xml:space="preserve">          EventStop('Save Vitals -- End', '', aTime);</w:t>
            </w:r>
          </w:p>
          <w:p w14:paraId="12154211"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if ckbOnPass.Checked then</w:t>
            </w:r>
          </w:p>
          <w:p w14:paraId="54943EBF"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ProcessNext(indOnPass)</w:t>
            </w:r>
          </w:p>
          <w:p w14:paraId="5638048B"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else</w:t>
            </w:r>
          </w:p>
          <w:p w14:paraId="3E133C8F"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ProcessNext(indSingleInput);</w:t>
            </w:r>
          </w:p>
          <w:p w14:paraId="030721A7"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end</w:t>
            </w:r>
          </w:p>
          <w:p w14:paraId="43A2C621"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else</w:t>
            </w:r>
          </w:p>
          <w:p w14:paraId="5697BE40"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begin</w:t>
            </w:r>
          </w:p>
          <w:p w14:paraId="166A7B10"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sNoDataEntered := 'No data entered for patient ' + #13 + getPatientName + #13;</w:t>
            </w:r>
          </w:p>
          <w:p w14:paraId="0DFFD82D"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case lvSelPatients.Items.Count of</w:t>
            </w:r>
          </w:p>
          <w:p w14:paraId="2B14F524"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0, 1:</w:t>
            </w:r>
          </w:p>
          <w:p w14:paraId="5E0D21CB"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begin</w:t>
            </w:r>
          </w:p>
          <w:p w14:paraId="38D66008"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if (MessageDLG(sNoDataEntered + 'Close the window?', mtInformation, [mbYes, mbNo], 0) = mrYes) then</w:t>
            </w:r>
          </w:p>
          <w:p w14:paraId="132EF358"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if bSlave then</w:t>
            </w:r>
          </w:p>
          <w:p w14:paraId="0B3A21AE"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Close</w:t>
            </w:r>
          </w:p>
          <w:p w14:paraId="502AD837"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else</w:t>
            </w:r>
          </w:p>
          <w:p w14:paraId="16B5A52D"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ModalResult := mrOk;</w:t>
            </w:r>
          </w:p>
          <w:p w14:paraId="518E781A"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end;</w:t>
            </w:r>
          </w:p>
          <w:p w14:paraId="61A26598"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else</w:t>
            </w:r>
          </w:p>
          <w:p w14:paraId="2E20647E"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begin</w:t>
            </w:r>
          </w:p>
          <w:p w14:paraId="2BBBFB4F"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if (MessageDLG(sNoDataEntered + 'Process next Patient?', mtInformation, [mbYes, mbNo], 0) = mrYes) then</w:t>
            </w:r>
          </w:p>
          <w:p w14:paraId="65A4CEC1"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ProcessNext(indBlankInput);</w:t>
            </w:r>
          </w:p>
          <w:p w14:paraId="7E9C9FC5"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end;</w:t>
            </w:r>
          </w:p>
          <w:p w14:paraId="59AA4AB7"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end;</w:t>
            </w:r>
          </w:p>
          <w:p w14:paraId="75013BF3"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end;</w:t>
            </w:r>
          </w:p>
          <w:p w14:paraId="4B65C194" w14:textId="77777777" w:rsidR="00DD0FE4" w:rsidRPr="00DD0FE4"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 xml:space="preserve">    end;</w:t>
            </w:r>
          </w:p>
          <w:p w14:paraId="20BF060A" w14:textId="19C01E9D" w:rsidR="00DD0FE4" w:rsidRPr="00733351" w:rsidRDefault="00DD0FE4" w:rsidP="00DD0FE4">
            <w:pPr>
              <w:autoSpaceDE w:val="0"/>
              <w:autoSpaceDN w:val="0"/>
              <w:adjustRightInd w:val="0"/>
              <w:rPr>
                <w:rFonts w:ascii="Consolas" w:hAnsi="Consolas" w:cs="Consolas"/>
                <w:sz w:val="20"/>
                <w:szCs w:val="20"/>
              </w:rPr>
            </w:pPr>
            <w:r w:rsidRPr="00DD0FE4">
              <w:rPr>
                <w:rFonts w:ascii="Consolas" w:hAnsi="Consolas" w:cs="Consolas"/>
                <w:sz w:val="20"/>
                <w:szCs w:val="20"/>
              </w:rPr>
              <w:t>end;</w:t>
            </w:r>
          </w:p>
        </w:tc>
      </w:tr>
    </w:tbl>
    <w:p w14:paraId="1C8B9C85" w14:textId="2C0DB16E" w:rsidR="008923F7" w:rsidRDefault="008923F7" w:rsidP="008923F7">
      <w:pPr>
        <w:pStyle w:val="Heading8"/>
      </w:pPr>
      <w:r w:rsidRPr="008923F7">
        <w:lastRenderedPageBreak/>
        <w:t>mGMV_InputOne2</w:t>
      </w:r>
    </w:p>
    <w:p w14:paraId="33005CA1" w14:textId="77777777" w:rsidR="008923F7" w:rsidRDefault="008923F7" w:rsidP="008923F7">
      <w:pPr>
        <w:pStyle w:val="Heading9"/>
      </w:pPr>
      <w:r>
        <w:t>Summary of changes</w:t>
      </w:r>
    </w:p>
    <w:p w14:paraId="2FEE5CD0" w14:textId="48ED63D4" w:rsidR="008923F7" w:rsidRDefault="008923F7" w:rsidP="008923F7">
      <w:pPr>
        <w:pStyle w:val="BodyText"/>
      </w:pPr>
      <w:r>
        <w:t>Holds the data for each vital measurement to be used on InputLite.</w:t>
      </w:r>
    </w:p>
    <w:p w14:paraId="666B669C" w14:textId="4BC69B9A" w:rsidR="008923F7" w:rsidRDefault="008923F7" w:rsidP="008923F7">
      <w:pPr>
        <w:pStyle w:val="Heading9"/>
      </w:pPr>
      <w:r>
        <w:t>Detailed Changes</w:t>
      </w:r>
    </w:p>
    <w:p w14:paraId="724174DC" w14:textId="77777777" w:rsidR="008923F7" w:rsidRDefault="008923F7" w:rsidP="008923F7">
      <w:pPr>
        <w:pStyle w:val="Caption"/>
      </w:pPr>
      <w:r>
        <w:t>Table 44: Class Properties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properties by name, type, visiibility, and description."/>
      </w:tblPr>
      <w:tblGrid>
        <w:gridCol w:w="2814"/>
        <w:gridCol w:w="2115"/>
        <w:gridCol w:w="1416"/>
        <w:gridCol w:w="3005"/>
      </w:tblGrid>
      <w:tr w:rsidR="008923F7" w:rsidRPr="00C45EAB" w14:paraId="6E1ED201" w14:textId="77777777" w:rsidTr="008923F7">
        <w:trPr>
          <w:cantSplit/>
          <w:tblHeader/>
        </w:trPr>
        <w:tc>
          <w:tcPr>
            <w:tcW w:w="1505" w:type="pct"/>
            <w:tcBorders>
              <w:bottom w:val="single" w:sz="4" w:space="0" w:color="auto"/>
            </w:tcBorders>
            <w:shd w:val="clear" w:color="auto" w:fill="F2F2F2" w:themeFill="background1" w:themeFillShade="F2"/>
          </w:tcPr>
          <w:p w14:paraId="542D12FB" w14:textId="77777777" w:rsidR="008923F7" w:rsidRPr="00C45EAB" w:rsidRDefault="008923F7" w:rsidP="008923F7">
            <w:pPr>
              <w:pStyle w:val="TableHeading"/>
            </w:pPr>
            <w:r w:rsidRPr="00C45EAB">
              <w:t>Class Properties Name</w:t>
            </w:r>
          </w:p>
        </w:tc>
        <w:tc>
          <w:tcPr>
            <w:tcW w:w="1131" w:type="pct"/>
            <w:tcBorders>
              <w:bottom w:val="single" w:sz="4" w:space="0" w:color="auto"/>
            </w:tcBorders>
            <w:shd w:val="clear" w:color="auto" w:fill="F2F2F2" w:themeFill="background1" w:themeFillShade="F2"/>
          </w:tcPr>
          <w:p w14:paraId="603E1926" w14:textId="77777777" w:rsidR="008923F7" w:rsidRPr="00C45EAB" w:rsidRDefault="008923F7" w:rsidP="008923F7">
            <w:pPr>
              <w:pStyle w:val="TableHeading"/>
            </w:pPr>
            <w:r w:rsidRPr="00C45EAB">
              <w:t>Type</w:t>
            </w:r>
          </w:p>
        </w:tc>
        <w:tc>
          <w:tcPr>
            <w:tcW w:w="757" w:type="pct"/>
            <w:tcBorders>
              <w:bottom w:val="single" w:sz="4" w:space="0" w:color="auto"/>
            </w:tcBorders>
            <w:shd w:val="clear" w:color="auto" w:fill="F2F2F2" w:themeFill="background1" w:themeFillShade="F2"/>
          </w:tcPr>
          <w:p w14:paraId="4957AB35" w14:textId="77777777" w:rsidR="008923F7" w:rsidRPr="00C45EAB" w:rsidRDefault="008923F7" w:rsidP="008923F7">
            <w:pPr>
              <w:pStyle w:val="TableHeading"/>
            </w:pPr>
            <w:r w:rsidRPr="00C45EAB">
              <w:t>Visibility</w:t>
            </w:r>
          </w:p>
        </w:tc>
        <w:tc>
          <w:tcPr>
            <w:tcW w:w="1607" w:type="pct"/>
            <w:tcBorders>
              <w:bottom w:val="single" w:sz="4" w:space="0" w:color="auto"/>
            </w:tcBorders>
            <w:shd w:val="clear" w:color="auto" w:fill="F2F2F2" w:themeFill="background1" w:themeFillShade="F2"/>
          </w:tcPr>
          <w:p w14:paraId="434FF961" w14:textId="77777777" w:rsidR="008923F7" w:rsidRPr="00C45EAB" w:rsidRDefault="008923F7" w:rsidP="008923F7">
            <w:pPr>
              <w:pStyle w:val="TableHeading"/>
            </w:pPr>
            <w:r w:rsidRPr="00C45EAB">
              <w:t>Description</w:t>
            </w:r>
          </w:p>
        </w:tc>
      </w:tr>
      <w:tr w:rsidR="008923F7" w:rsidRPr="00C45EAB" w14:paraId="0321D44E" w14:textId="77777777" w:rsidTr="008923F7">
        <w:trPr>
          <w:cantSplit/>
        </w:trPr>
        <w:tc>
          <w:tcPr>
            <w:tcW w:w="1505" w:type="pct"/>
          </w:tcPr>
          <w:p w14:paraId="2F6B736A" w14:textId="759B92B3" w:rsidR="008923F7" w:rsidRPr="00C45EAB" w:rsidRDefault="008923F7" w:rsidP="008923F7">
            <w:pPr>
              <w:pStyle w:val="TableText"/>
            </w:pPr>
            <w:r w:rsidRPr="008923F7">
              <w:t>CheckErrorMessage</w:t>
            </w:r>
          </w:p>
        </w:tc>
        <w:tc>
          <w:tcPr>
            <w:tcW w:w="1131" w:type="pct"/>
          </w:tcPr>
          <w:p w14:paraId="48377782" w14:textId="42EA0575" w:rsidR="008923F7" w:rsidRPr="00C45EAB" w:rsidRDefault="008923F7" w:rsidP="008923F7">
            <w:pPr>
              <w:pStyle w:val="TableText"/>
            </w:pPr>
            <w:r w:rsidRPr="008923F7">
              <w:t>String</w:t>
            </w:r>
          </w:p>
        </w:tc>
        <w:tc>
          <w:tcPr>
            <w:tcW w:w="757" w:type="pct"/>
          </w:tcPr>
          <w:p w14:paraId="12F09371" w14:textId="5D8DC576" w:rsidR="008923F7" w:rsidRPr="00C45EAB" w:rsidRDefault="008923F7" w:rsidP="008923F7">
            <w:pPr>
              <w:pStyle w:val="TableText"/>
            </w:pPr>
            <w:r>
              <w:t>Public</w:t>
            </w:r>
          </w:p>
        </w:tc>
        <w:tc>
          <w:tcPr>
            <w:tcW w:w="1607" w:type="pct"/>
          </w:tcPr>
          <w:p w14:paraId="32550807" w14:textId="3D415C95" w:rsidR="008923F7" w:rsidRPr="00C45EAB" w:rsidRDefault="008923F7" w:rsidP="008923F7">
            <w:pPr>
              <w:pStyle w:val="TableText"/>
            </w:pPr>
            <w:r>
              <w:t>Returns the error message produced from the check function</w:t>
            </w:r>
          </w:p>
        </w:tc>
      </w:tr>
    </w:tbl>
    <w:p w14:paraId="1D4C52D1" w14:textId="77777777" w:rsidR="008923F7" w:rsidRPr="008923F7" w:rsidRDefault="008923F7" w:rsidP="008923F7">
      <w:pPr>
        <w:pStyle w:val="BodyText"/>
      </w:pPr>
    </w:p>
    <w:p w14:paraId="414C60B7" w14:textId="1D8F579A" w:rsidR="008923F7" w:rsidRPr="006C6B5D" w:rsidRDefault="008923F7" w:rsidP="006C6B5D">
      <w:pPr>
        <w:pStyle w:val="Heading9"/>
      </w:pPr>
      <w:r w:rsidRPr="006C6B5D">
        <w:t>SetRequireIndicator</w:t>
      </w:r>
    </w:p>
    <w:p w14:paraId="2A27117E" w14:textId="77777777" w:rsidR="008923F7" w:rsidRPr="00A94400" w:rsidRDefault="008923F7" w:rsidP="008923F7">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8923F7" w:rsidRPr="002E3457" w14:paraId="1797F2D6" w14:textId="77777777" w:rsidTr="008923F7">
        <w:trPr>
          <w:cantSplit/>
          <w:tblHeader/>
        </w:trPr>
        <w:tc>
          <w:tcPr>
            <w:tcW w:w="1015" w:type="pct"/>
            <w:shd w:val="clear" w:color="auto" w:fill="F2F2F2" w:themeFill="background1" w:themeFillShade="F2"/>
          </w:tcPr>
          <w:p w14:paraId="37D6CD6A" w14:textId="77777777" w:rsidR="008923F7" w:rsidRPr="002E3457" w:rsidRDefault="008923F7" w:rsidP="008923F7">
            <w:pPr>
              <w:pStyle w:val="TableHeading"/>
            </w:pPr>
            <w:r>
              <w:t>Function</w:t>
            </w:r>
          </w:p>
        </w:tc>
        <w:tc>
          <w:tcPr>
            <w:tcW w:w="3985" w:type="pct"/>
            <w:gridSpan w:val="4"/>
            <w:shd w:val="clear" w:color="auto" w:fill="F2F2F2" w:themeFill="background1" w:themeFillShade="F2"/>
          </w:tcPr>
          <w:p w14:paraId="46932FA7" w14:textId="77777777" w:rsidR="008923F7" w:rsidRPr="002E3457" w:rsidRDefault="008923F7" w:rsidP="008923F7">
            <w:pPr>
              <w:pStyle w:val="TableHeading"/>
            </w:pPr>
            <w:r w:rsidRPr="002E3457">
              <w:t>Activities</w:t>
            </w:r>
          </w:p>
        </w:tc>
      </w:tr>
      <w:tr w:rsidR="008923F7" w:rsidRPr="002E3457" w14:paraId="30D9BB51" w14:textId="77777777" w:rsidTr="008923F7">
        <w:trPr>
          <w:cantSplit/>
        </w:trPr>
        <w:tc>
          <w:tcPr>
            <w:tcW w:w="1015" w:type="pct"/>
            <w:shd w:val="clear" w:color="auto" w:fill="F2F2F2" w:themeFill="background1" w:themeFillShade="F2"/>
          </w:tcPr>
          <w:p w14:paraId="3B4BB510" w14:textId="77777777" w:rsidR="008923F7" w:rsidRPr="002E3457" w:rsidRDefault="008923F7" w:rsidP="008923F7">
            <w:pPr>
              <w:pStyle w:val="TableText"/>
              <w:rPr>
                <w:b/>
              </w:rPr>
            </w:pPr>
            <w:r w:rsidRPr="00693B1E">
              <w:rPr>
                <w:b/>
              </w:rPr>
              <w:t>Function Name</w:t>
            </w:r>
          </w:p>
        </w:tc>
        <w:tc>
          <w:tcPr>
            <w:tcW w:w="3985" w:type="pct"/>
            <w:gridSpan w:val="4"/>
            <w:tcBorders>
              <w:bottom w:val="single" w:sz="4" w:space="0" w:color="auto"/>
            </w:tcBorders>
          </w:tcPr>
          <w:p w14:paraId="626DFEED" w14:textId="6C532055" w:rsidR="008923F7" w:rsidRPr="002E3457" w:rsidRDefault="008923F7" w:rsidP="008923F7">
            <w:pPr>
              <w:pStyle w:val="TableText"/>
              <w:rPr>
                <w:rFonts w:ascii="Garamond" w:hAnsi="Garamond"/>
              </w:rPr>
            </w:pPr>
            <w:r w:rsidRPr="008923F7">
              <w:rPr>
                <w:rFonts w:ascii="Garamond" w:hAnsi="Garamond"/>
              </w:rPr>
              <w:t>SetRequireIndicator</w:t>
            </w:r>
          </w:p>
        </w:tc>
      </w:tr>
      <w:tr w:rsidR="008923F7" w:rsidRPr="002E3457" w14:paraId="3652AE8D" w14:textId="77777777" w:rsidTr="008923F7">
        <w:trPr>
          <w:cantSplit/>
        </w:trPr>
        <w:tc>
          <w:tcPr>
            <w:tcW w:w="1015" w:type="pct"/>
            <w:shd w:val="clear" w:color="auto" w:fill="F2F2F2" w:themeFill="background1" w:themeFillShade="F2"/>
          </w:tcPr>
          <w:p w14:paraId="2BF3D783" w14:textId="77777777" w:rsidR="008923F7" w:rsidRPr="002E3457" w:rsidRDefault="008923F7" w:rsidP="008923F7">
            <w:pPr>
              <w:pStyle w:val="TableText"/>
              <w:rPr>
                <w:b/>
              </w:rPr>
            </w:pPr>
            <w:r w:rsidRPr="002E3457">
              <w:rPr>
                <w:b/>
              </w:rPr>
              <w:lastRenderedPageBreak/>
              <w:t>Short Description</w:t>
            </w:r>
          </w:p>
        </w:tc>
        <w:tc>
          <w:tcPr>
            <w:tcW w:w="3985" w:type="pct"/>
            <w:gridSpan w:val="4"/>
            <w:tcBorders>
              <w:bottom w:val="single" w:sz="4" w:space="0" w:color="auto"/>
            </w:tcBorders>
          </w:tcPr>
          <w:p w14:paraId="449F8233" w14:textId="11362A32" w:rsidR="008923F7" w:rsidRPr="002E3457" w:rsidRDefault="008923F7" w:rsidP="008923F7">
            <w:pPr>
              <w:pStyle w:val="TableText"/>
              <w:rPr>
                <w:rFonts w:ascii="Garamond" w:hAnsi="Garamond"/>
              </w:rPr>
            </w:pPr>
            <w:r>
              <w:rPr>
                <w:rFonts w:ascii="Garamond" w:hAnsi="Garamond"/>
              </w:rPr>
              <w:t>Sets the label for the methods to required (if applicable)</w:t>
            </w:r>
          </w:p>
        </w:tc>
      </w:tr>
      <w:tr w:rsidR="008923F7" w:rsidRPr="002E3457" w14:paraId="64EB1530" w14:textId="77777777" w:rsidTr="008923F7">
        <w:trPr>
          <w:cantSplit/>
        </w:trPr>
        <w:tc>
          <w:tcPr>
            <w:tcW w:w="1015" w:type="pct"/>
            <w:shd w:val="clear" w:color="auto" w:fill="F2F2F2" w:themeFill="background1" w:themeFillShade="F2"/>
          </w:tcPr>
          <w:p w14:paraId="1CFF30C4" w14:textId="77777777" w:rsidR="008923F7" w:rsidRPr="002E3457" w:rsidRDefault="008923F7" w:rsidP="008923F7">
            <w:pPr>
              <w:pStyle w:val="TableText"/>
              <w:rPr>
                <w:b/>
              </w:rPr>
            </w:pPr>
            <w:r w:rsidRPr="002E3457">
              <w:rPr>
                <w:b/>
              </w:rPr>
              <w:t>Enhancement Category</w:t>
            </w:r>
          </w:p>
        </w:tc>
        <w:tc>
          <w:tcPr>
            <w:tcW w:w="476" w:type="pct"/>
            <w:tcBorders>
              <w:right w:val="nil"/>
            </w:tcBorders>
            <w:vAlign w:val="center"/>
          </w:tcPr>
          <w:p w14:paraId="04FE8501" w14:textId="499B60FE" w:rsidR="008923F7" w:rsidRPr="002E3457" w:rsidRDefault="008923F7" w:rsidP="008923F7">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33413AE0" w14:textId="3B541E67" w:rsidR="008923F7" w:rsidRPr="002E3457" w:rsidRDefault="008923F7" w:rsidP="008923F7">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687C7019" w14:textId="77777777" w:rsidR="008923F7" w:rsidRPr="002E3457" w:rsidRDefault="008923F7" w:rsidP="008923F7">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08E56F4A" w14:textId="77777777" w:rsidR="008923F7" w:rsidRPr="002E3457" w:rsidRDefault="008923F7" w:rsidP="008923F7">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8923F7" w:rsidRPr="002E3457" w14:paraId="190A884C" w14:textId="77777777" w:rsidTr="008923F7">
        <w:trPr>
          <w:cantSplit/>
        </w:trPr>
        <w:tc>
          <w:tcPr>
            <w:tcW w:w="1015" w:type="pct"/>
            <w:shd w:val="clear" w:color="auto" w:fill="F2F2F2" w:themeFill="background1" w:themeFillShade="F2"/>
          </w:tcPr>
          <w:p w14:paraId="2998D231" w14:textId="77777777" w:rsidR="008923F7" w:rsidRPr="002E3457" w:rsidRDefault="008923F7" w:rsidP="008923F7">
            <w:pPr>
              <w:pStyle w:val="TableText"/>
              <w:rPr>
                <w:b/>
              </w:rPr>
            </w:pPr>
            <w:r w:rsidRPr="002E3457">
              <w:rPr>
                <w:b/>
              </w:rPr>
              <w:t>Related Options</w:t>
            </w:r>
          </w:p>
        </w:tc>
        <w:tc>
          <w:tcPr>
            <w:tcW w:w="3985" w:type="pct"/>
            <w:gridSpan w:val="4"/>
            <w:tcBorders>
              <w:bottom w:val="single" w:sz="4" w:space="0" w:color="auto"/>
            </w:tcBorders>
          </w:tcPr>
          <w:p w14:paraId="66C47006" w14:textId="77777777" w:rsidR="008923F7" w:rsidRPr="002E3457" w:rsidRDefault="008923F7" w:rsidP="008923F7">
            <w:pPr>
              <w:pStyle w:val="TableText"/>
              <w:rPr>
                <w:rFonts w:ascii="Garamond" w:hAnsi="Garamond"/>
              </w:rPr>
            </w:pPr>
          </w:p>
        </w:tc>
      </w:tr>
    </w:tbl>
    <w:p w14:paraId="441B9796" w14:textId="77777777" w:rsidR="008923F7" w:rsidRPr="00A25D92" w:rsidRDefault="008923F7" w:rsidP="008923F7">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8923F7" w:rsidRPr="00A25D92" w14:paraId="401C0352" w14:textId="77777777" w:rsidTr="008923F7">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7193365F" w14:textId="77777777" w:rsidR="008923F7" w:rsidRPr="00A25D92" w:rsidRDefault="008923F7" w:rsidP="008923F7">
            <w:pPr>
              <w:pStyle w:val="TableHeading"/>
            </w:pPr>
            <w:r w:rsidRPr="00A25D92">
              <w:t>Related Routines</w:t>
            </w:r>
          </w:p>
        </w:tc>
        <w:tc>
          <w:tcPr>
            <w:tcW w:w="1529" w:type="pct"/>
            <w:tcBorders>
              <w:bottom w:val="single" w:sz="4" w:space="0" w:color="auto"/>
            </w:tcBorders>
            <w:shd w:val="clear" w:color="auto" w:fill="F2F2F2" w:themeFill="background1" w:themeFillShade="F2"/>
          </w:tcPr>
          <w:p w14:paraId="3799D565" w14:textId="77777777" w:rsidR="008923F7" w:rsidRPr="00A25D92" w:rsidRDefault="008923F7" w:rsidP="008923F7">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239C5956" w14:textId="77777777" w:rsidR="008923F7" w:rsidRPr="00A25D92" w:rsidRDefault="008923F7" w:rsidP="008923F7">
            <w:pPr>
              <w:pStyle w:val="TableHeading"/>
            </w:pPr>
            <w:r w:rsidRPr="00A25D92">
              <w:t xml:space="preserve">Routines “Called”   </w:t>
            </w:r>
          </w:p>
        </w:tc>
      </w:tr>
      <w:tr w:rsidR="008923F7" w:rsidRPr="00A25D92" w14:paraId="6DDFC939" w14:textId="77777777" w:rsidTr="008923F7">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0DB83AC8" w14:textId="77777777" w:rsidR="008923F7" w:rsidRPr="00A25D92" w:rsidRDefault="008923F7" w:rsidP="008923F7">
            <w:pPr>
              <w:pStyle w:val="TableText"/>
            </w:pPr>
          </w:p>
        </w:tc>
        <w:tc>
          <w:tcPr>
            <w:tcW w:w="1529" w:type="pct"/>
            <w:tcBorders>
              <w:bottom w:val="single" w:sz="4" w:space="0" w:color="auto"/>
            </w:tcBorders>
            <w:vAlign w:val="center"/>
          </w:tcPr>
          <w:p w14:paraId="6FB3C3E6" w14:textId="77777777" w:rsidR="008923F7" w:rsidRPr="00A25D92" w:rsidRDefault="008923F7" w:rsidP="008923F7">
            <w:pPr>
              <w:pStyle w:val="TableText"/>
            </w:pPr>
          </w:p>
        </w:tc>
        <w:tc>
          <w:tcPr>
            <w:tcW w:w="1961" w:type="pct"/>
            <w:tcBorders>
              <w:bottom w:val="single" w:sz="4" w:space="0" w:color="auto"/>
            </w:tcBorders>
            <w:vAlign w:val="center"/>
          </w:tcPr>
          <w:p w14:paraId="5E6F4610" w14:textId="77777777" w:rsidR="008923F7" w:rsidRPr="00A25D92" w:rsidRDefault="008923F7" w:rsidP="008923F7">
            <w:pPr>
              <w:pStyle w:val="TableText"/>
            </w:pPr>
          </w:p>
        </w:tc>
      </w:tr>
    </w:tbl>
    <w:p w14:paraId="3D3781C0" w14:textId="77777777" w:rsidR="008923F7" w:rsidRPr="00A25D92" w:rsidRDefault="008923F7" w:rsidP="008923F7">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8923F7" w:rsidRPr="00A25D92" w14:paraId="66F1B09B" w14:textId="77777777" w:rsidTr="008923F7">
        <w:trPr>
          <w:cantSplit/>
          <w:tblHeader/>
        </w:trPr>
        <w:tc>
          <w:tcPr>
            <w:tcW w:w="1015" w:type="pct"/>
            <w:shd w:val="clear" w:color="auto" w:fill="F2F2F2" w:themeFill="background1" w:themeFillShade="F2"/>
          </w:tcPr>
          <w:p w14:paraId="157967E9" w14:textId="77777777" w:rsidR="008923F7" w:rsidRPr="00A25D92" w:rsidRDefault="008923F7" w:rsidP="008923F7">
            <w:pPr>
              <w:pStyle w:val="TableHeading"/>
            </w:pPr>
            <w:r w:rsidRPr="00A25D92">
              <w:t>Function Name</w:t>
            </w:r>
          </w:p>
        </w:tc>
        <w:tc>
          <w:tcPr>
            <w:tcW w:w="3985" w:type="pct"/>
            <w:gridSpan w:val="5"/>
            <w:shd w:val="clear" w:color="auto" w:fill="F2F2F2" w:themeFill="background1" w:themeFillShade="F2"/>
          </w:tcPr>
          <w:p w14:paraId="6D942238" w14:textId="77777777" w:rsidR="008923F7" w:rsidRPr="00A25D92" w:rsidRDefault="008923F7" w:rsidP="008923F7">
            <w:pPr>
              <w:pStyle w:val="TableHeading"/>
            </w:pPr>
            <w:r w:rsidRPr="00A25D92">
              <w:t>Activities</w:t>
            </w:r>
          </w:p>
        </w:tc>
      </w:tr>
      <w:tr w:rsidR="008923F7" w:rsidRPr="00A25D92" w14:paraId="5BFB7882" w14:textId="77777777" w:rsidTr="008923F7">
        <w:trPr>
          <w:cantSplit/>
        </w:trPr>
        <w:tc>
          <w:tcPr>
            <w:tcW w:w="1015" w:type="pct"/>
            <w:shd w:val="clear" w:color="auto" w:fill="F2F2F2" w:themeFill="background1" w:themeFillShade="F2"/>
          </w:tcPr>
          <w:p w14:paraId="61112AA9" w14:textId="77777777" w:rsidR="008923F7" w:rsidRPr="00A25D92" w:rsidRDefault="008923F7" w:rsidP="008923F7">
            <w:pPr>
              <w:pStyle w:val="TableText"/>
              <w:rPr>
                <w:b/>
              </w:rPr>
            </w:pPr>
            <w:r w:rsidRPr="00A25D92">
              <w:rPr>
                <w:b/>
              </w:rPr>
              <w:t>Data Dictionary (DD) References</w:t>
            </w:r>
          </w:p>
        </w:tc>
        <w:tc>
          <w:tcPr>
            <w:tcW w:w="3985" w:type="pct"/>
            <w:gridSpan w:val="5"/>
          </w:tcPr>
          <w:p w14:paraId="6A9E7500" w14:textId="77777777" w:rsidR="008923F7" w:rsidRPr="00A25D92" w:rsidRDefault="008923F7" w:rsidP="008923F7">
            <w:pPr>
              <w:pStyle w:val="TableText"/>
              <w:rPr>
                <w:rFonts w:ascii="Garamond" w:hAnsi="Garamond"/>
              </w:rPr>
            </w:pPr>
          </w:p>
        </w:tc>
      </w:tr>
      <w:tr w:rsidR="008923F7" w:rsidRPr="00A25D92" w14:paraId="0E4F0A19" w14:textId="77777777" w:rsidTr="008923F7">
        <w:trPr>
          <w:cantSplit/>
        </w:trPr>
        <w:tc>
          <w:tcPr>
            <w:tcW w:w="1015" w:type="pct"/>
            <w:shd w:val="clear" w:color="auto" w:fill="F2F2F2" w:themeFill="background1" w:themeFillShade="F2"/>
          </w:tcPr>
          <w:p w14:paraId="594B0890" w14:textId="77777777" w:rsidR="008923F7" w:rsidRPr="00A25D92" w:rsidRDefault="008923F7" w:rsidP="008923F7">
            <w:pPr>
              <w:pStyle w:val="TableText"/>
              <w:rPr>
                <w:b/>
              </w:rPr>
            </w:pPr>
            <w:r w:rsidRPr="00A25D92">
              <w:rPr>
                <w:b/>
              </w:rPr>
              <w:t>Related Protocols</w:t>
            </w:r>
          </w:p>
        </w:tc>
        <w:tc>
          <w:tcPr>
            <w:tcW w:w="3985" w:type="pct"/>
            <w:gridSpan w:val="5"/>
          </w:tcPr>
          <w:p w14:paraId="2E946763" w14:textId="77777777" w:rsidR="008923F7" w:rsidRPr="00A25D92" w:rsidRDefault="008923F7" w:rsidP="008923F7">
            <w:pPr>
              <w:pStyle w:val="TableText"/>
              <w:rPr>
                <w:rFonts w:ascii="Garamond" w:hAnsi="Garamond"/>
              </w:rPr>
            </w:pPr>
          </w:p>
        </w:tc>
      </w:tr>
      <w:tr w:rsidR="008923F7" w:rsidRPr="00A25D92" w14:paraId="4AF9D468" w14:textId="77777777" w:rsidTr="008923F7">
        <w:trPr>
          <w:cantSplit/>
        </w:trPr>
        <w:tc>
          <w:tcPr>
            <w:tcW w:w="1015" w:type="pct"/>
            <w:shd w:val="clear" w:color="auto" w:fill="F2F2F2" w:themeFill="background1" w:themeFillShade="F2"/>
          </w:tcPr>
          <w:p w14:paraId="09431F5A" w14:textId="77777777" w:rsidR="008923F7" w:rsidRPr="00A25D92" w:rsidRDefault="008923F7" w:rsidP="008923F7">
            <w:pPr>
              <w:pStyle w:val="TableText"/>
              <w:rPr>
                <w:b/>
              </w:rPr>
            </w:pPr>
            <w:r w:rsidRPr="00A25D92">
              <w:rPr>
                <w:b/>
              </w:rPr>
              <w:t>Related Integration Control Registrations (ICRs)</w:t>
            </w:r>
          </w:p>
        </w:tc>
        <w:tc>
          <w:tcPr>
            <w:tcW w:w="3985" w:type="pct"/>
            <w:gridSpan w:val="5"/>
            <w:tcBorders>
              <w:bottom w:val="single" w:sz="4" w:space="0" w:color="auto"/>
            </w:tcBorders>
          </w:tcPr>
          <w:p w14:paraId="6F1670FF" w14:textId="77777777" w:rsidR="008923F7" w:rsidRPr="00A25D92" w:rsidRDefault="008923F7" w:rsidP="008923F7">
            <w:pPr>
              <w:pStyle w:val="TableText"/>
              <w:rPr>
                <w:rFonts w:ascii="Garamond" w:hAnsi="Garamond"/>
              </w:rPr>
            </w:pPr>
          </w:p>
        </w:tc>
      </w:tr>
      <w:tr w:rsidR="008923F7" w:rsidRPr="00A25D92" w14:paraId="5333EAFC" w14:textId="77777777" w:rsidTr="008923F7">
        <w:trPr>
          <w:cantSplit/>
        </w:trPr>
        <w:tc>
          <w:tcPr>
            <w:tcW w:w="1015" w:type="pct"/>
            <w:shd w:val="clear" w:color="auto" w:fill="F2F2F2" w:themeFill="background1" w:themeFillShade="F2"/>
          </w:tcPr>
          <w:p w14:paraId="6D5677AA" w14:textId="77777777" w:rsidR="008923F7" w:rsidRPr="00A25D92" w:rsidRDefault="008923F7" w:rsidP="008923F7">
            <w:pPr>
              <w:pStyle w:val="TableText"/>
              <w:rPr>
                <w:b/>
              </w:rPr>
            </w:pPr>
            <w:r w:rsidRPr="00A25D92">
              <w:rPr>
                <w:b/>
              </w:rPr>
              <w:t>Data Passing</w:t>
            </w:r>
          </w:p>
        </w:tc>
        <w:tc>
          <w:tcPr>
            <w:tcW w:w="535" w:type="pct"/>
            <w:tcBorders>
              <w:bottom w:val="single" w:sz="4" w:space="0" w:color="auto"/>
              <w:right w:val="nil"/>
            </w:tcBorders>
          </w:tcPr>
          <w:p w14:paraId="2939A574" w14:textId="27C2631B" w:rsidR="008923F7" w:rsidRPr="00A25D92" w:rsidRDefault="008923F7" w:rsidP="008923F7">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238D0DD0" w14:textId="77777777" w:rsidR="008923F7" w:rsidRPr="00A25D92" w:rsidRDefault="008923F7" w:rsidP="008923F7">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7557A0A7" w14:textId="77777777" w:rsidR="008923F7" w:rsidRPr="00A25D92" w:rsidRDefault="008923F7" w:rsidP="008923F7">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3DBB1A6F" w14:textId="77777777" w:rsidR="008923F7" w:rsidRPr="00A25D92" w:rsidRDefault="008923F7" w:rsidP="008923F7">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4DF1E03A" w14:textId="77777777" w:rsidR="008923F7" w:rsidRPr="00A25D92" w:rsidRDefault="008923F7" w:rsidP="008923F7">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8923F7" w:rsidRPr="00A25D92" w14:paraId="130E2A5B" w14:textId="77777777" w:rsidTr="008923F7">
        <w:trPr>
          <w:cantSplit/>
          <w:trHeight w:val="330"/>
        </w:trPr>
        <w:tc>
          <w:tcPr>
            <w:tcW w:w="1015" w:type="pct"/>
            <w:vMerge w:val="restart"/>
            <w:shd w:val="clear" w:color="auto" w:fill="F2F2F2" w:themeFill="background1" w:themeFillShade="F2"/>
          </w:tcPr>
          <w:p w14:paraId="09CA9E31" w14:textId="77777777" w:rsidR="008923F7" w:rsidRPr="00A25D92" w:rsidRDefault="008923F7" w:rsidP="008923F7">
            <w:pPr>
              <w:pStyle w:val="TableText"/>
              <w:rPr>
                <w:b/>
              </w:rPr>
            </w:pPr>
            <w:r w:rsidRPr="00A25D92">
              <w:rPr>
                <w:b/>
              </w:rPr>
              <w:t>Input Attribute Name and Definition</w:t>
            </w:r>
          </w:p>
        </w:tc>
        <w:tc>
          <w:tcPr>
            <w:tcW w:w="3985" w:type="pct"/>
            <w:gridSpan w:val="5"/>
            <w:tcBorders>
              <w:bottom w:val="nil"/>
            </w:tcBorders>
          </w:tcPr>
          <w:p w14:paraId="3D236CB5" w14:textId="1B4ED0CA" w:rsidR="008923F7" w:rsidRPr="00A25D92" w:rsidRDefault="008923F7" w:rsidP="008923F7">
            <w:pPr>
              <w:pStyle w:val="TableText"/>
              <w:rPr>
                <w:rFonts w:ascii="Garamond" w:hAnsi="Garamond"/>
              </w:rPr>
            </w:pPr>
            <w:r w:rsidRPr="00A25D92">
              <w:rPr>
                <w:rFonts w:ascii="Garamond" w:hAnsi="Garamond"/>
              </w:rPr>
              <w:t>Name:</w:t>
            </w:r>
            <w:r>
              <w:rPr>
                <w:rFonts w:ascii="Garamond" w:hAnsi="Garamond"/>
              </w:rPr>
              <w:t xml:space="preserve"> </w:t>
            </w:r>
          </w:p>
        </w:tc>
      </w:tr>
      <w:tr w:rsidR="008923F7" w:rsidRPr="00A25D92" w14:paraId="2CE40928" w14:textId="77777777" w:rsidTr="008923F7">
        <w:trPr>
          <w:cantSplit/>
          <w:trHeight w:val="315"/>
        </w:trPr>
        <w:tc>
          <w:tcPr>
            <w:tcW w:w="1015" w:type="pct"/>
            <w:vMerge/>
            <w:shd w:val="clear" w:color="auto" w:fill="F2F2F2" w:themeFill="background1" w:themeFillShade="F2"/>
          </w:tcPr>
          <w:p w14:paraId="217BAD4B" w14:textId="77777777" w:rsidR="008923F7" w:rsidRPr="00A25D92" w:rsidRDefault="008923F7" w:rsidP="008923F7">
            <w:pPr>
              <w:pStyle w:val="TableText"/>
              <w:rPr>
                <w:b/>
              </w:rPr>
            </w:pPr>
          </w:p>
        </w:tc>
        <w:tc>
          <w:tcPr>
            <w:tcW w:w="3985" w:type="pct"/>
            <w:gridSpan w:val="5"/>
            <w:tcBorders>
              <w:top w:val="nil"/>
              <w:bottom w:val="single" w:sz="4" w:space="0" w:color="auto"/>
            </w:tcBorders>
          </w:tcPr>
          <w:p w14:paraId="20B3CD9F" w14:textId="6B4835BC" w:rsidR="008923F7" w:rsidRPr="00A25D92" w:rsidRDefault="008923F7" w:rsidP="008923F7">
            <w:pPr>
              <w:pStyle w:val="TableText"/>
              <w:rPr>
                <w:rFonts w:ascii="Garamond" w:hAnsi="Garamond"/>
              </w:rPr>
            </w:pPr>
            <w:r w:rsidRPr="00A25D92">
              <w:rPr>
                <w:rFonts w:ascii="Garamond" w:hAnsi="Garamond"/>
              </w:rPr>
              <w:t>Definition:</w:t>
            </w:r>
            <w:r>
              <w:rPr>
                <w:rFonts w:ascii="Garamond" w:hAnsi="Garamond"/>
              </w:rPr>
              <w:t xml:space="preserve"> </w:t>
            </w:r>
          </w:p>
        </w:tc>
      </w:tr>
      <w:tr w:rsidR="008923F7" w:rsidRPr="00A25D92" w14:paraId="6D912CEB" w14:textId="77777777" w:rsidTr="008923F7">
        <w:trPr>
          <w:cantSplit/>
          <w:trHeight w:val="330"/>
        </w:trPr>
        <w:tc>
          <w:tcPr>
            <w:tcW w:w="1015" w:type="pct"/>
            <w:vMerge w:val="restart"/>
            <w:shd w:val="clear" w:color="auto" w:fill="F2F2F2" w:themeFill="background1" w:themeFillShade="F2"/>
          </w:tcPr>
          <w:p w14:paraId="43400671" w14:textId="77777777" w:rsidR="008923F7" w:rsidRPr="00A25D92" w:rsidRDefault="008923F7" w:rsidP="008923F7">
            <w:pPr>
              <w:pStyle w:val="TableText"/>
              <w:rPr>
                <w:b/>
              </w:rPr>
            </w:pPr>
            <w:r w:rsidRPr="00A25D92">
              <w:rPr>
                <w:b/>
              </w:rPr>
              <w:t>Output Attribute Name and Definition</w:t>
            </w:r>
          </w:p>
        </w:tc>
        <w:tc>
          <w:tcPr>
            <w:tcW w:w="3985" w:type="pct"/>
            <w:gridSpan w:val="5"/>
            <w:tcBorders>
              <w:bottom w:val="nil"/>
            </w:tcBorders>
          </w:tcPr>
          <w:p w14:paraId="0A43FEC3" w14:textId="77777777" w:rsidR="008923F7" w:rsidRPr="00A25D92" w:rsidRDefault="008923F7" w:rsidP="008923F7">
            <w:pPr>
              <w:pStyle w:val="TableText"/>
              <w:rPr>
                <w:rFonts w:ascii="Garamond" w:hAnsi="Garamond"/>
              </w:rPr>
            </w:pPr>
            <w:r w:rsidRPr="00A25D92">
              <w:rPr>
                <w:rFonts w:ascii="Garamond" w:hAnsi="Garamond"/>
              </w:rPr>
              <w:t>Name:</w:t>
            </w:r>
          </w:p>
        </w:tc>
      </w:tr>
      <w:tr w:rsidR="008923F7" w:rsidRPr="00A25D92" w14:paraId="40A4B066" w14:textId="77777777" w:rsidTr="008923F7">
        <w:trPr>
          <w:cantSplit/>
          <w:trHeight w:val="315"/>
        </w:trPr>
        <w:tc>
          <w:tcPr>
            <w:tcW w:w="1015" w:type="pct"/>
            <w:vMerge/>
            <w:shd w:val="clear" w:color="auto" w:fill="F2F2F2" w:themeFill="background1" w:themeFillShade="F2"/>
          </w:tcPr>
          <w:p w14:paraId="75752868" w14:textId="77777777" w:rsidR="008923F7" w:rsidRPr="00A25D92" w:rsidRDefault="008923F7" w:rsidP="008923F7">
            <w:pPr>
              <w:spacing w:before="60" w:after="60"/>
              <w:rPr>
                <w:rFonts w:ascii="Garamond" w:hAnsi="Garamond" w:cs="Arial"/>
                <w:szCs w:val="20"/>
              </w:rPr>
            </w:pPr>
          </w:p>
        </w:tc>
        <w:tc>
          <w:tcPr>
            <w:tcW w:w="3985" w:type="pct"/>
            <w:gridSpan w:val="5"/>
            <w:tcBorders>
              <w:top w:val="nil"/>
            </w:tcBorders>
          </w:tcPr>
          <w:p w14:paraId="2A9C137F" w14:textId="77777777" w:rsidR="008923F7" w:rsidRPr="00A25D92" w:rsidRDefault="008923F7" w:rsidP="008923F7">
            <w:pPr>
              <w:spacing w:before="60" w:after="60"/>
              <w:rPr>
                <w:rFonts w:ascii="Garamond" w:hAnsi="Garamond" w:cs="Arial"/>
                <w:szCs w:val="20"/>
              </w:rPr>
            </w:pPr>
            <w:r w:rsidRPr="00A25D92">
              <w:rPr>
                <w:rFonts w:ascii="Garamond" w:hAnsi="Garamond" w:cs="Arial"/>
                <w:szCs w:val="20"/>
              </w:rPr>
              <w:t>Definition:</w:t>
            </w:r>
          </w:p>
        </w:tc>
      </w:tr>
    </w:tbl>
    <w:p w14:paraId="09101AEA" w14:textId="77777777" w:rsidR="008923F7" w:rsidRPr="00693B1E" w:rsidRDefault="008923F7" w:rsidP="008923F7">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8923F7" w:rsidRPr="00A25D92" w14:paraId="7AAFB5F9"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9E53F06" w14:textId="77777777" w:rsidR="008923F7" w:rsidRPr="00A25D92" w:rsidRDefault="008923F7" w:rsidP="008923F7">
            <w:pPr>
              <w:pStyle w:val="TableHeading"/>
            </w:pPr>
            <w:r w:rsidRPr="00A25D92">
              <w:t>Current Logic</w:t>
            </w:r>
          </w:p>
        </w:tc>
      </w:tr>
      <w:tr w:rsidR="008923F7" w:rsidRPr="00A25D92" w14:paraId="24BCF57C"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47125112" w14:textId="4F092C60" w:rsidR="008923F7" w:rsidRPr="00A25D92" w:rsidRDefault="008923F7" w:rsidP="008923F7">
            <w:pPr>
              <w:pStyle w:val="TableText"/>
            </w:pPr>
            <w:r>
              <w:t xml:space="preserve">    NA</w:t>
            </w:r>
          </w:p>
        </w:tc>
      </w:tr>
    </w:tbl>
    <w:p w14:paraId="002256A4" w14:textId="77777777" w:rsidR="008923F7" w:rsidRPr="00A25D92" w:rsidRDefault="008923F7" w:rsidP="008923F7">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8923F7" w:rsidRPr="00A25D92" w14:paraId="1C2497F4"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06274B8" w14:textId="77777777" w:rsidR="008923F7" w:rsidRPr="00A25D92" w:rsidRDefault="008923F7" w:rsidP="008923F7">
            <w:pPr>
              <w:pStyle w:val="TableHeading"/>
            </w:pPr>
            <w:r w:rsidRPr="00A25D92">
              <w:lastRenderedPageBreak/>
              <w:t>Modified Logic (Changes are in bold)</w:t>
            </w:r>
          </w:p>
        </w:tc>
      </w:tr>
      <w:tr w:rsidR="008923F7" w:rsidRPr="00A25D92" w14:paraId="2305846D"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4CB6C9FA"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Procedure TfraGMV_InputOne2.SetRequireIndicator;</w:t>
            </w:r>
          </w:p>
          <w:p w14:paraId="1B6F64F2"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begin</w:t>
            </w:r>
          </w:p>
          <w:p w14:paraId="1B806BB0"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//Only add the * if there is a value entered</w:t>
            </w:r>
          </w:p>
          <w:p w14:paraId="28AFF543"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if (FTemplateVital.IsRequired[FTemplateVital.IEN]) and (cbxInput.Text &lt;&gt; '') and (Pos('*', lblQualifiers.Caption) &lt; 1) then</w:t>
            </w:r>
          </w:p>
          <w:p w14:paraId="0160D945"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lblQualifiers.Caption := '*' + lblQualifiers.Caption</w:t>
            </w:r>
          </w:p>
          <w:p w14:paraId="7B7BDBF1"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else begin</w:t>
            </w:r>
          </w:p>
          <w:p w14:paraId="59B1AF60"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//strip the * if no text</w:t>
            </w:r>
          </w:p>
          <w:p w14:paraId="10A1E0CD"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if (Pos('*', lblQualifiers.Caption) &gt; 0) and (cbxInput.Text = '') then</w:t>
            </w:r>
          </w:p>
          <w:p w14:paraId="2D39D3AB"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lblQualifiers.Caption := Copy(lblQualifiers.Caption, Pos('*', lblQualifiers.Caption) + 1, length(lblQualifiers.Caption));</w:t>
            </w:r>
          </w:p>
          <w:p w14:paraId="1E7A0DA2"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end;</w:t>
            </w:r>
          </w:p>
          <w:p w14:paraId="4B69B068" w14:textId="77777777" w:rsidR="008923F7" w:rsidRPr="008923F7" w:rsidRDefault="008923F7" w:rsidP="008923F7">
            <w:pPr>
              <w:autoSpaceDE w:val="0"/>
              <w:autoSpaceDN w:val="0"/>
              <w:adjustRightInd w:val="0"/>
              <w:rPr>
                <w:rFonts w:ascii="Consolas" w:hAnsi="Consolas" w:cs="Consolas"/>
                <w:sz w:val="20"/>
                <w:szCs w:val="20"/>
              </w:rPr>
            </w:pPr>
          </w:p>
          <w:p w14:paraId="53ACB0BF" w14:textId="30A1543C" w:rsidR="008923F7" w:rsidRPr="00733351"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end;</w:t>
            </w:r>
          </w:p>
        </w:tc>
      </w:tr>
    </w:tbl>
    <w:p w14:paraId="189F01C9" w14:textId="19284250" w:rsidR="008923F7" w:rsidRDefault="008923F7" w:rsidP="008923F7">
      <w:pPr>
        <w:pStyle w:val="Heading9"/>
      </w:pPr>
      <w:r w:rsidRPr="008923F7">
        <w:t>CheckQualifer</w:t>
      </w:r>
    </w:p>
    <w:p w14:paraId="271438F0" w14:textId="77777777" w:rsidR="008923F7" w:rsidRPr="00A94400" w:rsidRDefault="008923F7" w:rsidP="008923F7">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8923F7" w:rsidRPr="002E3457" w14:paraId="17E9DAA2" w14:textId="77777777" w:rsidTr="008923F7">
        <w:trPr>
          <w:cantSplit/>
          <w:tblHeader/>
        </w:trPr>
        <w:tc>
          <w:tcPr>
            <w:tcW w:w="1015" w:type="pct"/>
            <w:shd w:val="clear" w:color="auto" w:fill="F2F2F2" w:themeFill="background1" w:themeFillShade="F2"/>
          </w:tcPr>
          <w:p w14:paraId="4DD91C83" w14:textId="77777777" w:rsidR="008923F7" w:rsidRPr="002E3457" w:rsidRDefault="008923F7" w:rsidP="008923F7">
            <w:pPr>
              <w:pStyle w:val="TableHeading"/>
            </w:pPr>
            <w:r>
              <w:t>Function</w:t>
            </w:r>
          </w:p>
        </w:tc>
        <w:tc>
          <w:tcPr>
            <w:tcW w:w="3985" w:type="pct"/>
            <w:gridSpan w:val="4"/>
            <w:shd w:val="clear" w:color="auto" w:fill="F2F2F2" w:themeFill="background1" w:themeFillShade="F2"/>
          </w:tcPr>
          <w:p w14:paraId="1D27B8D1" w14:textId="77777777" w:rsidR="008923F7" w:rsidRPr="002E3457" w:rsidRDefault="008923F7" w:rsidP="008923F7">
            <w:pPr>
              <w:pStyle w:val="TableHeading"/>
            </w:pPr>
            <w:r w:rsidRPr="002E3457">
              <w:t>Activities</w:t>
            </w:r>
          </w:p>
        </w:tc>
      </w:tr>
      <w:tr w:rsidR="008923F7" w:rsidRPr="002E3457" w14:paraId="58946F1C" w14:textId="77777777" w:rsidTr="008923F7">
        <w:trPr>
          <w:cantSplit/>
        </w:trPr>
        <w:tc>
          <w:tcPr>
            <w:tcW w:w="1015" w:type="pct"/>
            <w:shd w:val="clear" w:color="auto" w:fill="F2F2F2" w:themeFill="background1" w:themeFillShade="F2"/>
          </w:tcPr>
          <w:p w14:paraId="01752EE1" w14:textId="77777777" w:rsidR="008923F7" w:rsidRPr="002E3457" w:rsidRDefault="008923F7" w:rsidP="008923F7">
            <w:pPr>
              <w:pStyle w:val="TableText"/>
              <w:rPr>
                <w:b/>
              </w:rPr>
            </w:pPr>
            <w:r w:rsidRPr="00693B1E">
              <w:rPr>
                <w:b/>
              </w:rPr>
              <w:t>Function Name</w:t>
            </w:r>
          </w:p>
        </w:tc>
        <w:tc>
          <w:tcPr>
            <w:tcW w:w="3985" w:type="pct"/>
            <w:gridSpan w:val="4"/>
            <w:tcBorders>
              <w:bottom w:val="single" w:sz="4" w:space="0" w:color="auto"/>
            </w:tcBorders>
          </w:tcPr>
          <w:p w14:paraId="07941FCB" w14:textId="6317A5CB" w:rsidR="008923F7" w:rsidRPr="002E3457" w:rsidRDefault="008923F7" w:rsidP="008923F7">
            <w:pPr>
              <w:pStyle w:val="TableText"/>
              <w:rPr>
                <w:rFonts w:ascii="Garamond" w:hAnsi="Garamond"/>
              </w:rPr>
            </w:pPr>
            <w:r w:rsidRPr="008923F7">
              <w:rPr>
                <w:rFonts w:ascii="Garamond" w:hAnsi="Garamond"/>
              </w:rPr>
              <w:t>CheckQualifer</w:t>
            </w:r>
          </w:p>
        </w:tc>
      </w:tr>
      <w:tr w:rsidR="008923F7" w:rsidRPr="002E3457" w14:paraId="75479FDE" w14:textId="77777777" w:rsidTr="008923F7">
        <w:trPr>
          <w:cantSplit/>
        </w:trPr>
        <w:tc>
          <w:tcPr>
            <w:tcW w:w="1015" w:type="pct"/>
            <w:shd w:val="clear" w:color="auto" w:fill="F2F2F2" w:themeFill="background1" w:themeFillShade="F2"/>
          </w:tcPr>
          <w:p w14:paraId="51776BA3" w14:textId="77777777" w:rsidR="008923F7" w:rsidRPr="002E3457" w:rsidRDefault="008923F7" w:rsidP="008923F7">
            <w:pPr>
              <w:pStyle w:val="TableText"/>
              <w:rPr>
                <w:b/>
              </w:rPr>
            </w:pPr>
            <w:r w:rsidRPr="002E3457">
              <w:rPr>
                <w:b/>
              </w:rPr>
              <w:t>Short Description</w:t>
            </w:r>
          </w:p>
        </w:tc>
        <w:tc>
          <w:tcPr>
            <w:tcW w:w="3985" w:type="pct"/>
            <w:gridSpan w:val="4"/>
            <w:tcBorders>
              <w:bottom w:val="single" w:sz="4" w:space="0" w:color="auto"/>
            </w:tcBorders>
          </w:tcPr>
          <w:p w14:paraId="6D6921EE" w14:textId="77777777" w:rsidR="008923F7" w:rsidRPr="002E3457" w:rsidRDefault="008923F7" w:rsidP="008923F7">
            <w:pPr>
              <w:pStyle w:val="TableText"/>
              <w:rPr>
                <w:rFonts w:ascii="Garamond" w:hAnsi="Garamond"/>
              </w:rPr>
            </w:pPr>
            <w:r>
              <w:rPr>
                <w:rFonts w:ascii="Garamond" w:hAnsi="Garamond"/>
              </w:rPr>
              <w:t>Sets the label for the methods to required (if applicable)</w:t>
            </w:r>
          </w:p>
        </w:tc>
      </w:tr>
      <w:tr w:rsidR="008923F7" w:rsidRPr="002E3457" w14:paraId="168465D8" w14:textId="77777777" w:rsidTr="008923F7">
        <w:trPr>
          <w:cantSplit/>
        </w:trPr>
        <w:tc>
          <w:tcPr>
            <w:tcW w:w="1015" w:type="pct"/>
            <w:shd w:val="clear" w:color="auto" w:fill="F2F2F2" w:themeFill="background1" w:themeFillShade="F2"/>
          </w:tcPr>
          <w:p w14:paraId="57CD03F4" w14:textId="77777777" w:rsidR="008923F7" w:rsidRPr="002E3457" w:rsidRDefault="008923F7" w:rsidP="008923F7">
            <w:pPr>
              <w:pStyle w:val="TableText"/>
              <w:rPr>
                <w:b/>
              </w:rPr>
            </w:pPr>
            <w:r w:rsidRPr="002E3457">
              <w:rPr>
                <w:b/>
              </w:rPr>
              <w:t>Enhancement Category</w:t>
            </w:r>
          </w:p>
        </w:tc>
        <w:tc>
          <w:tcPr>
            <w:tcW w:w="476" w:type="pct"/>
            <w:tcBorders>
              <w:right w:val="nil"/>
            </w:tcBorders>
            <w:vAlign w:val="center"/>
          </w:tcPr>
          <w:p w14:paraId="6F1D8EAA" w14:textId="77777777" w:rsidR="008923F7" w:rsidRPr="002E3457" w:rsidRDefault="008923F7" w:rsidP="008923F7">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5BF70698" w14:textId="77777777" w:rsidR="008923F7" w:rsidRPr="002E3457" w:rsidRDefault="008923F7" w:rsidP="008923F7">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2EC4D25B" w14:textId="77777777" w:rsidR="008923F7" w:rsidRPr="002E3457" w:rsidRDefault="008923F7" w:rsidP="008923F7">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4FC6BE6E" w14:textId="77777777" w:rsidR="008923F7" w:rsidRPr="002E3457" w:rsidRDefault="008923F7" w:rsidP="008923F7">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8923F7" w:rsidRPr="002E3457" w14:paraId="2E6429DA" w14:textId="77777777" w:rsidTr="008923F7">
        <w:trPr>
          <w:cantSplit/>
        </w:trPr>
        <w:tc>
          <w:tcPr>
            <w:tcW w:w="1015" w:type="pct"/>
            <w:shd w:val="clear" w:color="auto" w:fill="F2F2F2" w:themeFill="background1" w:themeFillShade="F2"/>
          </w:tcPr>
          <w:p w14:paraId="7043C7D0" w14:textId="77777777" w:rsidR="008923F7" w:rsidRPr="002E3457" w:rsidRDefault="008923F7" w:rsidP="008923F7">
            <w:pPr>
              <w:pStyle w:val="TableText"/>
              <w:rPr>
                <w:b/>
              </w:rPr>
            </w:pPr>
            <w:r w:rsidRPr="002E3457">
              <w:rPr>
                <w:b/>
              </w:rPr>
              <w:t>Related Options</w:t>
            </w:r>
          </w:p>
        </w:tc>
        <w:tc>
          <w:tcPr>
            <w:tcW w:w="3985" w:type="pct"/>
            <w:gridSpan w:val="4"/>
            <w:tcBorders>
              <w:bottom w:val="single" w:sz="4" w:space="0" w:color="auto"/>
            </w:tcBorders>
          </w:tcPr>
          <w:p w14:paraId="7355672D" w14:textId="77777777" w:rsidR="008923F7" w:rsidRPr="002E3457" w:rsidRDefault="008923F7" w:rsidP="008923F7">
            <w:pPr>
              <w:pStyle w:val="TableText"/>
              <w:rPr>
                <w:rFonts w:ascii="Garamond" w:hAnsi="Garamond"/>
              </w:rPr>
            </w:pPr>
          </w:p>
        </w:tc>
      </w:tr>
    </w:tbl>
    <w:p w14:paraId="53A65774" w14:textId="77777777" w:rsidR="008923F7" w:rsidRPr="00A25D92" w:rsidRDefault="008923F7" w:rsidP="008923F7">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8923F7" w:rsidRPr="00A25D92" w14:paraId="11A9DB8A" w14:textId="77777777" w:rsidTr="008923F7">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2F75CD04" w14:textId="77777777" w:rsidR="008923F7" w:rsidRPr="00A25D92" w:rsidRDefault="008923F7" w:rsidP="008923F7">
            <w:pPr>
              <w:pStyle w:val="TableHeading"/>
            </w:pPr>
            <w:r w:rsidRPr="00A25D92">
              <w:t>Related Routines</w:t>
            </w:r>
          </w:p>
        </w:tc>
        <w:tc>
          <w:tcPr>
            <w:tcW w:w="1529" w:type="pct"/>
            <w:tcBorders>
              <w:bottom w:val="single" w:sz="4" w:space="0" w:color="auto"/>
            </w:tcBorders>
            <w:shd w:val="clear" w:color="auto" w:fill="F2F2F2" w:themeFill="background1" w:themeFillShade="F2"/>
          </w:tcPr>
          <w:p w14:paraId="5546DE0E" w14:textId="77777777" w:rsidR="008923F7" w:rsidRPr="00A25D92" w:rsidRDefault="008923F7" w:rsidP="008923F7">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1AC1A37E" w14:textId="77777777" w:rsidR="008923F7" w:rsidRPr="00A25D92" w:rsidRDefault="008923F7" w:rsidP="008923F7">
            <w:pPr>
              <w:pStyle w:val="TableHeading"/>
            </w:pPr>
            <w:r w:rsidRPr="00A25D92">
              <w:t xml:space="preserve">Routines “Called”   </w:t>
            </w:r>
          </w:p>
        </w:tc>
      </w:tr>
      <w:tr w:rsidR="008923F7" w:rsidRPr="00A25D92" w14:paraId="4D4D6E39" w14:textId="77777777" w:rsidTr="008923F7">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3C57EA8A" w14:textId="77777777" w:rsidR="008923F7" w:rsidRPr="00A25D92" w:rsidRDefault="008923F7" w:rsidP="008923F7">
            <w:pPr>
              <w:pStyle w:val="TableText"/>
            </w:pPr>
          </w:p>
        </w:tc>
        <w:tc>
          <w:tcPr>
            <w:tcW w:w="1529" w:type="pct"/>
            <w:tcBorders>
              <w:bottom w:val="single" w:sz="4" w:space="0" w:color="auto"/>
            </w:tcBorders>
            <w:vAlign w:val="center"/>
          </w:tcPr>
          <w:p w14:paraId="13CD8CD2" w14:textId="77777777" w:rsidR="008923F7" w:rsidRPr="00A25D92" w:rsidRDefault="008923F7" w:rsidP="008923F7">
            <w:pPr>
              <w:pStyle w:val="TableText"/>
            </w:pPr>
          </w:p>
        </w:tc>
        <w:tc>
          <w:tcPr>
            <w:tcW w:w="1961" w:type="pct"/>
            <w:tcBorders>
              <w:bottom w:val="single" w:sz="4" w:space="0" w:color="auto"/>
            </w:tcBorders>
            <w:vAlign w:val="center"/>
          </w:tcPr>
          <w:p w14:paraId="4FA02237" w14:textId="77777777" w:rsidR="008923F7" w:rsidRPr="00A25D92" w:rsidRDefault="008923F7" w:rsidP="008923F7">
            <w:pPr>
              <w:pStyle w:val="TableText"/>
            </w:pPr>
          </w:p>
        </w:tc>
      </w:tr>
    </w:tbl>
    <w:p w14:paraId="2E8A5D2C" w14:textId="77777777" w:rsidR="008923F7" w:rsidRPr="00A25D92" w:rsidRDefault="008923F7" w:rsidP="008923F7">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8923F7" w:rsidRPr="00A25D92" w14:paraId="7A71576E" w14:textId="77777777" w:rsidTr="008923F7">
        <w:trPr>
          <w:cantSplit/>
          <w:tblHeader/>
        </w:trPr>
        <w:tc>
          <w:tcPr>
            <w:tcW w:w="1015" w:type="pct"/>
            <w:shd w:val="clear" w:color="auto" w:fill="F2F2F2" w:themeFill="background1" w:themeFillShade="F2"/>
          </w:tcPr>
          <w:p w14:paraId="0D251A02" w14:textId="77777777" w:rsidR="008923F7" w:rsidRPr="00A25D92" w:rsidRDefault="008923F7" w:rsidP="008923F7">
            <w:pPr>
              <w:pStyle w:val="TableHeading"/>
            </w:pPr>
            <w:r w:rsidRPr="00A25D92">
              <w:t>Function Name</w:t>
            </w:r>
          </w:p>
        </w:tc>
        <w:tc>
          <w:tcPr>
            <w:tcW w:w="3985" w:type="pct"/>
            <w:gridSpan w:val="5"/>
            <w:shd w:val="clear" w:color="auto" w:fill="F2F2F2" w:themeFill="background1" w:themeFillShade="F2"/>
          </w:tcPr>
          <w:p w14:paraId="63637AF8" w14:textId="77777777" w:rsidR="008923F7" w:rsidRPr="00A25D92" w:rsidRDefault="008923F7" w:rsidP="008923F7">
            <w:pPr>
              <w:pStyle w:val="TableHeading"/>
            </w:pPr>
            <w:r w:rsidRPr="00A25D92">
              <w:t>Activities</w:t>
            </w:r>
          </w:p>
        </w:tc>
      </w:tr>
      <w:tr w:rsidR="008923F7" w:rsidRPr="00A25D92" w14:paraId="0F7FA511" w14:textId="77777777" w:rsidTr="008923F7">
        <w:trPr>
          <w:cantSplit/>
        </w:trPr>
        <w:tc>
          <w:tcPr>
            <w:tcW w:w="1015" w:type="pct"/>
            <w:shd w:val="clear" w:color="auto" w:fill="F2F2F2" w:themeFill="background1" w:themeFillShade="F2"/>
          </w:tcPr>
          <w:p w14:paraId="693400E8" w14:textId="77777777" w:rsidR="008923F7" w:rsidRPr="00A25D92" w:rsidRDefault="008923F7" w:rsidP="008923F7">
            <w:pPr>
              <w:pStyle w:val="TableText"/>
              <w:rPr>
                <w:b/>
              </w:rPr>
            </w:pPr>
            <w:r w:rsidRPr="00A25D92">
              <w:rPr>
                <w:b/>
              </w:rPr>
              <w:t>Data Dictionary (DD) References</w:t>
            </w:r>
          </w:p>
        </w:tc>
        <w:tc>
          <w:tcPr>
            <w:tcW w:w="3985" w:type="pct"/>
            <w:gridSpan w:val="5"/>
          </w:tcPr>
          <w:p w14:paraId="0B13BE7E" w14:textId="77777777" w:rsidR="008923F7" w:rsidRPr="00A25D92" w:rsidRDefault="008923F7" w:rsidP="008923F7">
            <w:pPr>
              <w:pStyle w:val="TableText"/>
              <w:rPr>
                <w:rFonts w:ascii="Garamond" w:hAnsi="Garamond"/>
              </w:rPr>
            </w:pPr>
          </w:p>
        </w:tc>
      </w:tr>
      <w:tr w:rsidR="008923F7" w:rsidRPr="00A25D92" w14:paraId="7AC24E69" w14:textId="77777777" w:rsidTr="008923F7">
        <w:trPr>
          <w:cantSplit/>
        </w:trPr>
        <w:tc>
          <w:tcPr>
            <w:tcW w:w="1015" w:type="pct"/>
            <w:shd w:val="clear" w:color="auto" w:fill="F2F2F2" w:themeFill="background1" w:themeFillShade="F2"/>
          </w:tcPr>
          <w:p w14:paraId="2EEC46FB" w14:textId="77777777" w:rsidR="008923F7" w:rsidRPr="00A25D92" w:rsidRDefault="008923F7" w:rsidP="008923F7">
            <w:pPr>
              <w:pStyle w:val="TableText"/>
              <w:rPr>
                <w:b/>
              </w:rPr>
            </w:pPr>
            <w:r w:rsidRPr="00A25D92">
              <w:rPr>
                <w:b/>
              </w:rPr>
              <w:t>Related Protocols</w:t>
            </w:r>
          </w:p>
        </w:tc>
        <w:tc>
          <w:tcPr>
            <w:tcW w:w="3985" w:type="pct"/>
            <w:gridSpan w:val="5"/>
          </w:tcPr>
          <w:p w14:paraId="396BE1CD" w14:textId="77777777" w:rsidR="008923F7" w:rsidRPr="00A25D92" w:rsidRDefault="008923F7" w:rsidP="008923F7">
            <w:pPr>
              <w:pStyle w:val="TableText"/>
              <w:rPr>
                <w:rFonts w:ascii="Garamond" w:hAnsi="Garamond"/>
              </w:rPr>
            </w:pPr>
          </w:p>
        </w:tc>
      </w:tr>
      <w:tr w:rsidR="008923F7" w:rsidRPr="00A25D92" w14:paraId="0151457A" w14:textId="77777777" w:rsidTr="008923F7">
        <w:trPr>
          <w:cantSplit/>
        </w:trPr>
        <w:tc>
          <w:tcPr>
            <w:tcW w:w="1015" w:type="pct"/>
            <w:shd w:val="clear" w:color="auto" w:fill="F2F2F2" w:themeFill="background1" w:themeFillShade="F2"/>
          </w:tcPr>
          <w:p w14:paraId="0B47034A" w14:textId="77777777" w:rsidR="008923F7" w:rsidRPr="00A25D92" w:rsidRDefault="008923F7" w:rsidP="008923F7">
            <w:pPr>
              <w:pStyle w:val="TableText"/>
              <w:rPr>
                <w:b/>
              </w:rPr>
            </w:pPr>
            <w:r w:rsidRPr="00A25D92">
              <w:rPr>
                <w:b/>
              </w:rPr>
              <w:t>Related Integration Control Registrations (ICRs)</w:t>
            </w:r>
          </w:p>
        </w:tc>
        <w:tc>
          <w:tcPr>
            <w:tcW w:w="3985" w:type="pct"/>
            <w:gridSpan w:val="5"/>
            <w:tcBorders>
              <w:bottom w:val="single" w:sz="4" w:space="0" w:color="auto"/>
            </w:tcBorders>
          </w:tcPr>
          <w:p w14:paraId="3E55EC26" w14:textId="77777777" w:rsidR="008923F7" w:rsidRPr="00A25D92" w:rsidRDefault="008923F7" w:rsidP="008923F7">
            <w:pPr>
              <w:pStyle w:val="TableText"/>
              <w:rPr>
                <w:rFonts w:ascii="Garamond" w:hAnsi="Garamond"/>
              </w:rPr>
            </w:pPr>
          </w:p>
        </w:tc>
      </w:tr>
      <w:tr w:rsidR="008923F7" w:rsidRPr="00A25D92" w14:paraId="0BBE505F" w14:textId="77777777" w:rsidTr="008923F7">
        <w:trPr>
          <w:cantSplit/>
        </w:trPr>
        <w:tc>
          <w:tcPr>
            <w:tcW w:w="1015" w:type="pct"/>
            <w:shd w:val="clear" w:color="auto" w:fill="F2F2F2" w:themeFill="background1" w:themeFillShade="F2"/>
          </w:tcPr>
          <w:p w14:paraId="25E2FA5E" w14:textId="77777777" w:rsidR="008923F7" w:rsidRPr="00A25D92" w:rsidRDefault="008923F7" w:rsidP="008923F7">
            <w:pPr>
              <w:pStyle w:val="TableText"/>
              <w:rPr>
                <w:b/>
              </w:rPr>
            </w:pPr>
            <w:r w:rsidRPr="00A25D92">
              <w:rPr>
                <w:b/>
              </w:rPr>
              <w:t>Data Passing</w:t>
            </w:r>
          </w:p>
        </w:tc>
        <w:tc>
          <w:tcPr>
            <w:tcW w:w="535" w:type="pct"/>
            <w:tcBorders>
              <w:bottom w:val="single" w:sz="4" w:space="0" w:color="auto"/>
              <w:right w:val="nil"/>
            </w:tcBorders>
          </w:tcPr>
          <w:p w14:paraId="0FAB9F9A" w14:textId="77777777" w:rsidR="008923F7" w:rsidRPr="00A25D92" w:rsidRDefault="008923F7" w:rsidP="008923F7">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46167F72" w14:textId="77777777" w:rsidR="008923F7" w:rsidRPr="00A25D92" w:rsidRDefault="008923F7" w:rsidP="008923F7">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682405DA" w14:textId="40F9CE85" w:rsidR="008923F7" w:rsidRPr="00A25D92" w:rsidRDefault="005B56B5" w:rsidP="008923F7">
            <w:pPr>
              <w:pStyle w:val="TableText"/>
              <w:rPr>
                <w:rFonts w:ascii="Garamond" w:hAnsi="Garamond"/>
                <w:sz w:val="20"/>
              </w:rPr>
            </w:pPr>
            <w:r>
              <w:rPr>
                <w:rFonts w:ascii="Garamond" w:hAnsi="Garamond"/>
                <w:iCs/>
                <w:sz w:val="20"/>
              </w:rPr>
              <w:fldChar w:fldCharType="begin">
                <w:ffData>
                  <w:name w:val=""/>
                  <w:enabled/>
                  <w:calcOnExit w:val="0"/>
                  <w:statusText w:type="text" w:val="Both"/>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008923F7" w:rsidRPr="00A25D92">
              <w:rPr>
                <w:rFonts w:ascii="Garamond" w:hAnsi="Garamond"/>
                <w:iCs/>
                <w:sz w:val="20"/>
              </w:rPr>
              <w:t xml:space="preserve"> Both</w:t>
            </w:r>
          </w:p>
        </w:tc>
        <w:tc>
          <w:tcPr>
            <w:tcW w:w="1047" w:type="pct"/>
            <w:tcBorders>
              <w:left w:val="nil"/>
              <w:bottom w:val="single" w:sz="4" w:space="0" w:color="auto"/>
              <w:right w:val="nil"/>
            </w:tcBorders>
          </w:tcPr>
          <w:p w14:paraId="49015EA7" w14:textId="77777777" w:rsidR="008923F7" w:rsidRPr="00A25D92" w:rsidRDefault="008923F7" w:rsidP="008923F7">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5498FA11" w14:textId="77777777" w:rsidR="008923F7" w:rsidRPr="00A25D92" w:rsidRDefault="008923F7" w:rsidP="008923F7">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8923F7" w:rsidRPr="00A25D92" w14:paraId="37D54594" w14:textId="77777777" w:rsidTr="008923F7">
        <w:trPr>
          <w:cantSplit/>
          <w:trHeight w:val="330"/>
        </w:trPr>
        <w:tc>
          <w:tcPr>
            <w:tcW w:w="1015" w:type="pct"/>
            <w:vMerge w:val="restart"/>
            <w:shd w:val="clear" w:color="auto" w:fill="F2F2F2" w:themeFill="background1" w:themeFillShade="F2"/>
          </w:tcPr>
          <w:p w14:paraId="1F1DF919" w14:textId="77777777" w:rsidR="008923F7" w:rsidRPr="00A25D92" w:rsidRDefault="008923F7" w:rsidP="008923F7">
            <w:pPr>
              <w:pStyle w:val="TableText"/>
              <w:rPr>
                <w:b/>
              </w:rPr>
            </w:pPr>
            <w:r w:rsidRPr="00A25D92">
              <w:rPr>
                <w:b/>
              </w:rPr>
              <w:lastRenderedPageBreak/>
              <w:t>Input Attribute Name and Definition</w:t>
            </w:r>
          </w:p>
        </w:tc>
        <w:tc>
          <w:tcPr>
            <w:tcW w:w="3985" w:type="pct"/>
            <w:gridSpan w:val="5"/>
            <w:tcBorders>
              <w:bottom w:val="nil"/>
            </w:tcBorders>
          </w:tcPr>
          <w:p w14:paraId="5BE9EA7B" w14:textId="79BBB4F1" w:rsidR="008923F7" w:rsidRPr="00A25D92" w:rsidRDefault="008923F7" w:rsidP="008923F7">
            <w:pPr>
              <w:pStyle w:val="TableText"/>
              <w:rPr>
                <w:rFonts w:ascii="Garamond" w:hAnsi="Garamond"/>
              </w:rPr>
            </w:pPr>
            <w:r w:rsidRPr="00A25D92">
              <w:rPr>
                <w:rFonts w:ascii="Garamond" w:hAnsi="Garamond"/>
              </w:rPr>
              <w:t>Name:</w:t>
            </w:r>
            <w:r>
              <w:rPr>
                <w:rFonts w:ascii="Garamond" w:hAnsi="Garamond"/>
              </w:rPr>
              <w:t xml:space="preserve"> </w:t>
            </w:r>
            <w:r w:rsidR="005B56B5" w:rsidRPr="005B56B5">
              <w:rPr>
                <w:rFonts w:ascii="Garamond" w:hAnsi="Garamond"/>
              </w:rPr>
              <w:t>aRtnMsg</w:t>
            </w:r>
          </w:p>
        </w:tc>
      </w:tr>
      <w:tr w:rsidR="008923F7" w:rsidRPr="00A25D92" w14:paraId="6A55B2D5" w14:textId="77777777" w:rsidTr="008923F7">
        <w:trPr>
          <w:cantSplit/>
          <w:trHeight w:val="315"/>
        </w:trPr>
        <w:tc>
          <w:tcPr>
            <w:tcW w:w="1015" w:type="pct"/>
            <w:vMerge/>
            <w:shd w:val="clear" w:color="auto" w:fill="F2F2F2" w:themeFill="background1" w:themeFillShade="F2"/>
          </w:tcPr>
          <w:p w14:paraId="0BDB10E4" w14:textId="77777777" w:rsidR="008923F7" w:rsidRPr="00A25D92" w:rsidRDefault="008923F7" w:rsidP="008923F7">
            <w:pPr>
              <w:pStyle w:val="TableText"/>
              <w:rPr>
                <w:b/>
              </w:rPr>
            </w:pPr>
          </w:p>
        </w:tc>
        <w:tc>
          <w:tcPr>
            <w:tcW w:w="3985" w:type="pct"/>
            <w:gridSpan w:val="5"/>
            <w:tcBorders>
              <w:top w:val="nil"/>
              <w:bottom w:val="single" w:sz="4" w:space="0" w:color="auto"/>
            </w:tcBorders>
          </w:tcPr>
          <w:p w14:paraId="6E23B14C" w14:textId="2F1C0E60" w:rsidR="008923F7" w:rsidRPr="00A25D92" w:rsidRDefault="008923F7" w:rsidP="008923F7">
            <w:pPr>
              <w:pStyle w:val="TableText"/>
              <w:rPr>
                <w:rFonts w:ascii="Garamond" w:hAnsi="Garamond"/>
              </w:rPr>
            </w:pPr>
            <w:r w:rsidRPr="00A25D92">
              <w:rPr>
                <w:rFonts w:ascii="Garamond" w:hAnsi="Garamond"/>
              </w:rPr>
              <w:t>Definition:</w:t>
            </w:r>
            <w:r>
              <w:rPr>
                <w:rFonts w:ascii="Garamond" w:hAnsi="Garamond"/>
              </w:rPr>
              <w:t xml:space="preserve"> </w:t>
            </w:r>
            <w:r w:rsidR="005B56B5">
              <w:rPr>
                <w:rFonts w:ascii="Garamond" w:hAnsi="Garamond"/>
              </w:rPr>
              <w:t>String</w:t>
            </w:r>
          </w:p>
        </w:tc>
      </w:tr>
      <w:tr w:rsidR="008923F7" w:rsidRPr="00A25D92" w14:paraId="0D057912" w14:textId="77777777" w:rsidTr="008923F7">
        <w:trPr>
          <w:cantSplit/>
          <w:trHeight w:val="330"/>
        </w:trPr>
        <w:tc>
          <w:tcPr>
            <w:tcW w:w="1015" w:type="pct"/>
            <w:vMerge w:val="restart"/>
            <w:shd w:val="clear" w:color="auto" w:fill="F2F2F2" w:themeFill="background1" w:themeFillShade="F2"/>
          </w:tcPr>
          <w:p w14:paraId="74BA89E4" w14:textId="77777777" w:rsidR="008923F7" w:rsidRPr="00A25D92" w:rsidRDefault="008923F7" w:rsidP="008923F7">
            <w:pPr>
              <w:pStyle w:val="TableText"/>
              <w:rPr>
                <w:b/>
              </w:rPr>
            </w:pPr>
            <w:r w:rsidRPr="00A25D92">
              <w:rPr>
                <w:b/>
              </w:rPr>
              <w:t>Output Attribute Name and Definition</w:t>
            </w:r>
          </w:p>
        </w:tc>
        <w:tc>
          <w:tcPr>
            <w:tcW w:w="3985" w:type="pct"/>
            <w:gridSpan w:val="5"/>
            <w:tcBorders>
              <w:bottom w:val="nil"/>
            </w:tcBorders>
          </w:tcPr>
          <w:p w14:paraId="3348DAFA" w14:textId="4FDA2E8E" w:rsidR="008923F7" w:rsidRPr="00A25D92" w:rsidRDefault="008923F7" w:rsidP="008923F7">
            <w:pPr>
              <w:pStyle w:val="TableText"/>
              <w:rPr>
                <w:rFonts w:ascii="Garamond" w:hAnsi="Garamond"/>
              </w:rPr>
            </w:pPr>
            <w:r w:rsidRPr="00A25D92">
              <w:rPr>
                <w:rFonts w:ascii="Garamond" w:hAnsi="Garamond"/>
              </w:rPr>
              <w:t>Name:</w:t>
            </w:r>
            <w:r w:rsidR="005B56B5">
              <w:rPr>
                <w:rFonts w:ascii="Garamond" w:hAnsi="Garamond"/>
              </w:rPr>
              <w:t xml:space="preserve"> </w:t>
            </w:r>
            <w:r w:rsidR="005B56B5" w:rsidRPr="005B56B5">
              <w:rPr>
                <w:rFonts w:ascii="Garamond" w:hAnsi="Garamond"/>
              </w:rPr>
              <w:t>aRtnMsg</w:t>
            </w:r>
          </w:p>
        </w:tc>
      </w:tr>
      <w:tr w:rsidR="008923F7" w:rsidRPr="00A25D92" w14:paraId="5C7FB6F2" w14:textId="77777777" w:rsidTr="008923F7">
        <w:trPr>
          <w:cantSplit/>
          <w:trHeight w:val="315"/>
        </w:trPr>
        <w:tc>
          <w:tcPr>
            <w:tcW w:w="1015" w:type="pct"/>
            <w:vMerge/>
            <w:shd w:val="clear" w:color="auto" w:fill="F2F2F2" w:themeFill="background1" w:themeFillShade="F2"/>
          </w:tcPr>
          <w:p w14:paraId="26026F9F" w14:textId="77777777" w:rsidR="008923F7" w:rsidRPr="00A25D92" w:rsidRDefault="008923F7" w:rsidP="008923F7">
            <w:pPr>
              <w:spacing w:before="60" w:after="60"/>
              <w:rPr>
                <w:rFonts w:ascii="Garamond" w:hAnsi="Garamond" w:cs="Arial"/>
                <w:szCs w:val="20"/>
              </w:rPr>
            </w:pPr>
          </w:p>
        </w:tc>
        <w:tc>
          <w:tcPr>
            <w:tcW w:w="3985" w:type="pct"/>
            <w:gridSpan w:val="5"/>
            <w:tcBorders>
              <w:top w:val="nil"/>
            </w:tcBorders>
          </w:tcPr>
          <w:p w14:paraId="0B073DB1" w14:textId="77777777" w:rsidR="008923F7" w:rsidRDefault="008923F7" w:rsidP="008923F7">
            <w:pPr>
              <w:spacing w:before="60" w:after="60"/>
              <w:rPr>
                <w:rFonts w:ascii="Garamond" w:hAnsi="Garamond" w:cs="Arial"/>
                <w:szCs w:val="20"/>
              </w:rPr>
            </w:pPr>
            <w:r w:rsidRPr="00A25D92">
              <w:rPr>
                <w:rFonts w:ascii="Garamond" w:hAnsi="Garamond" w:cs="Arial"/>
                <w:szCs w:val="20"/>
              </w:rPr>
              <w:t>Definition:</w:t>
            </w:r>
            <w:r w:rsidR="005B56B5">
              <w:rPr>
                <w:rFonts w:ascii="Garamond" w:hAnsi="Garamond" w:cs="Arial"/>
                <w:szCs w:val="20"/>
              </w:rPr>
              <w:t xml:space="preserve"> String</w:t>
            </w:r>
          </w:p>
          <w:p w14:paraId="6F0ACA43" w14:textId="3F4F7168" w:rsidR="005B56B5" w:rsidRDefault="005B56B5" w:rsidP="008923F7">
            <w:pPr>
              <w:spacing w:before="60" w:after="60"/>
              <w:rPr>
                <w:rFonts w:ascii="Garamond" w:hAnsi="Garamond" w:cs="Arial"/>
                <w:szCs w:val="20"/>
              </w:rPr>
            </w:pPr>
            <w:r w:rsidRPr="00A25D92">
              <w:rPr>
                <w:rFonts w:ascii="Garamond" w:hAnsi="Garamond"/>
              </w:rPr>
              <w:t>Name:</w:t>
            </w:r>
            <w:r>
              <w:rPr>
                <w:rFonts w:ascii="Garamond" w:hAnsi="Garamond"/>
              </w:rPr>
              <w:t xml:space="preserve"> Result</w:t>
            </w:r>
          </w:p>
          <w:p w14:paraId="4680F68F" w14:textId="1418CA2E" w:rsidR="005B56B5" w:rsidRPr="00A25D92" w:rsidRDefault="005B56B5" w:rsidP="008923F7">
            <w:pPr>
              <w:spacing w:before="60" w:after="60"/>
              <w:rPr>
                <w:rFonts w:ascii="Garamond" w:hAnsi="Garamond" w:cs="Arial"/>
                <w:szCs w:val="20"/>
              </w:rPr>
            </w:pPr>
            <w:r w:rsidRPr="00A25D92">
              <w:rPr>
                <w:rFonts w:ascii="Garamond" w:hAnsi="Garamond" w:cs="Arial"/>
                <w:szCs w:val="20"/>
              </w:rPr>
              <w:t>Definition:</w:t>
            </w:r>
            <w:r>
              <w:rPr>
                <w:rFonts w:ascii="Garamond" w:hAnsi="Garamond" w:cs="Arial"/>
                <w:szCs w:val="20"/>
              </w:rPr>
              <w:t xml:space="preserve"> Boolean</w:t>
            </w:r>
          </w:p>
        </w:tc>
      </w:tr>
    </w:tbl>
    <w:p w14:paraId="2A9A4A71" w14:textId="77777777" w:rsidR="008923F7" w:rsidRPr="00693B1E" w:rsidRDefault="008923F7" w:rsidP="008923F7">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8923F7" w:rsidRPr="00A25D92" w14:paraId="6EF306FA"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C26936F" w14:textId="77777777" w:rsidR="008923F7" w:rsidRPr="00A25D92" w:rsidRDefault="008923F7" w:rsidP="008923F7">
            <w:pPr>
              <w:pStyle w:val="TableHeading"/>
            </w:pPr>
            <w:r w:rsidRPr="00A25D92">
              <w:t>Current Logic</w:t>
            </w:r>
          </w:p>
        </w:tc>
      </w:tr>
      <w:tr w:rsidR="008923F7" w:rsidRPr="00A25D92" w14:paraId="7A118288"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7C5F962F" w14:textId="460153D3" w:rsidR="008923F7" w:rsidRPr="00A25D92" w:rsidRDefault="008923F7" w:rsidP="008923F7">
            <w:pPr>
              <w:pStyle w:val="TableText"/>
            </w:pPr>
            <w:r>
              <w:t xml:space="preserve">    </w:t>
            </w:r>
            <w:r w:rsidR="005B56B5">
              <w:t>NA</w:t>
            </w:r>
          </w:p>
        </w:tc>
      </w:tr>
    </w:tbl>
    <w:p w14:paraId="0CC9862F" w14:textId="77777777" w:rsidR="008923F7" w:rsidRPr="00A25D92" w:rsidRDefault="008923F7" w:rsidP="008923F7">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8923F7" w:rsidRPr="00A25D92" w14:paraId="2ABE7980"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A2D6668" w14:textId="77777777" w:rsidR="008923F7" w:rsidRPr="00A25D92" w:rsidRDefault="008923F7" w:rsidP="008923F7">
            <w:pPr>
              <w:pStyle w:val="TableHeading"/>
            </w:pPr>
            <w:r w:rsidRPr="00A25D92">
              <w:t>Modified Logic (Changes are in bold)</w:t>
            </w:r>
          </w:p>
        </w:tc>
      </w:tr>
      <w:tr w:rsidR="008923F7" w:rsidRPr="00A25D92" w14:paraId="2BA3D1BB"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1E292216" w14:textId="77777777" w:rsidR="005B56B5" w:rsidRPr="005B56B5" w:rsidRDefault="005B56B5" w:rsidP="005B56B5">
            <w:pPr>
              <w:autoSpaceDE w:val="0"/>
              <w:autoSpaceDN w:val="0"/>
              <w:adjustRightInd w:val="0"/>
              <w:rPr>
                <w:rFonts w:ascii="Consolas" w:hAnsi="Consolas" w:cs="Consolas"/>
                <w:sz w:val="20"/>
                <w:szCs w:val="20"/>
              </w:rPr>
            </w:pPr>
            <w:r w:rsidRPr="005B56B5">
              <w:rPr>
                <w:rFonts w:ascii="Consolas" w:hAnsi="Consolas" w:cs="Consolas"/>
                <w:sz w:val="20"/>
                <w:szCs w:val="20"/>
              </w:rPr>
              <w:t>Function TfraGMV_InputOne2.CheckQualifer(var aRtnMsg: String): Boolean;</w:t>
            </w:r>
          </w:p>
          <w:p w14:paraId="2B0D68D4" w14:textId="77777777" w:rsidR="005B56B5" w:rsidRPr="005B56B5" w:rsidRDefault="005B56B5" w:rsidP="005B56B5">
            <w:pPr>
              <w:autoSpaceDE w:val="0"/>
              <w:autoSpaceDN w:val="0"/>
              <w:adjustRightInd w:val="0"/>
              <w:rPr>
                <w:rFonts w:ascii="Consolas" w:hAnsi="Consolas" w:cs="Consolas"/>
                <w:sz w:val="20"/>
                <w:szCs w:val="20"/>
              </w:rPr>
            </w:pPr>
            <w:r w:rsidRPr="005B56B5">
              <w:rPr>
                <w:rFonts w:ascii="Consolas" w:hAnsi="Consolas" w:cs="Consolas"/>
                <w:sz w:val="20"/>
                <w:szCs w:val="20"/>
              </w:rPr>
              <w:t>Const</w:t>
            </w:r>
          </w:p>
          <w:p w14:paraId="3C7B67C1" w14:textId="77777777" w:rsidR="005B56B5" w:rsidRPr="005B56B5" w:rsidRDefault="005B56B5" w:rsidP="005B56B5">
            <w:pPr>
              <w:autoSpaceDE w:val="0"/>
              <w:autoSpaceDN w:val="0"/>
              <w:adjustRightInd w:val="0"/>
              <w:rPr>
                <w:rFonts w:ascii="Consolas" w:hAnsi="Consolas" w:cs="Consolas"/>
                <w:sz w:val="20"/>
                <w:szCs w:val="20"/>
              </w:rPr>
            </w:pPr>
            <w:r w:rsidRPr="005B56B5">
              <w:rPr>
                <w:rFonts w:ascii="Consolas" w:hAnsi="Consolas" w:cs="Consolas"/>
                <w:sz w:val="20"/>
                <w:szCs w:val="20"/>
              </w:rPr>
              <w:t xml:space="preserve"> aQualMissing = '%s requires that qualifers be entered.';</w:t>
            </w:r>
          </w:p>
          <w:p w14:paraId="65482FAD" w14:textId="77777777" w:rsidR="005B56B5" w:rsidRPr="005B56B5" w:rsidRDefault="005B56B5" w:rsidP="005B56B5">
            <w:pPr>
              <w:autoSpaceDE w:val="0"/>
              <w:autoSpaceDN w:val="0"/>
              <w:adjustRightInd w:val="0"/>
              <w:rPr>
                <w:rFonts w:ascii="Consolas" w:hAnsi="Consolas" w:cs="Consolas"/>
                <w:sz w:val="20"/>
                <w:szCs w:val="20"/>
              </w:rPr>
            </w:pPr>
            <w:r w:rsidRPr="005B56B5">
              <w:rPr>
                <w:rFonts w:ascii="Consolas" w:hAnsi="Consolas" w:cs="Consolas"/>
                <w:sz w:val="20"/>
                <w:szCs w:val="20"/>
              </w:rPr>
              <w:t>begin</w:t>
            </w:r>
          </w:p>
          <w:p w14:paraId="1D59F483" w14:textId="77777777" w:rsidR="005B56B5" w:rsidRPr="005B56B5" w:rsidRDefault="005B56B5" w:rsidP="005B56B5">
            <w:pPr>
              <w:autoSpaceDE w:val="0"/>
              <w:autoSpaceDN w:val="0"/>
              <w:adjustRightInd w:val="0"/>
              <w:rPr>
                <w:rFonts w:ascii="Consolas" w:hAnsi="Consolas" w:cs="Consolas"/>
                <w:sz w:val="20"/>
                <w:szCs w:val="20"/>
              </w:rPr>
            </w:pPr>
            <w:r w:rsidRPr="005B56B5">
              <w:rPr>
                <w:rFonts w:ascii="Consolas" w:hAnsi="Consolas" w:cs="Consolas"/>
                <w:sz w:val="20"/>
                <w:szCs w:val="20"/>
              </w:rPr>
              <w:t xml:space="preserve"> aRtnMsg := '';</w:t>
            </w:r>
          </w:p>
          <w:p w14:paraId="1F061850" w14:textId="77777777" w:rsidR="005B56B5" w:rsidRPr="005B56B5" w:rsidRDefault="005B56B5" w:rsidP="005B56B5">
            <w:pPr>
              <w:autoSpaceDE w:val="0"/>
              <w:autoSpaceDN w:val="0"/>
              <w:adjustRightInd w:val="0"/>
              <w:rPr>
                <w:rFonts w:ascii="Consolas" w:hAnsi="Consolas" w:cs="Consolas"/>
                <w:sz w:val="20"/>
                <w:szCs w:val="20"/>
              </w:rPr>
            </w:pPr>
            <w:r w:rsidRPr="005B56B5">
              <w:rPr>
                <w:rFonts w:ascii="Consolas" w:hAnsi="Consolas" w:cs="Consolas"/>
                <w:sz w:val="20"/>
                <w:szCs w:val="20"/>
              </w:rPr>
              <w:t xml:space="preserve"> Result := True;</w:t>
            </w:r>
          </w:p>
          <w:p w14:paraId="47DF7CEB" w14:textId="77777777" w:rsidR="005B56B5" w:rsidRPr="005B56B5" w:rsidRDefault="005B56B5" w:rsidP="005B56B5">
            <w:pPr>
              <w:autoSpaceDE w:val="0"/>
              <w:autoSpaceDN w:val="0"/>
              <w:adjustRightInd w:val="0"/>
              <w:rPr>
                <w:rFonts w:ascii="Consolas" w:hAnsi="Consolas" w:cs="Consolas"/>
                <w:sz w:val="20"/>
                <w:szCs w:val="20"/>
              </w:rPr>
            </w:pPr>
            <w:r w:rsidRPr="005B56B5">
              <w:rPr>
                <w:rFonts w:ascii="Consolas" w:hAnsi="Consolas" w:cs="Consolas"/>
                <w:sz w:val="20"/>
                <w:szCs w:val="20"/>
              </w:rPr>
              <w:t xml:space="preserve"> if cbxInput.Text &lt;&gt; '' then</w:t>
            </w:r>
          </w:p>
          <w:p w14:paraId="63C824A0" w14:textId="77777777" w:rsidR="005B56B5" w:rsidRPr="005B56B5" w:rsidRDefault="005B56B5" w:rsidP="005B56B5">
            <w:pPr>
              <w:autoSpaceDE w:val="0"/>
              <w:autoSpaceDN w:val="0"/>
              <w:adjustRightInd w:val="0"/>
              <w:rPr>
                <w:rFonts w:ascii="Consolas" w:hAnsi="Consolas" w:cs="Consolas"/>
                <w:sz w:val="20"/>
                <w:szCs w:val="20"/>
              </w:rPr>
            </w:pPr>
            <w:r w:rsidRPr="005B56B5">
              <w:rPr>
                <w:rFonts w:ascii="Consolas" w:hAnsi="Consolas" w:cs="Consolas"/>
                <w:sz w:val="20"/>
                <w:szCs w:val="20"/>
              </w:rPr>
              <w:t xml:space="preserve"> begin</w:t>
            </w:r>
          </w:p>
          <w:p w14:paraId="1032057D" w14:textId="77777777" w:rsidR="005B56B5" w:rsidRPr="005B56B5" w:rsidRDefault="005B56B5" w:rsidP="005B56B5">
            <w:pPr>
              <w:autoSpaceDE w:val="0"/>
              <w:autoSpaceDN w:val="0"/>
              <w:adjustRightInd w:val="0"/>
              <w:rPr>
                <w:rFonts w:ascii="Consolas" w:hAnsi="Consolas" w:cs="Consolas"/>
                <w:sz w:val="20"/>
                <w:szCs w:val="20"/>
              </w:rPr>
            </w:pPr>
            <w:r w:rsidRPr="005B56B5">
              <w:rPr>
                <w:rFonts w:ascii="Consolas" w:hAnsi="Consolas" w:cs="Consolas"/>
                <w:sz w:val="20"/>
                <w:szCs w:val="20"/>
              </w:rPr>
              <w:t xml:space="preserve">  //Check for required qualifiers</w:t>
            </w:r>
          </w:p>
          <w:p w14:paraId="6A094D72" w14:textId="77777777" w:rsidR="005B56B5" w:rsidRPr="005B56B5" w:rsidRDefault="005B56B5" w:rsidP="005B56B5">
            <w:pPr>
              <w:autoSpaceDE w:val="0"/>
              <w:autoSpaceDN w:val="0"/>
              <w:adjustRightInd w:val="0"/>
              <w:rPr>
                <w:rFonts w:ascii="Consolas" w:hAnsi="Consolas" w:cs="Consolas"/>
                <w:sz w:val="20"/>
                <w:szCs w:val="20"/>
              </w:rPr>
            </w:pPr>
            <w:r w:rsidRPr="005B56B5">
              <w:rPr>
                <w:rFonts w:ascii="Consolas" w:hAnsi="Consolas" w:cs="Consolas"/>
                <w:sz w:val="20"/>
                <w:szCs w:val="20"/>
              </w:rPr>
              <w:t xml:space="preserve">  if (fTemplateVital.IsRequired[fTemplateVital.IEN]) and (Trim(fVitalQualifiers) = '') then</w:t>
            </w:r>
          </w:p>
          <w:p w14:paraId="01ED01BC" w14:textId="77777777" w:rsidR="005B56B5" w:rsidRPr="005B56B5" w:rsidRDefault="005B56B5" w:rsidP="005B56B5">
            <w:pPr>
              <w:autoSpaceDE w:val="0"/>
              <w:autoSpaceDN w:val="0"/>
              <w:adjustRightInd w:val="0"/>
              <w:rPr>
                <w:rFonts w:ascii="Consolas" w:hAnsi="Consolas" w:cs="Consolas"/>
                <w:sz w:val="20"/>
                <w:szCs w:val="20"/>
              </w:rPr>
            </w:pPr>
            <w:r w:rsidRPr="005B56B5">
              <w:rPr>
                <w:rFonts w:ascii="Consolas" w:hAnsi="Consolas" w:cs="Consolas"/>
                <w:sz w:val="20"/>
                <w:szCs w:val="20"/>
              </w:rPr>
              <w:t xml:space="preserve">  begin</w:t>
            </w:r>
          </w:p>
          <w:p w14:paraId="7C682B50" w14:textId="77777777" w:rsidR="005B56B5" w:rsidRPr="005B56B5" w:rsidRDefault="005B56B5" w:rsidP="005B56B5">
            <w:pPr>
              <w:autoSpaceDE w:val="0"/>
              <w:autoSpaceDN w:val="0"/>
              <w:adjustRightInd w:val="0"/>
              <w:rPr>
                <w:rFonts w:ascii="Consolas" w:hAnsi="Consolas" w:cs="Consolas"/>
                <w:sz w:val="20"/>
                <w:szCs w:val="20"/>
              </w:rPr>
            </w:pPr>
            <w:r w:rsidRPr="005B56B5">
              <w:rPr>
                <w:rFonts w:ascii="Consolas" w:hAnsi="Consolas" w:cs="Consolas"/>
                <w:sz w:val="20"/>
                <w:szCs w:val="20"/>
              </w:rPr>
              <w:t xml:space="preserve">    aRtnMsg := Format(aQualMissing, [TitleCase(FTemplateVital.VitalName)]);</w:t>
            </w:r>
          </w:p>
          <w:p w14:paraId="435287BD" w14:textId="77777777" w:rsidR="005B56B5" w:rsidRPr="005B56B5" w:rsidRDefault="005B56B5" w:rsidP="005B56B5">
            <w:pPr>
              <w:autoSpaceDE w:val="0"/>
              <w:autoSpaceDN w:val="0"/>
              <w:adjustRightInd w:val="0"/>
              <w:rPr>
                <w:rFonts w:ascii="Consolas" w:hAnsi="Consolas" w:cs="Consolas"/>
                <w:sz w:val="20"/>
                <w:szCs w:val="20"/>
              </w:rPr>
            </w:pPr>
            <w:r w:rsidRPr="005B56B5">
              <w:rPr>
                <w:rFonts w:ascii="Consolas" w:hAnsi="Consolas" w:cs="Consolas"/>
                <w:sz w:val="20"/>
                <w:szCs w:val="20"/>
              </w:rPr>
              <w:t xml:space="preserve">    Result := False;</w:t>
            </w:r>
          </w:p>
          <w:p w14:paraId="502E28D0" w14:textId="77777777" w:rsidR="005B56B5" w:rsidRPr="005B56B5" w:rsidRDefault="005B56B5" w:rsidP="005B56B5">
            <w:pPr>
              <w:autoSpaceDE w:val="0"/>
              <w:autoSpaceDN w:val="0"/>
              <w:adjustRightInd w:val="0"/>
              <w:rPr>
                <w:rFonts w:ascii="Consolas" w:hAnsi="Consolas" w:cs="Consolas"/>
                <w:sz w:val="20"/>
                <w:szCs w:val="20"/>
              </w:rPr>
            </w:pPr>
            <w:r w:rsidRPr="005B56B5">
              <w:rPr>
                <w:rFonts w:ascii="Consolas" w:hAnsi="Consolas" w:cs="Consolas"/>
                <w:sz w:val="20"/>
                <w:szCs w:val="20"/>
              </w:rPr>
              <w:t xml:space="preserve">  end;</w:t>
            </w:r>
          </w:p>
          <w:p w14:paraId="15E09486" w14:textId="77777777" w:rsidR="005B56B5" w:rsidRPr="005B56B5" w:rsidRDefault="005B56B5" w:rsidP="005B56B5">
            <w:pPr>
              <w:autoSpaceDE w:val="0"/>
              <w:autoSpaceDN w:val="0"/>
              <w:adjustRightInd w:val="0"/>
              <w:rPr>
                <w:rFonts w:ascii="Consolas" w:hAnsi="Consolas" w:cs="Consolas"/>
                <w:sz w:val="20"/>
                <w:szCs w:val="20"/>
              </w:rPr>
            </w:pPr>
            <w:r w:rsidRPr="005B56B5">
              <w:rPr>
                <w:rFonts w:ascii="Consolas" w:hAnsi="Consolas" w:cs="Consolas"/>
                <w:sz w:val="20"/>
                <w:szCs w:val="20"/>
              </w:rPr>
              <w:t xml:space="preserve"> end;</w:t>
            </w:r>
          </w:p>
          <w:p w14:paraId="63AE8DCD" w14:textId="77777777" w:rsidR="005B56B5" w:rsidRPr="005B56B5" w:rsidRDefault="005B56B5" w:rsidP="005B56B5">
            <w:pPr>
              <w:autoSpaceDE w:val="0"/>
              <w:autoSpaceDN w:val="0"/>
              <w:adjustRightInd w:val="0"/>
              <w:rPr>
                <w:rFonts w:ascii="Consolas" w:hAnsi="Consolas" w:cs="Consolas"/>
                <w:sz w:val="20"/>
                <w:szCs w:val="20"/>
              </w:rPr>
            </w:pPr>
          </w:p>
          <w:p w14:paraId="6847F58B" w14:textId="3A82E95C" w:rsidR="008923F7" w:rsidRPr="00733351" w:rsidRDefault="005B56B5" w:rsidP="005B56B5">
            <w:pPr>
              <w:autoSpaceDE w:val="0"/>
              <w:autoSpaceDN w:val="0"/>
              <w:adjustRightInd w:val="0"/>
              <w:rPr>
                <w:rFonts w:ascii="Consolas" w:hAnsi="Consolas" w:cs="Consolas"/>
                <w:sz w:val="20"/>
                <w:szCs w:val="20"/>
              </w:rPr>
            </w:pPr>
            <w:r w:rsidRPr="005B56B5">
              <w:rPr>
                <w:rFonts w:ascii="Consolas" w:hAnsi="Consolas" w:cs="Consolas"/>
                <w:sz w:val="20"/>
                <w:szCs w:val="20"/>
              </w:rPr>
              <w:t>end;</w:t>
            </w:r>
          </w:p>
        </w:tc>
      </w:tr>
    </w:tbl>
    <w:p w14:paraId="3237DE3B" w14:textId="658B49D9" w:rsidR="008923F7" w:rsidRDefault="008923F7" w:rsidP="008923F7">
      <w:pPr>
        <w:pStyle w:val="Heading9"/>
      </w:pPr>
      <w:r w:rsidRPr="008923F7">
        <w:t>bbtnQualifiersClick</w:t>
      </w:r>
    </w:p>
    <w:p w14:paraId="24555195" w14:textId="77777777" w:rsidR="008923F7" w:rsidRPr="00A94400" w:rsidRDefault="008923F7" w:rsidP="008923F7">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8923F7" w:rsidRPr="002E3457" w14:paraId="7410D0A1" w14:textId="77777777" w:rsidTr="008923F7">
        <w:trPr>
          <w:cantSplit/>
          <w:tblHeader/>
        </w:trPr>
        <w:tc>
          <w:tcPr>
            <w:tcW w:w="1015" w:type="pct"/>
            <w:shd w:val="clear" w:color="auto" w:fill="F2F2F2" w:themeFill="background1" w:themeFillShade="F2"/>
          </w:tcPr>
          <w:p w14:paraId="782773ED" w14:textId="77777777" w:rsidR="008923F7" w:rsidRPr="002E3457" w:rsidRDefault="008923F7" w:rsidP="008923F7">
            <w:pPr>
              <w:pStyle w:val="TableHeading"/>
            </w:pPr>
            <w:r>
              <w:t>Function</w:t>
            </w:r>
          </w:p>
        </w:tc>
        <w:tc>
          <w:tcPr>
            <w:tcW w:w="3985" w:type="pct"/>
            <w:gridSpan w:val="4"/>
            <w:shd w:val="clear" w:color="auto" w:fill="F2F2F2" w:themeFill="background1" w:themeFillShade="F2"/>
          </w:tcPr>
          <w:p w14:paraId="1C975126" w14:textId="77777777" w:rsidR="008923F7" w:rsidRPr="002E3457" w:rsidRDefault="008923F7" w:rsidP="008923F7">
            <w:pPr>
              <w:pStyle w:val="TableHeading"/>
            </w:pPr>
            <w:r w:rsidRPr="002E3457">
              <w:t>Activities</w:t>
            </w:r>
          </w:p>
        </w:tc>
      </w:tr>
      <w:tr w:rsidR="008923F7" w:rsidRPr="002E3457" w14:paraId="2792B28C" w14:textId="77777777" w:rsidTr="008923F7">
        <w:trPr>
          <w:cantSplit/>
        </w:trPr>
        <w:tc>
          <w:tcPr>
            <w:tcW w:w="1015" w:type="pct"/>
            <w:shd w:val="clear" w:color="auto" w:fill="F2F2F2" w:themeFill="background1" w:themeFillShade="F2"/>
          </w:tcPr>
          <w:p w14:paraId="4420A8AC" w14:textId="77777777" w:rsidR="008923F7" w:rsidRPr="002E3457" w:rsidRDefault="008923F7" w:rsidP="008923F7">
            <w:pPr>
              <w:pStyle w:val="TableText"/>
              <w:rPr>
                <w:b/>
              </w:rPr>
            </w:pPr>
            <w:r w:rsidRPr="00693B1E">
              <w:rPr>
                <w:b/>
              </w:rPr>
              <w:t>Function Name</w:t>
            </w:r>
          </w:p>
        </w:tc>
        <w:tc>
          <w:tcPr>
            <w:tcW w:w="3985" w:type="pct"/>
            <w:gridSpan w:val="4"/>
            <w:tcBorders>
              <w:bottom w:val="single" w:sz="4" w:space="0" w:color="auto"/>
            </w:tcBorders>
          </w:tcPr>
          <w:p w14:paraId="33F3B5D0" w14:textId="087C7602" w:rsidR="008923F7" w:rsidRPr="002E3457" w:rsidRDefault="008923F7" w:rsidP="008923F7">
            <w:pPr>
              <w:pStyle w:val="TableText"/>
              <w:rPr>
                <w:rFonts w:ascii="Garamond" w:hAnsi="Garamond"/>
              </w:rPr>
            </w:pPr>
            <w:r w:rsidRPr="008923F7">
              <w:rPr>
                <w:rFonts w:ascii="Garamond" w:hAnsi="Garamond"/>
              </w:rPr>
              <w:t>bbtnQualifiersClick</w:t>
            </w:r>
          </w:p>
        </w:tc>
      </w:tr>
      <w:tr w:rsidR="008923F7" w:rsidRPr="002E3457" w14:paraId="37F18DE1" w14:textId="77777777" w:rsidTr="008923F7">
        <w:trPr>
          <w:cantSplit/>
        </w:trPr>
        <w:tc>
          <w:tcPr>
            <w:tcW w:w="1015" w:type="pct"/>
            <w:shd w:val="clear" w:color="auto" w:fill="F2F2F2" w:themeFill="background1" w:themeFillShade="F2"/>
          </w:tcPr>
          <w:p w14:paraId="41D8715D" w14:textId="77777777" w:rsidR="008923F7" w:rsidRPr="002E3457" w:rsidRDefault="008923F7" w:rsidP="008923F7">
            <w:pPr>
              <w:pStyle w:val="TableText"/>
              <w:rPr>
                <w:b/>
              </w:rPr>
            </w:pPr>
            <w:r w:rsidRPr="002E3457">
              <w:rPr>
                <w:b/>
              </w:rPr>
              <w:t>Short Description</w:t>
            </w:r>
          </w:p>
        </w:tc>
        <w:tc>
          <w:tcPr>
            <w:tcW w:w="3985" w:type="pct"/>
            <w:gridSpan w:val="4"/>
            <w:tcBorders>
              <w:bottom w:val="single" w:sz="4" w:space="0" w:color="auto"/>
            </w:tcBorders>
          </w:tcPr>
          <w:p w14:paraId="2781C1B9" w14:textId="52697492" w:rsidR="008923F7" w:rsidRPr="002E3457" w:rsidRDefault="008923F7" w:rsidP="008923F7">
            <w:pPr>
              <w:pStyle w:val="TableText"/>
              <w:rPr>
                <w:rFonts w:ascii="Garamond" w:hAnsi="Garamond"/>
              </w:rPr>
            </w:pPr>
            <w:r>
              <w:rPr>
                <w:rFonts w:ascii="Garamond" w:hAnsi="Garamond"/>
              </w:rPr>
              <w:t>Opens the qualifier form for a given Vital Measuremement</w:t>
            </w:r>
          </w:p>
        </w:tc>
      </w:tr>
      <w:tr w:rsidR="008923F7" w:rsidRPr="002E3457" w14:paraId="4ABCB2FC" w14:textId="77777777" w:rsidTr="008923F7">
        <w:trPr>
          <w:cantSplit/>
        </w:trPr>
        <w:tc>
          <w:tcPr>
            <w:tcW w:w="1015" w:type="pct"/>
            <w:shd w:val="clear" w:color="auto" w:fill="F2F2F2" w:themeFill="background1" w:themeFillShade="F2"/>
          </w:tcPr>
          <w:p w14:paraId="48DCC901" w14:textId="77777777" w:rsidR="008923F7" w:rsidRPr="002E3457" w:rsidRDefault="008923F7" w:rsidP="008923F7">
            <w:pPr>
              <w:pStyle w:val="TableText"/>
              <w:rPr>
                <w:b/>
              </w:rPr>
            </w:pPr>
            <w:r w:rsidRPr="002E3457">
              <w:rPr>
                <w:b/>
              </w:rPr>
              <w:t>Enhancement Category</w:t>
            </w:r>
          </w:p>
        </w:tc>
        <w:tc>
          <w:tcPr>
            <w:tcW w:w="476" w:type="pct"/>
            <w:tcBorders>
              <w:right w:val="nil"/>
            </w:tcBorders>
            <w:vAlign w:val="center"/>
          </w:tcPr>
          <w:p w14:paraId="59180427" w14:textId="5B5131C8" w:rsidR="008923F7" w:rsidRPr="002E3457" w:rsidRDefault="008923F7" w:rsidP="008923F7">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09642F60" w14:textId="40445F6E" w:rsidR="008923F7" w:rsidRPr="002E3457" w:rsidRDefault="008923F7" w:rsidP="008923F7">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637A3C3B" w14:textId="77777777" w:rsidR="008923F7" w:rsidRPr="002E3457" w:rsidRDefault="008923F7" w:rsidP="008923F7">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636592C6" w14:textId="77777777" w:rsidR="008923F7" w:rsidRPr="002E3457" w:rsidRDefault="008923F7" w:rsidP="008923F7">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8923F7" w:rsidRPr="002E3457" w14:paraId="65A831BF" w14:textId="77777777" w:rsidTr="008923F7">
        <w:trPr>
          <w:cantSplit/>
        </w:trPr>
        <w:tc>
          <w:tcPr>
            <w:tcW w:w="1015" w:type="pct"/>
            <w:shd w:val="clear" w:color="auto" w:fill="F2F2F2" w:themeFill="background1" w:themeFillShade="F2"/>
          </w:tcPr>
          <w:p w14:paraId="442B4D75" w14:textId="77777777" w:rsidR="008923F7" w:rsidRPr="002E3457" w:rsidRDefault="008923F7" w:rsidP="008923F7">
            <w:pPr>
              <w:pStyle w:val="TableText"/>
              <w:rPr>
                <w:b/>
              </w:rPr>
            </w:pPr>
            <w:r w:rsidRPr="002E3457">
              <w:rPr>
                <w:b/>
              </w:rPr>
              <w:t>Related Options</w:t>
            </w:r>
          </w:p>
        </w:tc>
        <w:tc>
          <w:tcPr>
            <w:tcW w:w="3985" w:type="pct"/>
            <w:gridSpan w:val="4"/>
            <w:tcBorders>
              <w:bottom w:val="single" w:sz="4" w:space="0" w:color="auto"/>
            </w:tcBorders>
          </w:tcPr>
          <w:p w14:paraId="4C474829" w14:textId="77777777" w:rsidR="008923F7" w:rsidRPr="002E3457" w:rsidRDefault="008923F7" w:rsidP="008923F7">
            <w:pPr>
              <w:pStyle w:val="TableText"/>
              <w:rPr>
                <w:rFonts w:ascii="Garamond" w:hAnsi="Garamond"/>
              </w:rPr>
            </w:pPr>
          </w:p>
        </w:tc>
      </w:tr>
    </w:tbl>
    <w:p w14:paraId="008958F6" w14:textId="77777777" w:rsidR="008923F7" w:rsidRPr="00A25D92" w:rsidRDefault="008923F7" w:rsidP="008923F7">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8923F7" w:rsidRPr="00A25D92" w14:paraId="1AB38869" w14:textId="77777777" w:rsidTr="008923F7">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30269069" w14:textId="77777777" w:rsidR="008923F7" w:rsidRPr="00A25D92" w:rsidRDefault="008923F7" w:rsidP="008923F7">
            <w:pPr>
              <w:pStyle w:val="TableHeading"/>
            </w:pPr>
            <w:r w:rsidRPr="00A25D92">
              <w:lastRenderedPageBreak/>
              <w:t>Related Routines</w:t>
            </w:r>
          </w:p>
        </w:tc>
        <w:tc>
          <w:tcPr>
            <w:tcW w:w="1529" w:type="pct"/>
            <w:tcBorders>
              <w:bottom w:val="single" w:sz="4" w:space="0" w:color="auto"/>
            </w:tcBorders>
            <w:shd w:val="clear" w:color="auto" w:fill="F2F2F2" w:themeFill="background1" w:themeFillShade="F2"/>
          </w:tcPr>
          <w:p w14:paraId="527EEB14" w14:textId="77777777" w:rsidR="008923F7" w:rsidRPr="00A25D92" w:rsidRDefault="008923F7" w:rsidP="008923F7">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6A0D48EC" w14:textId="77777777" w:rsidR="008923F7" w:rsidRPr="00A25D92" w:rsidRDefault="008923F7" w:rsidP="008923F7">
            <w:pPr>
              <w:pStyle w:val="TableHeading"/>
            </w:pPr>
            <w:r w:rsidRPr="00A25D92">
              <w:t xml:space="preserve">Routines “Called”   </w:t>
            </w:r>
          </w:p>
        </w:tc>
      </w:tr>
      <w:tr w:rsidR="008923F7" w:rsidRPr="00A25D92" w14:paraId="3889BA8E" w14:textId="77777777" w:rsidTr="008923F7">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7484F597" w14:textId="77777777" w:rsidR="008923F7" w:rsidRPr="00A25D92" w:rsidRDefault="008923F7" w:rsidP="008923F7">
            <w:pPr>
              <w:pStyle w:val="TableText"/>
            </w:pPr>
          </w:p>
        </w:tc>
        <w:tc>
          <w:tcPr>
            <w:tcW w:w="1529" w:type="pct"/>
            <w:tcBorders>
              <w:bottom w:val="single" w:sz="4" w:space="0" w:color="auto"/>
            </w:tcBorders>
            <w:vAlign w:val="center"/>
          </w:tcPr>
          <w:p w14:paraId="2BCE8CB4" w14:textId="77777777" w:rsidR="008923F7" w:rsidRPr="00A25D92" w:rsidRDefault="008923F7" w:rsidP="008923F7">
            <w:pPr>
              <w:pStyle w:val="TableText"/>
            </w:pPr>
          </w:p>
        </w:tc>
        <w:tc>
          <w:tcPr>
            <w:tcW w:w="1961" w:type="pct"/>
            <w:tcBorders>
              <w:bottom w:val="single" w:sz="4" w:space="0" w:color="auto"/>
            </w:tcBorders>
            <w:vAlign w:val="center"/>
          </w:tcPr>
          <w:p w14:paraId="2DF8B021" w14:textId="77777777" w:rsidR="008923F7" w:rsidRPr="00A25D92" w:rsidRDefault="008923F7" w:rsidP="008923F7">
            <w:pPr>
              <w:pStyle w:val="TableText"/>
            </w:pPr>
          </w:p>
        </w:tc>
      </w:tr>
    </w:tbl>
    <w:p w14:paraId="16C6A7E4" w14:textId="77777777" w:rsidR="008923F7" w:rsidRPr="00A25D92" w:rsidRDefault="008923F7" w:rsidP="008923F7">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8923F7" w:rsidRPr="00A25D92" w14:paraId="072AA582" w14:textId="77777777" w:rsidTr="008923F7">
        <w:trPr>
          <w:cantSplit/>
          <w:tblHeader/>
        </w:trPr>
        <w:tc>
          <w:tcPr>
            <w:tcW w:w="1015" w:type="pct"/>
            <w:shd w:val="clear" w:color="auto" w:fill="F2F2F2" w:themeFill="background1" w:themeFillShade="F2"/>
          </w:tcPr>
          <w:p w14:paraId="5E23822F" w14:textId="77777777" w:rsidR="008923F7" w:rsidRPr="00A25D92" w:rsidRDefault="008923F7" w:rsidP="008923F7">
            <w:pPr>
              <w:pStyle w:val="TableHeading"/>
            </w:pPr>
            <w:r w:rsidRPr="00A25D92">
              <w:t>Function Name</w:t>
            </w:r>
          </w:p>
        </w:tc>
        <w:tc>
          <w:tcPr>
            <w:tcW w:w="3985" w:type="pct"/>
            <w:gridSpan w:val="5"/>
            <w:shd w:val="clear" w:color="auto" w:fill="F2F2F2" w:themeFill="background1" w:themeFillShade="F2"/>
          </w:tcPr>
          <w:p w14:paraId="1346334C" w14:textId="77777777" w:rsidR="008923F7" w:rsidRPr="00A25D92" w:rsidRDefault="008923F7" w:rsidP="008923F7">
            <w:pPr>
              <w:pStyle w:val="TableHeading"/>
            </w:pPr>
            <w:r w:rsidRPr="00A25D92">
              <w:t>Activities</w:t>
            </w:r>
          </w:p>
        </w:tc>
      </w:tr>
      <w:tr w:rsidR="008923F7" w:rsidRPr="00A25D92" w14:paraId="6028861A" w14:textId="77777777" w:rsidTr="008923F7">
        <w:trPr>
          <w:cantSplit/>
        </w:trPr>
        <w:tc>
          <w:tcPr>
            <w:tcW w:w="1015" w:type="pct"/>
            <w:shd w:val="clear" w:color="auto" w:fill="F2F2F2" w:themeFill="background1" w:themeFillShade="F2"/>
          </w:tcPr>
          <w:p w14:paraId="0A1C16DD" w14:textId="77777777" w:rsidR="008923F7" w:rsidRPr="00A25D92" w:rsidRDefault="008923F7" w:rsidP="008923F7">
            <w:pPr>
              <w:pStyle w:val="TableText"/>
              <w:rPr>
                <w:b/>
              </w:rPr>
            </w:pPr>
            <w:r w:rsidRPr="00A25D92">
              <w:rPr>
                <w:b/>
              </w:rPr>
              <w:t>Data Dictionary (DD) References</w:t>
            </w:r>
          </w:p>
        </w:tc>
        <w:tc>
          <w:tcPr>
            <w:tcW w:w="3985" w:type="pct"/>
            <w:gridSpan w:val="5"/>
          </w:tcPr>
          <w:p w14:paraId="72A5DD52" w14:textId="77777777" w:rsidR="008923F7" w:rsidRPr="00A25D92" w:rsidRDefault="008923F7" w:rsidP="008923F7">
            <w:pPr>
              <w:pStyle w:val="TableText"/>
              <w:rPr>
                <w:rFonts w:ascii="Garamond" w:hAnsi="Garamond"/>
              </w:rPr>
            </w:pPr>
          </w:p>
        </w:tc>
      </w:tr>
      <w:tr w:rsidR="008923F7" w:rsidRPr="00A25D92" w14:paraId="30291194" w14:textId="77777777" w:rsidTr="008923F7">
        <w:trPr>
          <w:cantSplit/>
        </w:trPr>
        <w:tc>
          <w:tcPr>
            <w:tcW w:w="1015" w:type="pct"/>
            <w:shd w:val="clear" w:color="auto" w:fill="F2F2F2" w:themeFill="background1" w:themeFillShade="F2"/>
          </w:tcPr>
          <w:p w14:paraId="0DAD8245" w14:textId="77777777" w:rsidR="008923F7" w:rsidRPr="00A25D92" w:rsidRDefault="008923F7" w:rsidP="008923F7">
            <w:pPr>
              <w:pStyle w:val="TableText"/>
              <w:rPr>
                <w:b/>
              </w:rPr>
            </w:pPr>
            <w:r w:rsidRPr="00A25D92">
              <w:rPr>
                <w:b/>
              </w:rPr>
              <w:t>Related Protocols</w:t>
            </w:r>
          </w:p>
        </w:tc>
        <w:tc>
          <w:tcPr>
            <w:tcW w:w="3985" w:type="pct"/>
            <w:gridSpan w:val="5"/>
          </w:tcPr>
          <w:p w14:paraId="546B36FB" w14:textId="77777777" w:rsidR="008923F7" w:rsidRPr="00A25D92" w:rsidRDefault="008923F7" w:rsidP="008923F7">
            <w:pPr>
              <w:pStyle w:val="TableText"/>
              <w:rPr>
                <w:rFonts w:ascii="Garamond" w:hAnsi="Garamond"/>
              </w:rPr>
            </w:pPr>
          </w:p>
        </w:tc>
      </w:tr>
      <w:tr w:rsidR="008923F7" w:rsidRPr="00A25D92" w14:paraId="63A2EB63" w14:textId="77777777" w:rsidTr="008923F7">
        <w:trPr>
          <w:cantSplit/>
        </w:trPr>
        <w:tc>
          <w:tcPr>
            <w:tcW w:w="1015" w:type="pct"/>
            <w:shd w:val="clear" w:color="auto" w:fill="F2F2F2" w:themeFill="background1" w:themeFillShade="F2"/>
          </w:tcPr>
          <w:p w14:paraId="32941ECD" w14:textId="77777777" w:rsidR="008923F7" w:rsidRPr="00A25D92" w:rsidRDefault="008923F7" w:rsidP="008923F7">
            <w:pPr>
              <w:pStyle w:val="TableText"/>
              <w:rPr>
                <w:b/>
              </w:rPr>
            </w:pPr>
            <w:r w:rsidRPr="00A25D92">
              <w:rPr>
                <w:b/>
              </w:rPr>
              <w:t>Related Integration Control Registrations (ICRs)</w:t>
            </w:r>
          </w:p>
        </w:tc>
        <w:tc>
          <w:tcPr>
            <w:tcW w:w="3985" w:type="pct"/>
            <w:gridSpan w:val="5"/>
            <w:tcBorders>
              <w:bottom w:val="single" w:sz="4" w:space="0" w:color="auto"/>
            </w:tcBorders>
          </w:tcPr>
          <w:p w14:paraId="776E759C" w14:textId="77777777" w:rsidR="008923F7" w:rsidRPr="00A25D92" w:rsidRDefault="008923F7" w:rsidP="008923F7">
            <w:pPr>
              <w:pStyle w:val="TableText"/>
              <w:rPr>
                <w:rFonts w:ascii="Garamond" w:hAnsi="Garamond"/>
              </w:rPr>
            </w:pPr>
          </w:p>
        </w:tc>
      </w:tr>
      <w:tr w:rsidR="008923F7" w:rsidRPr="00A25D92" w14:paraId="5D84DD14" w14:textId="77777777" w:rsidTr="008923F7">
        <w:trPr>
          <w:cantSplit/>
        </w:trPr>
        <w:tc>
          <w:tcPr>
            <w:tcW w:w="1015" w:type="pct"/>
            <w:shd w:val="clear" w:color="auto" w:fill="F2F2F2" w:themeFill="background1" w:themeFillShade="F2"/>
          </w:tcPr>
          <w:p w14:paraId="7C2D2FC5" w14:textId="77777777" w:rsidR="008923F7" w:rsidRPr="00A25D92" w:rsidRDefault="008923F7" w:rsidP="008923F7">
            <w:pPr>
              <w:pStyle w:val="TableText"/>
              <w:rPr>
                <w:b/>
              </w:rPr>
            </w:pPr>
            <w:r w:rsidRPr="00A25D92">
              <w:rPr>
                <w:b/>
              </w:rPr>
              <w:t>Data Passing</w:t>
            </w:r>
          </w:p>
        </w:tc>
        <w:tc>
          <w:tcPr>
            <w:tcW w:w="535" w:type="pct"/>
            <w:tcBorders>
              <w:bottom w:val="single" w:sz="4" w:space="0" w:color="auto"/>
              <w:right w:val="nil"/>
            </w:tcBorders>
          </w:tcPr>
          <w:p w14:paraId="6C8E8D9A" w14:textId="3D4D79AB" w:rsidR="008923F7" w:rsidRPr="00A25D92" w:rsidRDefault="008923F7" w:rsidP="008923F7">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33DB42A9" w14:textId="77777777" w:rsidR="008923F7" w:rsidRPr="00A25D92" w:rsidRDefault="008923F7" w:rsidP="008923F7">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7D990EA7" w14:textId="77777777" w:rsidR="008923F7" w:rsidRPr="00A25D92" w:rsidRDefault="008923F7" w:rsidP="008923F7">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73D424E3" w14:textId="77777777" w:rsidR="008923F7" w:rsidRPr="00A25D92" w:rsidRDefault="008923F7" w:rsidP="008923F7">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2C97FAFF" w14:textId="77777777" w:rsidR="008923F7" w:rsidRPr="00A25D92" w:rsidRDefault="008923F7" w:rsidP="008923F7">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8923F7" w:rsidRPr="00A25D92" w14:paraId="6FCC6962" w14:textId="77777777" w:rsidTr="008923F7">
        <w:trPr>
          <w:cantSplit/>
          <w:trHeight w:val="330"/>
        </w:trPr>
        <w:tc>
          <w:tcPr>
            <w:tcW w:w="1015" w:type="pct"/>
            <w:vMerge w:val="restart"/>
            <w:shd w:val="clear" w:color="auto" w:fill="F2F2F2" w:themeFill="background1" w:themeFillShade="F2"/>
          </w:tcPr>
          <w:p w14:paraId="4D223D4E" w14:textId="77777777" w:rsidR="008923F7" w:rsidRPr="00A25D92" w:rsidRDefault="008923F7" w:rsidP="008923F7">
            <w:pPr>
              <w:pStyle w:val="TableText"/>
              <w:rPr>
                <w:b/>
              </w:rPr>
            </w:pPr>
            <w:r w:rsidRPr="00A25D92">
              <w:rPr>
                <w:b/>
              </w:rPr>
              <w:t>Input Attribute Name and Definition</w:t>
            </w:r>
          </w:p>
        </w:tc>
        <w:tc>
          <w:tcPr>
            <w:tcW w:w="3985" w:type="pct"/>
            <w:gridSpan w:val="5"/>
            <w:tcBorders>
              <w:bottom w:val="nil"/>
            </w:tcBorders>
          </w:tcPr>
          <w:p w14:paraId="3596A889" w14:textId="29377B7A" w:rsidR="008923F7" w:rsidRPr="00A25D92" w:rsidRDefault="008923F7" w:rsidP="008923F7">
            <w:pPr>
              <w:pStyle w:val="TableText"/>
              <w:rPr>
                <w:rFonts w:ascii="Garamond" w:hAnsi="Garamond"/>
              </w:rPr>
            </w:pPr>
            <w:r w:rsidRPr="00A25D92">
              <w:rPr>
                <w:rFonts w:ascii="Garamond" w:hAnsi="Garamond"/>
              </w:rPr>
              <w:t>Name:</w:t>
            </w:r>
            <w:r>
              <w:rPr>
                <w:rFonts w:ascii="Garamond" w:hAnsi="Garamond"/>
              </w:rPr>
              <w:t xml:space="preserve"> Sender</w:t>
            </w:r>
          </w:p>
        </w:tc>
      </w:tr>
      <w:tr w:rsidR="008923F7" w:rsidRPr="00A25D92" w14:paraId="095F1AEA" w14:textId="77777777" w:rsidTr="008923F7">
        <w:trPr>
          <w:cantSplit/>
          <w:trHeight w:val="315"/>
        </w:trPr>
        <w:tc>
          <w:tcPr>
            <w:tcW w:w="1015" w:type="pct"/>
            <w:vMerge/>
            <w:shd w:val="clear" w:color="auto" w:fill="F2F2F2" w:themeFill="background1" w:themeFillShade="F2"/>
          </w:tcPr>
          <w:p w14:paraId="0FF3B7BC" w14:textId="77777777" w:rsidR="008923F7" w:rsidRPr="00A25D92" w:rsidRDefault="008923F7" w:rsidP="008923F7">
            <w:pPr>
              <w:pStyle w:val="TableText"/>
              <w:rPr>
                <w:b/>
              </w:rPr>
            </w:pPr>
          </w:p>
        </w:tc>
        <w:tc>
          <w:tcPr>
            <w:tcW w:w="3985" w:type="pct"/>
            <w:gridSpan w:val="5"/>
            <w:tcBorders>
              <w:top w:val="nil"/>
              <w:bottom w:val="single" w:sz="4" w:space="0" w:color="auto"/>
            </w:tcBorders>
          </w:tcPr>
          <w:p w14:paraId="13DC66C4" w14:textId="4F485044" w:rsidR="008923F7" w:rsidRPr="00A25D92" w:rsidRDefault="008923F7" w:rsidP="008923F7">
            <w:pPr>
              <w:pStyle w:val="TableText"/>
              <w:rPr>
                <w:rFonts w:ascii="Garamond" w:hAnsi="Garamond"/>
              </w:rPr>
            </w:pPr>
            <w:r w:rsidRPr="00A25D92">
              <w:rPr>
                <w:rFonts w:ascii="Garamond" w:hAnsi="Garamond"/>
              </w:rPr>
              <w:t>Definition:</w:t>
            </w:r>
            <w:r>
              <w:rPr>
                <w:rFonts w:ascii="Garamond" w:hAnsi="Garamond"/>
              </w:rPr>
              <w:t xml:space="preserve"> TObejct</w:t>
            </w:r>
          </w:p>
        </w:tc>
      </w:tr>
      <w:tr w:rsidR="008923F7" w:rsidRPr="00A25D92" w14:paraId="7006AF62" w14:textId="77777777" w:rsidTr="008923F7">
        <w:trPr>
          <w:cantSplit/>
          <w:trHeight w:val="330"/>
        </w:trPr>
        <w:tc>
          <w:tcPr>
            <w:tcW w:w="1015" w:type="pct"/>
            <w:vMerge w:val="restart"/>
            <w:shd w:val="clear" w:color="auto" w:fill="F2F2F2" w:themeFill="background1" w:themeFillShade="F2"/>
          </w:tcPr>
          <w:p w14:paraId="20982ED8" w14:textId="77777777" w:rsidR="008923F7" w:rsidRPr="00A25D92" w:rsidRDefault="008923F7" w:rsidP="008923F7">
            <w:pPr>
              <w:pStyle w:val="TableText"/>
              <w:rPr>
                <w:b/>
              </w:rPr>
            </w:pPr>
            <w:r w:rsidRPr="00A25D92">
              <w:rPr>
                <w:b/>
              </w:rPr>
              <w:t>Output Attribute Name and Definition</w:t>
            </w:r>
          </w:p>
        </w:tc>
        <w:tc>
          <w:tcPr>
            <w:tcW w:w="3985" w:type="pct"/>
            <w:gridSpan w:val="5"/>
            <w:tcBorders>
              <w:bottom w:val="nil"/>
            </w:tcBorders>
          </w:tcPr>
          <w:p w14:paraId="0949D1EA" w14:textId="77777777" w:rsidR="008923F7" w:rsidRPr="00A25D92" w:rsidRDefault="008923F7" w:rsidP="008923F7">
            <w:pPr>
              <w:pStyle w:val="TableText"/>
              <w:rPr>
                <w:rFonts w:ascii="Garamond" w:hAnsi="Garamond"/>
              </w:rPr>
            </w:pPr>
            <w:r w:rsidRPr="00A25D92">
              <w:rPr>
                <w:rFonts w:ascii="Garamond" w:hAnsi="Garamond"/>
              </w:rPr>
              <w:t>Name:</w:t>
            </w:r>
          </w:p>
        </w:tc>
      </w:tr>
      <w:tr w:rsidR="008923F7" w:rsidRPr="00A25D92" w14:paraId="7DD88D15" w14:textId="77777777" w:rsidTr="008923F7">
        <w:trPr>
          <w:cantSplit/>
          <w:trHeight w:val="315"/>
        </w:trPr>
        <w:tc>
          <w:tcPr>
            <w:tcW w:w="1015" w:type="pct"/>
            <w:vMerge/>
            <w:shd w:val="clear" w:color="auto" w:fill="F2F2F2" w:themeFill="background1" w:themeFillShade="F2"/>
          </w:tcPr>
          <w:p w14:paraId="4B833757" w14:textId="77777777" w:rsidR="008923F7" w:rsidRPr="00A25D92" w:rsidRDefault="008923F7" w:rsidP="008923F7">
            <w:pPr>
              <w:spacing w:before="60" w:after="60"/>
              <w:rPr>
                <w:rFonts w:ascii="Garamond" w:hAnsi="Garamond" w:cs="Arial"/>
                <w:szCs w:val="20"/>
              </w:rPr>
            </w:pPr>
          </w:p>
        </w:tc>
        <w:tc>
          <w:tcPr>
            <w:tcW w:w="3985" w:type="pct"/>
            <w:gridSpan w:val="5"/>
            <w:tcBorders>
              <w:top w:val="nil"/>
            </w:tcBorders>
          </w:tcPr>
          <w:p w14:paraId="03EEDE73" w14:textId="77777777" w:rsidR="008923F7" w:rsidRPr="00A25D92" w:rsidRDefault="008923F7" w:rsidP="008923F7">
            <w:pPr>
              <w:spacing w:before="60" w:after="60"/>
              <w:rPr>
                <w:rFonts w:ascii="Garamond" w:hAnsi="Garamond" w:cs="Arial"/>
                <w:szCs w:val="20"/>
              </w:rPr>
            </w:pPr>
            <w:r w:rsidRPr="00A25D92">
              <w:rPr>
                <w:rFonts w:ascii="Garamond" w:hAnsi="Garamond" w:cs="Arial"/>
                <w:szCs w:val="20"/>
              </w:rPr>
              <w:t>Definition:</w:t>
            </w:r>
          </w:p>
        </w:tc>
      </w:tr>
    </w:tbl>
    <w:p w14:paraId="77A95E61" w14:textId="77777777" w:rsidR="008923F7" w:rsidRPr="00693B1E" w:rsidRDefault="008923F7" w:rsidP="008923F7">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8923F7" w:rsidRPr="00A25D92" w14:paraId="291AA7B7"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796A3E7" w14:textId="77777777" w:rsidR="008923F7" w:rsidRPr="00A25D92" w:rsidRDefault="008923F7" w:rsidP="008923F7">
            <w:pPr>
              <w:pStyle w:val="TableHeading"/>
            </w:pPr>
            <w:r w:rsidRPr="00A25D92">
              <w:lastRenderedPageBreak/>
              <w:t>Current Logic</w:t>
            </w:r>
          </w:p>
        </w:tc>
      </w:tr>
      <w:tr w:rsidR="008923F7" w:rsidRPr="00A25D92" w14:paraId="7DB01B78"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4C60E986"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lastRenderedPageBreak/>
              <w:t xml:space="preserve">    procedure TfraGMV_InputOne2.bbtnQualifiersClick(Sender: TObject);</w:t>
            </w:r>
          </w:p>
          <w:p w14:paraId="3CEB9731"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var</w:t>
            </w:r>
          </w:p>
          <w:p w14:paraId="35140C1E"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s: String;</w:t>
            </w:r>
          </w:p>
          <w:p w14:paraId="5D21A227"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Quals: string;</w:t>
            </w:r>
          </w:p>
          <w:p w14:paraId="6E56A867"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QualsText: string;</w:t>
            </w:r>
          </w:p>
          <w:p w14:paraId="0D876963"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PO2FlowRate: string;</w:t>
            </w:r>
          </w:p>
          <w:p w14:paraId="1EE2B915"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PO2Percentage: string;</w:t>
            </w:r>
          </w:p>
          <w:p w14:paraId="7AE3245B" w14:textId="579D85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//const // </w:t>
            </w:r>
            <w:r w:rsidR="00352528">
              <w:rPr>
                <w:rFonts w:ascii="Consolas" w:hAnsi="Consolas" w:cs="Consolas"/>
                <w:sz w:val="20"/>
              </w:rPr>
              <w:t>DNS</w:t>
            </w:r>
            <w:r w:rsidRPr="00F71738">
              <w:rPr>
                <w:rFonts w:ascii="Consolas" w:hAnsi="Consolas" w:cs="Consolas"/>
                <w:sz w:val="20"/>
              </w:rPr>
              <w:t xml:space="preserve"> 050714</w:t>
            </w:r>
          </w:p>
          <w:p w14:paraId="76F6AD11" w14:textId="55861345"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cRoomAir = 'ROOM AIR'; // </w:t>
            </w:r>
            <w:r w:rsidR="00352528">
              <w:rPr>
                <w:rFonts w:ascii="Consolas" w:hAnsi="Consolas" w:cs="Consolas"/>
                <w:sz w:val="20"/>
              </w:rPr>
              <w:t>DNS</w:t>
            </w:r>
            <w:r w:rsidRPr="00F71738">
              <w:rPr>
                <w:rFonts w:ascii="Consolas" w:hAnsi="Consolas" w:cs="Consolas"/>
                <w:sz w:val="20"/>
              </w:rPr>
              <w:t xml:space="preserve"> 050714</w:t>
            </w:r>
          </w:p>
          <w:p w14:paraId="705A68AC" w14:textId="77777777" w:rsidR="008923F7" w:rsidRPr="00F71738" w:rsidRDefault="008923F7" w:rsidP="008923F7">
            <w:pPr>
              <w:pStyle w:val="TableText"/>
              <w:rPr>
                <w:rFonts w:ascii="Consolas" w:hAnsi="Consolas" w:cs="Consolas"/>
                <w:sz w:val="20"/>
              </w:rPr>
            </w:pPr>
          </w:p>
          <w:p w14:paraId="576E864B"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begin</w:t>
            </w:r>
          </w:p>
          <w:p w14:paraId="4622D62B"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if FTemplateVitalType = vtPO2 then</w:t>
            </w:r>
          </w:p>
          <w:p w14:paraId="417F112E"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begin</w:t>
            </w:r>
          </w:p>
          <w:p w14:paraId="42C2D838"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PO2FlowRate := FPO2FlowRate;</w:t>
            </w:r>
          </w:p>
          <w:p w14:paraId="47EDB343"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PO2Percentage := FPO2Percentage;</w:t>
            </w:r>
          </w:p>
          <w:p w14:paraId="0502DFCB"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if GetSupplementO2Data(PO2FlowRate, PO2Percentage, TControl(Sender),lblQualifiers.Caption) then</w:t>
            </w:r>
          </w:p>
          <w:p w14:paraId="5A50290A"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begin</w:t>
            </w:r>
          </w:p>
          <w:p w14:paraId="50434A9C"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FPO2FlowRate := PO2FlowRate;</w:t>
            </w:r>
          </w:p>
          <w:p w14:paraId="409224AE"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FPO2Percentage := piece(PO2Percentage,'^',1);</w:t>
            </w:r>
          </w:p>
          <w:p w14:paraId="4195F12A"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FVitalQualifiers := piece(PO2Percentage,'^',2);</w:t>
            </w:r>
          </w:p>
          <w:p w14:paraId="3051BCD0"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QualsText := piece(PO2Percentage,'^',3);</w:t>
            </w:r>
          </w:p>
          <w:p w14:paraId="4AC54843"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s := ' ';//AAN 11/07/2002 -- two spaces between Qualifier and data</w:t>
            </w:r>
          </w:p>
          <w:p w14:paraId="0D71FDDF"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if FPO2FlowRate &lt;&gt; '' then</w:t>
            </w:r>
          </w:p>
          <w:p w14:paraId="69250B15"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s := s + ' ' + FPO2FlowRate + ' l/min';</w:t>
            </w:r>
          </w:p>
          <w:p w14:paraId="4D2711E0"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if FPO2Percentage &lt;&gt; '' then</w:t>
            </w:r>
          </w:p>
          <w:p w14:paraId="6EE591C5"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s := s + ' ' + FPO2Percentage + ' %';</w:t>
            </w:r>
          </w:p>
          <w:p w14:paraId="781612C5"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if s = ' ' then s := '';</w:t>
            </w:r>
          </w:p>
          <w:p w14:paraId="01DB1877" w14:textId="328C5684"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20071220 </w:t>
            </w:r>
            <w:r w:rsidR="00352528">
              <w:rPr>
                <w:rFonts w:ascii="Consolas" w:hAnsi="Consolas" w:cs="Consolas"/>
                <w:sz w:val="20"/>
              </w:rPr>
              <w:t>DNS</w:t>
            </w:r>
            <w:r w:rsidRPr="00F71738">
              <w:rPr>
                <w:rFonts w:ascii="Consolas" w:hAnsi="Consolas" w:cs="Consolas"/>
                <w:sz w:val="20"/>
              </w:rPr>
              <w:t xml:space="preserve"> --- all flow rates and %% values are included --- /////</w:t>
            </w:r>
          </w:p>
          <w:p w14:paraId="4D463B50"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lblQualifiers.Caption := '[' + QualsText + s + ']'</w:t>
            </w:r>
          </w:p>
          <w:p w14:paraId="1A5E3ABE"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 20071220</w:t>
            </w:r>
          </w:p>
          <w:p w14:paraId="2C004ADD"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if (FPO2FlowRate &lt;&gt; '') or (FPO2Percentage &lt;&gt; '') then</w:t>
            </w:r>
          </w:p>
          <w:p w14:paraId="2244D0D6"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lblQualifiers.Caption := '[' + QualsText + s + ']'</w:t>
            </w:r>
          </w:p>
          <w:p w14:paraId="450C5F55" w14:textId="41577A6A"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else if pos(cRoomAir,uppercase(QualsText)) &gt; 0 then // </w:t>
            </w:r>
            <w:r w:rsidR="00352528">
              <w:rPr>
                <w:rFonts w:ascii="Consolas" w:hAnsi="Consolas" w:cs="Consolas"/>
                <w:sz w:val="20"/>
              </w:rPr>
              <w:t>DNS</w:t>
            </w:r>
            <w:r w:rsidRPr="00F71738">
              <w:rPr>
                <w:rFonts w:ascii="Consolas" w:hAnsi="Consolas" w:cs="Consolas"/>
                <w:sz w:val="20"/>
              </w:rPr>
              <w:t xml:space="preserve"> 050714</w:t>
            </w:r>
          </w:p>
          <w:p w14:paraId="06B2258F" w14:textId="1EC939D0"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lblQualifiers.Caption := '[' + QualsText + ']' // </w:t>
            </w:r>
            <w:r w:rsidR="00352528">
              <w:rPr>
                <w:rFonts w:ascii="Consolas" w:hAnsi="Consolas" w:cs="Consolas"/>
                <w:sz w:val="20"/>
              </w:rPr>
              <w:t>DNS</w:t>
            </w:r>
            <w:r w:rsidRPr="00F71738">
              <w:rPr>
                <w:rFonts w:ascii="Consolas" w:hAnsi="Consolas" w:cs="Consolas"/>
                <w:sz w:val="20"/>
              </w:rPr>
              <w:t xml:space="preserve"> 050714</w:t>
            </w:r>
          </w:p>
          <w:p w14:paraId="7B57A514"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else</w:t>
            </w:r>
          </w:p>
          <w:p w14:paraId="6C64F111"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lblQualifiers.Caption := '[]';</w:t>
            </w:r>
          </w:p>
          <w:p w14:paraId="7780FC4E"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w:t>
            </w:r>
          </w:p>
          <w:p w14:paraId="2A5C222A"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end;</w:t>
            </w:r>
          </w:p>
          <w:p w14:paraId="2B977967"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Exit;</w:t>
            </w:r>
          </w:p>
          <w:p w14:paraId="6D193D95"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end;</w:t>
            </w:r>
          </w:p>
          <w:p w14:paraId="7C5C5CCF" w14:textId="77777777" w:rsidR="008923F7" w:rsidRPr="00F71738" w:rsidRDefault="008923F7" w:rsidP="008923F7">
            <w:pPr>
              <w:pStyle w:val="TableText"/>
              <w:rPr>
                <w:rFonts w:ascii="Consolas" w:hAnsi="Consolas" w:cs="Consolas"/>
                <w:sz w:val="20"/>
              </w:rPr>
            </w:pPr>
          </w:p>
          <w:p w14:paraId="7E616FC0"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Quals := FVitalQualifiers;</w:t>
            </w:r>
          </w:p>
          <w:p w14:paraId="7B091102"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lastRenderedPageBreak/>
              <w:t xml:space="preserve">  if SelectQualifiers(FTemplateVitalType, Quals, QualsText, TControl(Sender),cbxInput.Text) then</w:t>
            </w:r>
          </w:p>
          <w:p w14:paraId="25DE6819"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begin</w:t>
            </w:r>
          </w:p>
          <w:p w14:paraId="604C4FFC"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FVitalQualifiers := Quals;</w:t>
            </w:r>
          </w:p>
          <w:p w14:paraId="6AA56CA2"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lblQualifiers.Caption := '[' + QualsText + ']';</w:t>
            </w:r>
          </w:p>
          <w:p w14:paraId="674566E1" w14:textId="77777777" w:rsidR="008923F7" w:rsidRPr="00F71738" w:rsidRDefault="008923F7" w:rsidP="008923F7">
            <w:pPr>
              <w:pStyle w:val="TableText"/>
              <w:rPr>
                <w:rFonts w:ascii="Consolas" w:hAnsi="Consolas" w:cs="Consolas"/>
                <w:sz w:val="20"/>
              </w:rPr>
            </w:pPr>
            <w:r w:rsidRPr="00F71738">
              <w:rPr>
                <w:rFonts w:ascii="Consolas" w:hAnsi="Consolas" w:cs="Consolas"/>
                <w:sz w:val="20"/>
              </w:rPr>
              <w:t xml:space="preserve">    end;</w:t>
            </w:r>
          </w:p>
          <w:p w14:paraId="7EA0E64D" w14:textId="6C88B262" w:rsidR="008923F7" w:rsidRPr="00F71738" w:rsidRDefault="008923F7" w:rsidP="008923F7">
            <w:pPr>
              <w:pStyle w:val="TableText"/>
              <w:rPr>
                <w:rFonts w:ascii="Consolas" w:hAnsi="Consolas" w:cs="Consolas"/>
                <w:sz w:val="20"/>
              </w:rPr>
            </w:pPr>
            <w:r w:rsidRPr="00F71738">
              <w:rPr>
                <w:rFonts w:ascii="Consolas" w:hAnsi="Consolas" w:cs="Consolas"/>
                <w:sz w:val="20"/>
              </w:rPr>
              <w:t>end;</w:t>
            </w:r>
          </w:p>
        </w:tc>
      </w:tr>
    </w:tbl>
    <w:p w14:paraId="681AC267" w14:textId="77777777" w:rsidR="008923F7" w:rsidRPr="00A25D92" w:rsidRDefault="008923F7" w:rsidP="008923F7">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8923F7" w:rsidRPr="00A25D92" w14:paraId="65FEEF29" w14:textId="77777777" w:rsidTr="008923F7">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5A0D457" w14:textId="77777777" w:rsidR="008923F7" w:rsidRPr="00A25D92" w:rsidRDefault="008923F7" w:rsidP="008923F7">
            <w:pPr>
              <w:pStyle w:val="TableHeading"/>
            </w:pPr>
            <w:r w:rsidRPr="00A25D92">
              <w:lastRenderedPageBreak/>
              <w:t>Modified Logic (Changes are in bold)</w:t>
            </w:r>
          </w:p>
        </w:tc>
      </w:tr>
      <w:tr w:rsidR="008923F7" w:rsidRPr="00A25D92" w14:paraId="623A0A1E" w14:textId="77777777" w:rsidTr="008923F7">
        <w:trPr>
          <w:cantSplit/>
        </w:trPr>
        <w:tc>
          <w:tcPr>
            <w:tcW w:w="5000" w:type="pct"/>
            <w:tcBorders>
              <w:top w:val="single" w:sz="6" w:space="0" w:color="000000"/>
              <w:left w:val="single" w:sz="6" w:space="0" w:color="000000"/>
              <w:bottom w:val="single" w:sz="6" w:space="0" w:color="000000"/>
              <w:right w:val="single" w:sz="6" w:space="0" w:color="000000"/>
            </w:tcBorders>
          </w:tcPr>
          <w:p w14:paraId="44838E55"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procedure TfraGMV_InputOne2.bbtnQualifiersClick(Sender: TObject);</w:t>
            </w:r>
          </w:p>
          <w:p w14:paraId="05F83650"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var</w:t>
            </w:r>
          </w:p>
          <w:p w14:paraId="1E484FF7"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s: String;</w:t>
            </w:r>
          </w:p>
          <w:p w14:paraId="57307359"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Quals: string;</w:t>
            </w:r>
          </w:p>
          <w:p w14:paraId="78C5F525"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QualsText: string;</w:t>
            </w:r>
          </w:p>
          <w:p w14:paraId="5D5A8826"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PO2FlowRate: string;</w:t>
            </w:r>
          </w:p>
          <w:p w14:paraId="7525EF72"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PO2Percentage: string;</w:t>
            </w:r>
          </w:p>
          <w:p w14:paraId="4B5FD9DB" w14:textId="3FA6AFBE"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//const // </w:t>
            </w:r>
            <w:r w:rsidR="00352528">
              <w:rPr>
                <w:rFonts w:ascii="Consolas" w:hAnsi="Consolas" w:cs="Consolas"/>
                <w:sz w:val="20"/>
                <w:szCs w:val="20"/>
              </w:rPr>
              <w:t>DNS</w:t>
            </w:r>
            <w:r w:rsidRPr="008923F7">
              <w:rPr>
                <w:rFonts w:ascii="Consolas" w:hAnsi="Consolas" w:cs="Consolas"/>
                <w:sz w:val="20"/>
                <w:szCs w:val="20"/>
              </w:rPr>
              <w:t xml:space="preserve"> 050714</w:t>
            </w:r>
          </w:p>
          <w:p w14:paraId="373580B3" w14:textId="378E6884"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cRoomAir = 'ROOM AIR'; // </w:t>
            </w:r>
            <w:r w:rsidR="00352528">
              <w:rPr>
                <w:rFonts w:ascii="Consolas" w:hAnsi="Consolas" w:cs="Consolas"/>
                <w:sz w:val="20"/>
                <w:szCs w:val="20"/>
              </w:rPr>
              <w:t>DNS</w:t>
            </w:r>
            <w:r w:rsidRPr="008923F7">
              <w:rPr>
                <w:rFonts w:ascii="Consolas" w:hAnsi="Consolas" w:cs="Consolas"/>
                <w:sz w:val="20"/>
                <w:szCs w:val="20"/>
              </w:rPr>
              <w:t xml:space="preserve"> 050714</w:t>
            </w:r>
          </w:p>
          <w:p w14:paraId="1A971A36" w14:textId="77777777" w:rsidR="008923F7" w:rsidRPr="008923F7" w:rsidRDefault="008923F7" w:rsidP="008923F7">
            <w:pPr>
              <w:autoSpaceDE w:val="0"/>
              <w:autoSpaceDN w:val="0"/>
              <w:adjustRightInd w:val="0"/>
              <w:rPr>
                <w:rFonts w:ascii="Consolas" w:hAnsi="Consolas" w:cs="Consolas"/>
                <w:sz w:val="20"/>
                <w:szCs w:val="20"/>
              </w:rPr>
            </w:pPr>
          </w:p>
          <w:p w14:paraId="31D55286"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begin</w:t>
            </w:r>
          </w:p>
          <w:p w14:paraId="5FCBAE67"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if FTemplateVitalType = vtPO2 then</w:t>
            </w:r>
          </w:p>
          <w:p w14:paraId="23EE8973"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begin</w:t>
            </w:r>
          </w:p>
          <w:p w14:paraId="111BC710"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PO2FlowRate := FPO2FlowRate;</w:t>
            </w:r>
          </w:p>
          <w:p w14:paraId="71B072D2"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PO2Percentage := FPO2Percentage;</w:t>
            </w:r>
          </w:p>
          <w:p w14:paraId="1931E378"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if GetSupplementO2Data(PO2FlowRate, PO2Percentage, TControl(Sender),lblQualifiers.Caption</w:t>
            </w:r>
            <w:r w:rsidRPr="00C41A25">
              <w:rPr>
                <w:rFonts w:ascii="Consolas" w:hAnsi="Consolas" w:cs="Consolas"/>
                <w:b/>
                <w:sz w:val="20"/>
                <w:szCs w:val="20"/>
              </w:rPr>
              <w:t>, fTemplateVital</w:t>
            </w:r>
            <w:r w:rsidRPr="008923F7">
              <w:rPr>
                <w:rFonts w:ascii="Consolas" w:hAnsi="Consolas" w:cs="Consolas"/>
                <w:sz w:val="20"/>
                <w:szCs w:val="20"/>
              </w:rPr>
              <w:t>) then</w:t>
            </w:r>
          </w:p>
          <w:p w14:paraId="29F02BC4"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begin</w:t>
            </w:r>
          </w:p>
          <w:p w14:paraId="7DCBC861"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FPO2FlowRate := PO2FlowRate;</w:t>
            </w:r>
          </w:p>
          <w:p w14:paraId="0DD32AB3"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FPO2Percentage := piece(PO2Percentage,'^',1);</w:t>
            </w:r>
          </w:p>
          <w:p w14:paraId="7919D96F"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FVitalQualifiers := piece(PO2Percentage,'^',2);</w:t>
            </w:r>
          </w:p>
          <w:p w14:paraId="6FB7714E"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QualsText := piece(PO2Percentage,'^',3);</w:t>
            </w:r>
          </w:p>
          <w:p w14:paraId="6B82B272"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s := ' ';//AAN 11/07/2002 -- two spaces between Qualifier and data</w:t>
            </w:r>
          </w:p>
          <w:p w14:paraId="1004BC06"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if FPO2FlowRate &lt;&gt; '' then</w:t>
            </w:r>
          </w:p>
          <w:p w14:paraId="20ADE85B"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s := s + ' ' + FPO2FlowRate + ' l/min';</w:t>
            </w:r>
          </w:p>
          <w:p w14:paraId="4AB7AB0C"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if FPO2Percentage &lt;&gt; '' then</w:t>
            </w:r>
          </w:p>
          <w:p w14:paraId="0329C9D9"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s := s + ' ' + FPO2Percentage + ' %';</w:t>
            </w:r>
          </w:p>
          <w:p w14:paraId="75313F2E"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if s = ' ' then s := '';</w:t>
            </w:r>
          </w:p>
          <w:p w14:paraId="7D51AE23" w14:textId="25B7771D"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20071220 </w:t>
            </w:r>
            <w:r w:rsidR="00352528">
              <w:rPr>
                <w:rFonts w:ascii="Consolas" w:hAnsi="Consolas" w:cs="Consolas"/>
                <w:sz w:val="20"/>
                <w:szCs w:val="20"/>
              </w:rPr>
              <w:t>DNS</w:t>
            </w:r>
            <w:r w:rsidRPr="008923F7">
              <w:rPr>
                <w:rFonts w:ascii="Consolas" w:hAnsi="Consolas" w:cs="Consolas"/>
                <w:sz w:val="20"/>
                <w:szCs w:val="20"/>
              </w:rPr>
              <w:t xml:space="preserve"> --- all flow rates and %% values are included --- /////</w:t>
            </w:r>
          </w:p>
          <w:p w14:paraId="4192712C"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lblQualifiers.Caption := '[' + QualsText + s + ']'</w:t>
            </w:r>
          </w:p>
          <w:p w14:paraId="2A0C7396"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 20071220</w:t>
            </w:r>
          </w:p>
          <w:p w14:paraId="3ABB09B9"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if (FPO2FlowRate &lt;&gt; '') or (FPO2Percentage &lt;&gt; '') then</w:t>
            </w:r>
          </w:p>
          <w:p w14:paraId="3470DBF1"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lblQualifiers.Caption := '[' + QualsText + s + ']'</w:t>
            </w:r>
          </w:p>
          <w:p w14:paraId="68B28F4E" w14:textId="51F683DD"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else if pos(cRoomAir,uppercase(QualsText)) &gt; 0 then // </w:t>
            </w:r>
            <w:r w:rsidR="00352528">
              <w:rPr>
                <w:rFonts w:ascii="Consolas" w:hAnsi="Consolas" w:cs="Consolas"/>
                <w:sz w:val="20"/>
                <w:szCs w:val="20"/>
              </w:rPr>
              <w:t>DNS</w:t>
            </w:r>
            <w:r w:rsidRPr="008923F7">
              <w:rPr>
                <w:rFonts w:ascii="Consolas" w:hAnsi="Consolas" w:cs="Consolas"/>
                <w:sz w:val="20"/>
                <w:szCs w:val="20"/>
              </w:rPr>
              <w:t xml:space="preserve"> 050714</w:t>
            </w:r>
          </w:p>
          <w:p w14:paraId="25308C9D" w14:textId="6473C950"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lblQualifiers.Caption := '[' + QualsText + ']' // </w:t>
            </w:r>
            <w:r w:rsidR="00352528">
              <w:rPr>
                <w:rFonts w:ascii="Consolas" w:hAnsi="Consolas" w:cs="Consolas"/>
                <w:sz w:val="20"/>
                <w:szCs w:val="20"/>
              </w:rPr>
              <w:t>DNS</w:t>
            </w:r>
            <w:r w:rsidRPr="008923F7">
              <w:rPr>
                <w:rFonts w:ascii="Consolas" w:hAnsi="Consolas" w:cs="Consolas"/>
                <w:sz w:val="20"/>
                <w:szCs w:val="20"/>
              </w:rPr>
              <w:t xml:space="preserve"> 050714</w:t>
            </w:r>
          </w:p>
          <w:p w14:paraId="528F1E61"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else</w:t>
            </w:r>
          </w:p>
          <w:p w14:paraId="578D43AE"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lblQualifiers.Caption := '[]';</w:t>
            </w:r>
          </w:p>
          <w:p w14:paraId="616A5F3F"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w:t>
            </w:r>
          </w:p>
          <w:p w14:paraId="48D4E973"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end;</w:t>
            </w:r>
          </w:p>
          <w:p w14:paraId="2B0CBA65"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Exit;</w:t>
            </w:r>
          </w:p>
          <w:p w14:paraId="22577176"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end;</w:t>
            </w:r>
          </w:p>
          <w:p w14:paraId="0FA87B43" w14:textId="77777777" w:rsidR="008923F7" w:rsidRPr="008923F7" w:rsidRDefault="008923F7" w:rsidP="008923F7">
            <w:pPr>
              <w:autoSpaceDE w:val="0"/>
              <w:autoSpaceDN w:val="0"/>
              <w:adjustRightInd w:val="0"/>
              <w:rPr>
                <w:rFonts w:ascii="Consolas" w:hAnsi="Consolas" w:cs="Consolas"/>
                <w:sz w:val="20"/>
                <w:szCs w:val="20"/>
              </w:rPr>
            </w:pPr>
          </w:p>
          <w:p w14:paraId="4D8D6014"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Quals := FVitalQualifiers;</w:t>
            </w:r>
          </w:p>
          <w:p w14:paraId="43ABB595"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if SelectQualifiers(FTemplateVitalType, Quals, QualsText, TControl(Sender),cbxInput.Text</w:t>
            </w:r>
            <w:r w:rsidRPr="005B56B5">
              <w:rPr>
                <w:rFonts w:ascii="Consolas" w:hAnsi="Consolas" w:cs="Consolas"/>
                <w:b/>
                <w:sz w:val="20"/>
                <w:szCs w:val="20"/>
              </w:rPr>
              <w:t>, fTemplateVital</w:t>
            </w:r>
            <w:r w:rsidRPr="008923F7">
              <w:rPr>
                <w:rFonts w:ascii="Consolas" w:hAnsi="Consolas" w:cs="Consolas"/>
                <w:sz w:val="20"/>
                <w:szCs w:val="20"/>
              </w:rPr>
              <w:t>) then</w:t>
            </w:r>
          </w:p>
          <w:p w14:paraId="2D61F88F"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begin</w:t>
            </w:r>
          </w:p>
          <w:p w14:paraId="22896137"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FVitalQualifiers := Quals;</w:t>
            </w:r>
          </w:p>
          <w:p w14:paraId="0B63379A"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lblQualifiers.Caption := '[' + QualsText + ']';</w:t>
            </w:r>
          </w:p>
          <w:p w14:paraId="7858C065" w14:textId="77777777" w:rsidR="008923F7" w:rsidRPr="005B56B5" w:rsidRDefault="008923F7" w:rsidP="008923F7">
            <w:pPr>
              <w:autoSpaceDE w:val="0"/>
              <w:autoSpaceDN w:val="0"/>
              <w:adjustRightInd w:val="0"/>
              <w:rPr>
                <w:rFonts w:ascii="Consolas" w:hAnsi="Consolas" w:cs="Consolas"/>
                <w:b/>
                <w:sz w:val="20"/>
                <w:szCs w:val="20"/>
              </w:rPr>
            </w:pPr>
            <w:r w:rsidRPr="008923F7">
              <w:rPr>
                <w:rFonts w:ascii="Consolas" w:hAnsi="Consolas" w:cs="Consolas"/>
                <w:sz w:val="20"/>
                <w:szCs w:val="20"/>
              </w:rPr>
              <w:t xml:space="preserve">      </w:t>
            </w:r>
            <w:r w:rsidRPr="005B56B5">
              <w:rPr>
                <w:rFonts w:ascii="Consolas" w:hAnsi="Consolas" w:cs="Consolas"/>
                <w:b/>
                <w:sz w:val="20"/>
                <w:szCs w:val="20"/>
              </w:rPr>
              <w:t>SetRequireIndicator;</w:t>
            </w:r>
          </w:p>
          <w:p w14:paraId="7FD9DE65" w14:textId="77777777" w:rsidR="008923F7" w:rsidRPr="008923F7"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 xml:space="preserve">    end;</w:t>
            </w:r>
          </w:p>
          <w:p w14:paraId="0029E4C5" w14:textId="6435C4B2" w:rsidR="008923F7" w:rsidRPr="00733351" w:rsidRDefault="008923F7" w:rsidP="008923F7">
            <w:pPr>
              <w:autoSpaceDE w:val="0"/>
              <w:autoSpaceDN w:val="0"/>
              <w:adjustRightInd w:val="0"/>
              <w:rPr>
                <w:rFonts w:ascii="Consolas" w:hAnsi="Consolas" w:cs="Consolas"/>
                <w:sz w:val="20"/>
                <w:szCs w:val="20"/>
              </w:rPr>
            </w:pPr>
            <w:r w:rsidRPr="008923F7">
              <w:rPr>
                <w:rFonts w:ascii="Consolas" w:hAnsi="Consolas" w:cs="Consolas"/>
                <w:sz w:val="20"/>
                <w:szCs w:val="20"/>
              </w:rPr>
              <w:t>end;</w:t>
            </w:r>
          </w:p>
        </w:tc>
      </w:tr>
    </w:tbl>
    <w:p w14:paraId="449E6DBA" w14:textId="77777777" w:rsidR="005B56B5" w:rsidRDefault="005B56B5" w:rsidP="005B56B5">
      <w:pPr>
        <w:pStyle w:val="Heading9"/>
      </w:pPr>
      <w:r w:rsidRPr="008923F7">
        <w:lastRenderedPageBreak/>
        <w:t>CheckQualifer</w:t>
      </w:r>
    </w:p>
    <w:p w14:paraId="0CE46299" w14:textId="77777777" w:rsidR="005B56B5" w:rsidRPr="00A94400" w:rsidRDefault="005B56B5" w:rsidP="005B56B5">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5B56B5" w:rsidRPr="002E3457" w14:paraId="17F38B74" w14:textId="77777777" w:rsidTr="00F33BBB">
        <w:trPr>
          <w:cantSplit/>
          <w:tblHeader/>
        </w:trPr>
        <w:tc>
          <w:tcPr>
            <w:tcW w:w="1015" w:type="pct"/>
            <w:shd w:val="clear" w:color="auto" w:fill="F2F2F2" w:themeFill="background1" w:themeFillShade="F2"/>
          </w:tcPr>
          <w:p w14:paraId="30A73BE2" w14:textId="77777777" w:rsidR="005B56B5" w:rsidRPr="002E3457" w:rsidRDefault="005B56B5" w:rsidP="00F33BBB">
            <w:pPr>
              <w:pStyle w:val="TableHeading"/>
            </w:pPr>
            <w:r>
              <w:t>Function</w:t>
            </w:r>
          </w:p>
        </w:tc>
        <w:tc>
          <w:tcPr>
            <w:tcW w:w="3985" w:type="pct"/>
            <w:gridSpan w:val="4"/>
            <w:shd w:val="clear" w:color="auto" w:fill="F2F2F2" w:themeFill="background1" w:themeFillShade="F2"/>
          </w:tcPr>
          <w:p w14:paraId="1AB11EB3" w14:textId="77777777" w:rsidR="005B56B5" w:rsidRPr="002E3457" w:rsidRDefault="005B56B5" w:rsidP="00F33BBB">
            <w:pPr>
              <w:pStyle w:val="TableHeading"/>
            </w:pPr>
            <w:r w:rsidRPr="002E3457">
              <w:t>Activities</w:t>
            </w:r>
          </w:p>
        </w:tc>
      </w:tr>
      <w:tr w:rsidR="005B56B5" w:rsidRPr="002E3457" w14:paraId="47238603" w14:textId="77777777" w:rsidTr="00F33BBB">
        <w:trPr>
          <w:cantSplit/>
        </w:trPr>
        <w:tc>
          <w:tcPr>
            <w:tcW w:w="1015" w:type="pct"/>
            <w:shd w:val="clear" w:color="auto" w:fill="F2F2F2" w:themeFill="background1" w:themeFillShade="F2"/>
          </w:tcPr>
          <w:p w14:paraId="75398D1F" w14:textId="77777777" w:rsidR="005B56B5" w:rsidRPr="002E3457" w:rsidRDefault="005B56B5" w:rsidP="00F33BBB">
            <w:pPr>
              <w:pStyle w:val="TableText"/>
              <w:rPr>
                <w:b/>
              </w:rPr>
            </w:pPr>
            <w:r w:rsidRPr="00693B1E">
              <w:rPr>
                <w:b/>
              </w:rPr>
              <w:t>Function Name</w:t>
            </w:r>
          </w:p>
        </w:tc>
        <w:tc>
          <w:tcPr>
            <w:tcW w:w="3985" w:type="pct"/>
            <w:gridSpan w:val="4"/>
            <w:tcBorders>
              <w:bottom w:val="single" w:sz="4" w:space="0" w:color="auto"/>
            </w:tcBorders>
          </w:tcPr>
          <w:p w14:paraId="3BE7D001" w14:textId="2AC21708" w:rsidR="005B56B5" w:rsidRPr="002E3457" w:rsidRDefault="005B56B5" w:rsidP="00F33BBB">
            <w:pPr>
              <w:pStyle w:val="TableText"/>
              <w:rPr>
                <w:rFonts w:ascii="Garamond" w:hAnsi="Garamond"/>
              </w:rPr>
            </w:pPr>
            <w:r w:rsidRPr="005B56B5">
              <w:rPr>
                <w:rFonts w:ascii="Garamond" w:hAnsi="Garamond"/>
              </w:rPr>
              <w:t>cbxInputChange</w:t>
            </w:r>
          </w:p>
        </w:tc>
      </w:tr>
      <w:tr w:rsidR="005B56B5" w:rsidRPr="002E3457" w14:paraId="0CD9110B" w14:textId="77777777" w:rsidTr="00F33BBB">
        <w:trPr>
          <w:cantSplit/>
        </w:trPr>
        <w:tc>
          <w:tcPr>
            <w:tcW w:w="1015" w:type="pct"/>
            <w:shd w:val="clear" w:color="auto" w:fill="F2F2F2" w:themeFill="background1" w:themeFillShade="F2"/>
          </w:tcPr>
          <w:p w14:paraId="38D8FE27" w14:textId="77777777" w:rsidR="005B56B5" w:rsidRPr="002E3457" w:rsidRDefault="005B56B5" w:rsidP="00F33BBB">
            <w:pPr>
              <w:pStyle w:val="TableText"/>
              <w:rPr>
                <w:b/>
              </w:rPr>
            </w:pPr>
            <w:r w:rsidRPr="002E3457">
              <w:rPr>
                <w:b/>
              </w:rPr>
              <w:t>Short Description</w:t>
            </w:r>
          </w:p>
        </w:tc>
        <w:tc>
          <w:tcPr>
            <w:tcW w:w="3985" w:type="pct"/>
            <w:gridSpan w:val="4"/>
            <w:tcBorders>
              <w:bottom w:val="single" w:sz="4" w:space="0" w:color="auto"/>
            </w:tcBorders>
          </w:tcPr>
          <w:p w14:paraId="779AE892" w14:textId="5D838198" w:rsidR="005B56B5" w:rsidRPr="002E3457" w:rsidRDefault="005B56B5" w:rsidP="00F33BBB">
            <w:pPr>
              <w:pStyle w:val="TableText"/>
              <w:rPr>
                <w:rFonts w:ascii="Garamond" w:hAnsi="Garamond"/>
              </w:rPr>
            </w:pPr>
            <w:r>
              <w:rPr>
                <w:rFonts w:ascii="Garamond" w:hAnsi="Garamond"/>
              </w:rPr>
              <w:t>Used when text is enterd into the value field</w:t>
            </w:r>
          </w:p>
        </w:tc>
      </w:tr>
      <w:tr w:rsidR="005B56B5" w:rsidRPr="002E3457" w14:paraId="6F305D8E" w14:textId="77777777" w:rsidTr="00F33BBB">
        <w:trPr>
          <w:cantSplit/>
        </w:trPr>
        <w:tc>
          <w:tcPr>
            <w:tcW w:w="1015" w:type="pct"/>
            <w:shd w:val="clear" w:color="auto" w:fill="F2F2F2" w:themeFill="background1" w:themeFillShade="F2"/>
          </w:tcPr>
          <w:p w14:paraId="7E6F8AF7" w14:textId="77777777" w:rsidR="005B56B5" w:rsidRPr="002E3457" w:rsidRDefault="005B56B5" w:rsidP="00F33BBB">
            <w:pPr>
              <w:pStyle w:val="TableText"/>
              <w:rPr>
                <w:b/>
              </w:rPr>
            </w:pPr>
            <w:r w:rsidRPr="002E3457">
              <w:rPr>
                <w:b/>
              </w:rPr>
              <w:t>Enhancement Category</w:t>
            </w:r>
          </w:p>
        </w:tc>
        <w:tc>
          <w:tcPr>
            <w:tcW w:w="476" w:type="pct"/>
            <w:tcBorders>
              <w:right w:val="nil"/>
            </w:tcBorders>
            <w:vAlign w:val="center"/>
          </w:tcPr>
          <w:p w14:paraId="183319DF" w14:textId="21B8B48D" w:rsidR="005B56B5" w:rsidRPr="002E3457" w:rsidRDefault="005B56B5" w:rsidP="00F33BBB">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7B744877" w14:textId="6EFCAF06" w:rsidR="005B56B5" w:rsidRPr="002E3457" w:rsidRDefault="005B56B5" w:rsidP="00F33BBB">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370CEFDF" w14:textId="77777777" w:rsidR="005B56B5" w:rsidRPr="002E3457" w:rsidRDefault="005B56B5" w:rsidP="00F33BBB">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065B148F" w14:textId="77777777" w:rsidR="005B56B5" w:rsidRPr="002E3457" w:rsidRDefault="005B56B5" w:rsidP="00F33BBB">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5B56B5" w:rsidRPr="002E3457" w14:paraId="2BE95950" w14:textId="77777777" w:rsidTr="00F33BBB">
        <w:trPr>
          <w:cantSplit/>
        </w:trPr>
        <w:tc>
          <w:tcPr>
            <w:tcW w:w="1015" w:type="pct"/>
            <w:shd w:val="clear" w:color="auto" w:fill="F2F2F2" w:themeFill="background1" w:themeFillShade="F2"/>
          </w:tcPr>
          <w:p w14:paraId="2D8205DA" w14:textId="77777777" w:rsidR="005B56B5" w:rsidRPr="002E3457" w:rsidRDefault="005B56B5" w:rsidP="00F33BBB">
            <w:pPr>
              <w:pStyle w:val="TableText"/>
              <w:rPr>
                <w:b/>
              </w:rPr>
            </w:pPr>
            <w:r w:rsidRPr="002E3457">
              <w:rPr>
                <w:b/>
              </w:rPr>
              <w:t>Related Options</w:t>
            </w:r>
          </w:p>
        </w:tc>
        <w:tc>
          <w:tcPr>
            <w:tcW w:w="3985" w:type="pct"/>
            <w:gridSpan w:val="4"/>
            <w:tcBorders>
              <w:bottom w:val="single" w:sz="4" w:space="0" w:color="auto"/>
            </w:tcBorders>
          </w:tcPr>
          <w:p w14:paraId="70273A02" w14:textId="77777777" w:rsidR="005B56B5" w:rsidRPr="002E3457" w:rsidRDefault="005B56B5" w:rsidP="00F33BBB">
            <w:pPr>
              <w:pStyle w:val="TableText"/>
              <w:rPr>
                <w:rFonts w:ascii="Garamond" w:hAnsi="Garamond"/>
              </w:rPr>
            </w:pPr>
          </w:p>
        </w:tc>
      </w:tr>
    </w:tbl>
    <w:p w14:paraId="32140BD5" w14:textId="77777777" w:rsidR="005B56B5" w:rsidRPr="00A25D92" w:rsidRDefault="005B56B5" w:rsidP="005B56B5">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5B56B5" w:rsidRPr="00A25D92" w14:paraId="23EE055C" w14:textId="77777777" w:rsidTr="00F33BB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4616C5F1" w14:textId="77777777" w:rsidR="005B56B5" w:rsidRPr="00A25D92" w:rsidRDefault="005B56B5" w:rsidP="00F33BBB">
            <w:pPr>
              <w:pStyle w:val="TableHeading"/>
            </w:pPr>
            <w:r w:rsidRPr="00A25D92">
              <w:t>Related Routines</w:t>
            </w:r>
          </w:p>
        </w:tc>
        <w:tc>
          <w:tcPr>
            <w:tcW w:w="1529" w:type="pct"/>
            <w:tcBorders>
              <w:bottom w:val="single" w:sz="4" w:space="0" w:color="auto"/>
            </w:tcBorders>
            <w:shd w:val="clear" w:color="auto" w:fill="F2F2F2" w:themeFill="background1" w:themeFillShade="F2"/>
          </w:tcPr>
          <w:p w14:paraId="72B4870A" w14:textId="77777777" w:rsidR="005B56B5" w:rsidRPr="00A25D92" w:rsidRDefault="005B56B5" w:rsidP="00F33BBB">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12AD7855" w14:textId="77777777" w:rsidR="005B56B5" w:rsidRPr="00A25D92" w:rsidRDefault="005B56B5" w:rsidP="00F33BBB">
            <w:pPr>
              <w:pStyle w:val="TableHeading"/>
            </w:pPr>
            <w:r w:rsidRPr="00A25D92">
              <w:t xml:space="preserve">Routines “Called”   </w:t>
            </w:r>
          </w:p>
        </w:tc>
      </w:tr>
      <w:tr w:rsidR="005B56B5" w:rsidRPr="00A25D92" w14:paraId="72C6F719" w14:textId="77777777" w:rsidTr="00F33BB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7D5061E6" w14:textId="77777777" w:rsidR="005B56B5" w:rsidRPr="00A25D92" w:rsidRDefault="005B56B5" w:rsidP="00F33BBB">
            <w:pPr>
              <w:pStyle w:val="TableText"/>
            </w:pPr>
          </w:p>
        </w:tc>
        <w:tc>
          <w:tcPr>
            <w:tcW w:w="1529" w:type="pct"/>
            <w:tcBorders>
              <w:bottom w:val="single" w:sz="4" w:space="0" w:color="auto"/>
            </w:tcBorders>
            <w:vAlign w:val="center"/>
          </w:tcPr>
          <w:p w14:paraId="0FC8BFB3" w14:textId="77777777" w:rsidR="005B56B5" w:rsidRPr="00A25D92" w:rsidRDefault="005B56B5" w:rsidP="00F33BBB">
            <w:pPr>
              <w:pStyle w:val="TableText"/>
            </w:pPr>
          </w:p>
        </w:tc>
        <w:tc>
          <w:tcPr>
            <w:tcW w:w="1961" w:type="pct"/>
            <w:tcBorders>
              <w:bottom w:val="single" w:sz="4" w:space="0" w:color="auto"/>
            </w:tcBorders>
            <w:vAlign w:val="center"/>
          </w:tcPr>
          <w:p w14:paraId="236EF558" w14:textId="77777777" w:rsidR="005B56B5" w:rsidRPr="00A25D92" w:rsidRDefault="005B56B5" w:rsidP="00F33BBB">
            <w:pPr>
              <w:pStyle w:val="TableText"/>
            </w:pPr>
          </w:p>
        </w:tc>
      </w:tr>
    </w:tbl>
    <w:p w14:paraId="56027AE2" w14:textId="77777777" w:rsidR="005B56B5" w:rsidRPr="00A25D92" w:rsidRDefault="005B56B5" w:rsidP="005B56B5">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5B56B5" w:rsidRPr="00A25D92" w14:paraId="3296928A" w14:textId="77777777" w:rsidTr="00F33BBB">
        <w:trPr>
          <w:cantSplit/>
          <w:tblHeader/>
        </w:trPr>
        <w:tc>
          <w:tcPr>
            <w:tcW w:w="1015" w:type="pct"/>
            <w:shd w:val="clear" w:color="auto" w:fill="F2F2F2" w:themeFill="background1" w:themeFillShade="F2"/>
          </w:tcPr>
          <w:p w14:paraId="3831133C" w14:textId="77777777" w:rsidR="005B56B5" w:rsidRPr="00A25D92" w:rsidRDefault="005B56B5" w:rsidP="00F33BBB">
            <w:pPr>
              <w:pStyle w:val="TableHeading"/>
            </w:pPr>
            <w:r w:rsidRPr="00A25D92">
              <w:t>Function Name</w:t>
            </w:r>
          </w:p>
        </w:tc>
        <w:tc>
          <w:tcPr>
            <w:tcW w:w="3985" w:type="pct"/>
            <w:gridSpan w:val="5"/>
            <w:shd w:val="clear" w:color="auto" w:fill="F2F2F2" w:themeFill="background1" w:themeFillShade="F2"/>
          </w:tcPr>
          <w:p w14:paraId="4DBBA430" w14:textId="77777777" w:rsidR="005B56B5" w:rsidRPr="00A25D92" w:rsidRDefault="005B56B5" w:rsidP="00F33BBB">
            <w:pPr>
              <w:pStyle w:val="TableHeading"/>
            </w:pPr>
            <w:r w:rsidRPr="00A25D92">
              <w:t>Activities</w:t>
            </w:r>
          </w:p>
        </w:tc>
      </w:tr>
      <w:tr w:rsidR="005B56B5" w:rsidRPr="00A25D92" w14:paraId="6A658D84" w14:textId="77777777" w:rsidTr="00F33BBB">
        <w:trPr>
          <w:cantSplit/>
        </w:trPr>
        <w:tc>
          <w:tcPr>
            <w:tcW w:w="1015" w:type="pct"/>
            <w:shd w:val="clear" w:color="auto" w:fill="F2F2F2" w:themeFill="background1" w:themeFillShade="F2"/>
          </w:tcPr>
          <w:p w14:paraId="55808E73" w14:textId="77777777" w:rsidR="005B56B5" w:rsidRPr="00A25D92" w:rsidRDefault="005B56B5" w:rsidP="00F33BBB">
            <w:pPr>
              <w:pStyle w:val="TableText"/>
              <w:rPr>
                <w:b/>
              </w:rPr>
            </w:pPr>
            <w:r w:rsidRPr="00A25D92">
              <w:rPr>
                <w:b/>
              </w:rPr>
              <w:t>Data Dictionary (DD) References</w:t>
            </w:r>
          </w:p>
        </w:tc>
        <w:tc>
          <w:tcPr>
            <w:tcW w:w="3985" w:type="pct"/>
            <w:gridSpan w:val="5"/>
          </w:tcPr>
          <w:p w14:paraId="3FE5B535" w14:textId="77777777" w:rsidR="005B56B5" w:rsidRPr="00A25D92" w:rsidRDefault="005B56B5" w:rsidP="00F33BBB">
            <w:pPr>
              <w:pStyle w:val="TableText"/>
              <w:rPr>
                <w:rFonts w:ascii="Garamond" w:hAnsi="Garamond"/>
              </w:rPr>
            </w:pPr>
          </w:p>
        </w:tc>
      </w:tr>
      <w:tr w:rsidR="005B56B5" w:rsidRPr="00A25D92" w14:paraId="160DABED" w14:textId="77777777" w:rsidTr="00F33BBB">
        <w:trPr>
          <w:cantSplit/>
        </w:trPr>
        <w:tc>
          <w:tcPr>
            <w:tcW w:w="1015" w:type="pct"/>
            <w:shd w:val="clear" w:color="auto" w:fill="F2F2F2" w:themeFill="background1" w:themeFillShade="F2"/>
          </w:tcPr>
          <w:p w14:paraId="54F2E3EF" w14:textId="77777777" w:rsidR="005B56B5" w:rsidRPr="00A25D92" w:rsidRDefault="005B56B5" w:rsidP="00F33BBB">
            <w:pPr>
              <w:pStyle w:val="TableText"/>
              <w:rPr>
                <w:b/>
              </w:rPr>
            </w:pPr>
            <w:r w:rsidRPr="00A25D92">
              <w:rPr>
                <w:b/>
              </w:rPr>
              <w:t>Related Protocols</w:t>
            </w:r>
          </w:p>
        </w:tc>
        <w:tc>
          <w:tcPr>
            <w:tcW w:w="3985" w:type="pct"/>
            <w:gridSpan w:val="5"/>
          </w:tcPr>
          <w:p w14:paraId="051F1FA5" w14:textId="77777777" w:rsidR="005B56B5" w:rsidRPr="00A25D92" w:rsidRDefault="005B56B5" w:rsidP="00F33BBB">
            <w:pPr>
              <w:pStyle w:val="TableText"/>
              <w:rPr>
                <w:rFonts w:ascii="Garamond" w:hAnsi="Garamond"/>
              </w:rPr>
            </w:pPr>
          </w:p>
        </w:tc>
      </w:tr>
      <w:tr w:rsidR="005B56B5" w:rsidRPr="00A25D92" w14:paraId="1C937987" w14:textId="77777777" w:rsidTr="00F33BBB">
        <w:trPr>
          <w:cantSplit/>
        </w:trPr>
        <w:tc>
          <w:tcPr>
            <w:tcW w:w="1015" w:type="pct"/>
            <w:shd w:val="clear" w:color="auto" w:fill="F2F2F2" w:themeFill="background1" w:themeFillShade="F2"/>
          </w:tcPr>
          <w:p w14:paraId="2589524E" w14:textId="77777777" w:rsidR="005B56B5" w:rsidRPr="00A25D92" w:rsidRDefault="005B56B5" w:rsidP="00F33BBB">
            <w:pPr>
              <w:pStyle w:val="TableText"/>
              <w:rPr>
                <w:b/>
              </w:rPr>
            </w:pPr>
            <w:r w:rsidRPr="00A25D92">
              <w:rPr>
                <w:b/>
              </w:rPr>
              <w:t>Related Integration Control Registrations (ICRs)</w:t>
            </w:r>
          </w:p>
        </w:tc>
        <w:tc>
          <w:tcPr>
            <w:tcW w:w="3985" w:type="pct"/>
            <w:gridSpan w:val="5"/>
            <w:tcBorders>
              <w:bottom w:val="single" w:sz="4" w:space="0" w:color="auto"/>
            </w:tcBorders>
          </w:tcPr>
          <w:p w14:paraId="20273E73" w14:textId="77777777" w:rsidR="005B56B5" w:rsidRPr="00A25D92" w:rsidRDefault="005B56B5" w:rsidP="00F33BBB">
            <w:pPr>
              <w:pStyle w:val="TableText"/>
              <w:rPr>
                <w:rFonts w:ascii="Garamond" w:hAnsi="Garamond"/>
              </w:rPr>
            </w:pPr>
          </w:p>
        </w:tc>
      </w:tr>
      <w:tr w:rsidR="005B56B5" w:rsidRPr="00A25D92" w14:paraId="7681ABA1" w14:textId="77777777" w:rsidTr="00F33BBB">
        <w:trPr>
          <w:cantSplit/>
        </w:trPr>
        <w:tc>
          <w:tcPr>
            <w:tcW w:w="1015" w:type="pct"/>
            <w:shd w:val="clear" w:color="auto" w:fill="F2F2F2" w:themeFill="background1" w:themeFillShade="F2"/>
          </w:tcPr>
          <w:p w14:paraId="60A9E8E9" w14:textId="77777777" w:rsidR="005B56B5" w:rsidRPr="00A25D92" w:rsidRDefault="005B56B5" w:rsidP="00F33BBB">
            <w:pPr>
              <w:pStyle w:val="TableText"/>
              <w:rPr>
                <w:b/>
              </w:rPr>
            </w:pPr>
            <w:r w:rsidRPr="00A25D92">
              <w:rPr>
                <w:b/>
              </w:rPr>
              <w:t>Data Passing</w:t>
            </w:r>
          </w:p>
        </w:tc>
        <w:tc>
          <w:tcPr>
            <w:tcW w:w="535" w:type="pct"/>
            <w:tcBorders>
              <w:bottom w:val="single" w:sz="4" w:space="0" w:color="auto"/>
              <w:right w:val="nil"/>
            </w:tcBorders>
          </w:tcPr>
          <w:p w14:paraId="71592DAD" w14:textId="4C1A68E9" w:rsidR="005B56B5" w:rsidRPr="00A25D92" w:rsidRDefault="005B56B5" w:rsidP="00F33BBB">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053A296E" w14:textId="77777777" w:rsidR="005B56B5" w:rsidRPr="00A25D92" w:rsidRDefault="005B56B5" w:rsidP="00F33BBB">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235423E0" w14:textId="77777777" w:rsidR="005B56B5" w:rsidRPr="00A25D92" w:rsidRDefault="005B56B5" w:rsidP="00F33BBB">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6DF103B7" w14:textId="77777777" w:rsidR="005B56B5" w:rsidRPr="00A25D92" w:rsidRDefault="005B56B5" w:rsidP="00F33BBB">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52287E4A" w14:textId="77777777" w:rsidR="005B56B5" w:rsidRPr="00A25D92" w:rsidRDefault="005B56B5" w:rsidP="00F33BBB">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5B56B5" w:rsidRPr="00A25D92" w14:paraId="5BD8B6F2" w14:textId="77777777" w:rsidTr="00F33BBB">
        <w:trPr>
          <w:cantSplit/>
          <w:trHeight w:val="330"/>
        </w:trPr>
        <w:tc>
          <w:tcPr>
            <w:tcW w:w="1015" w:type="pct"/>
            <w:vMerge w:val="restart"/>
            <w:shd w:val="clear" w:color="auto" w:fill="F2F2F2" w:themeFill="background1" w:themeFillShade="F2"/>
          </w:tcPr>
          <w:p w14:paraId="67A23C04" w14:textId="77777777" w:rsidR="005B56B5" w:rsidRPr="00A25D92" w:rsidRDefault="005B56B5" w:rsidP="00F33BBB">
            <w:pPr>
              <w:pStyle w:val="TableText"/>
              <w:rPr>
                <w:b/>
              </w:rPr>
            </w:pPr>
            <w:r w:rsidRPr="00A25D92">
              <w:rPr>
                <w:b/>
              </w:rPr>
              <w:t>Input Attribute Name and Definition</w:t>
            </w:r>
          </w:p>
        </w:tc>
        <w:tc>
          <w:tcPr>
            <w:tcW w:w="3985" w:type="pct"/>
            <w:gridSpan w:val="5"/>
            <w:tcBorders>
              <w:bottom w:val="nil"/>
            </w:tcBorders>
          </w:tcPr>
          <w:p w14:paraId="55E56175" w14:textId="12ACA1BA" w:rsidR="005B56B5" w:rsidRPr="00A25D92" w:rsidRDefault="005B56B5" w:rsidP="00F33BBB">
            <w:pPr>
              <w:pStyle w:val="TableText"/>
              <w:rPr>
                <w:rFonts w:ascii="Garamond" w:hAnsi="Garamond"/>
              </w:rPr>
            </w:pPr>
            <w:r w:rsidRPr="00A25D92">
              <w:rPr>
                <w:rFonts w:ascii="Garamond" w:hAnsi="Garamond"/>
              </w:rPr>
              <w:t>Name:</w:t>
            </w:r>
            <w:r>
              <w:rPr>
                <w:rFonts w:ascii="Garamond" w:hAnsi="Garamond"/>
              </w:rPr>
              <w:t xml:space="preserve"> Sender</w:t>
            </w:r>
          </w:p>
        </w:tc>
      </w:tr>
      <w:tr w:rsidR="005B56B5" w:rsidRPr="00A25D92" w14:paraId="6253C830" w14:textId="77777777" w:rsidTr="00F33BBB">
        <w:trPr>
          <w:cantSplit/>
          <w:trHeight w:val="315"/>
        </w:trPr>
        <w:tc>
          <w:tcPr>
            <w:tcW w:w="1015" w:type="pct"/>
            <w:vMerge/>
            <w:shd w:val="clear" w:color="auto" w:fill="F2F2F2" w:themeFill="background1" w:themeFillShade="F2"/>
          </w:tcPr>
          <w:p w14:paraId="23EF3BE8" w14:textId="77777777" w:rsidR="005B56B5" w:rsidRPr="00A25D92" w:rsidRDefault="005B56B5" w:rsidP="00F33BBB">
            <w:pPr>
              <w:pStyle w:val="TableText"/>
              <w:rPr>
                <w:b/>
              </w:rPr>
            </w:pPr>
          </w:p>
        </w:tc>
        <w:tc>
          <w:tcPr>
            <w:tcW w:w="3985" w:type="pct"/>
            <w:gridSpan w:val="5"/>
            <w:tcBorders>
              <w:top w:val="nil"/>
              <w:bottom w:val="single" w:sz="4" w:space="0" w:color="auto"/>
            </w:tcBorders>
          </w:tcPr>
          <w:p w14:paraId="2BD9EC87" w14:textId="08D055E9" w:rsidR="005B56B5" w:rsidRPr="00A25D92" w:rsidRDefault="005B56B5" w:rsidP="00F33BBB">
            <w:pPr>
              <w:pStyle w:val="TableText"/>
              <w:rPr>
                <w:rFonts w:ascii="Garamond" w:hAnsi="Garamond"/>
              </w:rPr>
            </w:pPr>
            <w:r w:rsidRPr="00A25D92">
              <w:rPr>
                <w:rFonts w:ascii="Garamond" w:hAnsi="Garamond"/>
              </w:rPr>
              <w:t>Definition:</w:t>
            </w:r>
            <w:r>
              <w:rPr>
                <w:rFonts w:ascii="Garamond" w:hAnsi="Garamond"/>
              </w:rPr>
              <w:t xml:space="preserve"> TObject</w:t>
            </w:r>
          </w:p>
        </w:tc>
      </w:tr>
      <w:tr w:rsidR="005B56B5" w:rsidRPr="00A25D92" w14:paraId="00B2887F" w14:textId="77777777" w:rsidTr="00F33BBB">
        <w:trPr>
          <w:cantSplit/>
          <w:trHeight w:val="330"/>
        </w:trPr>
        <w:tc>
          <w:tcPr>
            <w:tcW w:w="1015" w:type="pct"/>
            <w:vMerge w:val="restart"/>
            <w:shd w:val="clear" w:color="auto" w:fill="F2F2F2" w:themeFill="background1" w:themeFillShade="F2"/>
          </w:tcPr>
          <w:p w14:paraId="4333CEC6" w14:textId="77777777" w:rsidR="005B56B5" w:rsidRPr="00A25D92" w:rsidRDefault="005B56B5" w:rsidP="00F33BBB">
            <w:pPr>
              <w:pStyle w:val="TableText"/>
              <w:rPr>
                <w:b/>
              </w:rPr>
            </w:pPr>
            <w:r w:rsidRPr="00A25D92">
              <w:rPr>
                <w:b/>
              </w:rPr>
              <w:t>Output Attribute Name and Definition</w:t>
            </w:r>
          </w:p>
        </w:tc>
        <w:tc>
          <w:tcPr>
            <w:tcW w:w="3985" w:type="pct"/>
            <w:gridSpan w:val="5"/>
            <w:tcBorders>
              <w:bottom w:val="nil"/>
            </w:tcBorders>
          </w:tcPr>
          <w:p w14:paraId="35906D01" w14:textId="77777777" w:rsidR="005B56B5" w:rsidRPr="00A25D92" w:rsidRDefault="005B56B5" w:rsidP="00F33BBB">
            <w:pPr>
              <w:pStyle w:val="TableText"/>
              <w:rPr>
                <w:rFonts w:ascii="Garamond" w:hAnsi="Garamond"/>
              </w:rPr>
            </w:pPr>
            <w:r w:rsidRPr="00A25D92">
              <w:rPr>
                <w:rFonts w:ascii="Garamond" w:hAnsi="Garamond"/>
              </w:rPr>
              <w:t>Name:</w:t>
            </w:r>
          </w:p>
        </w:tc>
      </w:tr>
      <w:tr w:rsidR="005B56B5" w:rsidRPr="00A25D92" w14:paraId="37BD07DD" w14:textId="77777777" w:rsidTr="00F33BBB">
        <w:trPr>
          <w:cantSplit/>
          <w:trHeight w:val="315"/>
        </w:trPr>
        <w:tc>
          <w:tcPr>
            <w:tcW w:w="1015" w:type="pct"/>
            <w:vMerge/>
            <w:shd w:val="clear" w:color="auto" w:fill="F2F2F2" w:themeFill="background1" w:themeFillShade="F2"/>
          </w:tcPr>
          <w:p w14:paraId="5C2B2E67" w14:textId="77777777" w:rsidR="005B56B5" w:rsidRPr="00A25D92" w:rsidRDefault="005B56B5" w:rsidP="00F33BBB">
            <w:pPr>
              <w:spacing w:before="60" w:after="60"/>
              <w:rPr>
                <w:rFonts w:ascii="Garamond" w:hAnsi="Garamond" w:cs="Arial"/>
                <w:szCs w:val="20"/>
              </w:rPr>
            </w:pPr>
          </w:p>
        </w:tc>
        <w:tc>
          <w:tcPr>
            <w:tcW w:w="3985" w:type="pct"/>
            <w:gridSpan w:val="5"/>
            <w:tcBorders>
              <w:top w:val="nil"/>
            </w:tcBorders>
          </w:tcPr>
          <w:p w14:paraId="7F9FFD15" w14:textId="77777777" w:rsidR="005B56B5" w:rsidRPr="00A25D92" w:rsidRDefault="005B56B5" w:rsidP="00F33BBB">
            <w:pPr>
              <w:spacing w:before="60" w:after="60"/>
              <w:rPr>
                <w:rFonts w:ascii="Garamond" w:hAnsi="Garamond" w:cs="Arial"/>
                <w:szCs w:val="20"/>
              </w:rPr>
            </w:pPr>
            <w:r w:rsidRPr="00A25D92">
              <w:rPr>
                <w:rFonts w:ascii="Garamond" w:hAnsi="Garamond" w:cs="Arial"/>
                <w:szCs w:val="20"/>
              </w:rPr>
              <w:t>Definition:</w:t>
            </w:r>
          </w:p>
        </w:tc>
      </w:tr>
    </w:tbl>
    <w:p w14:paraId="69E37F3A" w14:textId="77777777" w:rsidR="005B56B5" w:rsidRPr="00693B1E" w:rsidRDefault="005B56B5" w:rsidP="005B56B5">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5B56B5" w:rsidRPr="00A25D92" w14:paraId="7FD79EAE"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794BB05" w14:textId="77777777" w:rsidR="005B56B5" w:rsidRPr="00A25D92" w:rsidRDefault="005B56B5" w:rsidP="00F33BBB">
            <w:pPr>
              <w:pStyle w:val="TableHeading"/>
            </w:pPr>
            <w:r w:rsidRPr="00A25D92">
              <w:lastRenderedPageBreak/>
              <w:t>Current Logic</w:t>
            </w:r>
          </w:p>
        </w:tc>
      </w:tr>
      <w:tr w:rsidR="005B56B5" w:rsidRPr="00A25D92" w14:paraId="38287CA3"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068F53BB" w14:textId="77777777" w:rsidR="005B56B5" w:rsidRPr="00F71738" w:rsidRDefault="005B56B5" w:rsidP="005B56B5">
            <w:pPr>
              <w:pStyle w:val="TableText"/>
              <w:rPr>
                <w:rFonts w:ascii="Consolas" w:hAnsi="Consolas" w:cs="Consolas"/>
                <w:sz w:val="20"/>
              </w:rPr>
            </w:pPr>
            <w:r w:rsidRPr="00F71738">
              <w:rPr>
                <w:rFonts w:ascii="Consolas" w:hAnsi="Consolas" w:cs="Consolas"/>
                <w:sz w:val="20"/>
              </w:rPr>
              <w:t xml:space="preserve">    procedure TfraGMV_InputOne2.cbxInputChange(Sender: TObject);</w:t>
            </w:r>
          </w:p>
          <w:p w14:paraId="438BCFDA" w14:textId="77777777" w:rsidR="005B56B5" w:rsidRPr="00F71738" w:rsidRDefault="005B56B5" w:rsidP="005B56B5">
            <w:pPr>
              <w:pStyle w:val="TableText"/>
              <w:rPr>
                <w:rFonts w:ascii="Consolas" w:hAnsi="Consolas" w:cs="Consolas"/>
                <w:sz w:val="20"/>
              </w:rPr>
            </w:pPr>
            <w:r w:rsidRPr="00F71738">
              <w:rPr>
                <w:rFonts w:ascii="Consolas" w:hAnsi="Consolas" w:cs="Consolas"/>
                <w:sz w:val="20"/>
              </w:rPr>
              <w:t>begin</w:t>
            </w:r>
          </w:p>
          <w:p w14:paraId="65B1AA65" w14:textId="77777777" w:rsidR="005B56B5" w:rsidRPr="00F71738" w:rsidRDefault="005B56B5" w:rsidP="005B56B5">
            <w:pPr>
              <w:pStyle w:val="TableText"/>
              <w:rPr>
                <w:rFonts w:ascii="Consolas" w:hAnsi="Consolas" w:cs="Consolas"/>
                <w:sz w:val="20"/>
              </w:rPr>
            </w:pPr>
            <w:r w:rsidRPr="00F71738">
              <w:rPr>
                <w:rFonts w:ascii="Consolas" w:hAnsi="Consolas" w:cs="Consolas"/>
                <w:sz w:val="20"/>
              </w:rPr>
              <w:t xml:space="preserve">  if (cbxInput.Text = cRefused) or (cbxInput.Text = cUnavailable) then</w:t>
            </w:r>
          </w:p>
          <w:p w14:paraId="6BE2DA7A" w14:textId="77777777" w:rsidR="005B56B5" w:rsidRPr="00F71738" w:rsidRDefault="005B56B5" w:rsidP="005B56B5">
            <w:pPr>
              <w:pStyle w:val="TableText"/>
              <w:rPr>
                <w:rFonts w:ascii="Consolas" w:hAnsi="Consolas" w:cs="Consolas"/>
                <w:sz w:val="20"/>
              </w:rPr>
            </w:pPr>
            <w:r w:rsidRPr="00F71738">
              <w:rPr>
                <w:rFonts w:ascii="Consolas" w:hAnsi="Consolas" w:cs="Consolas"/>
                <w:sz w:val="20"/>
              </w:rPr>
              <w:t xml:space="preserve">    SetPanelStatus(False)</w:t>
            </w:r>
          </w:p>
          <w:p w14:paraId="78E468D6" w14:textId="77777777" w:rsidR="005B56B5" w:rsidRPr="00F71738" w:rsidRDefault="005B56B5" w:rsidP="005B56B5">
            <w:pPr>
              <w:pStyle w:val="TableText"/>
              <w:rPr>
                <w:rFonts w:ascii="Consolas" w:hAnsi="Consolas" w:cs="Consolas"/>
                <w:sz w:val="20"/>
              </w:rPr>
            </w:pPr>
            <w:r w:rsidRPr="00F71738">
              <w:rPr>
                <w:rFonts w:ascii="Consolas" w:hAnsi="Consolas" w:cs="Consolas"/>
                <w:sz w:val="20"/>
              </w:rPr>
              <w:t xml:space="preserve">  else</w:t>
            </w:r>
          </w:p>
          <w:p w14:paraId="6D96D6F2" w14:textId="77777777" w:rsidR="005B56B5" w:rsidRPr="00F71738" w:rsidRDefault="005B56B5" w:rsidP="005B56B5">
            <w:pPr>
              <w:pStyle w:val="TableText"/>
              <w:rPr>
                <w:rFonts w:ascii="Consolas" w:hAnsi="Consolas" w:cs="Consolas"/>
                <w:sz w:val="20"/>
              </w:rPr>
            </w:pPr>
            <w:r w:rsidRPr="00F71738">
              <w:rPr>
                <w:rFonts w:ascii="Consolas" w:hAnsi="Consolas" w:cs="Consolas"/>
                <w:sz w:val="20"/>
              </w:rPr>
              <w:t xml:space="preserve">    SetPanelStatus(True);</w:t>
            </w:r>
          </w:p>
          <w:p w14:paraId="4EC0EFD5" w14:textId="77777777" w:rsidR="005B56B5" w:rsidRPr="00F71738" w:rsidRDefault="005B56B5" w:rsidP="005B56B5">
            <w:pPr>
              <w:pStyle w:val="TableText"/>
              <w:rPr>
                <w:rFonts w:ascii="Consolas" w:hAnsi="Consolas" w:cs="Consolas"/>
                <w:sz w:val="20"/>
              </w:rPr>
            </w:pPr>
            <w:r w:rsidRPr="00F71738">
              <w:rPr>
                <w:rFonts w:ascii="Consolas" w:hAnsi="Consolas" w:cs="Consolas"/>
                <w:sz w:val="20"/>
              </w:rPr>
              <w:t xml:space="preserve">  GetParentForm(self).Perform(CM_VITALCHANGED,0,0);//09/11/02</w:t>
            </w:r>
          </w:p>
          <w:p w14:paraId="0DEF80AF" w14:textId="5ABDAA33" w:rsidR="005B56B5" w:rsidRPr="00A25D92" w:rsidRDefault="005B56B5" w:rsidP="005B56B5">
            <w:pPr>
              <w:pStyle w:val="TableText"/>
            </w:pPr>
            <w:r w:rsidRPr="00F71738">
              <w:rPr>
                <w:rFonts w:ascii="Consolas" w:hAnsi="Consolas" w:cs="Consolas"/>
                <w:sz w:val="20"/>
              </w:rPr>
              <w:t>end;</w:t>
            </w:r>
          </w:p>
        </w:tc>
      </w:tr>
    </w:tbl>
    <w:p w14:paraId="04424280" w14:textId="77777777" w:rsidR="005B56B5" w:rsidRPr="00A25D92" w:rsidRDefault="005B56B5" w:rsidP="005B56B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5B56B5" w:rsidRPr="00A25D92" w14:paraId="2FE1AF08"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CFDCE56" w14:textId="77777777" w:rsidR="005B56B5" w:rsidRPr="00A25D92" w:rsidRDefault="005B56B5" w:rsidP="00F33BBB">
            <w:pPr>
              <w:pStyle w:val="TableHeading"/>
            </w:pPr>
            <w:r w:rsidRPr="00A25D92">
              <w:t>Modified Logic (Changes are in bold)</w:t>
            </w:r>
          </w:p>
        </w:tc>
      </w:tr>
      <w:tr w:rsidR="005B56B5" w:rsidRPr="00A25D92" w14:paraId="49CAD294"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0B6A4A07" w14:textId="77777777" w:rsidR="005B56B5" w:rsidRPr="005B56B5" w:rsidRDefault="005B56B5" w:rsidP="005B56B5">
            <w:pPr>
              <w:autoSpaceDE w:val="0"/>
              <w:autoSpaceDN w:val="0"/>
              <w:adjustRightInd w:val="0"/>
              <w:rPr>
                <w:rFonts w:ascii="Consolas" w:hAnsi="Consolas" w:cs="Consolas"/>
                <w:sz w:val="20"/>
                <w:szCs w:val="20"/>
              </w:rPr>
            </w:pPr>
            <w:r w:rsidRPr="005B56B5">
              <w:rPr>
                <w:rFonts w:ascii="Consolas" w:hAnsi="Consolas" w:cs="Consolas"/>
                <w:sz w:val="20"/>
                <w:szCs w:val="20"/>
              </w:rPr>
              <w:t>procedure TfraGMV_InputOne2.cbxInputChange(Sender: TObject);</w:t>
            </w:r>
          </w:p>
          <w:p w14:paraId="07A6A70B" w14:textId="77777777" w:rsidR="005B56B5" w:rsidRPr="005B56B5" w:rsidRDefault="005B56B5" w:rsidP="005B56B5">
            <w:pPr>
              <w:autoSpaceDE w:val="0"/>
              <w:autoSpaceDN w:val="0"/>
              <w:adjustRightInd w:val="0"/>
              <w:rPr>
                <w:rFonts w:ascii="Consolas" w:hAnsi="Consolas" w:cs="Consolas"/>
                <w:sz w:val="20"/>
                <w:szCs w:val="20"/>
              </w:rPr>
            </w:pPr>
            <w:r w:rsidRPr="005B56B5">
              <w:rPr>
                <w:rFonts w:ascii="Consolas" w:hAnsi="Consolas" w:cs="Consolas"/>
                <w:sz w:val="20"/>
                <w:szCs w:val="20"/>
              </w:rPr>
              <w:t>begin</w:t>
            </w:r>
          </w:p>
          <w:p w14:paraId="1F6302D3" w14:textId="77777777" w:rsidR="005B56B5" w:rsidRPr="005B56B5" w:rsidRDefault="005B56B5" w:rsidP="005B56B5">
            <w:pPr>
              <w:autoSpaceDE w:val="0"/>
              <w:autoSpaceDN w:val="0"/>
              <w:adjustRightInd w:val="0"/>
              <w:rPr>
                <w:rFonts w:ascii="Consolas" w:hAnsi="Consolas" w:cs="Consolas"/>
                <w:sz w:val="20"/>
                <w:szCs w:val="20"/>
              </w:rPr>
            </w:pPr>
            <w:r w:rsidRPr="005B56B5">
              <w:rPr>
                <w:rFonts w:ascii="Consolas" w:hAnsi="Consolas" w:cs="Consolas"/>
                <w:sz w:val="20"/>
                <w:szCs w:val="20"/>
              </w:rPr>
              <w:t xml:space="preserve">  if (cbxInput.Text = cRefused) or (cbxInput.Text = cUnavailable) then</w:t>
            </w:r>
          </w:p>
          <w:p w14:paraId="34702A7A" w14:textId="77777777" w:rsidR="005B56B5" w:rsidRPr="005B56B5" w:rsidRDefault="005B56B5" w:rsidP="005B56B5">
            <w:pPr>
              <w:autoSpaceDE w:val="0"/>
              <w:autoSpaceDN w:val="0"/>
              <w:adjustRightInd w:val="0"/>
              <w:rPr>
                <w:rFonts w:ascii="Consolas" w:hAnsi="Consolas" w:cs="Consolas"/>
                <w:sz w:val="20"/>
                <w:szCs w:val="20"/>
              </w:rPr>
            </w:pPr>
            <w:r w:rsidRPr="005B56B5">
              <w:rPr>
                <w:rFonts w:ascii="Consolas" w:hAnsi="Consolas" w:cs="Consolas"/>
                <w:sz w:val="20"/>
                <w:szCs w:val="20"/>
              </w:rPr>
              <w:t xml:space="preserve">    SetPanelStatus(False)</w:t>
            </w:r>
          </w:p>
          <w:p w14:paraId="4E1A4B48" w14:textId="77777777" w:rsidR="005B56B5" w:rsidRPr="005B56B5" w:rsidRDefault="005B56B5" w:rsidP="005B56B5">
            <w:pPr>
              <w:autoSpaceDE w:val="0"/>
              <w:autoSpaceDN w:val="0"/>
              <w:adjustRightInd w:val="0"/>
              <w:rPr>
                <w:rFonts w:ascii="Consolas" w:hAnsi="Consolas" w:cs="Consolas"/>
                <w:sz w:val="20"/>
                <w:szCs w:val="20"/>
              </w:rPr>
            </w:pPr>
            <w:r w:rsidRPr="005B56B5">
              <w:rPr>
                <w:rFonts w:ascii="Consolas" w:hAnsi="Consolas" w:cs="Consolas"/>
                <w:sz w:val="20"/>
                <w:szCs w:val="20"/>
              </w:rPr>
              <w:t xml:space="preserve">  else</w:t>
            </w:r>
          </w:p>
          <w:p w14:paraId="61C6F580" w14:textId="77777777" w:rsidR="005B56B5" w:rsidRPr="005B56B5" w:rsidRDefault="005B56B5" w:rsidP="005B56B5">
            <w:pPr>
              <w:autoSpaceDE w:val="0"/>
              <w:autoSpaceDN w:val="0"/>
              <w:adjustRightInd w:val="0"/>
              <w:rPr>
                <w:rFonts w:ascii="Consolas" w:hAnsi="Consolas" w:cs="Consolas"/>
                <w:sz w:val="20"/>
                <w:szCs w:val="20"/>
              </w:rPr>
            </w:pPr>
            <w:r w:rsidRPr="005B56B5">
              <w:rPr>
                <w:rFonts w:ascii="Consolas" w:hAnsi="Consolas" w:cs="Consolas"/>
                <w:sz w:val="20"/>
                <w:szCs w:val="20"/>
              </w:rPr>
              <w:t xml:space="preserve">    SetPanelStatus(True);</w:t>
            </w:r>
          </w:p>
          <w:p w14:paraId="28C5225E" w14:textId="77777777" w:rsidR="005B56B5" w:rsidRPr="005B56B5" w:rsidRDefault="005B56B5" w:rsidP="005B56B5">
            <w:pPr>
              <w:autoSpaceDE w:val="0"/>
              <w:autoSpaceDN w:val="0"/>
              <w:adjustRightInd w:val="0"/>
              <w:rPr>
                <w:rFonts w:ascii="Consolas" w:hAnsi="Consolas" w:cs="Consolas"/>
                <w:sz w:val="20"/>
                <w:szCs w:val="20"/>
              </w:rPr>
            </w:pPr>
            <w:r w:rsidRPr="005B56B5">
              <w:rPr>
                <w:rFonts w:ascii="Consolas" w:hAnsi="Consolas" w:cs="Consolas"/>
                <w:sz w:val="20"/>
                <w:szCs w:val="20"/>
              </w:rPr>
              <w:t xml:space="preserve">  GetParentForm(self).Perform(CM_VITALCHANGED,0,0);//09/11/02</w:t>
            </w:r>
          </w:p>
          <w:p w14:paraId="2DC43515" w14:textId="77777777" w:rsidR="005B56B5" w:rsidRPr="005B56B5" w:rsidRDefault="005B56B5" w:rsidP="005B56B5">
            <w:pPr>
              <w:autoSpaceDE w:val="0"/>
              <w:autoSpaceDN w:val="0"/>
              <w:adjustRightInd w:val="0"/>
              <w:rPr>
                <w:rFonts w:ascii="Consolas" w:hAnsi="Consolas" w:cs="Consolas"/>
                <w:b/>
                <w:sz w:val="20"/>
                <w:szCs w:val="20"/>
              </w:rPr>
            </w:pPr>
            <w:r w:rsidRPr="005B56B5">
              <w:rPr>
                <w:rFonts w:ascii="Consolas" w:hAnsi="Consolas" w:cs="Consolas"/>
                <w:sz w:val="20"/>
                <w:szCs w:val="20"/>
              </w:rPr>
              <w:t xml:space="preserve">  </w:t>
            </w:r>
            <w:r w:rsidRPr="005B56B5">
              <w:rPr>
                <w:rFonts w:ascii="Consolas" w:hAnsi="Consolas" w:cs="Consolas"/>
                <w:b/>
                <w:sz w:val="20"/>
                <w:szCs w:val="20"/>
              </w:rPr>
              <w:t>SetRequireIndicator;</w:t>
            </w:r>
          </w:p>
          <w:p w14:paraId="00048E11" w14:textId="5B3544AA" w:rsidR="005B56B5" w:rsidRPr="00733351" w:rsidRDefault="005B56B5" w:rsidP="005B56B5">
            <w:pPr>
              <w:autoSpaceDE w:val="0"/>
              <w:autoSpaceDN w:val="0"/>
              <w:adjustRightInd w:val="0"/>
              <w:rPr>
                <w:rFonts w:ascii="Consolas" w:hAnsi="Consolas" w:cs="Consolas"/>
                <w:sz w:val="20"/>
                <w:szCs w:val="20"/>
              </w:rPr>
            </w:pPr>
            <w:r w:rsidRPr="005B56B5">
              <w:rPr>
                <w:rFonts w:ascii="Consolas" w:hAnsi="Consolas" w:cs="Consolas"/>
                <w:sz w:val="20"/>
                <w:szCs w:val="20"/>
              </w:rPr>
              <w:t>end;</w:t>
            </w:r>
          </w:p>
        </w:tc>
      </w:tr>
    </w:tbl>
    <w:p w14:paraId="31E264C0" w14:textId="1BC738C4" w:rsidR="006C6B5D" w:rsidRDefault="006C6B5D" w:rsidP="006C6B5D">
      <w:pPr>
        <w:pStyle w:val="Heading8"/>
      </w:pPr>
      <w:r w:rsidRPr="006C6B5D">
        <w:t>uGMV_QualifyBox</w:t>
      </w:r>
    </w:p>
    <w:p w14:paraId="553FF948" w14:textId="77777777" w:rsidR="006C6B5D" w:rsidRDefault="006C6B5D" w:rsidP="006C6B5D">
      <w:pPr>
        <w:pStyle w:val="Heading9"/>
      </w:pPr>
      <w:r>
        <w:t>Summary of changes</w:t>
      </w:r>
    </w:p>
    <w:p w14:paraId="6971B91F" w14:textId="651D54EF" w:rsidR="006C6B5D" w:rsidRDefault="00B910CD" w:rsidP="006C6B5D">
      <w:pPr>
        <w:pStyle w:val="BodyText"/>
      </w:pPr>
      <w:r>
        <w:t>This holds the logic for the qualifier boxes</w:t>
      </w:r>
    </w:p>
    <w:p w14:paraId="46A148EA" w14:textId="37095848" w:rsidR="006C6B5D" w:rsidRPr="006C6B5D" w:rsidRDefault="006C6B5D" w:rsidP="006C6B5D">
      <w:pPr>
        <w:pStyle w:val="Heading9"/>
      </w:pPr>
      <w:r w:rsidRPr="006C6B5D">
        <w:t>IENExist</w:t>
      </w:r>
    </w:p>
    <w:p w14:paraId="347707E9" w14:textId="77777777" w:rsidR="006C6B5D" w:rsidRPr="00A94400" w:rsidRDefault="006C6B5D" w:rsidP="006C6B5D">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6C6B5D" w:rsidRPr="002E3457" w14:paraId="368F643C" w14:textId="77777777" w:rsidTr="00F33BBB">
        <w:trPr>
          <w:cantSplit/>
          <w:tblHeader/>
        </w:trPr>
        <w:tc>
          <w:tcPr>
            <w:tcW w:w="1015" w:type="pct"/>
            <w:shd w:val="clear" w:color="auto" w:fill="F2F2F2" w:themeFill="background1" w:themeFillShade="F2"/>
          </w:tcPr>
          <w:p w14:paraId="55773362" w14:textId="77777777" w:rsidR="006C6B5D" w:rsidRPr="002E3457" w:rsidRDefault="006C6B5D" w:rsidP="00F33BBB">
            <w:pPr>
              <w:pStyle w:val="TableHeading"/>
            </w:pPr>
            <w:r>
              <w:t>Function</w:t>
            </w:r>
          </w:p>
        </w:tc>
        <w:tc>
          <w:tcPr>
            <w:tcW w:w="3985" w:type="pct"/>
            <w:gridSpan w:val="4"/>
            <w:shd w:val="clear" w:color="auto" w:fill="F2F2F2" w:themeFill="background1" w:themeFillShade="F2"/>
          </w:tcPr>
          <w:p w14:paraId="58FB2A37" w14:textId="77777777" w:rsidR="006C6B5D" w:rsidRPr="002E3457" w:rsidRDefault="006C6B5D" w:rsidP="00F33BBB">
            <w:pPr>
              <w:pStyle w:val="TableHeading"/>
            </w:pPr>
            <w:r w:rsidRPr="002E3457">
              <w:t>Activities</w:t>
            </w:r>
          </w:p>
        </w:tc>
      </w:tr>
      <w:tr w:rsidR="006C6B5D" w:rsidRPr="002E3457" w14:paraId="0FAB98E4" w14:textId="77777777" w:rsidTr="00F33BBB">
        <w:trPr>
          <w:cantSplit/>
        </w:trPr>
        <w:tc>
          <w:tcPr>
            <w:tcW w:w="1015" w:type="pct"/>
            <w:shd w:val="clear" w:color="auto" w:fill="F2F2F2" w:themeFill="background1" w:themeFillShade="F2"/>
          </w:tcPr>
          <w:p w14:paraId="36052CFC" w14:textId="77777777" w:rsidR="006C6B5D" w:rsidRPr="002E3457" w:rsidRDefault="006C6B5D" w:rsidP="00F33BBB">
            <w:pPr>
              <w:pStyle w:val="TableText"/>
              <w:rPr>
                <w:b/>
              </w:rPr>
            </w:pPr>
            <w:r w:rsidRPr="00693B1E">
              <w:rPr>
                <w:b/>
              </w:rPr>
              <w:t>Function Name</w:t>
            </w:r>
          </w:p>
        </w:tc>
        <w:tc>
          <w:tcPr>
            <w:tcW w:w="3985" w:type="pct"/>
            <w:gridSpan w:val="4"/>
            <w:tcBorders>
              <w:bottom w:val="single" w:sz="4" w:space="0" w:color="auto"/>
            </w:tcBorders>
          </w:tcPr>
          <w:p w14:paraId="7F9B9B8E" w14:textId="5802DCCB" w:rsidR="006C6B5D" w:rsidRPr="002E3457" w:rsidRDefault="006C6B5D" w:rsidP="00F33BBB">
            <w:pPr>
              <w:pStyle w:val="TableText"/>
              <w:rPr>
                <w:rFonts w:ascii="Garamond" w:hAnsi="Garamond"/>
              </w:rPr>
            </w:pPr>
            <w:r w:rsidRPr="006C6B5D">
              <w:rPr>
                <w:rFonts w:ascii="Garamond" w:hAnsi="Garamond"/>
              </w:rPr>
              <w:t>IENExist</w:t>
            </w:r>
          </w:p>
        </w:tc>
      </w:tr>
      <w:tr w:rsidR="006C6B5D" w:rsidRPr="002E3457" w14:paraId="3D722D1D" w14:textId="77777777" w:rsidTr="00F33BBB">
        <w:trPr>
          <w:cantSplit/>
        </w:trPr>
        <w:tc>
          <w:tcPr>
            <w:tcW w:w="1015" w:type="pct"/>
            <w:shd w:val="clear" w:color="auto" w:fill="F2F2F2" w:themeFill="background1" w:themeFillShade="F2"/>
          </w:tcPr>
          <w:p w14:paraId="45151182" w14:textId="77777777" w:rsidR="006C6B5D" w:rsidRPr="002E3457" w:rsidRDefault="006C6B5D" w:rsidP="00F33BBB">
            <w:pPr>
              <w:pStyle w:val="TableText"/>
              <w:rPr>
                <w:b/>
              </w:rPr>
            </w:pPr>
            <w:r w:rsidRPr="002E3457">
              <w:rPr>
                <w:b/>
              </w:rPr>
              <w:t>Short Description</w:t>
            </w:r>
          </w:p>
        </w:tc>
        <w:tc>
          <w:tcPr>
            <w:tcW w:w="3985" w:type="pct"/>
            <w:gridSpan w:val="4"/>
            <w:tcBorders>
              <w:bottom w:val="single" w:sz="4" w:space="0" w:color="auto"/>
            </w:tcBorders>
          </w:tcPr>
          <w:p w14:paraId="544D8849" w14:textId="0185A3B0" w:rsidR="006C6B5D" w:rsidRPr="002E3457" w:rsidRDefault="00A960D4" w:rsidP="00F33BBB">
            <w:pPr>
              <w:pStyle w:val="TableText"/>
              <w:rPr>
                <w:rFonts w:ascii="Garamond" w:hAnsi="Garamond"/>
              </w:rPr>
            </w:pPr>
            <w:r>
              <w:rPr>
                <w:rFonts w:ascii="Garamond" w:hAnsi="Garamond"/>
              </w:rPr>
              <w:t>Checks to see if the qualifier already exist</w:t>
            </w:r>
          </w:p>
        </w:tc>
      </w:tr>
      <w:tr w:rsidR="006C6B5D" w:rsidRPr="002E3457" w14:paraId="4704286B" w14:textId="77777777" w:rsidTr="00F33BBB">
        <w:trPr>
          <w:cantSplit/>
        </w:trPr>
        <w:tc>
          <w:tcPr>
            <w:tcW w:w="1015" w:type="pct"/>
            <w:shd w:val="clear" w:color="auto" w:fill="F2F2F2" w:themeFill="background1" w:themeFillShade="F2"/>
          </w:tcPr>
          <w:p w14:paraId="60398E25" w14:textId="77777777" w:rsidR="006C6B5D" w:rsidRPr="002E3457" w:rsidRDefault="006C6B5D" w:rsidP="00F33BBB">
            <w:pPr>
              <w:pStyle w:val="TableText"/>
              <w:rPr>
                <w:b/>
              </w:rPr>
            </w:pPr>
            <w:r w:rsidRPr="002E3457">
              <w:rPr>
                <w:b/>
              </w:rPr>
              <w:t>Enhancement Category</w:t>
            </w:r>
          </w:p>
        </w:tc>
        <w:tc>
          <w:tcPr>
            <w:tcW w:w="476" w:type="pct"/>
            <w:tcBorders>
              <w:right w:val="nil"/>
            </w:tcBorders>
            <w:vAlign w:val="center"/>
          </w:tcPr>
          <w:p w14:paraId="1B0F0EC4" w14:textId="77777777" w:rsidR="006C6B5D" w:rsidRPr="002E3457" w:rsidRDefault="006C6B5D" w:rsidP="00F33BBB">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2BB62934" w14:textId="77777777" w:rsidR="006C6B5D" w:rsidRPr="002E3457" w:rsidRDefault="006C6B5D" w:rsidP="00F33BBB">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06578BFB" w14:textId="77777777" w:rsidR="006C6B5D" w:rsidRPr="002E3457" w:rsidRDefault="006C6B5D" w:rsidP="00F33BBB">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67A1D8B9" w14:textId="77777777" w:rsidR="006C6B5D" w:rsidRPr="002E3457" w:rsidRDefault="006C6B5D" w:rsidP="00F33BBB">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6C6B5D" w:rsidRPr="002E3457" w14:paraId="19A1A252" w14:textId="77777777" w:rsidTr="00F33BBB">
        <w:trPr>
          <w:cantSplit/>
        </w:trPr>
        <w:tc>
          <w:tcPr>
            <w:tcW w:w="1015" w:type="pct"/>
            <w:shd w:val="clear" w:color="auto" w:fill="F2F2F2" w:themeFill="background1" w:themeFillShade="F2"/>
          </w:tcPr>
          <w:p w14:paraId="058F6A57" w14:textId="77777777" w:rsidR="006C6B5D" w:rsidRPr="002E3457" w:rsidRDefault="006C6B5D" w:rsidP="00F33BBB">
            <w:pPr>
              <w:pStyle w:val="TableText"/>
              <w:rPr>
                <w:b/>
              </w:rPr>
            </w:pPr>
            <w:r w:rsidRPr="002E3457">
              <w:rPr>
                <w:b/>
              </w:rPr>
              <w:t>Related Options</w:t>
            </w:r>
          </w:p>
        </w:tc>
        <w:tc>
          <w:tcPr>
            <w:tcW w:w="3985" w:type="pct"/>
            <w:gridSpan w:val="4"/>
            <w:tcBorders>
              <w:bottom w:val="single" w:sz="4" w:space="0" w:color="auto"/>
            </w:tcBorders>
          </w:tcPr>
          <w:p w14:paraId="69EF3A6F" w14:textId="77777777" w:rsidR="006C6B5D" w:rsidRPr="002E3457" w:rsidRDefault="006C6B5D" w:rsidP="00F33BBB">
            <w:pPr>
              <w:pStyle w:val="TableText"/>
              <w:rPr>
                <w:rFonts w:ascii="Garamond" w:hAnsi="Garamond"/>
              </w:rPr>
            </w:pPr>
          </w:p>
        </w:tc>
      </w:tr>
    </w:tbl>
    <w:p w14:paraId="68DCF024" w14:textId="77777777" w:rsidR="006C6B5D" w:rsidRPr="00A25D92" w:rsidRDefault="006C6B5D" w:rsidP="006C6B5D">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6C6B5D" w:rsidRPr="00A25D92" w14:paraId="1A569798" w14:textId="77777777" w:rsidTr="00F33BB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7EF5726F" w14:textId="77777777" w:rsidR="006C6B5D" w:rsidRPr="00A25D92" w:rsidRDefault="006C6B5D" w:rsidP="00F33BBB">
            <w:pPr>
              <w:pStyle w:val="TableHeading"/>
            </w:pPr>
            <w:r w:rsidRPr="00A25D92">
              <w:t>Related Routines</w:t>
            </w:r>
          </w:p>
        </w:tc>
        <w:tc>
          <w:tcPr>
            <w:tcW w:w="1529" w:type="pct"/>
            <w:tcBorders>
              <w:bottom w:val="single" w:sz="4" w:space="0" w:color="auto"/>
            </w:tcBorders>
            <w:shd w:val="clear" w:color="auto" w:fill="F2F2F2" w:themeFill="background1" w:themeFillShade="F2"/>
          </w:tcPr>
          <w:p w14:paraId="293418F7" w14:textId="77777777" w:rsidR="006C6B5D" w:rsidRPr="00A25D92" w:rsidRDefault="006C6B5D" w:rsidP="00F33BBB">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4EAE9352" w14:textId="77777777" w:rsidR="006C6B5D" w:rsidRPr="00A25D92" w:rsidRDefault="006C6B5D" w:rsidP="00F33BBB">
            <w:pPr>
              <w:pStyle w:val="TableHeading"/>
            </w:pPr>
            <w:r w:rsidRPr="00A25D92">
              <w:t xml:space="preserve">Routines “Called”   </w:t>
            </w:r>
          </w:p>
        </w:tc>
      </w:tr>
      <w:tr w:rsidR="006C6B5D" w:rsidRPr="00A25D92" w14:paraId="2A13CDFA" w14:textId="77777777" w:rsidTr="00F33BB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07025DCA" w14:textId="77777777" w:rsidR="006C6B5D" w:rsidRPr="00A25D92" w:rsidRDefault="006C6B5D" w:rsidP="00F33BBB">
            <w:pPr>
              <w:pStyle w:val="TableText"/>
            </w:pPr>
          </w:p>
        </w:tc>
        <w:tc>
          <w:tcPr>
            <w:tcW w:w="1529" w:type="pct"/>
            <w:tcBorders>
              <w:bottom w:val="single" w:sz="4" w:space="0" w:color="auto"/>
            </w:tcBorders>
            <w:vAlign w:val="center"/>
          </w:tcPr>
          <w:p w14:paraId="00D4D15F" w14:textId="77777777" w:rsidR="006C6B5D" w:rsidRPr="00A25D92" w:rsidRDefault="006C6B5D" w:rsidP="00F33BBB">
            <w:pPr>
              <w:pStyle w:val="TableText"/>
            </w:pPr>
          </w:p>
        </w:tc>
        <w:tc>
          <w:tcPr>
            <w:tcW w:w="1961" w:type="pct"/>
            <w:tcBorders>
              <w:bottom w:val="single" w:sz="4" w:space="0" w:color="auto"/>
            </w:tcBorders>
            <w:vAlign w:val="center"/>
          </w:tcPr>
          <w:p w14:paraId="7F70EBD2" w14:textId="77777777" w:rsidR="006C6B5D" w:rsidRPr="00A25D92" w:rsidRDefault="006C6B5D" w:rsidP="00F33BBB">
            <w:pPr>
              <w:pStyle w:val="TableText"/>
            </w:pPr>
          </w:p>
        </w:tc>
      </w:tr>
    </w:tbl>
    <w:p w14:paraId="54D1CA68" w14:textId="77777777" w:rsidR="006C6B5D" w:rsidRPr="00A25D92" w:rsidRDefault="006C6B5D" w:rsidP="006C6B5D">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6C6B5D" w:rsidRPr="00A25D92" w14:paraId="271855EE" w14:textId="77777777" w:rsidTr="00F33BBB">
        <w:trPr>
          <w:cantSplit/>
          <w:tblHeader/>
        </w:trPr>
        <w:tc>
          <w:tcPr>
            <w:tcW w:w="1015" w:type="pct"/>
            <w:shd w:val="clear" w:color="auto" w:fill="F2F2F2" w:themeFill="background1" w:themeFillShade="F2"/>
          </w:tcPr>
          <w:p w14:paraId="0F4EE8C7" w14:textId="77777777" w:rsidR="006C6B5D" w:rsidRPr="00A25D92" w:rsidRDefault="006C6B5D" w:rsidP="00F33BBB">
            <w:pPr>
              <w:pStyle w:val="TableHeading"/>
            </w:pPr>
            <w:r w:rsidRPr="00A25D92">
              <w:lastRenderedPageBreak/>
              <w:t>Function Name</w:t>
            </w:r>
          </w:p>
        </w:tc>
        <w:tc>
          <w:tcPr>
            <w:tcW w:w="3985" w:type="pct"/>
            <w:gridSpan w:val="5"/>
            <w:shd w:val="clear" w:color="auto" w:fill="F2F2F2" w:themeFill="background1" w:themeFillShade="F2"/>
          </w:tcPr>
          <w:p w14:paraId="6144CA78" w14:textId="77777777" w:rsidR="006C6B5D" w:rsidRPr="00A25D92" w:rsidRDefault="006C6B5D" w:rsidP="00F33BBB">
            <w:pPr>
              <w:pStyle w:val="TableHeading"/>
            </w:pPr>
            <w:r w:rsidRPr="00A25D92">
              <w:t>Activities</w:t>
            </w:r>
          </w:p>
        </w:tc>
      </w:tr>
      <w:tr w:rsidR="006C6B5D" w:rsidRPr="00A25D92" w14:paraId="27C58B4C" w14:textId="77777777" w:rsidTr="00F33BBB">
        <w:trPr>
          <w:cantSplit/>
        </w:trPr>
        <w:tc>
          <w:tcPr>
            <w:tcW w:w="1015" w:type="pct"/>
            <w:shd w:val="clear" w:color="auto" w:fill="F2F2F2" w:themeFill="background1" w:themeFillShade="F2"/>
          </w:tcPr>
          <w:p w14:paraId="6BA55A5C" w14:textId="77777777" w:rsidR="006C6B5D" w:rsidRPr="00A25D92" w:rsidRDefault="006C6B5D" w:rsidP="00F33BBB">
            <w:pPr>
              <w:pStyle w:val="TableText"/>
              <w:rPr>
                <w:b/>
              </w:rPr>
            </w:pPr>
            <w:r w:rsidRPr="00A25D92">
              <w:rPr>
                <w:b/>
              </w:rPr>
              <w:t>Data Dictionary (DD) References</w:t>
            </w:r>
          </w:p>
        </w:tc>
        <w:tc>
          <w:tcPr>
            <w:tcW w:w="3985" w:type="pct"/>
            <w:gridSpan w:val="5"/>
          </w:tcPr>
          <w:p w14:paraId="41885F87" w14:textId="77777777" w:rsidR="006C6B5D" w:rsidRPr="00A25D92" w:rsidRDefault="006C6B5D" w:rsidP="00F33BBB">
            <w:pPr>
              <w:pStyle w:val="TableText"/>
              <w:rPr>
                <w:rFonts w:ascii="Garamond" w:hAnsi="Garamond"/>
              </w:rPr>
            </w:pPr>
          </w:p>
        </w:tc>
      </w:tr>
      <w:tr w:rsidR="006C6B5D" w:rsidRPr="00A25D92" w14:paraId="18E320F4" w14:textId="77777777" w:rsidTr="00F33BBB">
        <w:trPr>
          <w:cantSplit/>
        </w:trPr>
        <w:tc>
          <w:tcPr>
            <w:tcW w:w="1015" w:type="pct"/>
            <w:shd w:val="clear" w:color="auto" w:fill="F2F2F2" w:themeFill="background1" w:themeFillShade="F2"/>
          </w:tcPr>
          <w:p w14:paraId="607DA080" w14:textId="77777777" w:rsidR="006C6B5D" w:rsidRPr="00A25D92" w:rsidRDefault="006C6B5D" w:rsidP="00F33BBB">
            <w:pPr>
              <w:pStyle w:val="TableText"/>
              <w:rPr>
                <w:b/>
              </w:rPr>
            </w:pPr>
            <w:r w:rsidRPr="00A25D92">
              <w:rPr>
                <w:b/>
              </w:rPr>
              <w:t>Related Protocols</w:t>
            </w:r>
          </w:p>
        </w:tc>
        <w:tc>
          <w:tcPr>
            <w:tcW w:w="3985" w:type="pct"/>
            <w:gridSpan w:val="5"/>
          </w:tcPr>
          <w:p w14:paraId="4E8329B0" w14:textId="77777777" w:rsidR="006C6B5D" w:rsidRPr="00A25D92" w:rsidRDefault="006C6B5D" w:rsidP="00F33BBB">
            <w:pPr>
              <w:pStyle w:val="TableText"/>
              <w:rPr>
                <w:rFonts w:ascii="Garamond" w:hAnsi="Garamond"/>
              </w:rPr>
            </w:pPr>
          </w:p>
        </w:tc>
      </w:tr>
      <w:tr w:rsidR="006C6B5D" w:rsidRPr="00A25D92" w14:paraId="5452635E" w14:textId="77777777" w:rsidTr="00F33BBB">
        <w:trPr>
          <w:cantSplit/>
        </w:trPr>
        <w:tc>
          <w:tcPr>
            <w:tcW w:w="1015" w:type="pct"/>
            <w:shd w:val="clear" w:color="auto" w:fill="F2F2F2" w:themeFill="background1" w:themeFillShade="F2"/>
          </w:tcPr>
          <w:p w14:paraId="5C73E637" w14:textId="77777777" w:rsidR="006C6B5D" w:rsidRPr="00A25D92" w:rsidRDefault="006C6B5D" w:rsidP="00F33BBB">
            <w:pPr>
              <w:pStyle w:val="TableText"/>
              <w:rPr>
                <w:b/>
              </w:rPr>
            </w:pPr>
            <w:r w:rsidRPr="00A25D92">
              <w:rPr>
                <w:b/>
              </w:rPr>
              <w:t>Related Integration Control Registrations (ICRs)</w:t>
            </w:r>
          </w:p>
        </w:tc>
        <w:tc>
          <w:tcPr>
            <w:tcW w:w="3985" w:type="pct"/>
            <w:gridSpan w:val="5"/>
            <w:tcBorders>
              <w:bottom w:val="single" w:sz="4" w:space="0" w:color="auto"/>
            </w:tcBorders>
          </w:tcPr>
          <w:p w14:paraId="6553A0F2" w14:textId="77777777" w:rsidR="006C6B5D" w:rsidRPr="00A25D92" w:rsidRDefault="006C6B5D" w:rsidP="00F33BBB">
            <w:pPr>
              <w:pStyle w:val="TableText"/>
              <w:rPr>
                <w:rFonts w:ascii="Garamond" w:hAnsi="Garamond"/>
              </w:rPr>
            </w:pPr>
          </w:p>
        </w:tc>
      </w:tr>
      <w:tr w:rsidR="006C6B5D" w:rsidRPr="00A25D92" w14:paraId="269BBC02" w14:textId="77777777" w:rsidTr="00F33BBB">
        <w:trPr>
          <w:cantSplit/>
        </w:trPr>
        <w:tc>
          <w:tcPr>
            <w:tcW w:w="1015" w:type="pct"/>
            <w:shd w:val="clear" w:color="auto" w:fill="F2F2F2" w:themeFill="background1" w:themeFillShade="F2"/>
          </w:tcPr>
          <w:p w14:paraId="77BAE5DC" w14:textId="77777777" w:rsidR="006C6B5D" w:rsidRPr="00A25D92" w:rsidRDefault="006C6B5D" w:rsidP="00F33BBB">
            <w:pPr>
              <w:pStyle w:val="TableText"/>
              <w:rPr>
                <w:b/>
              </w:rPr>
            </w:pPr>
            <w:r w:rsidRPr="00A25D92">
              <w:rPr>
                <w:b/>
              </w:rPr>
              <w:t>Data Passing</w:t>
            </w:r>
          </w:p>
        </w:tc>
        <w:tc>
          <w:tcPr>
            <w:tcW w:w="535" w:type="pct"/>
            <w:tcBorders>
              <w:bottom w:val="single" w:sz="4" w:space="0" w:color="auto"/>
              <w:right w:val="nil"/>
            </w:tcBorders>
          </w:tcPr>
          <w:p w14:paraId="58112B85" w14:textId="2B7C99DF" w:rsidR="006C6B5D" w:rsidRPr="00A25D92" w:rsidRDefault="00A960D4" w:rsidP="00F33BBB">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006C6B5D" w:rsidRPr="00A25D92">
              <w:rPr>
                <w:rFonts w:ascii="Garamond" w:hAnsi="Garamond"/>
                <w:iCs/>
                <w:sz w:val="20"/>
              </w:rPr>
              <w:t xml:space="preserve"> Input</w:t>
            </w:r>
          </w:p>
        </w:tc>
        <w:tc>
          <w:tcPr>
            <w:tcW w:w="568" w:type="pct"/>
            <w:tcBorders>
              <w:left w:val="nil"/>
              <w:bottom w:val="single" w:sz="4" w:space="0" w:color="auto"/>
              <w:right w:val="nil"/>
            </w:tcBorders>
          </w:tcPr>
          <w:p w14:paraId="25BF7E3C" w14:textId="77777777" w:rsidR="006C6B5D" w:rsidRPr="00A25D92" w:rsidRDefault="006C6B5D" w:rsidP="00F33BBB">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3E5A935F" w14:textId="77777777" w:rsidR="006C6B5D" w:rsidRPr="00A25D92" w:rsidRDefault="006C6B5D" w:rsidP="00F33BBB">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33D4799B" w14:textId="77777777" w:rsidR="006C6B5D" w:rsidRPr="00A25D92" w:rsidRDefault="006C6B5D" w:rsidP="00F33BBB">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7949FDD5" w14:textId="77777777" w:rsidR="006C6B5D" w:rsidRPr="00A25D92" w:rsidRDefault="006C6B5D" w:rsidP="00F33BBB">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6C6B5D" w:rsidRPr="00A25D92" w14:paraId="3C9B71E5" w14:textId="77777777" w:rsidTr="00F33BBB">
        <w:trPr>
          <w:cantSplit/>
          <w:trHeight w:val="330"/>
        </w:trPr>
        <w:tc>
          <w:tcPr>
            <w:tcW w:w="1015" w:type="pct"/>
            <w:vMerge w:val="restart"/>
            <w:shd w:val="clear" w:color="auto" w:fill="F2F2F2" w:themeFill="background1" w:themeFillShade="F2"/>
          </w:tcPr>
          <w:p w14:paraId="3F88544B" w14:textId="77777777" w:rsidR="006C6B5D" w:rsidRPr="00A25D92" w:rsidRDefault="006C6B5D" w:rsidP="00F33BBB">
            <w:pPr>
              <w:pStyle w:val="TableText"/>
              <w:rPr>
                <w:b/>
              </w:rPr>
            </w:pPr>
            <w:r w:rsidRPr="00A25D92">
              <w:rPr>
                <w:b/>
              </w:rPr>
              <w:t>Input Attribute Name and Definition</w:t>
            </w:r>
          </w:p>
        </w:tc>
        <w:tc>
          <w:tcPr>
            <w:tcW w:w="3985" w:type="pct"/>
            <w:gridSpan w:val="5"/>
            <w:tcBorders>
              <w:bottom w:val="nil"/>
            </w:tcBorders>
          </w:tcPr>
          <w:p w14:paraId="6C16AA98" w14:textId="4755B808" w:rsidR="006C6B5D" w:rsidRPr="00A25D92" w:rsidRDefault="006C6B5D" w:rsidP="00F33BBB">
            <w:pPr>
              <w:pStyle w:val="TableText"/>
              <w:rPr>
                <w:rFonts w:ascii="Garamond" w:hAnsi="Garamond"/>
              </w:rPr>
            </w:pPr>
            <w:r w:rsidRPr="00A25D92">
              <w:rPr>
                <w:rFonts w:ascii="Garamond" w:hAnsi="Garamond"/>
              </w:rPr>
              <w:t>Name:</w:t>
            </w:r>
            <w:r>
              <w:rPr>
                <w:rFonts w:ascii="Garamond" w:hAnsi="Garamond"/>
              </w:rPr>
              <w:t xml:space="preserve"> </w:t>
            </w:r>
            <w:r w:rsidR="00A960D4">
              <w:rPr>
                <w:rFonts w:ascii="Garamond" w:hAnsi="Garamond"/>
              </w:rPr>
              <w:t>aIEN</w:t>
            </w:r>
          </w:p>
        </w:tc>
      </w:tr>
      <w:tr w:rsidR="006C6B5D" w:rsidRPr="00A25D92" w14:paraId="3F4354EF" w14:textId="77777777" w:rsidTr="00F33BBB">
        <w:trPr>
          <w:cantSplit/>
          <w:trHeight w:val="315"/>
        </w:trPr>
        <w:tc>
          <w:tcPr>
            <w:tcW w:w="1015" w:type="pct"/>
            <w:vMerge/>
            <w:shd w:val="clear" w:color="auto" w:fill="F2F2F2" w:themeFill="background1" w:themeFillShade="F2"/>
          </w:tcPr>
          <w:p w14:paraId="326D2E97" w14:textId="77777777" w:rsidR="006C6B5D" w:rsidRPr="00A25D92" w:rsidRDefault="006C6B5D" w:rsidP="00F33BBB">
            <w:pPr>
              <w:pStyle w:val="TableText"/>
              <w:rPr>
                <w:b/>
              </w:rPr>
            </w:pPr>
          </w:p>
        </w:tc>
        <w:tc>
          <w:tcPr>
            <w:tcW w:w="3985" w:type="pct"/>
            <w:gridSpan w:val="5"/>
            <w:tcBorders>
              <w:top w:val="nil"/>
              <w:bottom w:val="single" w:sz="4" w:space="0" w:color="auto"/>
            </w:tcBorders>
          </w:tcPr>
          <w:p w14:paraId="21A12CE0" w14:textId="64913994" w:rsidR="006C6B5D" w:rsidRPr="00A25D92" w:rsidRDefault="006C6B5D" w:rsidP="00F33BBB">
            <w:pPr>
              <w:pStyle w:val="TableText"/>
              <w:rPr>
                <w:rFonts w:ascii="Garamond" w:hAnsi="Garamond"/>
              </w:rPr>
            </w:pPr>
            <w:r w:rsidRPr="00A25D92">
              <w:rPr>
                <w:rFonts w:ascii="Garamond" w:hAnsi="Garamond"/>
              </w:rPr>
              <w:t>Definition:</w:t>
            </w:r>
            <w:r>
              <w:rPr>
                <w:rFonts w:ascii="Garamond" w:hAnsi="Garamond"/>
              </w:rPr>
              <w:t xml:space="preserve"> </w:t>
            </w:r>
            <w:r w:rsidR="00A960D4">
              <w:rPr>
                <w:rFonts w:ascii="Garamond" w:hAnsi="Garamond"/>
              </w:rPr>
              <w:t>Integer</w:t>
            </w:r>
          </w:p>
        </w:tc>
      </w:tr>
      <w:tr w:rsidR="006C6B5D" w:rsidRPr="00A25D92" w14:paraId="3CB9C633" w14:textId="77777777" w:rsidTr="00F33BBB">
        <w:trPr>
          <w:cantSplit/>
          <w:trHeight w:val="330"/>
        </w:trPr>
        <w:tc>
          <w:tcPr>
            <w:tcW w:w="1015" w:type="pct"/>
            <w:vMerge w:val="restart"/>
            <w:shd w:val="clear" w:color="auto" w:fill="F2F2F2" w:themeFill="background1" w:themeFillShade="F2"/>
          </w:tcPr>
          <w:p w14:paraId="151E1A36" w14:textId="77777777" w:rsidR="006C6B5D" w:rsidRPr="00A25D92" w:rsidRDefault="006C6B5D" w:rsidP="00F33BBB">
            <w:pPr>
              <w:pStyle w:val="TableText"/>
              <w:rPr>
                <w:b/>
              </w:rPr>
            </w:pPr>
            <w:r w:rsidRPr="00A25D92">
              <w:rPr>
                <w:b/>
              </w:rPr>
              <w:t>Output Attribute Name and Definition</w:t>
            </w:r>
          </w:p>
        </w:tc>
        <w:tc>
          <w:tcPr>
            <w:tcW w:w="3985" w:type="pct"/>
            <w:gridSpan w:val="5"/>
            <w:tcBorders>
              <w:bottom w:val="nil"/>
            </w:tcBorders>
          </w:tcPr>
          <w:p w14:paraId="3EE044BC" w14:textId="77777777" w:rsidR="006C6B5D" w:rsidRPr="00A25D92" w:rsidRDefault="006C6B5D" w:rsidP="00F33BBB">
            <w:pPr>
              <w:pStyle w:val="TableText"/>
              <w:rPr>
                <w:rFonts w:ascii="Garamond" w:hAnsi="Garamond"/>
              </w:rPr>
            </w:pPr>
            <w:r w:rsidRPr="00A25D92">
              <w:rPr>
                <w:rFonts w:ascii="Garamond" w:hAnsi="Garamond"/>
              </w:rPr>
              <w:t>Name:</w:t>
            </w:r>
          </w:p>
        </w:tc>
      </w:tr>
      <w:tr w:rsidR="006C6B5D" w:rsidRPr="00A25D92" w14:paraId="4110A6EE" w14:textId="77777777" w:rsidTr="00F33BBB">
        <w:trPr>
          <w:cantSplit/>
          <w:trHeight w:val="315"/>
        </w:trPr>
        <w:tc>
          <w:tcPr>
            <w:tcW w:w="1015" w:type="pct"/>
            <w:vMerge/>
            <w:shd w:val="clear" w:color="auto" w:fill="F2F2F2" w:themeFill="background1" w:themeFillShade="F2"/>
          </w:tcPr>
          <w:p w14:paraId="3DF56D91" w14:textId="77777777" w:rsidR="006C6B5D" w:rsidRPr="00A25D92" w:rsidRDefault="006C6B5D" w:rsidP="00F33BBB">
            <w:pPr>
              <w:spacing w:before="60" w:after="60"/>
              <w:rPr>
                <w:rFonts w:ascii="Garamond" w:hAnsi="Garamond" w:cs="Arial"/>
                <w:szCs w:val="20"/>
              </w:rPr>
            </w:pPr>
          </w:p>
        </w:tc>
        <w:tc>
          <w:tcPr>
            <w:tcW w:w="3985" w:type="pct"/>
            <w:gridSpan w:val="5"/>
            <w:tcBorders>
              <w:top w:val="nil"/>
            </w:tcBorders>
          </w:tcPr>
          <w:p w14:paraId="0B7921C1" w14:textId="77777777" w:rsidR="006C6B5D" w:rsidRPr="00A25D92" w:rsidRDefault="006C6B5D" w:rsidP="00F33BBB">
            <w:pPr>
              <w:spacing w:before="60" w:after="60"/>
              <w:rPr>
                <w:rFonts w:ascii="Garamond" w:hAnsi="Garamond" w:cs="Arial"/>
                <w:szCs w:val="20"/>
              </w:rPr>
            </w:pPr>
            <w:r w:rsidRPr="00A25D92">
              <w:rPr>
                <w:rFonts w:ascii="Garamond" w:hAnsi="Garamond" w:cs="Arial"/>
                <w:szCs w:val="20"/>
              </w:rPr>
              <w:t>Definition:</w:t>
            </w:r>
          </w:p>
        </w:tc>
      </w:tr>
    </w:tbl>
    <w:p w14:paraId="36E0CCAE" w14:textId="77777777" w:rsidR="006C6B5D" w:rsidRPr="00693B1E" w:rsidRDefault="006C6B5D" w:rsidP="006C6B5D">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6C6B5D" w:rsidRPr="00A25D92" w14:paraId="016E7E89"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9190F57" w14:textId="77777777" w:rsidR="006C6B5D" w:rsidRPr="00A25D92" w:rsidRDefault="006C6B5D" w:rsidP="00F33BBB">
            <w:pPr>
              <w:pStyle w:val="TableHeading"/>
            </w:pPr>
            <w:r w:rsidRPr="00A25D92">
              <w:t>Current Logic</w:t>
            </w:r>
          </w:p>
        </w:tc>
      </w:tr>
      <w:tr w:rsidR="006C6B5D" w:rsidRPr="00A25D92" w14:paraId="197DE1E4"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06F8FFE6" w14:textId="77777777" w:rsidR="006C6B5D" w:rsidRPr="00A25D92" w:rsidRDefault="006C6B5D" w:rsidP="00F33BBB">
            <w:pPr>
              <w:pStyle w:val="TableText"/>
            </w:pPr>
            <w:r>
              <w:t xml:space="preserve">    NA</w:t>
            </w:r>
          </w:p>
        </w:tc>
      </w:tr>
    </w:tbl>
    <w:p w14:paraId="0D4FA3D0" w14:textId="77777777" w:rsidR="006C6B5D" w:rsidRPr="00A25D92" w:rsidRDefault="006C6B5D" w:rsidP="006C6B5D">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6C6B5D" w:rsidRPr="00A25D92" w14:paraId="586805B5"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34C1254" w14:textId="77777777" w:rsidR="006C6B5D" w:rsidRPr="00A25D92" w:rsidRDefault="006C6B5D" w:rsidP="00F33BBB">
            <w:pPr>
              <w:pStyle w:val="TableHeading"/>
            </w:pPr>
            <w:r w:rsidRPr="00A25D92">
              <w:t>Modified Logic (Changes are in bold)</w:t>
            </w:r>
          </w:p>
        </w:tc>
      </w:tr>
      <w:tr w:rsidR="006C6B5D" w:rsidRPr="00A25D92" w14:paraId="54E6B18F"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2D3E66D4" w14:textId="77777777" w:rsidR="00A960D4" w:rsidRPr="00A960D4" w:rsidRDefault="00A960D4" w:rsidP="00A960D4">
            <w:pPr>
              <w:autoSpaceDE w:val="0"/>
              <w:autoSpaceDN w:val="0"/>
              <w:adjustRightInd w:val="0"/>
              <w:rPr>
                <w:rFonts w:ascii="Consolas" w:hAnsi="Consolas" w:cs="Consolas"/>
                <w:sz w:val="20"/>
                <w:szCs w:val="20"/>
              </w:rPr>
            </w:pPr>
            <w:r w:rsidRPr="00A960D4">
              <w:rPr>
                <w:rFonts w:ascii="Consolas" w:hAnsi="Consolas" w:cs="Consolas"/>
                <w:sz w:val="20"/>
                <w:szCs w:val="20"/>
              </w:rPr>
              <w:t>function TGMV_TemplateQualifierBox.IENExist(aIEN: String): Boolean;</w:t>
            </w:r>
          </w:p>
          <w:p w14:paraId="4DFB8FEF" w14:textId="77777777" w:rsidR="00A960D4" w:rsidRPr="00A960D4" w:rsidRDefault="00A960D4" w:rsidP="00A960D4">
            <w:pPr>
              <w:autoSpaceDE w:val="0"/>
              <w:autoSpaceDN w:val="0"/>
              <w:adjustRightInd w:val="0"/>
              <w:rPr>
                <w:rFonts w:ascii="Consolas" w:hAnsi="Consolas" w:cs="Consolas"/>
                <w:sz w:val="20"/>
                <w:szCs w:val="20"/>
              </w:rPr>
            </w:pPr>
            <w:r w:rsidRPr="00A960D4">
              <w:rPr>
                <w:rFonts w:ascii="Consolas" w:hAnsi="Consolas" w:cs="Consolas"/>
                <w:sz w:val="20"/>
                <w:szCs w:val="20"/>
              </w:rPr>
              <w:t>Var</w:t>
            </w:r>
          </w:p>
          <w:p w14:paraId="46CD9126" w14:textId="77777777" w:rsidR="00A960D4" w:rsidRPr="00A960D4" w:rsidRDefault="00A960D4" w:rsidP="00A960D4">
            <w:pPr>
              <w:autoSpaceDE w:val="0"/>
              <w:autoSpaceDN w:val="0"/>
              <w:adjustRightInd w:val="0"/>
              <w:rPr>
                <w:rFonts w:ascii="Consolas" w:hAnsi="Consolas" w:cs="Consolas"/>
                <w:sz w:val="20"/>
                <w:szCs w:val="20"/>
              </w:rPr>
            </w:pPr>
            <w:r w:rsidRPr="00A960D4">
              <w:rPr>
                <w:rFonts w:ascii="Consolas" w:hAnsi="Consolas" w:cs="Consolas"/>
                <w:sz w:val="20"/>
                <w:szCs w:val="20"/>
              </w:rPr>
              <w:t xml:space="preserve">  s:String;</w:t>
            </w:r>
          </w:p>
          <w:p w14:paraId="57464A07" w14:textId="77777777" w:rsidR="00A960D4" w:rsidRPr="00A960D4" w:rsidRDefault="00A960D4" w:rsidP="00A960D4">
            <w:pPr>
              <w:autoSpaceDE w:val="0"/>
              <w:autoSpaceDN w:val="0"/>
              <w:adjustRightInd w:val="0"/>
              <w:rPr>
                <w:rFonts w:ascii="Consolas" w:hAnsi="Consolas" w:cs="Consolas"/>
                <w:sz w:val="20"/>
                <w:szCs w:val="20"/>
              </w:rPr>
            </w:pPr>
            <w:r w:rsidRPr="00A960D4">
              <w:rPr>
                <w:rFonts w:ascii="Consolas" w:hAnsi="Consolas" w:cs="Consolas"/>
                <w:sz w:val="20"/>
                <w:szCs w:val="20"/>
              </w:rPr>
              <w:t xml:space="preserve">  i: Integer;</w:t>
            </w:r>
          </w:p>
          <w:p w14:paraId="3E92C59C" w14:textId="77777777" w:rsidR="00A960D4" w:rsidRPr="00A960D4" w:rsidRDefault="00A960D4" w:rsidP="00A960D4">
            <w:pPr>
              <w:autoSpaceDE w:val="0"/>
              <w:autoSpaceDN w:val="0"/>
              <w:adjustRightInd w:val="0"/>
              <w:rPr>
                <w:rFonts w:ascii="Consolas" w:hAnsi="Consolas" w:cs="Consolas"/>
                <w:sz w:val="20"/>
                <w:szCs w:val="20"/>
              </w:rPr>
            </w:pPr>
            <w:r w:rsidRPr="00A960D4">
              <w:rPr>
                <w:rFonts w:ascii="Consolas" w:hAnsi="Consolas" w:cs="Consolas"/>
                <w:sz w:val="20"/>
                <w:szCs w:val="20"/>
              </w:rPr>
              <w:t>begin</w:t>
            </w:r>
          </w:p>
          <w:p w14:paraId="1FB3CE10" w14:textId="77777777" w:rsidR="00A960D4" w:rsidRPr="00A960D4" w:rsidRDefault="00A960D4" w:rsidP="00A960D4">
            <w:pPr>
              <w:autoSpaceDE w:val="0"/>
              <w:autoSpaceDN w:val="0"/>
              <w:adjustRightInd w:val="0"/>
              <w:rPr>
                <w:rFonts w:ascii="Consolas" w:hAnsi="Consolas" w:cs="Consolas"/>
                <w:sz w:val="20"/>
                <w:szCs w:val="20"/>
              </w:rPr>
            </w:pPr>
            <w:r w:rsidRPr="00A960D4">
              <w:rPr>
                <w:rFonts w:ascii="Consolas" w:hAnsi="Consolas" w:cs="Consolas"/>
                <w:sz w:val="20"/>
                <w:szCs w:val="20"/>
              </w:rPr>
              <w:t xml:space="preserve"> Result := false;</w:t>
            </w:r>
          </w:p>
          <w:p w14:paraId="4FF4EDDD" w14:textId="77777777" w:rsidR="00A960D4" w:rsidRPr="00A960D4" w:rsidRDefault="00A960D4" w:rsidP="00A960D4">
            <w:pPr>
              <w:autoSpaceDE w:val="0"/>
              <w:autoSpaceDN w:val="0"/>
              <w:adjustRightInd w:val="0"/>
              <w:rPr>
                <w:rFonts w:ascii="Consolas" w:hAnsi="Consolas" w:cs="Consolas"/>
                <w:sz w:val="20"/>
                <w:szCs w:val="20"/>
              </w:rPr>
            </w:pPr>
            <w:r w:rsidRPr="00A960D4">
              <w:rPr>
                <w:rFonts w:ascii="Consolas" w:hAnsi="Consolas" w:cs="Consolas"/>
                <w:sz w:val="20"/>
                <w:szCs w:val="20"/>
              </w:rPr>
              <w:t xml:space="preserve"> for i := 1 to  fQualifierItems.Count - 1 do</w:t>
            </w:r>
          </w:p>
          <w:p w14:paraId="02561E04" w14:textId="77777777" w:rsidR="00A960D4" w:rsidRPr="00A960D4" w:rsidRDefault="00A960D4" w:rsidP="00A960D4">
            <w:pPr>
              <w:autoSpaceDE w:val="0"/>
              <w:autoSpaceDN w:val="0"/>
              <w:adjustRightInd w:val="0"/>
              <w:rPr>
                <w:rFonts w:ascii="Consolas" w:hAnsi="Consolas" w:cs="Consolas"/>
                <w:sz w:val="20"/>
                <w:szCs w:val="20"/>
              </w:rPr>
            </w:pPr>
            <w:r w:rsidRPr="00A960D4">
              <w:rPr>
                <w:rFonts w:ascii="Consolas" w:hAnsi="Consolas" w:cs="Consolas"/>
                <w:sz w:val="20"/>
                <w:szCs w:val="20"/>
              </w:rPr>
              <w:t xml:space="preserve">    begin</w:t>
            </w:r>
          </w:p>
          <w:p w14:paraId="3CCA340E" w14:textId="77777777" w:rsidR="00A960D4" w:rsidRPr="00A960D4" w:rsidRDefault="00A960D4" w:rsidP="00A960D4">
            <w:pPr>
              <w:autoSpaceDE w:val="0"/>
              <w:autoSpaceDN w:val="0"/>
              <w:adjustRightInd w:val="0"/>
              <w:rPr>
                <w:rFonts w:ascii="Consolas" w:hAnsi="Consolas" w:cs="Consolas"/>
                <w:sz w:val="20"/>
                <w:szCs w:val="20"/>
              </w:rPr>
            </w:pPr>
            <w:r w:rsidRPr="00A960D4">
              <w:rPr>
                <w:rFonts w:ascii="Consolas" w:hAnsi="Consolas" w:cs="Consolas"/>
                <w:sz w:val="20"/>
                <w:szCs w:val="20"/>
              </w:rPr>
              <w:t xml:space="preserve">      s := fQualifierItems[i];</w:t>
            </w:r>
          </w:p>
          <w:p w14:paraId="343BC432" w14:textId="77777777" w:rsidR="00A960D4" w:rsidRPr="00A960D4" w:rsidRDefault="00A960D4" w:rsidP="00A960D4">
            <w:pPr>
              <w:autoSpaceDE w:val="0"/>
              <w:autoSpaceDN w:val="0"/>
              <w:adjustRightInd w:val="0"/>
              <w:rPr>
                <w:rFonts w:ascii="Consolas" w:hAnsi="Consolas" w:cs="Consolas"/>
                <w:sz w:val="20"/>
                <w:szCs w:val="20"/>
              </w:rPr>
            </w:pPr>
            <w:r w:rsidRPr="00A960D4">
              <w:rPr>
                <w:rFonts w:ascii="Consolas" w:hAnsi="Consolas" w:cs="Consolas"/>
                <w:sz w:val="20"/>
                <w:szCs w:val="20"/>
              </w:rPr>
              <w:t xml:space="preserve">      if piece(s,'^',1) = aIEN then</w:t>
            </w:r>
          </w:p>
          <w:p w14:paraId="73E28B1A" w14:textId="77777777" w:rsidR="00A960D4" w:rsidRPr="00A960D4" w:rsidRDefault="00A960D4" w:rsidP="00A960D4">
            <w:pPr>
              <w:autoSpaceDE w:val="0"/>
              <w:autoSpaceDN w:val="0"/>
              <w:adjustRightInd w:val="0"/>
              <w:rPr>
                <w:rFonts w:ascii="Consolas" w:hAnsi="Consolas" w:cs="Consolas"/>
                <w:sz w:val="20"/>
                <w:szCs w:val="20"/>
              </w:rPr>
            </w:pPr>
            <w:r w:rsidRPr="00A960D4">
              <w:rPr>
                <w:rFonts w:ascii="Consolas" w:hAnsi="Consolas" w:cs="Consolas"/>
                <w:sz w:val="20"/>
                <w:szCs w:val="20"/>
              </w:rPr>
              <w:t xml:space="preserve">        begin</w:t>
            </w:r>
          </w:p>
          <w:p w14:paraId="54FF5596" w14:textId="77777777" w:rsidR="00A960D4" w:rsidRPr="00A960D4" w:rsidRDefault="00A960D4" w:rsidP="00A960D4">
            <w:pPr>
              <w:autoSpaceDE w:val="0"/>
              <w:autoSpaceDN w:val="0"/>
              <w:adjustRightInd w:val="0"/>
              <w:rPr>
                <w:rFonts w:ascii="Consolas" w:hAnsi="Consolas" w:cs="Consolas"/>
                <w:sz w:val="20"/>
                <w:szCs w:val="20"/>
              </w:rPr>
            </w:pPr>
            <w:r w:rsidRPr="00A960D4">
              <w:rPr>
                <w:rFonts w:ascii="Consolas" w:hAnsi="Consolas" w:cs="Consolas"/>
                <w:sz w:val="20"/>
                <w:szCs w:val="20"/>
              </w:rPr>
              <w:t xml:space="preserve">          Result := True;</w:t>
            </w:r>
          </w:p>
          <w:p w14:paraId="6283401E" w14:textId="77777777" w:rsidR="00A960D4" w:rsidRPr="00A960D4" w:rsidRDefault="00A960D4" w:rsidP="00A960D4">
            <w:pPr>
              <w:autoSpaceDE w:val="0"/>
              <w:autoSpaceDN w:val="0"/>
              <w:adjustRightInd w:val="0"/>
              <w:rPr>
                <w:rFonts w:ascii="Consolas" w:hAnsi="Consolas" w:cs="Consolas"/>
                <w:sz w:val="20"/>
                <w:szCs w:val="20"/>
              </w:rPr>
            </w:pPr>
            <w:r w:rsidRPr="00A960D4">
              <w:rPr>
                <w:rFonts w:ascii="Consolas" w:hAnsi="Consolas" w:cs="Consolas"/>
                <w:sz w:val="20"/>
                <w:szCs w:val="20"/>
              </w:rPr>
              <w:t xml:space="preserve">          break;</w:t>
            </w:r>
          </w:p>
          <w:p w14:paraId="603FBCED" w14:textId="77777777" w:rsidR="00A960D4" w:rsidRPr="00A960D4" w:rsidRDefault="00A960D4" w:rsidP="00A960D4">
            <w:pPr>
              <w:autoSpaceDE w:val="0"/>
              <w:autoSpaceDN w:val="0"/>
              <w:adjustRightInd w:val="0"/>
              <w:rPr>
                <w:rFonts w:ascii="Consolas" w:hAnsi="Consolas" w:cs="Consolas"/>
                <w:sz w:val="20"/>
                <w:szCs w:val="20"/>
              </w:rPr>
            </w:pPr>
            <w:r w:rsidRPr="00A960D4">
              <w:rPr>
                <w:rFonts w:ascii="Consolas" w:hAnsi="Consolas" w:cs="Consolas"/>
                <w:sz w:val="20"/>
                <w:szCs w:val="20"/>
              </w:rPr>
              <w:t xml:space="preserve">        end;</w:t>
            </w:r>
          </w:p>
          <w:p w14:paraId="083FBDDF" w14:textId="77777777" w:rsidR="00A960D4" w:rsidRPr="00A960D4" w:rsidRDefault="00A960D4" w:rsidP="00A960D4">
            <w:pPr>
              <w:autoSpaceDE w:val="0"/>
              <w:autoSpaceDN w:val="0"/>
              <w:adjustRightInd w:val="0"/>
              <w:rPr>
                <w:rFonts w:ascii="Consolas" w:hAnsi="Consolas" w:cs="Consolas"/>
                <w:sz w:val="20"/>
                <w:szCs w:val="20"/>
              </w:rPr>
            </w:pPr>
            <w:r w:rsidRPr="00A960D4">
              <w:rPr>
                <w:rFonts w:ascii="Consolas" w:hAnsi="Consolas" w:cs="Consolas"/>
                <w:sz w:val="20"/>
                <w:szCs w:val="20"/>
              </w:rPr>
              <w:t xml:space="preserve">    end;</w:t>
            </w:r>
          </w:p>
          <w:p w14:paraId="1943B0EA" w14:textId="1063CB76" w:rsidR="006C6B5D" w:rsidRPr="00733351" w:rsidRDefault="00A960D4" w:rsidP="00A960D4">
            <w:pPr>
              <w:autoSpaceDE w:val="0"/>
              <w:autoSpaceDN w:val="0"/>
              <w:adjustRightInd w:val="0"/>
              <w:rPr>
                <w:rFonts w:ascii="Consolas" w:hAnsi="Consolas" w:cs="Consolas"/>
                <w:sz w:val="20"/>
                <w:szCs w:val="20"/>
              </w:rPr>
            </w:pPr>
            <w:r w:rsidRPr="00A960D4">
              <w:rPr>
                <w:rFonts w:ascii="Consolas" w:hAnsi="Consolas" w:cs="Consolas"/>
                <w:sz w:val="20"/>
                <w:szCs w:val="20"/>
              </w:rPr>
              <w:t>end;</w:t>
            </w:r>
          </w:p>
        </w:tc>
      </w:tr>
    </w:tbl>
    <w:p w14:paraId="5BDB79AD" w14:textId="11CBB120" w:rsidR="006C6B5D" w:rsidRDefault="006C6B5D" w:rsidP="00466D75">
      <w:pPr>
        <w:pStyle w:val="Heading9"/>
        <w:numPr>
          <w:ilvl w:val="8"/>
          <w:numId w:val="17"/>
        </w:numPr>
      </w:pPr>
      <w:r w:rsidRPr="006C6B5D">
        <w:t>getIENByName</w:t>
      </w:r>
    </w:p>
    <w:p w14:paraId="0DD7C44F" w14:textId="77777777" w:rsidR="006C6B5D" w:rsidRPr="00A94400" w:rsidRDefault="006C6B5D" w:rsidP="006C6B5D">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6C6B5D" w:rsidRPr="002E3457" w14:paraId="135D6D5C" w14:textId="77777777" w:rsidTr="00F33BBB">
        <w:trPr>
          <w:cantSplit/>
          <w:tblHeader/>
        </w:trPr>
        <w:tc>
          <w:tcPr>
            <w:tcW w:w="1015" w:type="pct"/>
            <w:shd w:val="clear" w:color="auto" w:fill="F2F2F2" w:themeFill="background1" w:themeFillShade="F2"/>
          </w:tcPr>
          <w:p w14:paraId="2992B1BD" w14:textId="77777777" w:rsidR="006C6B5D" w:rsidRPr="002E3457" w:rsidRDefault="006C6B5D" w:rsidP="00F33BBB">
            <w:pPr>
              <w:pStyle w:val="TableHeading"/>
            </w:pPr>
            <w:r>
              <w:t>Function</w:t>
            </w:r>
          </w:p>
        </w:tc>
        <w:tc>
          <w:tcPr>
            <w:tcW w:w="3985" w:type="pct"/>
            <w:gridSpan w:val="4"/>
            <w:shd w:val="clear" w:color="auto" w:fill="F2F2F2" w:themeFill="background1" w:themeFillShade="F2"/>
          </w:tcPr>
          <w:p w14:paraId="7BB96B7C" w14:textId="77777777" w:rsidR="006C6B5D" w:rsidRPr="002E3457" w:rsidRDefault="006C6B5D" w:rsidP="00F33BBB">
            <w:pPr>
              <w:pStyle w:val="TableHeading"/>
            </w:pPr>
            <w:r w:rsidRPr="002E3457">
              <w:t>Activities</w:t>
            </w:r>
          </w:p>
        </w:tc>
      </w:tr>
      <w:tr w:rsidR="006C6B5D" w:rsidRPr="002E3457" w14:paraId="496C1817" w14:textId="77777777" w:rsidTr="00F33BBB">
        <w:trPr>
          <w:cantSplit/>
        </w:trPr>
        <w:tc>
          <w:tcPr>
            <w:tcW w:w="1015" w:type="pct"/>
            <w:shd w:val="clear" w:color="auto" w:fill="F2F2F2" w:themeFill="background1" w:themeFillShade="F2"/>
          </w:tcPr>
          <w:p w14:paraId="023918E6" w14:textId="77777777" w:rsidR="006C6B5D" w:rsidRPr="002E3457" w:rsidRDefault="006C6B5D" w:rsidP="00F33BBB">
            <w:pPr>
              <w:pStyle w:val="TableText"/>
              <w:rPr>
                <w:b/>
              </w:rPr>
            </w:pPr>
            <w:r w:rsidRPr="00693B1E">
              <w:rPr>
                <w:b/>
              </w:rPr>
              <w:t>Function Name</w:t>
            </w:r>
          </w:p>
        </w:tc>
        <w:tc>
          <w:tcPr>
            <w:tcW w:w="3985" w:type="pct"/>
            <w:gridSpan w:val="4"/>
            <w:tcBorders>
              <w:bottom w:val="single" w:sz="4" w:space="0" w:color="auto"/>
            </w:tcBorders>
          </w:tcPr>
          <w:p w14:paraId="637CE50D" w14:textId="7993D60E" w:rsidR="006C6B5D" w:rsidRPr="002E3457" w:rsidRDefault="006C6B5D" w:rsidP="00F33BBB">
            <w:pPr>
              <w:pStyle w:val="TableText"/>
              <w:rPr>
                <w:rFonts w:ascii="Garamond" w:hAnsi="Garamond"/>
              </w:rPr>
            </w:pPr>
            <w:r w:rsidRPr="006C6B5D">
              <w:rPr>
                <w:rFonts w:ascii="Garamond" w:hAnsi="Garamond"/>
              </w:rPr>
              <w:t>getIENByName</w:t>
            </w:r>
          </w:p>
        </w:tc>
      </w:tr>
      <w:tr w:rsidR="006C6B5D" w:rsidRPr="002E3457" w14:paraId="2F0993A0" w14:textId="77777777" w:rsidTr="00F33BBB">
        <w:trPr>
          <w:cantSplit/>
        </w:trPr>
        <w:tc>
          <w:tcPr>
            <w:tcW w:w="1015" w:type="pct"/>
            <w:shd w:val="clear" w:color="auto" w:fill="F2F2F2" w:themeFill="background1" w:themeFillShade="F2"/>
          </w:tcPr>
          <w:p w14:paraId="52E4F835" w14:textId="77777777" w:rsidR="006C6B5D" w:rsidRPr="002E3457" w:rsidRDefault="006C6B5D" w:rsidP="00F33BBB">
            <w:pPr>
              <w:pStyle w:val="TableText"/>
              <w:rPr>
                <w:b/>
              </w:rPr>
            </w:pPr>
            <w:r w:rsidRPr="002E3457">
              <w:rPr>
                <w:b/>
              </w:rPr>
              <w:lastRenderedPageBreak/>
              <w:t>Short Description</w:t>
            </w:r>
          </w:p>
        </w:tc>
        <w:tc>
          <w:tcPr>
            <w:tcW w:w="3985" w:type="pct"/>
            <w:gridSpan w:val="4"/>
            <w:tcBorders>
              <w:bottom w:val="single" w:sz="4" w:space="0" w:color="auto"/>
            </w:tcBorders>
          </w:tcPr>
          <w:p w14:paraId="3512D887" w14:textId="5D7551B7" w:rsidR="006C6B5D" w:rsidRPr="002E3457" w:rsidRDefault="00A960D4" w:rsidP="00F33BBB">
            <w:pPr>
              <w:pStyle w:val="TableText"/>
              <w:rPr>
                <w:rFonts w:ascii="Garamond" w:hAnsi="Garamond"/>
              </w:rPr>
            </w:pPr>
            <w:r>
              <w:rPr>
                <w:rFonts w:ascii="Garamond" w:hAnsi="Garamond"/>
              </w:rPr>
              <w:t>Returns the IEN based on a qualifier name</w:t>
            </w:r>
          </w:p>
        </w:tc>
      </w:tr>
      <w:tr w:rsidR="006C6B5D" w:rsidRPr="002E3457" w14:paraId="14EEF838" w14:textId="77777777" w:rsidTr="00F33BBB">
        <w:trPr>
          <w:cantSplit/>
        </w:trPr>
        <w:tc>
          <w:tcPr>
            <w:tcW w:w="1015" w:type="pct"/>
            <w:shd w:val="clear" w:color="auto" w:fill="F2F2F2" w:themeFill="background1" w:themeFillShade="F2"/>
          </w:tcPr>
          <w:p w14:paraId="1D714023" w14:textId="77777777" w:rsidR="006C6B5D" w:rsidRPr="002E3457" w:rsidRDefault="006C6B5D" w:rsidP="00F33BBB">
            <w:pPr>
              <w:pStyle w:val="TableText"/>
              <w:rPr>
                <w:b/>
              </w:rPr>
            </w:pPr>
            <w:r w:rsidRPr="002E3457">
              <w:rPr>
                <w:b/>
              </w:rPr>
              <w:t>Enhancement Category</w:t>
            </w:r>
          </w:p>
        </w:tc>
        <w:tc>
          <w:tcPr>
            <w:tcW w:w="476" w:type="pct"/>
            <w:tcBorders>
              <w:right w:val="nil"/>
            </w:tcBorders>
            <w:vAlign w:val="center"/>
          </w:tcPr>
          <w:p w14:paraId="1CB63E7B" w14:textId="755316FB" w:rsidR="006C6B5D" w:rsidRPr="002E3457" w:rsidRDefault="006C6B5D" w:rsidP="00F33BBB">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1687BE44" w14:textId="7D8070E1" w:rsidR="006C6B5D" w:rsidRPr="002E3457" w:rsidRDefault="006C6B5D" w:rsidP="00F33BBB">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709AF86A" w14:textId="77777777" w:rsidR="006C6B5D" w:rsidRPr="002E3457" w:rsidRDefault="006C6B5D" w:rsidP="00F33BBB">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0438DFD1" w14:textId="77777777" w:rsidR="006C6B5D" w:rsidRPr="002E3457" w:rsidRDefault="006C6B5D" w:rsidP="00F33BBB">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6C6B5D" w:rsidRPr="002E3457" w14:paraId="75EA31D0" w14:textId="77777777" w:rsidTr="00F33BBB">
        <w:trPr>
          <w:cantSplit/>
        </w:trPr>
        <w:tc>
          <w:tcPr>
            <w:tcW w:w="1015" w:type="pct"/>
            <w:shd w:val="clear" w:color="auto" w:fill="F2F2F2" w:themeFill="background1" w:themeFillShade="F2"/>
          </w:tcPr>
          <w:p w14:paraId="2EB54507" w14:textId="77777777" w:rsidR="006C6B5D" w:rsidRPr="002E3457" w:rsidRDefault="006C6B5D" w:rsidP="00F33BBB">
            <w:pPr>
              <w:pStyle w:val="TableText"/>
              <w:rPr>
                <w:b/>
              </w:rPr>
            </w:pPr>
            <w:r w:rsidRPr="002E3457">
              <w:rPr>
                <w:b/>
              </w:rPr>
              <w:t>Related Options</w:t>
            </w:r>
          </w:p>
        </w:tc>
        <w:tc>
          <w:tcPr>
            <w:tcW w:w="3985" w:type="pct"/>
            <w:gridSpan w:val="4"/>
            <w:tcBorders>
              <w:bottom w:val="single" w:sz="4" w:space="0" w:color="auto"/>
            </w:tcBorders>
          </w:tcPr>
          <w:p w14:paraId="7B25D85C" w14:textId="77777777" w:rsidR="006C6B5D" w:rsidRPr="002E3457" w:rsidRDefault="006C6B5D" w:rsidP="00F33BBB">
            <w:pPr>
              <w:pStyle w:val="TableText"/>
              <w:rPr>
                <w:rFonts w:ascii="Garamond" w:hAnsi="Garamond"/>
              </w:rPr>
            </w:pPr>
          </w:p>
        </w:tc>
      </w:tr>
    </w:tbl>
    <w:p w14:paraId="3485E416" w14:textId="77777777" w:rsidR="006C6B5D" w:rsidRPr="00A25D92" w:rsidRDefault="006C6B5D" w:rsidP="006C6B5D">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6C6B5D" w:rsidRPr="00A25D92" w14:paraId="212F6113" w14:textId="77777777" w:rsidTr="00F33BB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0F8BECA6" w14:textId="77777777" w:rsidR="006C6B5D" w:rsidRPr="00A25D92" w:rsidRDefault="006C6B5D" w:rsidP="00F33BBB">
            <w:pPr>
              <w:pStyle w:val="TableHeading"/>
            </w:pPr>
            <w:r w:rsidRPr="00A25D92">
              <w:t>Related Routines</w:t>
            </w:r>
          </w:p>
        </w:tc>
        <w:tc>
          <w:tcPr>
            <w:tcW w:w="1529" w:type="pct"/>
            <w:tcBorders>
              <w:bottom w:val="single" w:sz="4" w:space="0" w:color="auto"/>
            </w:tcBorders>
            <w:shd w:val="clear" w:color="auto" w:fill="F2F2F2" w:themeFill="background1" w:themeFillShade="F2"/>
          </w:tcPr>
          <w:p w14:paraId="060248D1" w14:textId="77777777" w:rsidR="006C6B5D" w:rsidRPr="00A25D92" w:rsidRDefault="006C6B5D" w:rsidP="00F33BBB">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20B0295C" w14:textId="77777777" w:rsidR="006C6B5D" w:rsidRPr="00A25D92" w:rsidRDefault="006C6B5D" w:rsidP="00F33BBB">
            <w:pPr>
              <w:pStyle w:val="TableHeading"/>
            </w:pPr>
            <w:r w:rsidRPr="00A25D92">
              <w:t xml:space="preserve">Routines “Called”   </w:t>
            </w:r>
          </w:p>
        </w:tc>
      </w:tr>
      <w:tr w:rsidR="006C6B5D" w:rsidRPr="00A25D92" w14:paraId="3F3D846A" w14:textId="77777777" w:rsidTr="00F33BB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31ABE7A6" w14:textId="77777777" w:rsidR="006C6B5D" w:rsidRPr="00A25D92" w:rsidRDefault="006C6B5D" w:rsidP="00F33BBB">
            <w:pPr>
              <w:pStyle w:val="TableText"/>
            </w:pPr>
          </w:p>
        </w:tc>
        <w:tc>
          <w:tcPr>
            <w:tcW w:w="1529" w:type="pct"/>
            <w:tcBorders>
              <w:bottom w:val="single" w:sz="4" w:space="0" w:color="auto"/>
            </w:tcBorders>
            <w:vAlign w:val="center"/>
          </w:tcPr>
          <w:p w14:paraId="2AE2ABAA" w14:textId="77777777" w:rsidR="006C6B5D" w:rsidRPr="00A25D92" w:rsidRDefault="006C6B5D" w:rsidP="00F33BBB">
            <w:pPr>
              <w:pStyle w:val="TableText"/>
            </w:pPr>
          </w:p>
        </w:tc>
        <w:tc>
          <w:tcPr>
            <w:tcW w:w="1961" w:type="pct"/>
            <w:tcBorders>
              <w:bottom w:val="single" w:sz="4" w:space="0" w:color="auto"/>
            </w:tcBorders>
            <w:vAlign w:val="center"/>
          </w:tcPr>
          <w:p w14:paraId="54E062DC" w14:textId="77777777" w:rsidR="006C6B5D" w:rsidRPr="00A25D92" w:rsidRDefault="006C6B5D" w:rsidP="00F33BBB">
            <w:pPr>
              <w:pStyle w:val="TableText"/>
            </w:pPr>
          </w:p>
        </w:tc>
      </w:tr>
    </w:tbl>
    <w:p w14:paraId="360D9EF7" w14:textId="77777777" w:rsidR="006C6B5D" w:rsidRPr="00A25D92" w:rsidRDefault="006C6B5D" w:rsidP="006C6B5D">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6C6B5D" w:rsidRPr="00A25D92" w14:paraId="1E69864D" w14:textId="77777777" w:rsidTr="00F33BBB">
        <w:trPr>
          <w:cantSplit/>
          <w:tblHeader/>
        </w:trPr>
        <w:tc>
          <w:tcPr>
            <w:tcW w:w="1015" w:type="pct"/>
            <w:shd w:val="clear" w:color="auto" w:fill="F2F2F2" w:themeFill="background1" w:themeFillShade="F2"/>
          </w:tcPr>
          <w:p w14:paraId="43983602" w14:textId="77777777" w:rsidR="006C6B5D" w:rsidRPr="00A25D92" w:rsidRDefault="006C6B5D" w:rsidP="00F33BBB">
            <w:pPr>
              <w:pStyle w:val="TableHeading"/>
            </w:pPr>
            <w:r w:rsidRPr="00A25D92">
              <w:t>Function Name</w:t>
            </w:r>
          </w:p>
        </w:tc>
        <w:tc>
          <w:tcPr>
            <w:tcW w:w="3985" w:type="pct"/>
            <w:gridSpan w:val="5"/>
            <w:shd w:val="clear" w:color="auto" w:fill="F2F2F2" w:themeFill="background1" w:themeFillShade="F2"/>
          </w:tcPr>
          <w:p w14:paraId="415CC11E" w14:textId="77777777" w:rsidR="006C6B5D" w:rsidRPr="00A25D92" w:rsidRDefault="006C6B5D" w:rsidP="00F33BBB">
            <w:pPr>
              <w:pStyle w:val="TableHeading"/>
            </w:pPr>
            <w:r w:rsidRPr="00A25D92">
              <w:t>Activities</w:t>
            </w:r>
          </w:p>
        </w:tc>
      </w:tr>
      <w:tr w:rsidR="006C6B5D" w:rsidRPr="00A25D92" w14:paraId="11E06D1B" w14:textId="77777777" w:rsidTr="00F33BBB">
        <w:trPr>
          <w:cantSplit/>
        </w:trPr>
        <w:tc>
          <w:tcPr>
            <w:tcW w:w="1015" w:type="pct"/>
            <w:shd w:val="clear" w:color="auto" w:fill="F2F2F2" w:themeFill="background1" w:themeFillShade="F2"/>
          </w:tcPr>
          <w:p w14:paraId="5151E8C0" w14:textId="77777777" w:rsidR="006C6B5D" w:rsidRPr="00A25D92" w:rsidRDefault="006C6B5D" w:rsidP="00F33BBB">
            <w:pPr>
              <w:pStyle w:val="TableText"/>
              <w:rPr>
                <w:b/>
              </w:rPr>
            </w:pPr>
            <w:r w:rsidRPr="00A25D92">
              <w:rPr>
                <w:b/>
              </w:rPr>
              <w:t>Data Dictionary (DD) References</w:t>
            </w:r>
          </w:p>
        </w:tc>
        <w:tc>
          <w:tcPr>
            <w:tcW w:w="3985" w:type="pct"/>
            <w:gridSpan w:val="5"/>
          </w:tcPr>
          <w:p w14:paraId="4E5AF11B" w14:textId="77777777" w:rsidR="006C6B5D" w:rsidRPr="00A25D92" w:rsidRDefault="006C6B5D" w:rsidP="00F33BBB">
            <w:pPr>
              <w:pStyle w:val="TableText"/>
              <w:rPr>
                <w:rFonts w:ascii="Garamond" w:hAnsi="Garamond"/>
              </w:rPr>
            </w:pPr>
          </w:p>
        </w:tc>
      </w:tr>
      <w:tr w:rsidR="006C6B5D" w:rsidRPr="00A25D92" w14:paraId="5BE3F9D6" w14:textId="77777777" w:rsidTr="00F33BBB">
        <w:trPr>
          <w:cantSplit/>
        </w:trPr>
        <w:tc>
          <w:tcPr>
            <w:tcW w:w="1015" w:type="pct"/>
            <w:shd w:val="clear" w:color="auto" w:fill="F2F2F2" w:themeFill="background1" w:themeFillShade="F2"/>
          </w:tcPr>
          <w:p w14:paraId="69C6658B" w14:textId="77777777" w:rsidR="006C6B5D" w:rsidRPr="00A25D92" w:rsidRDefault="006C6B5D" w:rsidP="00F33BBB">
            <w:pPr>
              <w:pStyle w:val="TableText"/>
              <w:rPr>
                <w:b/>
              </w:rPr>
            </w:pPr>
            <w:r w:rsidRPr="00A25D92">
              <w:rPr>
                <w:b/>
              </w:rPr>
              <w:t>Related Protocols</w:t>
            </w:r>
          </w:p>
        </w:tc>
        <w:tc>
          <w:tcPr>
            <w:tcW w:w="3985" w:type="pct"/>
            <w:gridSpan w:val="5"/>
          </w:tcPr>
          <w:p w14:paraId="7B32834C" w14:textId="77777777" w:rsidR="006C6B5D" w:rsidRPr="00A25D92" w:rsidRDefault="006C6B5D" w:rsidP="00F33BBB">
            <w:pPr>
              <w:pStyle w:val="TableText"/>
              <w:rPr>
                <w:rFonts w:ascii="Garamond" w:hAnsi="Garamond"/>
              </w:rPr>
            </w:pPr>
          </w:p>
        </w:tc>
      </w:tr>
      <w:tr w:rsidR="006C6B5D" w:rsidRPr="00A25D92" w14:paraId="68B062CE" w14:textId="77777777" w:rsidTr="00F33BBB">
        <w:trPr>
          <w:cantSplit/>
        </w:trPr>
        <w:tc>
          <w:tcPr>
            <w:tcW w:w="1015" w:type="pct"/>
            <w:shd w:val="clear" w:color="auto" w:fill="F2F2F2" w:themeFill="background1" w:themeFillShade="F2"/>
          </w:tcPr>
          <w:p w14:paraId="53F47111" w14:textId="77777777" w:rsidR="006C6B5D" w:rsidRPr="00A25D92" w:rsidRDefault="006C6B5D" w:rsidP="00F33BBB">
            <w:pPr>
              <w:pStyle w:val="TableText"/>
              <w:rPr>
                <w:b/>
              </w:rPr>
            </w:pPr>
            <w:r w:rsidRPr="00A25D92">
              <w:rPr>
                <w:b/>
              </w:rPr>
              <w:t>Related Integration Control Registrations (ICRs)</w:t>
            </w:r>
          </w:p>
        </w:tc>
        <w:tc>
          <w:tcPr>
            <w:tcW w:w="3985" w:type="pct"/>
            <w:gridSpan w:val="5"/>
            <w:tcBorders>
              <w:bottom w:val="single" w:sz="4" w:space="0" w:color="auto"/>
            </w:tcBorders>
          </w:tcPr>
          <w:p w14:paraId="63A26959" w14:textId="77777777" w:rsidR="006C6B5D" w:rsidRPr="00A25D92" w:rsidRDefault="006C6B5D" w:rsidP="00F33BBB">
            <w:pPr>
              <w:pStyle w:val="TableText"/>
              <w:rPr>
                <w:rFonts w:ascii="Garamond" w:hAnsi="Garamond"/>
              </w:rPr>
            </w:pPr>
          </w:p>
        </w:tc>
      </w:tr>
      <w:tr w:rsidR="006C6B5D" w:rsidRPr="00A25D92" w14:paraId="59D4AE05" w14:textId="77777777" w:rsidTr="00F33BBB">
        <w:trPr>
          <w:cantSplit/>
        </w:trPr>
        <w:tc>
          <w:tcPr>
            <w:tcW w:w="1015" w:type="pct"/>
            <w:shd w:val="clear" w:color="auto" w:fill="F2F2F2" w:themeFill="background1" w:themeFillShade="F2"/>
          </w:tcPr>
          <w:p w14:paraId="51CB731E" w14:textId="77777777" w:rsidR="006C6B5D" w:rsidRPr="00A25D92" w:rsidRDefault="006C6B5D" w:rsidP="00F33BBB">
            <w:pPr>
              <w:pStyle w:val="TableText"/>
              <w:rPr>
                <w:b/>
              </w:rPr>
            </w:pPr>
            <w:r w:rsidRPr="00A25D92">
              <w:rPr>
                <w:b/>
              </w:rPr>
              <w:t>Data Passing</w:t>
            </w:r>
          </w:p>
        </w:tc>
        <w:tc>
          <w:tcPr>
            <w:tcW w:w="535" w:type="pct"/>
            <w:tcBorders>
              <w:bottom w:val="single" w:sz="4" w:space="0" w:color="auto"/>
              <w:right w:val="nil"/>
            </w:tcBorders>
          </w:tcPr>
          <w:p w14:paraId="050C3086" w14:textId="5A464055" w:rsidR="006C6B5D" w:rsidRPr="00A25D92" w:rsidRDefault="00A960D4" w:rsidP="00F33BBB">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006C6B5D" w:rsidRPr="00A25D92">
              <w:rPr>
                <w:rFonts w:ascii="Garamond" w:hAnsi="Garamond"/>
                <w:iCs/>
                <w:sz w:val="20"/>
              </w:rPr>
              <w:t xml:space="preserve"> Input</w:t>
            </w:r>
          </w:p>
        </w:tc>
        <w:tc>
          <w:tcPr>
            <w:tcW w:w="568" w:type="pct"/>
            <w:tcBorders>
              <w:left w:val="nil"/>
              <w:bottom w:val="single" w:sz="4" w:space="0" w:color="auto"/>
              <w:right w:val="nil"/>
            </w:tcBorders>
          </w:tcPr>
          <w:p w14:paraId="3FAE4A5D" w14:textId="77777777" w:rsidR="006C6B5D" w:rsidRPr="00A25D92" w:rsidRDefault="006C6B5D" w:rsidP="00F33BBB">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1C67A8C8" w14:textId="7C73C0D2" w:rsidR="006C6B5D" w:rsidRPr="00A25D92" w:rsidRDefault="00A960D4" w:rsidP="00F33BBB">
            <w:pPr>
              <w:pStyle w:val="TableText"/>
              <w:rPr>
                <w:rFonts w:ascii="Garamond" w:hAnsi="Garamond"/>
                <w:sz w:val="20"/>
              </w:rPr>
            </w:pPr>
            <w:r>
              <w:rPr>
                <w:rFonts w:ascii="Garamond" w:hAnsi="Garamond"/>
                <w:iCs/>
                <w:sz w:val="20"/>
              </w:rPr>
              <w:fldChar w:fldCharType="begin">
                <w:ffData>
                  <w:name w:val=""/>
                  <w:enabled/>
                  <w:calcOnExit w:val="0"/>
                  <w:statusText w:type="text" w:val="Both"/>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006C6B5D" w:rsidRPr="00A25D92">
              <w:rPr>
                <w:rFonts w:ascii="Garamond" w:hAnsi="Garamond"/>
                <w:iCs/>
                <w:sz w:val="20"/>
              </w:rPr>
              <w:t xml:space="preserve"> Both</w:t>
            </w:r>
          </w:p>
        </w:tc>
        <w:tc>
          <w:tcPr>
            <w:tcW w:w="1047" w:type="pct"/>
            <w:tcBorders>
              <w:left w:val="nil"/>
              <w:bottom w:val="single" w:sz="4" w:space="0" w:color="auto"/>
              <w:right w:val="nil"/>
            </w:tcBorders>
          </w:tcPr>
          <w:p w14:paraId="4FC2AFB6" w14:textId="77777777" w:rsidR="006C6B5D" w:rsidRPr="00A25D92" w:rsidRDefault="006C6B5D" w:rsidP="00F33BBB">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7ADBB5A6" w14:textId="77777777" w:rsidR="006C6B5D" w:rsidRPr="00A25D92" w:rsidRDefault="006C6B5D" w:rsidP="00F33BBB">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6C6B5D" w:rsidRPr="00A25D92" w14:paraId="6EFD18C8" w14:textId="77777777" w:rsidTr="00F33BBB">
        <w:trPr>
          <w:cantSplit/>
          <w:trHeight w:val="330"/>
        </w:trPr>
        <w:tc>
          <w:tcPr>
            <w:tcW w:w="1015" w:type="pct"/>
            <w:vMerge w:val="restart"/>
            <w:shd w:val="clear" w:color="auto" w:fill="F2F2F2" w:themeFill="background1" w:themeFillShade="F2"/>
          </w:tcPr>
          <w:p w14:paraId="4F24D473" w14:textId="77777777" w:rsidR="006C6B5D" w:rsidRPr="00A25D92" w:rsidRDefault="006C6B5D" w:rsidP="00F33BBB">
            <w:pPr>
              <w:pStyle w:val="TableText"/>
              <w:rPr>
                <w:b/>
              </w:rPr>
            </w:pPr>
            <w:r w:rsidRPr="00A25D92">
              <w:rPr>
                <w:b/>
              </w:rPr>
              <w:t>Input Attribute Name and Definition</w:t>
            </w:r>
          </w:p>
        </w:tc>
        <w:tc>
          <w:tcPr>
            <w:tcW w:w="3985" w:type="pct"/>
            <w:gridSpan w:val="5"/>
            <w:tcBorders>
              <w:bottom w:val="nil"/>
            </w:tcBorders>
          </w:tcPr>
          <w:p w14:paraId="52F7296D" w14:textId="0093D972" w:rsidR="006C6B5D" w:rsidRPr="00A25D92" w:rsidRDefault="006C6B5D" w:rsidP="00F33BBB">
            <w:pPr>
              <w:pStyle w:val="TableText"/>
              <w:rPr>
                <w:rFonts w:ascii="Garamond" w:hAnsi="Garamond"/>
              </w:rPr>
            </w:pPr>
            <w:r w:rsidRPr="00A25D92">
              <w:rPr>
                <w:rFonts w:ascii="Garamond" w:hAnsi="Garamond"/>
              </w:rPr>
              <w:t>Name:</w:t>
            </w:r>
            <w:r>
              <w:rPr>
                <w:rFonts w:ascii="Garamond" w:hAnsi="Garamond"/>
              </w:rPr>
              <w:t xml:space="preserve"> </w:t>
            </w:r>
            <w:r w:rsidR="00A960D4" w:rsidRPr="00A960D4">
              <w:rPr>
                <w:rFonts w:ascii="Garamond" w:hAnsi="Garamond"/>
              </w:rPr>
              <w:t>aName</w:t>
            </w:r>
          </w:p>
        </w:tc>
      </w:tr>
      <w:tr w:rsidR="006C6B5D" w:rsidRPr="00A25D92" w14:paraId="10B04DA0" w14:textId="77777777" w:rsidTr="00F33BBB">
        <w:trPr>
          <w:cantSplit/>
          <w:trHeight w:val="315"/>
        </w:trPr>
        <w:tc>
          <w:tcPr>
            <w:tcW w:w="1015" w:type="pct"/>
            <w:vMerge/>
            <w:shd w:val="clear" w:color="auto" w:fill="F2F2F2" w:themeFill="background1" w:themeFillShade="F2"/>
          </w:tcPr>
          <w:p w14:paraId="7EAC96DB" w14:textId="77777777" w:rsidR="006C6B5D" w:rsidRPr="00A25D92" w:rsidRDefault="006C6B5D" w:rsidP="00F33BBB">
            <w:pPr>
              <w:pStyle w:val="TableText"/>
              <w:rPr>
                <w:b/>
              </w:rPr>
            </w:pPr>
          </w:p>
        </w:tc>
        <w:tc>
          <w:tcPr>
            <w:tcW w:w="3985" w:type="pct"/>
            <w:gridSpan w:val="5"/>
            <w:tcBorders>
              <w:top w:val="nil"/>
              <w:bottom w:val="single" w:sz="4" w:space="0" w:color="auto"/>
            </w:tcBorders>
          </w:tcPr>
          <w:p w14:paraId="3E244678" w14:textId="16684384" w:rsidR="006C6B5D" w:rsidRPr="00A25D92" w:rsidRDefault="006C6B5D" w:rsidP="00F33BBB">
            <w:pPr>
              <w:pStyle w:val="TableText"/>
              <w:rPr>
                <w:rFonts w:ascii="Garamond" w:hAnsi="Garamond"/>
              </w:rPr>
            </w:pPr>
            <w:r w:rsidRPr="00A25D92">
              <w:rPr>
                <w:rFonts w:ascii="Garamond" w:hAnsi="Garamond"/>
              </w:rPr>
              <w:t>Definition:</w:t>
            </w:r>
            <w:r>
              <w:rPr>
                <w:rFonts w:ascii="Garamond" w:hAnsi="Garamond"/>
              </w:rPr>
              <w:t xml:space="preserve"> </w:t>
            </w:r>
            <w:r w:rsidR="00A960D4">
              <w:rPr>
                <w:rFonts w:ascii="Garamond" w:hAnsi="Garamond"/>
              </w:rPr>
              <w:t>String</w:t>
            </w:r>
          </w:p>
        </w:tc>
      </w:tr>
      <w:tr w:rsidR="006C6B5D" w:rsidRPr="00A25D92" w14:paraId="6754E058" w14:textId="77777777" w:rsidTr="00F33BBB">
        <w:trPr>
          <w:cantSplit/>
          <w:trHeight w:val="330"/>
        </w:trPr>
        <w:tc>
          <w:tcPr>
            <w:tcW w:w="1015" w:type="pct"/>
            <w:vMerge w:val="restart"/>
            <w:shd w:val="clear" w:color="auto" w:fill="F2F2F2" w:themeFill="background1" w:themeFillShade="F2"/>
          </w:tcPr>
          <w:p w14:paraId="569EB968" w14:textId="77777777" w:rsidR="006C6B5D" w:rsidRPr="00A25D92" w:rsidRDefault="006C6B5D" w:rsidP="00F33BBB">
            <w:pPr>
              <w:pStyle w:val="TableText"/>
              <w:rPr>
                <w:b/>
              </w:rPr>
            </w:pPr>
            <w:r w:rsidRPr="00A25D92">
              <w:rPr>
                <w:b/>
              </w:rPr>
              <w:t>Output Attribute Name and Definition</w:t>
            </w:r>
          </w:p>
        </w:tc>
        <w:tc>
          <w:tcPr>
            <w:tcW w:w="3985" w:type="pct"/>
            <w:gridSpan w:val="5"/>
            <w:tcBorders>
              <w:bottom w:val="nil"/>
            </w:tcBorders>
          </w:tcPr>
          <w:p w14:paraId="223BB329" w14:textId="156B1D1D" w:rsidR="006C6B5D" w:rsidRPr="00A25D92" w:rsidRDefault="006C6B5D" w:rsidP="00F33BBB">
            <w:pPr>
              <w:pStyle w:val="TableText"/>
              <w:rPr>
                <w:rFonts w:ascii="Garamond" w:hAnsi="Garamond"/>
              </w:rPr>
            </w:pPr>
            <w:r w:rsidRPr="00A25D92">
              <w:rPr>
                <w:rFonts w:ascii="Garamond" w:hAnsi="Garamond"/>
              </w:rPr>
              <w:t>Name:</w:t>
            </w:r>
            <w:r w:rsidR="00A960D4">
              <w:rPr>
                <w:rFonts w:ascii="Garamond" w:hAnsi="Garamond"/>
              </w:rPr>
              <w:t xml:space="preserve"> Result</w:t>
            </w:r>
          </w:p>
        </w:tc>
      </w:tr>
      <w:tr w:rsidR="006C6B5D" w:rsidRPr="00A25D92" w14:paraId="6384E317" w14:textId="77777777" w:rsidTr="00F33BBB">
        <w:trPr>
          <w:cantSplit/>
          <w:trHeight w:val="315"/>
        </w:trPr>
        <w:tc>
          <w:tcPr>
            <w:tcW w:w="1015" w:type="pct"/>
            <w:vMerge/>
            <w:shd w:val="clear" w:color="auto" w:fill="F2F2F2" w:themeFill="background1" w:themeFillShade="F2"/>
          </w:tcPr>
          <w:p w14:paraId="3E2F6F81" w14:textId="77777777" w:rsidR="006C6B5D" w:rsidRPr="00A25D92" w:rsidRDefault="006C6B5D" w:rsidP="00F33BBB">
            <w:pPr>
              <w:spacing w:before="60" w:after="60"/>
              <w:rPr>
                <w:rFonts w:ascii="Garamond" w:hAnsi="Garamond" w:cs="Arial"/>
                <w:szCs w:val="20"/>
              </w:rPr>
            </w:pPr>
          </w:p>
        </w:tc>
        <w:tc>
          <w:tcPr>
            <w:tcW w:w="3985" w:type="pct"/>
            <w:gridSpan w:val="5"/>
            <w:tcBorders>
              <w:top w:val="nil"/>
            </w:tcBorders>
          </w:tcPr>
          <w:p w14:paraId="3CD5720B" w14:textId="4F39D897" w:rsidR="006C6B5D" w:rsidRPr="00A25D92" w:rsidRDefault="006C6B5D" w:rsidP="00F33BBB">
            <w:pPr>
              <w:spacing w:before="60" w:after="60"/>
              <w:rPr>
                <w:rFonts w:ascii="Garamond" w:hAnsi="Garamond" w:cs="Arial"/>
                <w:szCs w:val="20"/>
              </w:rPr>
            </w:pPr>
            <w:r w:rsidRPr="00A25D92">
              <w:rPr>
                <w:rFonts w:ascii="Garamond" w:hAnsi="Garamond" w:cs="Arial"/>
                <w:szCs w:val="20"/>
              </w:rPr>
              <w:t>Definition:</w:t>
            </w:r>
            <w:r w:rsidR="00A960D4">
              <w:rPr>
                <w:rFonts w:ascii="Garamond" w:hAnsi="Garamond" w:cs="Arial"/>
                <w:szCs w:val="20"/>
              </w:rPr>
              <w:t xml:space="preserve"> String</w:t>
            </w:r>
          </w:p>
        </w:tc>
      </w:tr>
    </w:tbl>
    <w:p w14:paraId="7C08D40D" w14:textId="77777777" w:rsidR="006C6B5D" w:rsidRPr="00693B1E" w:rsidRDefault="006C6B5D" w:rsidP="006C6B5D">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6C6B5D" w:rsidRPr="00A25D92" w14:paraId="3902CA9B"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9BBE9BC" w14:textId="77777777" w:rsidR="006C6B5D" w:rsidRPr="00A25D92" w:rsidRDefault="006C6B5D" w:rsidP="00F33BBB">
            <w:pPr>
              <w:pStyle w:val="TableHeading"/>
            </w:pPr>
            <w:r w:rsidRPr="00A25D92">
              <w:lastRenderedPageBreak/>
              <w:t>Current Logic</w:t>
            </w:r>
          </w:p>
        </w:tc>
      </w:tr>
      <w:tr w:rsidR="006C6B5D" w:rsidRPr="00A25D92" w14:paraId="5AEB5C4D"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70E24481" w14:textId="77777777" w:rsidR="00A960D4" w:rsidRPr="00F71738" w:rsidRDefault="006C6B5D" w:rsidP="00A960D4">
            <w:pPr>
              <w:pStyle w:val="TableText"/>
              <w:rPr>
                <w:rFonts w:ascii="Consolas" w:hAnsi="Consolas" w:cs="Consolas"/>
                <w:sz w:val="20"/>
              </w:rPr>
            </w:pPr>
            <w:r w:rsidRPr="00F71738">
              <w:rPr>
                <w:rFonts w:ascii="Consolas" w:hAnsi="Consolas" w:cs="Consolas"/>
                <w:sz w:val="20"/>
              </w:rPr>
              <w:t xml:space="preserve">    </w:t>
            </w:r>
            <w:r w:rsidR="00A960D4" w:rsidRPr="00F71738">
              <w:rPr>
                <w:rFonts w:ascii="Consolas" w:hAnsi="Consolas" w:cs="Consolas"/>
                <w:sz w:val="20"/>
              </w:rPr>
              <w:t>function TGMV_TemplateQualifierBox.getIENByName(anIEN:String):String;</w:t>
            </w:r>
          </w:p>
          <w:p w14:paraId="336B0386" w14:textId="77777777" w:rsidR="00A960D4" w:rsidRPr="00F71738" w:rsidRDefault="00A960D4" w:rsidP="00A960D4">
            <w:pPr>
              <w:pStyle w:val="TableText"/>
              <w:rPr>
                <w:rFonts w:ascii="Consolas" w:hAnsi="Consolas" w:cs="Consolas"/>
                <w:sz w:val="20"/>
              </w:rPr>
            </w:pPr>
            <w:r w:rsidRPr="00F71738">
              <w:rPr>
                <w:rFonts w:ascii="Consolas" w:hAnsi="Consolas" w:cs="Consolas"/>
                <w:sz w:val="20"/>
              </w:rPr>
              <w:t>var</w:t>
            </w:r>
          </w:p>
          <w:p w14:paraId="2B72EC7F" w14:textId="77777777" w:rsidR="00A960D4" w:rsidRPr="00F71738" w:rsidRDefault="00A960D4" w:rsidP="00A960D4">
            <w:pPr>
              <w:pStyle w:val="TableText"/>
              <w:rPr>
                <w:rFonts w:ascii="Consolas" w:hAnsi="Consolas" w:cs="Consolas"/>
                <w:sz w:val="20"/>
              </w:rPr>
            </w:pPr>
            <w:r w:rsidRPr="00F71738">
              <w:rPr>
                <w:rFonts w:ascii="Consolas" w:hAnsi="Consolas" w:cs="Consolas"/>
                <w:sz w:val="20"/>
              </w:rPr>
              <w:t xml:space="preserve">  s:String;</w:t>
            </w:r>
          </w:p>
          <w:p w14:paraId="72E77C2E" w14:textId="77777777" w:rsidR="00A960D4" w:rsidRPr="00F71738" w:rsidRDefault="00A960D4" w:rsidP="00A960D4">
            <w:pPr>
              <w:pStyle w:val="TableText"/>
              <w:rPr>
                <w:rFonts w:ascii="Consolas" w:hAnsi="Consolas" w:cs="Consolas"/>
                <w:sz w:val="20"/>
              </w:rPr>
            </w:pPr>
            <w:r w:rsidRPr="00F71738">
              <w:rPr>
                <w:rFonts w:ascii="Consolas" w:hAnsi="Consolas" w:cs="Consolas"/>
                <w:sz w:val="20"/>
              </w:rPr>
              <w:t xml:space="preserve">  i: Integer;</w:t>
            </w:r>
          </w:p>
          <w:p w14:paraId="3593EBD2" w14:textId="77777777" w:rsidR="00A960D4" w:rsidRPr="00F71738" w:rsidRDefault="00A960D4" w:rsidP="00A960D4">
            <w:pPr>
              <w:pStyle w:val="TableText"/>
              <w:rPr>
                <w:rFonts w:ascii="Consolas" w:hAnsi="Consolas" w:cs="Consolas"/>
                <w:sz w:val="20"/>
              </w:rPr>
            </w:pPr>
            <w:r w:rsidRPr="00F71738">
              <w:rPr>
                <w:rFonts w:ascii="Consolas" w:hAnsi="Consolas" w:cs="Consolas"/>
                <w:sz w:val="20"/>
              </w:rPr>
              <w:t>begin</w:t>
            </w:r>
          </w:p>
          <w:p w14:paraId="06CA9B8D" w14:textId="77777777" w:rsidR="00A960D4" w:rsidRPr="00F71738" w:rsidRDefault="00A960D4" w:rsidP="00A960D4">
            <w:pPr>
              <w:pStyle w:val="TableText"/>
              <w:rPr>
                <w:rFonts w:ascii="Consolas" w:hAnsi="Consolas" w:cs="Consolas"/>
                <w:sz w:val="20"/>
              </w:rPr>
            </w:pPr>
            <w:r w:rsidRPr="00F71738">
              <w:rPr>
                <w:rFonts w:ascii="Consolas" w:hAnsi="Consolas" w:cs="Consolas"/>
                <w:sz w:val="20"/>
              </w:rPr>
              <w:t xml:space="preserve">  Result := '';</w:t>
            </w:r>
          </w:p>
          <w:p w14:paraId="25BE35E8" w14:textId="77777777" w:rsidR="00A960D4" w:rsidRPr="00F71738" w:rsidRDefault="00A960D4" w:rsidP="00A960D4">
            <w:pPr>
              <w:pStyle w:val="TableText"/>
              <w:rPr>
                <w:rFonts w:ascii="Consolas" w:hAnsi="Consolas" w:cs="Consolas"/>
                <w:sz w:val="20"/>
              </w:rPr>
            </w:pPr>
            <w:r w:rsidRPr="00F71738">
              <w:rPr>
                <w:rFonts w:ascii="Consolas" w:hAnsi="Consolas" w:cs="Consolas"/>
                <w:sz w:val="20"/>
              </w:rPr>
              <w:t xml:space="preserve">  for i := 1 to  fQualifierItems.Count - 1 do</w:t>
            </w:r>
          </w:p>
          <w:p w14:paraId="0D26DC47" w14:textId="77777777" w:rsidR="00A960D4" w:rsidRPr="00F71738" w:rsidRDefault="00A960D4" w:rsidP="00A960D4">
            <w:pPr>
              <w:pStyle w:val="TableText"/>
              <w:rPr>
                <w:rFonts w:ascii="Consolas" w:hAnsi="Consolas" w:cs="Consolas"/>
                <w:sz w:val="20"/>
              </w:rPr>
            </w:pPr>
            <w:r w:rsidRPr="00F71738">
              <w:rPr>
                <w:rFonts w:ascii="Consolas" w:hAnsi="Consolas" w:cs="Consolas"/>
                <w:sz w:val="20"/>
              </w:rPr>
              <w:t xml:space="preserve">    begin</w:t>
            </w:r>
          </w:p>
          <w:p w14:paraId="26DD3EDA" w14:textId="77777777" w:rsidR="00A960D4" w:rsidRPr="00F71738" w:rsidRDefault="00A960D4" w:rsidP="00A960D4">
            <w:pPr>
              <w:pStyle w:val="TableText"/>
              <w:rPr>
                <w:rFonts w:ascii="Consolas" w:hAnsi="Consolas" w:cs="Consolas"/>
                <w:sz w:val="20"/>
              </w:rPr>
            </w:pPr>
            <w:r w:rsidRPr="00F71738">
              <w:rPr>
                <w:rFonts w:ascii="Consolas" w:hAnsi="Consolas" w:cs="Consolas"/>
                <w:sz w:val="20"/>
              </w:rPr>
              <w:t xml:space="preserve">      s := fQualifierItems[i];</w:t>
            </w:r>
          </w:p>
          <w:p w14:paraId="10C0E75F" w14:textId="77777777" w:rsidR="00A960D4" w:rsidRPr="00F71738" w:rsidRDefault="00A960D4" w:rsidP="00A960D4">
            <w:pPr>
              <w:pStyle w:val="TableText"/>
              <w:rPr>
                <w:rFonts w:ascii="Consolas" w:hAnsi="Consolas" w:cs="Consolas"/>
                <w:sz w:val="20"/>
              </w:rPr>
            </w:pPr>
            <w:r w:rsidRPr="00F71738">
              <w:rPr>
                <w:rFonts w:ascii="Consolas" w:hAnsi="Consolas" w:cs="Consolas"/>
                <w:sz w:val="20"/>
              </w:rPr>
              <w:t xml:space="preserve">      if piece(s,'^',2) = uppercase(fDefaultQualifierName) then</w:t>
            </w:r>
          </w:p>
          <w:p w14:paraId="5378E780" w14:textId="77777777" w:rsidR="00A960D4" w:rsidRPr="00F71738" w:rsidRDefault="00A960D4" w:rsidP="00A960D4">
            <w:pPr>
              <w:pStyle w:val="TableText"/>
              <w:rPr>
                <w:rFonts w:ascii="Consolas" w:hAnsi="Consolas" w:cs="Consolas"/>
                <w:sz w:val="20"/>
              </w:rPr>
            </w:pPr>
            <w:r w:rsidRPr="00F71738">
              <w:rPr>
                <w:rFonts w:ascii="Consolas" w:hAnsi="Consolas" w:cs="Consolas"/>
                <w:sz w:val="20"/>
              </w:rPr>
              <w:t xml:space="preserve">        begin</w:t>
            </w:r>
          </w:p>
          <w:p w14:paraId="6055F7FC" w14:textId="77777777" w:rsidR="00A960D4" w:rsidRPr="00F71738" w:rsidRDefault="00A960D4" w:rsidP="00A960D4">
            <w:pPr>
              <w:pStyle w:val="TableText"/>
              <w:rPr>
                <w:rFonts w:ascii="Consolas" w:hAnsi="Consolas" w:cs="Consolas"/>
                <w:sz w:val="20"/>
              </w:rPr>
            </w:pPr>
            <w:r w:rsidRPr="00F71738">
              <w:rPr>
                <w:rFonts w:ascii="Consolas" w:hAnsi="Consolas" w:cs="Consolas"/>
                <w:sz w:val="20"/>
              </w:rPr>
              <w:t xml:space="preserve">          Result := piece(s,'^',1);</w:t>
            </w:r>
          </w:p>
          <w:p w14:paraId="5D175A42" w14:textId="77777777" w:rsidR="00A960D4" w:rsidRPr="00F71738" w:rsidRDefault="00A960D4" w:rsidP="00A960D4">
            <w:pPr>
              <w:pStyle w:val="TableText"/>
              <w:rPr>
                <w:rFonts w:ascii="Consolas" w:hAnsi="Consolas" w:cs="Consolas"/>
                <w:sz w:val="20"/>
              </w:rPr>
            </w:pPr>
            <w:r w:rsidRPr="00F71738">
              <w:rPr>
                <w:rFonts w:ascii="Consolas" w:hAnsi="Consolas" w:cs="Consolas"/>
                <w:sz w:val="20"/>
              </w:rPr>
              <w:t xml:space="preserve">          break;</w:t>
            </w:r>
          </w:p>
          <w:p w14:paraId="63EE7C67" w14:textId="77777777" w:rsidR="00A960D4" w:rsidRPr="00F71738" w:rsidRDefault="00A960D4" w:rsidP="00A960D4">
            <w:pPr>
              <w:pStyle w:val="TableText"/>
              <w:rPr>
                <w:rFonts w:ascii="Consolas" w:hAnsi="Consolas" w:cs="Consolas"/>
                <w:sz w:val="20"/>
              </w:rPr>
            </w:pPr>
            <w:r w:rsidRPr="00F71738">
              <w:rPr>
                <w:rFonts w:ascii="Consolas" w:hAnsi="Consolas" w:cs="Consolas"/>
                <w:sz w:val="20"/>
              </w:rPr>
              <w:t xml:space="preserve">        end;</w:t>
            </w:r>
          </w:p>
          <w:p w14:paraId="4F2760DF" w14:textId="77777777" w:rsidR="00A960D4" w:rsidRPr="00F71738" w:rsidRDefault="00A960D4" w:rsidP="00A960D4">
            <w:pPr>
              <w:pStyle w:val="TableText"/>
              <w:rPr>
                <w:rFonts w:ascii="Consolas" w:hAnsi="Consolas" w:cs="Consolas"/>
                <w:sz w:val="20"/>
              </w:rPr>
            </w:pPr>
            <w:r w:rsidRPr="00F71738">
              <w:rPr>
                <w:rFonts w:ascii="Consolas" w:hAnsi="Consolas" w:cs="Consolas"/>
                <w:sz w:val="20"/>
              </w:rPr>
              <w:t xml:space="preserve">    end;</w:t>
            </w:r>
          </w:p>
          <w:p w14:paraId="3B237925" w14:textId="34BC229B" w:rsidR="006C6B5D" w:rsidRPr="00A25D92" w:rsidRDefault="00A960D4" w:rsidP="00A960D4">
            <w:pPr>
              <w:pStyle w:val="TableText"/>
            </w:pPr>
            <w:r w:rsidRPr="00F71738">
              <w:rPr>
                <w:rFonts w:ascii="Consolas" w:hAnsi="Consolas" w:cs="Consolas"/>
                <w:sz w:val="20"/>
              </w:rPr>
              <w:t>end;</w:t>
            </w:r>
          </w:p>
        </w:tc>
      </w:tr>
    </w:tbl>
    <w:p w14:paraId="1240EA57" w14:textId="77777777" w:rsidR="006C6B5D" w:rsidRPr="00A25D92" w:rsidRDefault="006C6B5D" w:rsidP="006C6B5D">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6C6B5D" w:rsidRPr="00A25D92" w14:paraId="1DB2B47C"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F6AC274" w14:textId="77777777" w:rsidR="006C6B5D" w:rsidRPr="00A25D92" w:rsidRDefault="006C6B5D" w:rsidP="00F33BBB">
            <w:pPr>
              <w:pStyle w:val="TableHeading"/>
            </w:pPr>
            <w:r w:rsidRPr="00A25D92">
              <w:t>Modified Logic (Changes are in bold)</w:t>
            </w:r>
          </w:p>
        </w:tc>
      </w:tr>
      <w:tr w:rsidR="006C6B5D" w:rsidRPr="00A25D92" w14:paraId="27447823"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3BA13017" w14:textId="77777777" w:rsidR="00A960D4" w:rsidRPr="00A960D4" w:rsidRDefault="00A960D4" w:rsidP="00A960D4">
            <w:pPr>
              <w:autoSpaceDE w:val="0"/>
              <w:autoSpaceDN w:val="0"/>
              <w:adjustRightInd w:val="0"/>
              <w:rPr>
                <w:rFonts w:ascii="Consolas" w:hAnsi="Consolas" w:cs="Consolas"/>
                <w:sz w:val="20"/>
                <w:szCs w:val="20"/>
              </w:rPr>
            </w:pPr>
            <w:r w:rsidRPr="00A960D4">
              <w:rPr>
                <w:rFonts w:ascii="Consolas" w:hAnsi="Consolas" w:cs="Consolas"/>
                <w:sz w:val="20"/>
                <w:szCs w:val="20"/>
              </w:rPr>
              <w:t>function TGMV_TemplateQualifierBox.getIENByName(a</w:t>
            </w:r>
            <w:r w:rsidRPr="00A960D4">
              <w:rPr>
                <w:rFonts w:ascii="Consolas" w:hAnsi="Consolas" w:cs="Consolas"/>
                <w:b/>
                <w:sz w:val="20"/>
                <w:szCs w:val="20"/>
              </w:rPr>
              <w:t>Name</w:t>
            </w:r>
            <w:r w:rsidRPr="00A960D4">
              <w:rPr>
                <w:rFonts w:ascii="Consolas" w:hAnsi="Consolas" w:cs="Consolas"/>
                <w:sz w:val="20"/>
                <w:szCs w:val="20"/>
              </w:rPr>
              <w:t>:String):String;</w:t>
            </w:r>
          </w:p>
          <w:p w14:paraId="31BEC4D0" w14:textId="77777777" w:rsidR="00A960D4" w:rsidRPr="00A960D4" w:rsidRDefault="00A960D4" w:rsidP="00A960D4">
            <w:pPr>
              <w:autoSpaceDE w:val="0"/>
              <w:autoSpaceDN w:val="0"/>
              <w:adjustRightInd w:val="0"/>
              <w:rPr>
                <w:rFonts w:ascii="Consolas" w:hAnsi="Consolas" w:cs="Consolas"/>
                <w:sz w:val="20"/>
                <w:szCs w:val="20"/>
              </w:rPr>
            </w:pPr>
            <w:r w:rsidRPr="00A960D4">
              <w:rPr>
                <w:rFonts w:ascii="Consolas" w:hAnsi="Consolas" w:cs="Consolas"/>
                <w:sz w:val="20"/>
                <w:szCs w:val="20"/>
              </w:rPr>
              <w:t>var</w:t>
            </w:r>
          </w:p>
          <w:p w14:paraId="7E912CF6" w14:textId="77777777" w:rsidR="00A960D4" w:rsidRPr="00A960D4" w:rsidRDefault="00A960D4" w:rsidP="00A960D4">
            <w:pPr>
              <w:autoSpaceDE w:val="0"/>
              <w:autoSpaceDN w:val="0"/>
              <w:adjustRightInd w:val="0"/>
              <w:rPr>
                <w:rFonts w:ascii="Consolas" w:hAnsi="Consolas" w:cs="Consolas"/>
                <w:sz w:val="20"/>
                <w:szCs w:val="20"/>
              </w:rPr>
            </w:pPr>
            <w:r w:rsidRPr="00A960D4">
              <w:rPr>
                <w:rFonts w:ascii="Consolas" w:hAnsi="Consolas" w:cs="Consolas"/>
                <w:sz w:val="20"/>
                <w:szCs w:val="20"/>
              </w:rPr>
              <w:t xml:space="preserve">  s:String;</w:t>
            </w:r>
          </w:p>
          <w:p w14:paraId="2276CB8F" w14:textId="77777777" w:rsidR="00A960D4" w:rsidRPr="00A960D4" w:rsidRDefault="00A960D4" w:rsidP="00A960D4">
            <w:pPr>
              <w:autoSpaceDE w:val="0"/>
              <w:autoSpaceDN w:val="0"/>
              <w:adjustRightInd w:val="0"/>
              <w:rPr>
                <w:rFonts w:ascii="Consolas" w:hAnsi="Consolas" w:cs="Consolas"/>
                <w:sz w:val="20"/>
                <w:szCs w:val="20"/>
              </w:rPr>
            </w:pPr>
            <w:r w:rsidRPr="00A960D4">
              <w:rPr>
                <w:rFonts w:ascii="Consolas" w:hAnsi="Consolas" w:cs="Consolas"/>
                <w:sz w:val="20"/>
                <w:szCs w:val="20"/>
              </w:rPr>
              <w:t xml:space="preserve">  i: Integer;</w:t>
            </w:r>
          </w:p>
          <w:p w14:paraId="426BFFE5" w14:textId="77777777" w:rsidR="00A960D4" w:rsidRPr="00A960D4" w:rsidRDefault="00A960D4" w:rsidP="00A960D4">
            <w:pPr>
              <w:autoSpaceDE w:val="0"/>
              <w:autoSpaceDN w:val="0"/>
              <w:adjustRightInd w:val="0"/>
              <w:rPr>
                <w:rFonts w:ascii="Consolas" w:hAnsi="Consolas" w:cs="Consolas"/>
                <w:sz w:val="20"/>
                <w:szCs w:val="20"/>
              </w:rPr>
            </w:pPr>
            <w:r w:rsidRPr="00A960D4">
              <w:rPr>
                <w:rFonts w:ascii="Consolas" w:hAnsi="Consolas" w:cs="Consolas"/>
                <w:sz w:val="20"/>
                <w:szCs w:val="20"/>
              </w:rPr>
              <w:t>begin</w:t>
            </w:r>
          </w:p>
          <w:p w14:paraId="4444D0F4" w14:textId="77777777" w:rsidR="00A960D4" w:rsidRPr="00A960D4" w:rsidRDefault="00A960D4" w:rsidP="00A960D4">
            <w:pPr>
              <w:autoSpaceDE w:val="0"/>
              <w:autoSpaceDN w:val="0"/>
              <w:adjustRightInd w:val="0"/>
              <w:rPr>
                <w:rFonts w:ascii="Consolas" w:hAnsi="Consolas" w:cs="Consolas"/>
                <w:sz w:val="20"/>
                <w:szCs w:val="20"/>
              </w:rPr>
            </w:pPr>
            <w:r w:rsidRPr="00A960D4">
              <w:rPr>
                <w:rFonts w:ascii="Consolas" w:hAnsi="Consolas" w:cs="Consolas"/>
                <w:sz w:val="20"/>
                <w:szCs w:val="20"/>
              </w:rPr>
              <w:t xml:space="preserve">  Result := '';</w:t>
            </w:r>
          </w:p>
          <w:p w14:paraId="1F10F589" w14:textId="77777777" w:rsidR="00A960D4" w:rsidRPr="00A960D4" w:rsidRDefault="00A960D4" w:rsidP="00A960D4">
            <w:pPr>
              <w:autoSpaceDE w:val="0"/>
              <w:autoSpaceDN w:val="0"/>
              <w:adjustRightInd w:val="0"/>
              <w:rPr>
                <w:rFonts w:ascii="Consolas" w:hAnsi="Consolas" w:cs="Consolas"/>
                <w:sz w:val="20"/>
                <w:szCs w:val="20"/>
              </w:rPr>
            </w:pPr>
            <w:r w:rsidRPr="00A960D4">
              <w:rPr>
                <w:rFonts w:ascii="Consolas" w:hAnsi="Consolas" w:cs="Consolas"/>
                <w:sz w:val="20"/>
                <w:szCs w:val="20"/>
              </w:rPr>
              <w:t xml:space="preserve">  for i := 1 to  fQualifierItems.Count - 1 do</w:t>
            </w:r>
          </w:p>
          <w:p w14:paraId="68A85AE4" w14:textId="77777777" w:rsidR="00A960D4" w:rsidRPr="00A960D4" w:rsidRDefault="00A960D4" w:rsidP="00A960D4">
            <w:pPr>
              <w:autoSpaceDE w:val="0"/>
              <w:autoSpaceDN w:val="0"/>
              <w:adjustRightInd w:val="0"/>
              <w:rPr>
                <w:rFonts w:ascii="Consolas" w:hAnsi="Consolas" w:cs="Consolas"/>
                <w:sz w:val="20"/>
                <w:szCs w:val="20"/>
              </w:rPr>
            </w:pPr>
            <w:r w:rsidRPr="00A960D4">
              <w:rPr>
                <w:rFonts w:ascii="Consolas" w:hAnsi="Consolas" w:cs="Consolas"/>
                <w:sz w:val="20"/>
                <w:szCs w:val="20"/>
              </w:rPr>
              <w:t xml:space="preserve">    begin</w:t>
            </w:r>
          </w:p>
          <w:p w14:paraId="1DB3B9AB" w14:textId="77777777" w:rsidR="00A960D4" w:rsidRPr="00A960D4" w:rsidRDefault="00A960D4" w:rsidP="00A960D4">
            <w:pPr>
              <w:autoSpaceDE w:val="0"/>
              <w:autoSpaceDN w:val="0"/>
              <w:adjustRightInd w:val="0"/>
              <w:rPr>
                <w:rFonts w:ascii="Consolas" w:hAnsi="Consolas" w:cs="Consolas"/>
                <w:sz w:val="20"/>
                <w:szCs w:val="20"/>
              </w:rPr>
            </w:pPr>
            <w:r w:rsidRPr="00A960D4">
              <w:rPr>
                <w:rFonts w:ascii="Consolas" w:hAnsi="Consolas" w:cs="Consolas"/>
                <w:sz w:val="20"/>
                <w:szCs w:val="20"/>
              </w:rPr>
              <w:t xml:space="preserve">      s := fQualifierItems[i];</w:t>
            </w:r>
          </w:p>
          <w:p w14:paraId="12E68A9F" w14:textId="77777777" w:rsidR="00A960D4" w:rsidRPr="00A960D4" w:rsidRDefault="00A960D4" w:rsidP="00A960D4">
            <w:pPr>
              <w:autoSpaceDE w:val="0"/>
              <w:autoSpaceDN w:val="0"/>
              <w:adjustRightInd w:val="0"/>
              <w:rPr>
                <w:rFonts w:ascii="Consolas" w:hAnsi="Consolas" w:cs="Consolas"/>
                <w:sz w:val="20"/>
                <w:szCs w:val="20"/>
              </w:rPr>
            </w:pPr>
            <w:r w:rsidRPr="00A960D4">
              <w:rPr>
                <w:rFonts w:ascii="Consolas" w:hAnsi="Consolas" w:cs="Consolas"/>
                <w:sz w:val="20"/>
                <w:szCs w:val="20"/>
              </w:rPr>
              <w:t xml:space="preserve">      if piece(s,'^',2) = uppercase(</w:t>
            </w:r>
            <w:r w:rsidRPr="00A960D4">
              <w:rPr>
                <w:rFonts w:ascii="Consolas" w:hAnsi="Consolas" w:cs="Consolas"/>
                <w:b/>
                <w:sz w:val="20"/>
                <w:szCs w:val="20"/>
              </w:rPr>
              <w:t>aName</w:t>
            </w:r>
            <w:r w:rsidRPr="00A960D4">
              <w:rPr>
                <w:rFonts w:ascii="Consolas" w:hAnsi="Consolas" w:cs="Consolas"/>
                <w:sz w:val="20"/>
                <w:szCs w:val="20"/>
              </w:rPr>
              <w:t>) then</w:t>
            </w:r>
          </w:p>
          <w:p w14:paraId="3160C3C3" w14:textId="77777777" w:rsidR="00A960D4" w:rsidRPr="00A960D4" w:rsidRDefault="00A960D4" w:rsidP="00A960D4">
            <w:pPr>
              <w:autoSpaceDE w:val="0"/>
              <w:autoSpaceDN w:val="0"/>
              <w:adjustRightInd w:val="0"/>
              <w:rPr>
                <w:rFonts w:ascii="Consolas" w:hAnsi="Consolas" w:cs="Consolas"/>
                <w:sz w:val="20"/>
                <w:szCs w:val="20"/>
              </w:rPr>
            </w:pPr>
            <w:r w:rsidRPr="00A960D4">
              <w:rPr>
                <w:rFonts w:ascii="Consolas" w:hAnsi="Consolas" w:cs="Consolas"/>
                <w:sz w:val="20"/>
                <w:szCs w:val="20"/>
              </w:rPr>
              <w:t xml:space="preserve">        begin</w:t>
            </w:r>
          </w:p>
          <w:p w14:paraId="6842ED0C" w14:textId="77777777" w:rsidR="00A960D4" w:rsidRPr="00A960D4" w:rsidRDefault="00A960D4" w:rsidP="00A960D4">
            <w:pPr>
              <w:autoSpaceDE w:val="0"/>
              <w:autoSpaceDN w:val="0"/>
              <w:adjustRightInd w:val="0"/>
              <w:rPr>
                <w:rFonts w:ascii="Consolas" w:hAnsi="Consolas" w:cs="Consolas"/>
                <w:sz w:val="20"/>
                <w:szCs w:val="20"/>
              </w:rPr>
            </w:pPr>
            <w:r w:rsidRPr="00A960D4">
              <w:rPr>
                <w:rFonts w:ascii="Consolas" w:hAnsi="Consolas" w:cs="Consolas"/>
                <w:sz w:val="20"/>
                <w:szCs w:val="20"/>
              </w:rPr>
              <w:t xml:space="preserve">          Result := piece(s,'^',1);</w:t>
            </w:r>
          </w:p>
          <w:p w14:paraId="6A8CE410" w14:textId="77777777" w:rsidR="00A960D4" w:rsidRPr="00A960D4" w:rsidRDefault="00A960D4" w:rsidP="00A960D4">
            <w:pPr>
              <w:autoSpaceDE w:val="0"/>
              <w:autoSpaceDN w:val="0"/>
              <w:adjustRightInd w:val="0"/>
              <w:rPr>
                <w:rFonts w:ascii="Consolas" w:hAnsi="Consolas" w:cs="Consolas"/>
                <w:sz w:val="20"/>
                <w:szCs w:val="20"/>
              </w:rPr>
            </w:pPr>
            <w:r w:rsidRPr="00A960D4">
              <w:rPr>
                <w:rFonts w:ascii="Consolas" w:hAnsi="Consolas" w:cs="Consolas"/>
                <w:sz w:val="20"/>
                <w:szCs w:val="20"/>
              </w:rPr>
              <w:t xml:space="preserve">          break;</w:t>
            </w:r>
          </w:p>
          <w:p w14:paraId="3A161992" w14:textId="77777777" w:rsidR="00A960D4" w:rsidRPr="00A960D4" w:rsidRDefault="00A960D4" w:rsidP="00A960D4">
            <w:pPr>
              <w:autoSpaceDE w:val="0"/>
              <w:autoSpaceDN w:val="0"/>
              <w:adjustRightInd w:val="0"/>
              <w:rPr>
                <w:rFonts w:ascii="Consolas" w:hAnsi="Consolas" w:cs="Consolas"/>
                <w:sz w:val="20"/>
                <w:szCs w:val="20"/>
              </w:rPr>
            </w:pPr>
            <w:r w:rsidRPr="00A960D4">
              <w:rPr>
                <w:rFonts w:ascii="Consolas" w:hAnsi="Consolas" w:cs="Consolas"/>
                <w:sz w:val="20"/>
                <w:szCs w:val="20"/>
              </w:rPr>
              <w:t xml:space="preserve">        end;</w:t>
            </w:r>
          </w:p>
          <w:p w14:paraId="7CDFD51F" w14:textId="77777777" w:rsidR="00A960D4" w:rsidRPr="00A960D4" w:rsidRDefault="00A960D4" w:rsidP="00A960D4">
            <w:pPr>
              <w:autoSpaceDE w:val="0"/>
              <w:autoSpaceDN w:val="0"/>
              <w:adjustRightInd w:val="0"/>
              <w:rPr>
                <w:rFonts w:ascii="Consolas" w:hAnsi="Consolas" w:cs="Consolas"/>
                <w:sz w:val="20"/>
                <w:szCs w:val="20"/>
              </w:rPr>
            </w:pPr>
            <w:r w:rsidRPr="00A960D4">
              <w:rPr>
                <w:rFonts w:ascii="Consolas" w:hAnsi="Consolas" w:cs="Consolas"/>
                <w:sz w:val="20"/>
                <w:szCs w:val="20"/>
              </w:rPr>
              <w:t xml:space="preserve">    end;</w:t>
            </w:r>
          </w:p>
          <w:p w14:paraId="6BC2B271" w14:textId="31FFF35C" w:rsidR="006C6B5D" w:rsidRPr="00733351" w:rsidRDefault="00A960D4" w:rsidP="00A960D4">
            <w:pPr>
              <w:autoSpaceDE w:val="0"/>
              <w:autoSpaceDN w:val="0"/>
              <w:adjustRightInd w:val="0"/>
              <w:rPr>
                <w:rFonts w:ascii="Consolas" w:hAnsi="Consolas" w:cs="Consolas"/>
                <w:sz w:val="20"/>
                <w:szCs w:val="20"/>
              </w:rPr>
            </w:pPr>
            <w:r w:rsidRPr="00A960D4">
              <w:rPr>
                <w:rFonts w:ascii="Consolas" w:hAnsi="Consolas" w:cs="Consolas"/>
                <w:sz w:val="20"/>
                <w:szCs w:val="20"/>
              </w:rPr>
              <w:t>end;</w:t>
            </w:r>
          </w:p>
        </w:tc>
      </w:tr>
    </w:tbl>
    <w:p w14:paraId="2E6097B0" w14:textId="2748D01C" w:rsidR="006C6B5D" w:rsidRDefault="006C6B5D" w:rsidP="006C6B5D">
      <w:pPr>
        <w:pStyle w:val="Heading9"/>
      </w:pPr>
      <w:r w:rsidRPr="006C6B5D">
        <w:t>CreateParented</w:t>
      </w:r>
    </w:p>
    <w:p w14:paraId="4AA80F62" w14:textId="77777777" w:rsidR="006C6B5D" w:rsidRPr="00A94400" w:rsidRDefault="006C6B5D" w:rsidP="006C6B5D">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6C6B5D" w:rsidRPr="002E3457" w14:paraId="223F8CE4" w14:textId="77777777" w:rsidTr="00F33BBB">
        <w:trPr>
          <w:cantSplit/>
          <w:tblHeader/>
        </w:trPr>
        <w:tc>
          <w:tcPr>
            <w:tcW w:w="1015" w:type="pct"/>
            <w:shd w:val="clear" w:color="auto" w:fill="F2F2F2" w:themeFill="background1" w:themeFillShade="F2"/>
          </w:tcPr>
          <w:p w14:paraId="2C62F147" w14:textId="77777777" w:rsidR="006C6B5D" w:rsidRPr="002E3457" w:rsidRDefault="006C6B5D" w:rsidP="00F33BBB">
            <w:pPr>
              <w:pStyle w:val="TableHeading"/>
            </w:pPr>
            <w:r>
              <w:t>Function</w:t>
            </w:r>
          </w:p>
        </w:tc>
        <w:tc>
          <w:tcPr>
            <w:tcW w:w="3985" w:type="pct"/>
            <w:gridSpan w:val="4"/>
            <w:shd w:val="clear" w:color="auto" w:fill="F2F2F2" w:themeFill="background1" w:themeFillShade="F2"/>
          </w:tcPr>
          <w:p w14:paraId="6ACEFFFD" w14:textId="77777777" w:rsidR="006C6B5D" w:rsidRPr="002E3457" w:rsidRDefault="006C6B5D" w:rsidP="00F33BBB">
            <w:pPr>
              <w:pStyle w:val="TableHeading"/>
            </w:pPr>
            <w:r w:rsidRPr="002E3457">
              <w:t>Activities</w:t>
            </w:r>
          </w:p>
        </w:tc>
      </w:tr>
      <w:tr w:rsidR="006C6B5D" w:rsidRPr="002E3457" w14:paraId="48ABB4B5" w14:textId="77777777" w:rsidTr="00F33BBB">
        <w:trPr>
          <w:cantSplit/>
        </w:trPr>
        <w:tc>
          <w:tcPr>
            <w:tcW w:w="1015" w:type="pct"/>
            <w:shd w:val="clear" w:color="auto" w:fill="F2F2F2" w:themeFill="background1" w:themeFillShade="F2"/>
          </w:tcPr>
          <w:p w14:paraId="7B0CC397" w14:textId="77777777" w:rsidR="006C6B5D" w:rsidRPr="002E3457" w:rsidRDefault="006C6B5D" w:rsidP="00F33BBB">
            <w:pPr>
              <w:pStyle w:val="TableText"/>
              <w:rPr>
                <w:b/>
              </w:rPr>
            </w:pPr>
            <w:r w:rsidRPr="00693B1E">
              <w:rPr>
                <w:b/>
              </w:rPr>
              <w:t>Function Name</w:t>
            </w:r>
          </w:p>
        </w:tc>
        <w:tc>
          <w:tcPr>
            <w:tcW w:w="3985" w:type="pct"/>
            <w:gridSpan w:val="4"/>
            <w:tcBorders>
              <w:bottom w:val="single" w:sz="4" w:space="0" w:color="auto"/>
            </w:tcBorders>
          </w:tcPr>
          <w:p w14:paraId="33B883F9" w14:textId="0C5F55ED" w:rsidR="006C6B5D" w:rsidRPr="002E3457" w:rsidRDefault="006C6B5D" w:rsidP="00F33BBB">
            <w:pPr>
              <w:pStyle w:val="TableText"/>
              <w:rPr>
                <w:rFonts w:ascii="Garamond" w:hAnsi="Garamond"/>
              </w:rPr>
            </w:pPr>
            <w:r w:rsidRPr="006C6B5D">
              <w:rPr>
                <w:rFonts w:ascii="Garamond" w:hAnsi="Garamond"/>
              </w:rPr>
              <w:t>CreateParented</w:t>
            </w:r>
          </w:p>
        </w:tc>
      </w:tr>
      <w:tr w:rsidR="006C6B5D" w:rsidRPr="002E3457" w14:paraId="281AC019" w14:textId="77777777" w:rsidTr="00F33BBB">
        <w:trPr>
          <w:cantSplit/>
        </w:trPr>
        <w:tc>
          <w:tcPr>
            <w:tcW w:w="1015" w:type="pct"/>
            <w:shd w:val="clear" w:color="auto" w:fill="F2F2F2" w:themeFill="background1" w:themeFillShade="F2"/>
          </w:tcPr>
          <w:p w14:paraId="7E406801" w14:textId="77777777" w:rsidR="006C6B5D" w:rsidRPr="002E3457" w:rsidRDefault="006C6B5D" w:rsidP="00F33BBB">
            <w:pPr>
              <w:pStyle w:val="TableText"/>
              <w:rPr>
                <w:b/>
              </w:rPr>
            </w:pPr>
            <w:r w:rsidRPr="002E3457">
              <w:rPr>
                <w:b/>
              </w:rPr>
              <w:t>Short Description</w:t>
            </w:r>
          </w:p>
        </w:tc>
        <w:tc>
          <w:tcPr>
            <w:tcW w:w="3985" w:type="pct"/>
            <w:gridSpan w:val="4"/>
            <w:tcBorders>
              <w:bottom w:val="single" w:sz="4" w:space="0" w:color="auto"/>
            </w:tcBorders>
          </w:tcPr>
          <w:p w14:paraId="07E2EFEB" w14:textId="1846CFC0" w:rsidR="006C6B5D" w:rsidRPr="002E3457" w:rsidRDefault="00A960D4" w:rsidP="00F33BBB">
            <w:pPr>
              <w:pStyle w:val="TableText"/>
              <w:rPr>
                <w:rFonts w:ascii="Garamond" w:hAnsi="Garamond"/>
              </w:rPr>
            </w:pPr>
            <w:r>
              <w:rPr>
                <w:rFonts w:ascii="Garamond" w:hAnsi="Garamond"/>
              </w:rPr>
              <w:t>Creates the qualifier entry screen</w:t>
            </w:r>
          </w:p>
        </w:tc>
      </w:tr>
      <w:tr w:rsidR="006C6B5D" w:rsidRPr="002E3457" w14:paraId="4ADB6712" w14:textId="77777777" w:rsidTr="00F33BBB">
        <w:trPr>
          <w:cantSplit/>
        </w:trPr>
        <w:tc>
          <w:tcPr>
            <w:tcW w:w="1015" w:type="pct"/>
            <w:shd w:val="clear" w:color="auto" w:fill="F2F2F2" w:themeFill="background1" w:themeFillShade="F2"/>
          </w:tcPr>
          <w:p w14:paraId="25483BA0" w14:textId="77777777" w:rsidR="006C6B5D" w:rsidRPr="002E3457" w:rsidRDefault="006C6B5D" w:rsidP="00F33BBB">
            <w:pPr>
              <w:pStyle w:val="TableText"/>
              <w:rPr>
                <w:b/>
              </w:rPr>
            </w:pPr>
            <w:r w:rsidRPr="002E3457">
              <w:rPr>
                <w:b/>
              </w:rPr>
              <w:t>Enhancement Category</w:t>
            </w:r>
          </w:p>
        </w:tc>
        <w:tc>
          <w:tcPr>
            <w:tcW w:w="476" w:type="pct"/>
            <w:tcBorders>
              <w:right w:val="nil"/>
            </w:tcBorders>
            <w:vAlign w:val="center"/>
          </w:tcPr>
          <w:p w14:paraId="5F2439F9" w14:textId="2437181C" w:rsidR="006C6B5D" w:rsidRPr="002E3457" w:rsidRDefault="006C6B5D" w:rsidP="00F33BBB">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0BD0DEED" w14:textId="187BD737" w:rsidR="006C6B5D" w:rsidRPr="002E3457" w:rsidRDefault="006C6B5D" w:rsidP="00F33BBB">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6704D8ED" w14:textId="77777777" w:rsidR="006C6B5D" w:rsidRPr="002E3457" w:rsidRDefault="006C6B5D" w:rsidP="00F33BBB">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4002EA18" w14:textId="77777777" w:rsidR="006C6B5D" w:rsidRPr="002E3457" w:rsidRDefault="006C6B5D" w:rsidP="00F33BBB">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6C6B5D" w:rsidRPr="002E3457" w14:paraId="33BAD5E5" w14:textId="77777777" w:rsidTr="00F33BBB">
        <w:trPr>
          <w:cantSplit/>
        </w:trPr>
        <w:tc>
          <w:tcPr>
            <w:tcW w:w="1015" w:type="pct"/>
            <w:shd w:val="clear" w:color="auto" w:fill="F2F2F2" w:themeFill="background1" w:themeFillShade="F2"/>
          </w:tcPr>
          <w:p w14:paraId="5E0DFAE6" w14:textId="77777777" w:rsidR="006C6B5D" w:rsidRPr="002E3457" w:rsidRDefault="006C6B5D" w:rsidP="00F33BBB">
            <w:pPr>
              <w:pStyle w:val="TableText"/>
              <w:rPr>
                <w:b/>
              </w:rPr>
            </w:pPr>
            <w:r w:rsidRPr="002E3457">
              <w:rPr>
                <w:b/>
              </w:rPr>
              <w:lastRenderedPageBreak/>
              <w:t>Related Options</w:t>
            </w:r>
          </w:p>
        </w:tc>
        <w:tc>
          <w:tcPr>
            <w:tcW w:w="3985" w:type="pct"/>
            <w:gridSpan w:val="4"/>
            <w:tcBorders>
              <w:bottom w:val="single" w:sz="4" w:space="0" w:color="auto"/>
            </w:tcBorders>
          </w:tcPr>
          <w:p w14:paraId="595F2FD5" w14:textId="77777777" w:rsidR="006C6B5D" w:rsidRPr="002E3457" w:rsidRDefault="006C6B5D" w:rsidP="00F33BBB">
            <w:pPr>
              <w:pStyle w:val="TableText"/>
              <w:rPr>
                <w:rFonts w:ascii="Garamond" w:hAnsi="Garamond"/>
              </w:rPr>
            </w:pPr>
          </w:p>
        </w:tc>
      </w:tr>
    </w:tbl>
    <w:p w14:paraId="21AC9207" w14:textId="77777777" w:rsidR="006C6B5D" w:rsidRPr="00A25D92" w:rsidRDefault="006C6B5D" w:rsidP="006C6B5D">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6C6B5D" w:rsidRPr="00A25D92" w14:paraId="61D0069E" w14:textId="77777777" w:rsidTr="00F33BB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746AD63B" w14:textId="77777777" w:rsidR="006C6B5D" w:rsidRPr="00A25D92" w:rsidRDefault="006C6B5D" w:rsidP="00F33BBB">
            <w:pPr>
              <w:pStyle w:val="TableHeading"/>
            </w:pPr>
            <w:r w:rsidRPr="00A25D92">
              <w:t>Related Routines</w:t>
            </w:r>
          </w:p>
        </w:tc>
        <w:tc>
          <w:tcPr>
            <w:tcW w:w="1529" w:type="pct"/>
            <w:tcBorders>
              <w:bottom w:val="single" w:sz="4" w:space="0" w:color="auto"/>
            </w:tcBorders>
            <w:shd w:val="clear" w:color="auto" w:fill="F2F2F2" w:themeFill="background1" w:themeFillShade="F2"/>
          </w:tcPr>
          <w:p w14:paraId="41A97E69" w14:textId="77777777" w:rsidR="006C6B5D" w:rsidRPr="00A25D92" w:rsidRDefault="006C6B5D" w:rsidP="00F33BBB">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1E63480E" w14:textId="77777777" w:rsidR="006C6B5D" w:rsidRPr="00A25D92" w:rsidRDefault="006C6B5D" w:rsidP="00F33BBB">
            <w:pPr>
              <w:pStyle w:val="TableHeading"/>
            </w:pPr>
            <w:r w:rsidRPr="00A25D92">
              <w:t xml:space="preserve">Routines “Called”   </w:t>
            </w:r>
          </w:p>
        </w:tc>
      </w:tr>
      <w:tr w:rsidR="006C6B5D" w:rsidRPr="00A25D92" w14:paraId="3DEBA830" w14:textId="77777777" w:rsidTr="00F33BB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049ACAD2" w14:textId="77777777" w:rsidR="006C6B5D" w:rsidRPr="00A25D92" w:rsidRDefault="006C6B5D" w:rsidP="00F33BBB">
            <w:pPr>
              <w:pStyle w:val="TableText"/>
            </w:pPr>
          </w:p>
        </w:tc>
        <w:tc>
          <w:tcPr>
            <w:tcW w:w="1529" w:type="pct"/>
            <w:tcBorders>
              <w:bottom w:val="single" w:sz="4" w:space="0" w:color="auto"/>
            </w:tcBorders>
            <w:vAlign w:val="center"/>
          </w:tcPr>
          <w:p w14:paraId="41639196" w14:textId="77777777" w:rsidR="006C6B5D" w:rsidRPr="00A25D92" w:rsidRDefault="006C6B5D" w:rsidP="00F33BBB">
            <w:pPr>
              <w:pStyle w:val="TableText"/>
            </w:pPr>
          </w:p>
        </w:tc>
        <w:tc>
          <w:tcPr>
            <w:tcW w:w="1961" w:type="pct"/>
            <w:tcBorders>
              <w:bottom w:val="single" w:sz="4" w:space="0" w:color="auto"/>
            </w:tcBorders>
            <w:vAlign w:val="center"/>
          </w:tcPr>
          <w:p w14:paraId="23D50348" w14:textId="77777777" w:rsidR="006C6B5D" w:rsidRPr="00A25D92" w:rsidRDefault="006C6B5D" w:rsidP="00F33BBB">
            <w:pPr>
              <w:pStyle w:val="TableText"/>
            </w:pPr>
          </w:p>
        </w:tc>
      </w:tr>
    </w:tbl>
    <w:p w14:paraId="14A01AC6" w14:textId="77777777" w:rsidR="006C6B5D" w:rsidRPr="00A25D92" w:rsidRDefault="006C6B5D" w:rsidP="006C6B5D">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6C6B5D" w:rsidRPr="00A25D92" w14:paraId="4DB16843" w14:textId="77777777" w:rsidTr="00F33BBB">
        <w:trPr>
          <w:cantSplit/>
          <w:tblHeader/>
        </w:trPr>
        <w:tc>
          <w:tcPr>
            <w:tcW w:w="1015" w:type="pct"/>
            <w:shd w:val="clear" w:color="auto" w:fill="F2F2F2" w:themeFill="background1" w:themeFillShade="F2"/>
          </w:tcPr>
          <w:p w14:paraId="5D2FCF88" w14:textId="77777777" w:rsidR="006C6B5D" w:rsidRPr="00A25D92" w:rsidRDefault="006C6B5D" w:rsidP="00F33BBB">
            <w:pPr>
              <w:pStyle w:val="TableHeading"/>
            </w:pPr>
            <w:r w:rsidRPr="00A25D92">
              <w:t>Function Name</w:t>
            </w:r>
          </w:p>
        </w:tc>
        <w:tc>
          <w:tcPr>
            <w:tcW w:w="3985" w:type="pct"/>
            <w:gridSpan w:val="5"/>
            <w:shd w:val="clear" w:color="auto" w:fill="F2F2F2" w:themeFill="background1" w:themeFillShade="F2"/>
          </w:tcPr>
          <w:p w14:paraId="0E3977B1" w14:textId="77777777" w:rsidR="006C6B5D" w:rsidRPr="00A25D92" w:rsidRDefault="006C6B5D" w:rsidP="00F33BBB">
            <w:pPr>
              <w:pStyle w:val="TableHeading"/>
            </w:pPr>
            <w:r w:rsidRPr="00A25D92">
              <w:t>Activities</w:t>
            </w:r>
          </w:p>
        </w:tc>
      </w:tr>
      <w:tr w:rsidR="006C6B5D" w:rsidRPr="00A25D92" w14:paraId="6B1CA99F" w14:textId="77777777" w:rsidTr="00F33BBB">
        <w:trPr>
          <w:cantSplit/>
        </w:trPr>
        <w:tc>
          <w:tcPr>
            <w:tcW w:w="1015" w:type="pct"/>
            <w:shd w:val="clear" w:color="auto" w:fill="F2F2F2" w:themeFill="background1" w:themeFillShade="F2"/>
          </w:tcPr>
          <w:p w14:paraId="29F9BD90" w14:textId="77777777" w:rsidR="006C6B5D" w:rsidRPr="00A25D92" w:rsidRDefault="006C6B5D" w:rsidP="00F33BBB">
            <w:pPr>
              <w:pStyle w:val="TableText"/>
              <w:rPr>
                <w:b/>
              </w:rPr>
            </w:pPr>
            <w:r w:rsidRPr="00A25D92">
              <w:rPr>
                <w:b/>
              </w:rPr>
              <w:t>Data Dictionary (DD) References</w:t>
            </w:r>
          </w:p>
        </w:tc>
        <w:tc>
          <w:tcPr>
            <w:tcW w:w="3985" w:type="pct"/>
            <w:gridSpan w:val="5"/>
          </w:tcPr>
          <w:p w14:paraId="6CEA1460" w14:textId="77777777" w:rsidR="006C6B5D" w:rsidRPr="00A25D92" w:rsidRDefault="006C6B5D" w:rsidP="00F33BBB">
            <w:pPr>
              <w:pStyle w:val="TableText"/>
              <w:rPr>
                <w:rFonts w:ascii="Garamond" w:hAnsi="Garamond"/>
              </w:rPr>
            </w:pPr>
          </w:p>
        </w:tc>
      </w:tr>
      <w:tr w:rsidR="006C6B5D" w:rsidRPr="00A25D92" w14:paraId="542C0FA5" w14:textId="77777777" w:rsidTr="00F33BBB">
        <w:trPr>
          <w:cantSplit/>
        </w:trPr>
        <w:tc>
          <w:tcPr>
            <w:tcW w:w="1015" w:type="pct"/>
            <w:shd w:val="clear" w:color="auto" w:fill="F2F2F2" w:themeFill="background1" w:themeFillShade="F2"/>
          </w:tcPr>
          <w:p w14:paraId="45A4379E" w14:textId="77777777" w:rsidR="006C6B5D" w:rsidRPr="00A25D92" w:rsidRDefault="006C6B5D" w:rsidP="00F33BBB">
            <w:pPr>
              <w:pStyle w:val="TableText"/>
              <w:rPr>
                <w:b/>
              </w:rPr>
            </w:pPr>
            <w:r w:rsidRPr="00A25D92">
              <w:rPr>
                <w:b/>
              </w:rPr>
              <w:t>Related Protocols</w:t>
            </w:r>
          </w:p>
        </w:tc>
        <w:tc>
          <w:tcPr>
            <w:tcW w:w="3985" w:type="pct"/>
            <w:gridSpan w:val="5"/>
          </w:tcPr>
          <w:p w14:paraId="47F66FCE" w14:textId="77777777" w:rsidR="006C6B5D" w:rsidRPr="00A25D92" w:rsidRDefault="006C6B5D" w:rsidP="00F33BBB">
            <w:pPr>
              <w:pStyle w:val="TableText"/>
              <w:rPr>
                <w:rFonts w:ascii="Garamond" w:hAnsi="Garamond"/>
              </w:rPr>
            </w:pPr>
          </w:p>
        </w:tc>
      </w:tr>
      <w:tr w:rsidR="006C6B5D" w:rsidRPr="00A25D92" w14:paraId="4E8C38BA" w14:textId="77777777" w:rsidTr="00F33BBB">
        <w:trPr>
          <w:cantSplit/>
        </w:trPr>
        <w:tc>
          <w:tcPr>
            <w:tcW w:w="1015" w:type="pct"/>
            <w:shd w:val="clear" w:color="auto" w:fill="F2F2F2" w:themeFill="background1" w:themeFillShade="F2"/>
          </w:tcPr>
          <w:p w14:paraId="396116AA" w14:textId="77777777" w:rsidR="006C6B5D" w:rsidRPr="00A25D92" w:rsidRDefault="006C6B5D" w:rsidP="00F33BBB">
            <w:pPr>
              <w:pStyle w:val="TableText"/>
              <w:rPr>
                <w:b/>
              </w:rPr>
            </w:pPr>
            <w:r w:rsidRPr="00A25D92">
              <w:rPr>
                <w:b/>
              </w:rPr>
              <w:t>Related Integration Control Registrations (ICRs)</w:t>
            </w:r>
          </w:p>
        </w:tc>
        <w:tc>
          <w:tcPr>
            <w:tcW w:w="3985" w:type="pct"/>
            <w:gridSpan w:val="5"/>
            <w:tcBorders>
              <w:bottom w:val="single" w:sz="4" w:space="0" w:color="auto"/>
            </w:tcBorders>
          </w:tcPr>
          <w:p w14:paraId="5CAF5CE9" w14:textId="77777777" w:rsidR="006C6B5D" w:rsidRPr="00A25D92" w:rsidRDefault="006C6B5D" w:rsidP="00F33BBB">
            <w:pPr>
              <w:pStyle w:val="TableText"/>
              <w:rPr>
                <w:rFonts w:ascii="Garamond" w:hAnsi="Garamond"/>
              </w:rPr>
            </w:pPr>
          </w:p>
        </w:tc>
      </w:tr>
      <w:tr w:rsidR="006C6B5D" w:rsidRPr="00A25D92" w14:paraId="7315A06F" w14:textId="77777777" w:rsidTr="00F33BBB">
        <w:trPr>
          <w:cantSplit/>
        </w:trPr>
        <w:tc>
          <w:tcPr>
            <w:tcW w:w="1015" w:type="pct"/>
            <w:shd w:val="clear" w:color="auto" w:fill="F2F2F2" w:themeFill="background1" w:themeFillShade="F2"/>
          </w:tcPr>
          <w:p w14:paraId="7469087D" w14:textId="77777777" w:rsidR="006C6B5D" w:rsidRPr="00A25D92" w:rsidRDefault="006C6B5D" w:rsidP="00F33BBB">
            <w:pPr>
              <w:pStyle w:val="TableText"/>
              <w:rPr>
                <w:b/>
              </w:rPr>
            </w:pPr>
            <w:r w:rsidRPr="00A25D92">
              <w:rPr>
                <w:b/>
              </w:rPr>
              <w:t>Data Passing</w:t>
            </w:r>
          </w:p>
        </w:tc>
        <w:tc>
          <w:tcPr>
            <w:tcW w:w="535" w:type="pct"/>
            <w:tcBorders>
              <w:bottom w:val="single" w:sz="4" w:space="0" w:color="auto"/>
              <w:right w:val="nil"/>
            </w:tcBorders>
          </w:tcPr>
          <w:p w14:paraId="7C77AA34" w14:textId="616D599D" w:rsidR="006C6B5D" w:rsidRPr="00A25D92" w:rsidRDefault="006C6B5D" w:rsidP="00F33BBB">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15C98467" w14:textId="77777777" w:rsidR="006C6B5D" w:rsidRPr="00A25D92" w:rsidRDefault="006C6B5D" w:rsidP="00F33BBB">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6EE93277" w14:textId="77777777" w:rsidR="006C6B5D" w:rsidRPr="00A25D92" w:rsidRDefault="006C6B5D" w:rsidP="00F33BBB">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0341F146" w14:textId="77777777" w:rsidR="006C6B5D" w:rsidRPr="00A25D92" w:rsidRDefault="006C6B5D" w:rsidP="00F33BBB">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13D1CF97" w14:textId="77777777" w:rsidR="006C6B5D" w:rsidRPr="00A25D92" w:rsidRDefault="006C6B5D" w:rsidP="00F33BBB">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6C6B5D" w:rsidRPr="00A25D92" w14:paraId="7DB0389E" w14:textId="77777777" w:rsidTr="00F33BBB">
        <w:trPr>
          <w:cantSplit/>
          <w:trHeight w:val="330"/>
        </w:trPr>
        <w:tc>
          <w:tcPr>
            <w:tcW w:w="1015" w:type="pct"/>
            <w:vMerge w:val="restart"/>
            <w:shd w:val="clear" w:color="auto" w:fill="F2F2F2" w:themeFill="background1" w:themeFillShade="F2"/>
          </w:tcPr>
          <w:p w14:paraId="1FB8A53B" w14:textId="77777777" w:rsidR="006C6B5D" w:rsidRPr="00A25D92" w:rsidRDefault="006C6B5D" w:rsidP="00F33BBB">
            <w:pPr>
              <w:pStyle w:val="TableText"/>
              <w:rPr>
                <w:b/>
              </w:rPr>
            </w:pPr>
            <w:r w:rsidRPr="00A25D92">
              <w:rPr>
                <w:b/>
              </w:rPr>
              <w:t>Input Attribute Name and Definition</w:t>
            </w:r>
          </w:p>
        </w:tc>
        <w:tc>
          <w:tcPr>
            <w:tcW w:w="3985" w:type="pct"/>
            <w:gridSpan w:val="5"/>
            <w:tcBorders>
              <w:bottom w:val="nil"/>
            </w:tcBorders>
          </w:tcPr>
          <w:p w14:paraId="09A79949" w14:textId="11ADBD6F" w:rsidR="006C6B5D" w:rsidRPr="00A25D92" w:rsidRDefault="006C6B5D" w:rsidP="00F33BBB">
            <w:pPr>
              <w:pStyle w:val="TableText"/>
              <w:rPr>
                <w:rFonts w:ascii="Garamond" w:hAnsi="Garamond"/>
              </w:rPr>
            </w:pPr>
            <w:r w:rsidRPr="00A25D92">
              <w:rPr>
                <w:rFonts w:ascii="Garamond" w:hAnsi="Garamond"/>
              </w:rPr>
              <w:t>Name:</w:t>
            </w:r>
            <w:r>
              <w:t xml:space="preserve"> </w:t>
            </w:r>
            <w:r w:rsidRPr="006C6B5D">
              <w:rPr>
                <w:rFonts w:ascii="Garamond" w:hAnsi="Garamond"/>
              </w:rPr>
              <w:t>anOwner</w:t>
            </w:r>
            <w:r>
              <w:rPr>
                <w:rFonts w:ascii="Garamond" w:hAnsi="Garamond"/>
              </w:rPr>
              <w:t xml:space="preserve"> </w:t>
            </w:r>
          </w:p>
        </w:tc>
      </w:tr>
      <w:tr w:rsidR="006C6B5D" w:rsidRPr="00A25D92" w14:paraId="54D7DF83" w14:textId="77777777" w:rsidTr="00F33BBB">
        <w:trPr>
          <w:cantSplit/>
          <w:trHeight w:val="315"/>
        </w:trPr>
        <w:tc>
          <w:tcPr>
            <w:tcW w:w="1015" w:type="pct"/>
            <w:vMerge/>
            <w:shd w:val="clear" w:color="auto" w:fill="F2F2F2" w:themeFill="background1" w:themeFillShade="F2"/>
          </w:tcPr>
          <w:p w14:paraId="6C7900F4" w14:textId="77777777" w:rsidR="006C6B5D" w:rsidRPr="00A25D92" w:rsidRDefault="006C6B5D" w:rsidP="00F33BBB">
            <w:pPr>
              <w:pStyle w:val="TableText"/>
              <w:rPr>
                <w:b/>
              </w:rPr>
            </w:pPr>
          </w:p>
        </w:tc>
        <w:tc>
          <w:tcPr>
            <w:tcW w:w="3985" w:type="pct"/>
            <w:gridSpan w:val="5"/>
            <w:tcBorders>
              <w:top w:val="nil"/>
              <w:bottom w:val="single" w:sz="4" w:space="0" w:color="auto"/>
            </w:tcBorders>
          </w:tcPr>
          <w:p w14:paraId="0C657765" w14:textId="4689C891" w:rsidR="006C6B5D" w:rsidRDefault="006C6B5D" w:rsidP="00F33BBB">
            <w:pPr>
              <w:pStyle w:val="TableText"/>
              <w:rPr>
                <w:rFonts w:ascii="Garamond" w:hAnsi="Garamond"/>
              </w:rPr>
            </w:pPr>
            <w:r w:rsidRPr="00A25D92">
              <w:rPr>
                <w:rFonts w:ascii="Garamond" w:hAnsi="Garamond"/>
              </w:rPr>
              <w:t>Definition:</w:t>
            </w:r>
            <w:r>
              <w:rPr>
                <w:rFonts w:ascii="Garamond" w:hAnsi="Garamond"/>
              </w:rPr>
              <w:t xml:space="preserve"> </w:t>
            </w:r>
            <w:r w:rsidRPr="006C6B5D">
              <w:rPr>
                <w:rFonts w:ascii="Garamond" w:hAnsi="Garamond"/>
              </w:rPr>
              <w:t>TWinControl</w:t>
            </w:r>
            <w:r>
              <w:rPr>
                <w:rFonts w:ascii="Garamond" w:hAnsi="Garamond"/>
              </w:rPr>
              <w:t xml:space="preserve">  </w:t>
            </w:r>
          </w:p>
          <w:p w14:paraId="6FE15BCD" w14:textId="08DC9295" w:rsidR="006C6B5D" w:rsidRDefault="006C6B5D" w:rsidP="00F33BBB">
            <w:pPr>
              <w:pStyle w:val="TableText"/>
              <w:rPr>
                <w:rFonts w:ascii="Garamond" w:hAnsi="Garamond"/>
              </w:rPr>
            </w:pPr>
            <w:r w:rsidRPr="00A25D92">
              <w:rPr>
                <w:rFonts w:ascii="Garamond" w:hAnsi="Garamond"/>
              </w:rPr>
              <w:t>Name:</w:t>
            </w:r>
            <w:r>
              <w:rPr>
                <w:rFonts w:ascii="Garamond" w:hAnsi="Garamond"/>
              </w:rPr>
              <w:t xml:space="preserve"> </w:t>
            </w:r>
            <w:r w:rsidRPr="006C6B5D">
              <w:rPr>
                <w:rFonts w:ascii="Garamond" w:hAnsi="Garamond"/>
              </w:rPr>
              <w:t>aParent</w:t>
            </w:r>
            <w:r>
              <w:t xml:space="preserve"> </w:t>
            </w:r>
          </w:p>
          <w:p w14:paraId="4DE5E302" w14:textId="4509C951" w:rsidR="006C6B5D" w:rsidRDefault="006C6B5D" w:rsidP="006C6B5D">
            <w:pPr>
              <w:pStyle w:val="TableText"/>
              <w:rPr>
                <w:rFonts w:ascii="Garamond" w:hAnsi="Garamond"/>
              </w:rPr>
            </w:pPr>
            <w:r w:rsidRPr="00A25D92">
              <w:rPr>
                <w:rFonts w:ascii="Garamond" w:hAnsi="Garamond"/>
              </w:rPr>
              <w:t>Definition:</w:t>
            </w:r>
            <w:r>
              <w:rPr>
                <w:rFonts w:ascii="Garamond" w:hAnsi="Garamond"/>
              </w:rPr>
              <w:t xml:space="preserve"> </w:t>
            </w:r>
            <w:r w:rsidRPr="006C6B5D">
              <w:rPr>
                <w:rFonts w:ascii="Garamond" w:hAnsi="Garamond"/>
              </w:rPr>
              <w:t>TWinControl</w:t>
            </w:r>
            <w:r>
              <w:rPr>
                <w:rFonts w:ascii="Garamond" w:hAnsi="Garamond"/>
              </w:rPr>
              <w:t xml:space="preserve"> </w:t>
            </w:r>
          </w:p>
          <w:p w14:paraId="1B589EFB" w14:textId="65BA151A" w:rsidR="006C6B5D" w:rsidRDefault="006C6B5D" w:rsidP="006C6B5D">
            <w:pPr>
              <w:pStyle w:val="TableText"/>
              <w:rPr>
                <w:rFonts w:ascii="Garamond" w:hAnsi="Garamond"/>
              </w:rPr>
            </w:pPr>
            <w:r w:rsidRPr="00A25D92">
              <w:rPr>
                <w:rFonts w:ascii="Garamond" w:hAnsi="Garamond"/>
              </w:rPr>
              <w:t>Name:</w:t>
            </w:r>
            <w:r>
              <w:rPr>
                <w:rFonts w:ascii="Garamond" w:hAnsi="Garamond"/>
              </w:rPr>
              <w:t xml:space="preserve"> </w:t>
            </w:r>
            <w:r w:rsidRPr="006C6B5D">
              <w:rPr>
                <w:rFonts w:ascii="Garamond" w:hAnsi="Garamond"/>
              </w:rPr>
              <w:t>VitalIEN</w:t>
            </w:r>
            <w:r>
              <w:t xml:space="preserve"> </w:t>
            </w:r>
          </w:p>
          <w:p w14:paraId="31D7C20D" w14:textId="0C799AA4" w:rsidR="006C6B5D" w:rsidRDefault="006C6B5D" w:rsidP="006C6B5D">
            <w:pPr>
              <w:pStyle w:val="TableText"/>
              <w:rPr>
                <w:rFonts w:ascii="Garamond" w:hAnsi="Garamond"/>
              </w:rPr>
            </w:pPr>
            <w:r w:rsidRPr="00A25D92">
              <w:rPr>
                <w:rFonts w:ascii="Garamond" w:hAnsi="Garamond"/>
              </w:rPr>
              <w:t>Definition:</w:t>
            </w:r>
            <w:r>
              <w:rPr>
                <w:rFonts w:ascii="Garamond" w:hAnsi="Garamond"/>
              </w:rPr>
              <w:t xml:space="preserve"> </w:t>
            </w:r>
            <w:r w:rsidRPr="006C6B5D">
              <w:rPr>
                <w:rFonts w:ascii="Garamond" w:hAnsi="Garamond"/>
              </w:rPr>
              <w:t>string</w:t>
            </w:r>
            <w:r>
              <w:rPr>
                <w:rFonts w:ascii="Garamond" w:hAnsi="Garamond"/>
              </w:rPr>
              <w:t xml:space="preserve"> </w:t>
            </w:r>
          </w:p>
          <w:p w14:paraId="689EB4F3" w14:textId="609831C2" w:rsidR="006C6B5D" w:rsidRDefault="006C6B5D" w:rsidP="006C6B5D">
            <w:pPr>
              <w:pStyle w:val="TableText"/>
              <w:rPr>
                <w:rFonts w:ascii="Garamond" w:hAnsi="Garamond"/>
              </w:rPr>
            </w:pPr>
            <w:r w:rsidRPr="00A25D92">
              <w:rPr>
                <w:rFonts w:ascii="Garamond" w:hAnsi="Garamond"/>
              </w:rPr>
              <w:t>Name:</w:t>
            </w:r>
            <w:r>
              <w:rPr>
                <w:rFonts w:ascii="Garamond" w:hAnsi="Garamond"/>
              </w:rPr>
              <w:t xml:space="preserve"> </w:t>
            </w:r>
            <w:r w:rsidRPr="006C6B5D">
              <w:rPr>
                <w:rFonts w:ascii="Garamond" w:hAnsi="Garamond"/>
              </w:rPr>
              <w:t>CategoryIEN</w:t>
            </w:r>
            <w:r>
              <w:t xml:space="preserve"> </w:t>
            </w:r>
          </w:p>
          <w:p w14:paraId="2B90AB31" w14:textId="49B4D0AF" w:rsidR="006C6B5D" w:rsidRDefault="006C6B5D" w:rsidP="006C6B5D">
            <w:pPr>
              <w:pStyle w:val="TableText"/>
              <w:rPr>
                <w:rFonts w:ascii="Garamond" w:hAnsi="Garamond"/>
              </w:rPr>
            </w:pPr>
            <w:r w:rsidRPr="00A25D92">
              <w:rPr>
                <w:rFonts w:ascii="Garamond" w:hAnsi="Garamond"/>
              </w:rPr>
              <w:t>Definition:</w:t>
            </w:r>
            <w:r>
              <w:rPr>
                <w:rFonts w:ascii="Garamond" w:hAnsi="Garamond"/>
              </w:rPr>
              <w:t xml:space="preserve"> </w:t>
            </w:r>
            <w:r w:rsidRPr="006C6B5D">
              <w:rPr>
                <w:rFonts w:ascii="Garamond" w:hAnsi="Garamond"/>
              </w:rPr>
              <w:t>string</w:t>
            </w:r>
            <w:r>
              <w:rPr>
                <w:rFonts w:ascii="Garamond" w:hAnsi="Garamond"/>
              </w:rPr>
              <w:t xml:space="preserve"> </w:t>
            </w:r>
          </w:p>
          <w:p w14:paraId="5C85EDE8" w14:textId="525FA253" w:rsidR="006C6B5D" w:rsidRDefault="006C6B5D" w:rsidP="006C6B5D">
            <w:pPr>
              <w:pStyle w:val="TableText"/>
              <w:rPr>
                <w:rFonts w:ascii="Garamond" w:hAnsi="Garamond"/>
              </w:rPr>
            </w:pPr>
            <w:r w:rsidRPr="00A25D92">
              <w:rPr>
                <w:rFonts w:ascii="Garamond" w:hAnsi="Garamond"/>
              </w:rPr>
              <w:t>Name:</w:t>
            </w:r>
            <w:r>
              <w:rPr>
                <w:rFonts w:ascii="Garamond" w:hAnsi="Garamond"/>
              </w:rPr>
              <w:t xml:space="preserve"> </w:t>
            </w:r>
            <w:r w:rsidRPr="006C6B5D">
              <w:rPr>
                <w:rFonts w:ascii="Garamond" w:hAnsi="Garamond"/>
              </w:rPr>
              <w:t>DefaultIEN</w:t>
            </w:r>
            <w:r>
              <w:t xml:space="preserve"> </w:t>
            </w:r>
          </w:p>
          <w:p w14:paraId="1904B3C0" w14:textId="3E22144C" w:rsidR="006C6B5D" w:rsidRDefault="006C6B5D" w:rsidP="006C6B5D">
            <w:pPr>
              <w:pStyle w:val="TableText"/>
              <w:rPr>
                <w:rFonts w:ascii="Garamond" w:hAnsi="Garamond"/>
              </w:rPr>
            </w:pPr>
            <w:r w:rsidRPr="00A25D92">
              <w:rPr>
                <w:rFonts w:ascii="Garamond" w:hAnsi="Garamond"/>
              </w:rPr>
              <w:t>Definition:</w:t>
            </w:r>
            <w:r>
              <w:rPr>
                <w:rFonts w:ascii="Garamond" w:hAnsi="Garamond"/>
              </w:rPr>
              <w:t xml:space="preserve"> </w:t>
            </w:r>
            <w:r w:rsidRPr="006C6B5D">
              <w:rPr>
                <w:rFonts w:ascii="Garamond" w:hAnsi="Garamond"/>
              </w:rPr>
              <w:t>string</w:t>
            </w:r>
            <w:r>
              <w:rPr>
                <w:rFonts w:ascii="Garamond" w:hAnsi="Garamond"/>
              </w:rPr>
              <w:t xml:space="preserve"> </w:t>
            </w:r>
          </w:p>
          <w:p w14:paraId="2925CE2B" w14:textId="43A753D7" w:rsidR="006C6B5D" w:rsidRDefault="006C6B5D" w:rsidP="006C6B5D">
            <w:pPr>
              <w:pStyle w:val="TableText"/>
              <w:rPr>
                <w:rFonts w:ascii="Garamond" w:hAnsi="Garamond"/>
              </w:rPr>
            </w:pPr>
            <w:r w:rsidRPr="00A25D92">
              <w:rPr>
                <w:rFonts w:ascii="Garamond" w:hAnsi="Garamond"/>
              </w:rPr>
              <w:t>Name:</w:t>
            </w:r>
            <w:r>
              <w:rPr>
                <w:rFonts w:ascii="Garamond" w:hAnsi="Garamond"/>
              </w:rPr>
              <w:t xml:space="preserve"> </w:t>
            </w:r>
            <w:r w:rsidRPr="006C6B5D">
              <w:rPr>
                <w:rFonts w:ascii="Garamond" w:hAnsi="Garamond"/>
              </w:rPr>
              <w:t>Required</w:t>
            </w:r>
            <w:r>
              <w:t xml:space="preserve"> </w:t>
            </w:r>
          </w:p>
          <w:p w14:paraId="2A631E3D" w14:textId="7DBE68E6" w:rsidR="006C6B5D" w:rsidRDefault="006C6B5D" w:rsidP="006C6B5D">
            <w:pPr>
              <w:pStyle w:val="TableText"/>
              <w:rPr>
                <w:rFonts w:ascii="Garamond" w:hAnsi="Garamond"/>
              </w:rPr>
            </w:pPr>
            <w:r w:rsidRPr="00A25D92">
              <w:rPr>
                <w:rFonts w:ascii="Garamond" w:hAnsi="Garamond"/>
              </w:rPr>
              <w:t>Definition:</w:t>
            </w:r>
            <w:r>
              <w:rPr>
                <w:rFonts w:ascii="Garamond" w:hAnsi="Garamond"/>
              </w:rPr>
              <w:t xml:space="preserve"> Boolean </w:t>
            </w:r>
          </w:p>
          <w:p w14:paraId="277CDB0E" w14:textId="3D534BC0" w:rsidR="006C6B5D" w:rsidRDefault="006C6B5D" w:rsidP="006C6B5D">
            <w:pPr>
              <w:pStyle w:val="TableText"/>
              <w:rPr>
                <w:rFonts w:ascii="Garamond" w:hAnsi="Garamond"/>
              </w:rPr>
            </w:pPr>
            <w:r w:rsidRPr="00A25D92">
              <w:rPr>
                <w:rFonts w:ascii="Garamond" w:hAnsi="Garamond"/>
              </w:rPr>
              <w:t>Name:</w:t>
            </w:r>
            <w:r>
              <w:rPr>
                <w:rFonts w:ascii="Garamond" w:hAnsi="Garamond"/>
              </w:rPr>
              <w:t xml:space="preserve"> </w:t>
            </w:r>
            <w:r w:rsidRPr="006C6B5D">
              <w:rPr>
                <w:rFonts w:ascii="Garamond" w:hAnsi="Garamond"/>
              </w:rPr>
              <w:t>ViewMode</w:t>
            </w:r>
            <w:r>
              <w:t xml:space="preserve"> </w:t>
            </w:r>
          </w:p>
          <w:p w14:paraId="79267EB5" w14:textId="550EA6EB" w:rsidR="006C6B5D" w:rsidRPr="00A25D92" w:rsidRDefault="006C6B5D" w:rsidP="00F33BBB">
            <w:pPr>
              <w:pStyle w:val="TableText"/>
              <w:rPr>
                <w:rFonts w:ascii="Garamond" w:hAnsi="Garamond"/>
              </w:rPr>
            </w:pPr>
            <w:r w:rsidRPr="00A25D92">
              <w:rPr>
                <w:rFonts w:ascii="Garamond" w:hAnsi="Garamond"/>
              </w:rPr>
              <w:t>Definition:</w:t>
            </w:r>
            <w:r>
              <w:rPr>
                <w:rFonts w:ascii="Garamond" w:hAnsi="Garamond"/>
              </w:rPr>
              <w:t xml:space="preserve"> </w:t>
            </w:r>
            <w:r w:rsidRPr="006C6B5D">
              <w:rPr>
                <w:rFonts w:ascii="Garamond" w:hAnsi="Garamond"/>
              </w:rPr>
              <w:t>String</w:t>
            </w:r>
            <w:r>
              <w:rPr>
                <w:rFonts w:ascii="Garamond" w:hAnsi="Garamond"/>
              </w:rPr>
              <w:t xml:space="preserve"> </w:t>
            </w:r>
          </w:p>
        </w:tc>
      </w:tr>
      <w:tr w:rsidR="006C6B5D" w:rsidRPr="00A25D92" w14:paraId="019E99D8" w14:textId="77777777" w:rsidTr="00F33BBB">
        <w:trPr>
          <w:cantSplit/>
          <w:trHeight w:val="330"/>
        </w:trPr>
        <w:tc>
          <w:tcPr>
            <w:tcW w:w="1015" w:type="pct"/>
            <w:vMerge w:val="restart"/>
            <w:shd w:val="clear" w:color="auto" w:fill="F2F2F2" w:themeFill="background1" w:themeFillShade="F2"/>
          </w:tcPr>
          <w:p w14:paraId="78A684DF" w14:textId="77777777" w:rsidR="006C6B5D" w:rsidRPr="00A25D92" w:rsidRDefault="006C6B5D" w:rsidP="00F33BBB">
            <w:pPr>
              <w:pStyle w:val="TableText"/>
              <w:rPr>
                <w:b/>
              </w:rPr>
            </w:pPr>
            <w:r w:rsidRPr="00A25D92">
              <w:rPr>
                <w:b/>
              </w:rPr>
              <w:t>Output Attribute Name and Definition</w:t>
            </w:r>
          </w:p>
        </w:tc>
        <w:tc>
          <w:tcPr>
            <w:tcW w:w="3985" w:type="pct"/>
            <w:gridSpan w:val="5"/>
            <w:tcBorders>
              <w:bottom w:val="nil"/>
            </w:tcBorders>
          </w:tcPr>
          <w:p w14:paraId="27444883" w14:textId="77777777" w:rsidR="006C6B5D" w:rsidRPr="00A25D92" w:rsidRDefault="006C6B5D" w:rsidP="00F33BBB">
            <w:pPr>
              <w:pStyle w:val="TableText"/>
              <w:rPr>
                <w:rFonts w:ascii="Garamond" w:hAnsi="Garamond"/>
              </w:rPr>
            </w:pPr>
            <w:r w:rsidRPr="00A25D92">
              <w:rPr>
                <w:rFonts w:ascii="Garamond" w:hAnsi="Garamond"/>
              </w:rPr>
              <w:t>Name:</w:t>
            </w:r>
          </w:p>
        </w:tc>
      </w:tr>
      <w:tr w:rsidR="006C6B5D" w:rsidRPr="00A25D92" w14:paraId="03764E43" w14:textId="77777777" w:rsidTr="00F33BBB">
        <w:trPr>
          <w:cantSplit/>
          <w:trHeight w:val="315"/>
        </w:trPr>
        <w:tc>
          <w:tcPr>
            <w:tcW w:w="1015" w:type="pct"/>
            <w:vMerge/>
            <w:shd w:val="clear" w:color="auto" w:fill="F2F2F2" w:themeFill="background1" w:themeFillShade="F2"/>
          </w:tcPr>
          <w:p w14:paraId="3C809530" w14:textId="77777777" w:rsidR="006C6B5D" w:rsidRPr="00A25D92" w:rsidRDefault="006C6B5D" w:rsidP="00F33BBB">
            <w:pPr>
              <w:spacing w:before="60" w:after="60"/>
              <w:rPr>
                <w:rFonts w:ascii="Garamond" w:hAnsi="Garamond" w:cs="Arial"/>
                <w:szCs w:val="20"/>
              </w:rPr>
            </w:pPr>
          </w:p>
        </w:tc>
        <w:tc>
          <w:tcPr>
            <w:tcW w:w="3985" w:type="pct"/>
            <w:gridSpan w:val="5"/>
            <w:tcBorders>
              <w:top w:val="nil"/>
            </w:tcBorders>
          </w:tcPr>
          <w:p w14:paraId="2BE8223D" w14:textId="77777777" w:rsidR="006C6B5D" w:rsidRPr="00A25D92" w:rsidRDefault="006C6B5D" w:rsidP="00F33BBB">
            <w:pPr>
              <w:spacing w:before="60" w:after="60"/>
              <w:rPr>
                <w:rFonts w:ascii="Garamond" w:hAnsi="Garamond" w:cs="Arial"/>
                <w:szCs w:val="20"/>
              </w:rPr>
            </w:pPr>
            <w:r w:rsidRPr="00A25D92">
              <w:rPr>
                <w:rFonts w:ascii="Garamond" w:hAnsi="Garamond" w:cs="Arial"/>
                <w:szCs w:val="20"/>
              </w:rPr>
              <w:t>Definition:</w:t>
            </w:r>
          </w:p>
        </w:tc>
      </w:tr>
    </w:tbl>
    <w:p w14:paraId="6CA51A7B" w14:textId="77777777" w:rsidR="006C6B5D" w:rsidRPr="00693B1E" w:rsidRDefault="006C6B5D" w:rsidP="006C6B5D">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6C6B5D" w:rsidRPr="00A25D92" w14:paraId="377C3951"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4F5DF17" w14:textId="77777777" w:rsidR="006C6B5D" w:rsidRPr="00A25D92" w:rsidRDefault="006C6B5D" w:rsidP="00F33BBB">
            <w:pPr>
              <w:pStyle w:val="TableHeading"/>
            </w:pPr>
            <w:r w:rsidRPr="00A25D92">
              <w:lastRenderedPageBreak/>
              <w:t>Current Logic</w:t>
            </w:r>
          </w:p>
        </w:tc>
      </w:tr>
      <w:tr w:rsidR="006C6B5D" w:rsidRPr="00A25D92" w14:paraId="74E3DD0E"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41195D29"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lastRenderedPageBreak/>
              <w:t xml:space="preserve">    constructor TGMV_TemplateQualifierBox.CreateParented(anOwner,aParent: TWinControl;</w:t>
            </w:r>
          </w:p>
          <w:p w14:paraId="0517D4ED"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VitalIEN, CategoryIEN, DefaultIEN: string;ViewMode:String='');</w:t>
            </w:r>
          </w:p>
          <w:p w14:paraId="7E503234"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var</w:t>
            </w:r>
          </w:p>
          <w:p w14:paraId="65A2F83D"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SL: TStringList;</w:t>
            </w:r>
          </w:p>
          <w:p w14:paraId="381A2609" w14:textId="77777777" w:rsidR="006C6B5D" w:rsidRPr="00F71738" w:rsidRDefault="006C6B5D" w:rsidP="006C6B5D">
            <w:pPr>
              <w:pStyle w:val="TableText"/>
              <w:rPr>
                <w:rFonts w:ascii="Consolas" w:hAnsi="Consolas" w:cs="Consolas"/>
                <w:sz w:val="20"/>
              </w:rPr>
            </w:pPr>
          </w:p>
          <w:p w14:paraId="5E31F3FF"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procedure setRadioGroup;</w:t>
            </w:r>
          </w:p>
          <w:p w14:paraId="3D6A577A"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var</w:t>
            </w:r>
          </w:p>
          <w:p w14:paraId="33AAB4FE"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iDefault,</w:t>
            </w:r>
          </w:p>
          <w:p w14:paraId="36EE4DAA"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i: integer;</w:t>
            </w:r>
          </w:p>
          <w:p w14:paraId="6F2640FB"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SB: TScrollBox;</w:t>
            </w:r>
          </w:p>
          <w:p w14:paraId="2997CF4D" w14:textId="77777777" w:rsidR="006C6B5D" w:rsidRPr="00F71738" w:rsidRDefault="006C6B5D" w:rsidP="006C6B5D">
            <w:pPr>
              <w:pStyle w:val="TableText"/>
              <w:rPr>
                <w:rFonts w:ascii="Consolas" w:hAnsi="Consolas" w:cs="Consolas"/>
                <w:sz w:val="20"/>
              </w:rPr>
            </w:pPr>
          </w:p>
          <w:p w14:paraId="3FF88906"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begin</w:t>
            </w:r>
          </w:p>
          <w:p w14:paraId="3CAD9308"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SB := TScrollBox.Create(self);</w:t>
            </w:r>
          </w:p>
          <w:p w14:paraId="69EE6A4D"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SB.Parent := self;</w:t>
            </w:r>
          </w:p>
          <w:p w14:paraId="7A71085A"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SB.Align := alClient;</w:t>
            </w:r>
          </w:p>
          <w:p w14:paraId="5D5A529D" w14:textId="77777777" w:rsidR="006C6B5D" w:rsidRPr="00F71738" w:rsidRDefault="006C6B5D" w:rsidP="006C6B5D">
            <w:pPr>
              <w:pStyle w:val="TableText"/>
              <w:rPr>
                <w:rFonts w:ascii="Consolas" w:hAnsi="Consolas" w:cs="Consolas"/>
                <w:sz w:val="20"/>
              </w:rPr>
            </w:pPr>
          </w:p>
          <w:p w14:paraId="6D203CDB"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fRG := TRadioGroup.Create(self);</w:t>
            </w:r>
          </w:p>
          <w:p w14:paraId="08CB8603"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with fRG do</w:t>
            </w:r>
          </w:p>
          <w:p w14:paraId="02E0DCA9"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begin</w:t>
            </w:r>
          </w:p>
          <w:p w14:paraId="077E0262"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Caption := TitleCase(GMVCats.Entries[GMVCats.IndexOfIEN(CategoryIEN)]);</w:t>
            </w:r>
          </w:p>
          <w:p w14:paraId="082E2BEB"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Parent := SB;</w:t>
            </w:r>
          </w:p>
          <w:p w14:paraId="6E579752"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Color := clWindow;</w:t>
            </w:r>
          </w:p>
          <w:p w14:paraId="3155283E"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Align := alClient;</w:t>
            </w:r>
          </w:p>
          <w:p w14:paraId="2AF5A46C"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iDefault := 0;</w:t>
            </w:r>
          </w:p>
          <w:p w14:paraId="2CB18B2B"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for i := 0 to fQualifierItems.Count - 1 do</w:t>
            </w:r>
          </w:p>
          <w:p w14:paraId="3234B27C"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begin</w:t>
            </w:r>
          </w:p>
          <w:p w14:paraId="2AB00BED"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Items.Add(TitleCase(Piece(fQualifierItems[i], '^', 2)));</w:t>
            </w:r>
          </w:p>
          <w:p w14:paraId="3EC64483"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if Piece(fQualifierItems[i], '^', 1)=DefaultIEN then</w:t>
            </w:r>
          </w:p>
          <w:p w14:paraId="573F1F05"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iDefault := i;</w:t>
            </w:r>
          </w:p>
          <w:p w14:paraId="2B95DCF5"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end;</w:t>
            </w:r>
          </w:p>
          <w:p w14:paraId="2F4A6A30"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ItemIndex := iDefault;</w:t>
            </w:r>
          </w:p>
          <w:p w14:paraId="54D87C57"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OnClick := OnQualClick;</w:t>
            </w:r>
          </w:p>
          <w:p w14:paraId="10270BB2"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OnEnter := OnQualEnter;</w:t>
            </w:r>
          </w:p>
          <w:p w14:paraId="44F86954"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OnExit := OnQualExit;</w:t>
            </w:r>
          </w:p>
          <w:p w14:paraId="08EDA82A"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end;</w:t>
            </w:r>
          </w:p>
          <w:p w14:paraId="20591546"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end;</w:t>
            </w:r>
          </w:p>
          <w:p w14:paraId="1491D2E2" w14:textId="77777777" w:rsidR="006C6B5D" w:rsidRPr="00F71738" w:rsidRDefault="006C6B5D" w:rsidP="006C6B5D">
            <w:pPr>
              <w:pStyle w:val="TableText"/>
              <w:rPr>
                <w:rFonts w:ascii="Consolas" w:hAnsi="Consolas" w:cs="Consolas"/>
                <w:sz w:val="20"/>
              </w:rPr>
            </w:pPr>
          </w:p>
          <w:p w14:paraId="3953E146"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procedure setDropDownList;</w:t>
            </w:r>
          </w:p>
          <w:p w14:paraId="61F6049B"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var</w:t>
            </w:r>
          </w:p>
          <w:p w14:paraId="361BA7C5"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iDefault,</w:t>
            </w:r>
          </w:p>
          <w:p w14:paraId="5DFFF4E6"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i: integer;</w:t>
            </w:r>
          </w:p>
          <w:p w14:paraId="3F630E92"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begin</w:t>
            </w:r>
          </w:p>
          <w:p w14:paraId="5632C9E9"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lastRenderedPageBreak/>
              <w:t xml:space="preserve">    Height := 22;</w:t>
            </w:r>
          </w:p>
          <w:p w14:paraId="7578C56F"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ParentFont := False;</w:t>
            </w:r>
          </w:p>
          <w:p w14:paraId="353B32B4"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lblName := TLabel.Create(AnOwner);</w:t>
            </w:r>
          </w:p>
          <w:p w14:paraId="3B14F523"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lblName.Caption := TitleCase(GMVCats.Entries[GMVCats.IndexOfIEN(CategoryIEN)]);</w:t>
            </w:r>
          </w:p>
          <w:p w14:paraId="2E0D2013"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lblName.Top := 4;</w:t>
            </w:r>
          </w:p>
          <w:p w14:paraId="48944302"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lblName.Left := 8;</w:t>
            </w:r>
          </w:p>
          <w:p w14:paraId="7ADB6FDA"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lblName.Parent := self;</w:t>
            </w:r>
          </w:p>
          <w:p w14:paraId="4F5EED03" w14:textId="77777777" w:rsidR="006C6B5D" w:rsidRPr="00F71738" w:rsidRDefault="006C6B5D" w:rsidP="006C6B5D">
            <w:pPr>
              <w:pStyle w:val="TableText"/>
              <w:rPr>
                <w:rFonts w:ascii="Consolas" w:hAnsi="Consolas" w:cs="Consolas"/>
                <w:sz w:val="20"/>
              </w:rPr>
            </w:pPr>
          </w:p>
          <w:p w14:paraId="07B77ECF"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fcb := TComboBox.Create(Self);</w:t>
            </w:r>
          </w:p>
          <w:p w14:paraId="25888233"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fcb.Left := 80;</w:t>
            </w:r>
          </w:p>
          <w:p w14:paraId="00F79E72"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fcb.Top := 2;</w:t>
            </w:r>
          </w:p>
          <w:p w14:paraId="36862C91"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fcb.Parent := Self;</w:t>
            </w:r>
          </w:p>
          <w:p w14:paraId="54689682"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iDefault := -1;</w:t>
            </w:r>
          </w:p>
          <w:p w14:paraId="4B62EABE"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for i := 0 to fQualifierItems.Count - 1 do</w:t>
            </w:r>
          </w:p>
          <w:p w14:paraId="2CD45BFB"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begin</w:t>
            </w:r>
          </w:p>
          <w:p w14:paraId="69D987AB"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fcb.Items.Add(TitleCase(Piece(fQualifierItems[i], '^', 2)));</w:t>
            </w:r>
          </w:p>
          <w:p w14:paraId="5936A301"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if Piece(fQualifierItems[i], '^', 1)=DefaultIEN then</w:t>
            </w:r>
          </w:p>
          <w:p w14:paraId="20184F2E"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iDefault := i;</w:t>
            </w:r>
          </w:p>
          <w:p w14:paraId="5FA26E2D"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end;</w:t>
            </w:r>
          </w:p>
          <w:p w14:paraId="7569A5B6"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fcb.ItemIndex := iDefault;</w:t>
            </w:r>
          </w:p>
          <w:p w14:paraId="71073080"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fcb.OnChange := OnQualClick;</w:t>
            </w:r>
          </w:p>
          <w:p w14:paraId="3BDC823B"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fCB.OnEnter := OnQualEnter;</w:t>
            </w:r>
          </w:p>
          <w:p w14:paraId="157CE249"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fCB.OnExit:= OnQualExit;</w:t>
            </w:r>
          </w:p>
          <w:p w14:paraId="7301BD9E"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lblName.FocusControl := fCB;</w:t>
            </w:r>
          </w:p>
          <w:p w14:paraId="24D451F5"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end;</w:t>
            </w:r>
          </w:p>
          <w:p w14:paraId="0058EBB7" w14:textId="77777777" w:rsidR="006C6B5D" w:rsidRPr="00F71738" w:rsidRDefault="006C6B5D" w:rsidP="006C6B5D">
            <w:pPr>
              <w:pStyle w:val="TableText"/>
              <w:rPr>
                <w:rFonts w:ascii="Consolas" w:hAnsi="Consolas" w:cs="Consolas"/>
                <w:sz w:val="20"/>
              </w:rPr>
            </w:pPr>
          </w:p>
          <w:p w14:paraId="6E57786F"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begin</w:t>
            </w:r>
          </w:p>
          <w:p w14:paraId="2CB439EE"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inherited Create(anOwner);</w:t>
            </w:r>
          </w:p>
          <w:p w14:paraId="191F2E37"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fQualifierItems := TStringList.Create;</w:t>
            </w:r>
          </w:p>
          <w:p w14:paraId="5C3CA3C9" w14:textId="77777777" w:rsidR="006C6B5D" w:rsidRPr="00F71738" w:rsidRDefault="006C6B5D" w:rsidP="006C6B5D">
            <w:pPr>
              <w:pStyle w:val="TableText"/>
              <w:rPr>
                <w:rFonts w:ascii="Consolas" w:hAnsi="Consolas" w:cs="Consolas"/>
                <w:sz w:val="20"/>
              </w:rPr>
            </w:pPr>
          </w:p>
          <w:p w14:paraId="1D642B84"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Visible := False;</w:t>
            </w:r>
          </w:p>
          <w:p w14:paraId="26E62419"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Parent := aParent;</w:t>
            </w:r>
          </w:p>
          <w:p w14:paraId="66038EF3"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Align := alTop;</w:t>
            </w:r>
          </w:p>
          <w:p w14:paraId="318FDF23" w14:textId="77777777" w:rsidR="006C6B5D" w:rsidRPr="00F71738" w:rsidRDefault="006C6B5D" w:rsidP="006C6B5D">
            <w:pPr>
              <w:pStyle w:val="TableText"/>
              <w:rPr>
                <w:rFonts w:ascii="Consolas" w:hAnsi="Consolas" w:cs="Consolas"/>
                <w:sz w:val="20"/>
              </w:rPr>
            </w:pPr>
          </w:p>
          <w:p w14:paraId="777019E7"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BevelInner := bvNone;</w:t>
            </w:r>
          </w:p>
          <w:p w14:paraId="229EAB1B"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BevelOuter := bvNone;</w:t>
            </w:r>
          </w:p>
          <w:p w14:paraId="3C16EBC6"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Caption := '  '+TitleCase(GMVCats.Entries[GMVCats.IndexOfIEN(CategoryIEN)]);</w:t>
            </w:r>
          </w:p>
          <w:p w14:paraId="565FD0E9" w14:textId="77777777" w:rsidR="006C6B5D" w:rsidRPr="00F71738" w:rsidRDefault="006C6B5D" w:rsidP="006C6B5D">
            <w:pPr>
              <w:pStyle w:val="TableText"/>
              <w:rPr>
                <w:rFonts w:ascii="Consolas" w:hAnsi="Consolas" w:cs="Consolas"/>
                <w:sz w:val="20"/>
              </w:rPr>
            </w:pPr>
          </w:p>
          <w:p w14:paraId="34DE6D83"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FVitalIEN := VitalIEN;</w:t>
            </w:r>
          </w:p>
          <w:p w14:paraId="541BFF86"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FCategoryIEN := CategoryIEN;</w:t>
            </w:r>
          </w:p>
          <w:p w14:paraId="512695B7"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FDefaultQualifierName := DefaultIEN;</w:t>
            </w:r>
          </w:p>
          <w:p w14:paraId="504A65BF" w14:textId="77777777" w:rsidR="006C6B5D" w:rsidRPr="00F71738" w:rsidRDefault="006C6B5D" w:rsidP="006C6B5D">
            <w:pPr>
              <w:pStyle w:val="TableText"/>
              <w:rPr>
                <w:rFonts w:ascii="Consolas" w:hAnsi="Consolas" w:cs="Consolas"/>
                <w:sz w:val="20"/>
              </w:rPr>
            </w:pPr>
          </w:p>
          <w:p w14:paraId="512E292D"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SL := getQualifiers(VitalIEN,CategoryIEN);</w:t>
            </w:r>
          </w:p>
          <w:p w14:paraId="72EE868D"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lastRenderedPageBreak/>
              <w:t xml:space="preserve">  fQualifierItems.Text := SL.Text;</w:t>
            </w:r>
          </w:p>
          <w:p w14:paraId="43ACBBF2"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if fQualifierItems.Count &gt; 0 then</w:t>
            </w:r>
          </w:p>
          <w:p w14:paraId="54B2FBF8"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fQualifierItems[0] := '-None-';</w:t>
            </w:r>
          </w:p>
          <w:p w14:paraId="717936C0"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SL.Free;</w:t>
            </w:r>
          </w:p>
          <w:p w14:paraId="523665E6" w14:textId="77777777" w:rsidR="006C6B5D" w:rsidRPr="00F71738" w:rsidRDefault="006C6B5D" w:rsidP="006C6B5D">
            <w:pPr>
              <w:pStyle w:val="TableText"/>
              <w:rPr>
                <w:rFonts w:ascii="Consolas" w:hAnsi="Consolas" w:cs="Consolas"/>
                <w:sz w:val="20"/>
              </w:rPr>
            </w:pPr>
          </w:p>
          <w:p w14:paraId="0BF01607"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fViewMode := ViewMode;</w:t>
            </w:r>
          </w:p>
          <w:p w14:paraId="1489CC7C"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if fViewMode = '' then</w:t>
            </w:r>
          </w:p>
          <w:p w14:paraId="05765E88"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setDropDownList</w:t>
            </w:r>
          </w:p>
          <w:p w14:paraId="291544B3"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else</w:t>
            </w:r>
          </w:p>
          <w:p w14:paraId="2FF950D5" w14:textId="77777777" w:rsidR="006C6B5D" w:rsidRPr="00F71738" w:rsidRDefault="006C6B5D" w:rsidP="006C6B5D">
            <w:pPr>
              <w:pStyle w:val="TableText"/>
              <w:rPr>
                <w:rFonts w:ascii="Consolas" w:hAnsi="Consolas" w:cs="Consolas"/>
                <w:sz w:val="20"/>
              </w:rPr>
            </w:pPr>
            <w:r w:rsidRPr="00F71738">
              <w:rPr>
                <w:rFonts w:ascii="Consolas" w:hAnsi="Consolas" w:cs="Consolas"/>
                <w:sz w:val="20"/>
              </w:rPr>
              <w:t xml:space="preserve">    setRadioGroup;</w:t>
            </w:r>
          </w:p>
          <w:p w14:paraId="33AFA89A" w14:textId="0A9ED200" w:rsidR="006C6B5D" w:rsidRPr="00F71738" w:rsidRDefault="006C6B5D" w:rsidP="006C6B5D">
            <w:pPr>
              <w:pStyle w:val="TableText"/>
              <w:rPr>
                <w:rFonts w:ascii="Consolas" w:hAnsi="Consolas" w:cs="Consolas"/>
                <w:sz w:val="20"/>
              </w:rPr>
            </w:pPr>
            <w:r w:rsidRPr="00F71738">
              <w:rPr>
                <w:rFonts w:ascii="Consolas" w:hAnsi="Consolas" w:cs="Consolas"/>
                <w:sz w:val="20"/>
              </w:rPr>
              <w:t>end;</w:t>
            </w:r>
          </w:p>
        </w:tc>
      </w:tr>
    </w:tbl>
    <w:p w14:paraId="64A45C5E" w14:textId="77777777" w:rsidR="006C6B5D" w:rsidRPr="00A25D92" w:rsidRDefault="006C6B5D" w:rsidP="006C6B5D">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6C6B5D" w:rsidRPr="00A25D92" w14:paraId="76F1AD9C"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0786CC6" w14:textId="77777777" w:rsidR="006C6B5D" w:rsidRPr="00A25D92" w:rsidRDefault="006C6B5D" w:rsidP="00F33BBB">
            <w:pPr>
              <w:pStyle w:val="TableHeading"/>
            </w:pPr>
            <w:r w:rsidRPr="00A25D92">
              <w:lastRenderedPageBreak/>
              <w:t>Modified Logic (Changes are in bold)</w:t>
            </w:r>
          </w:p>
        </w:tc>
      </w:tr>
      <w:tr w:rsidR="006C6B5D" w:rsidRPr="00A25D92" w14:paraId="40B1DD09"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6E937E97"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lastRenderedPageBreak/>
              <w:t>constructor TGMV_TemplateQualifierBox.CreateParented(anOwner,aParent: TWinControl;</w:t>
            </w:r>
          </w:p>
          <w:p w14:paraId="2B6C548D"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VitalIEN, CategoryIEN, DefaultIEN: string</w:t>
            </w:r>
            <w:r w:rsidRPr="00A960D4">
              <w:rPr>
                <w:rFonts w:ascii="Consolas" w:hAnsi="Consolas" w:cs="Consolas"/>
                <w:b/>
                <w:sz w:val="20"/>
                <w:szCs w:val="20"/>
              </w:rPr>
              <w:t>; Required: Boolean</w:t>
            </w:r>
            <w:r w:rsidRPr="006C6B5D">
              <w:rPr>
                <w:rFonts w:ascii="Consolas" w:hAnsi="Consolas" w:cs="Consolas"/>
                <w:sz w:val="20"/>
                <w:szCs w:val="20"/>
              </w:rPr>
              <w:t>; ViewMode:String='');</w:t>
            </w:r>
          </w:p>
          <w:p w14:paraId="75F47C10"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var</w:t>
            </w:r>
          </w:p>
          <w:p w14:paraId="3F485FA8"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SL: TStringList;</w:t>
            </w:r>
          </w:p>
          <w:p w14:paraId="568A94F5" w14:textId="77777777" w:rsidR="006C6B5D" w:rsidRPr="006C6B5D" w:rsidRDefault="006C6B5D" w:rsidP="006C6B5D">
            <w:pPr>
              <w:autoSpaceDE w:val="0"/>
              <w:autoSpaceDN w:val="0"/>
              <w:adjustRightInd w:val="0"/>
              <w:rPr>
                <w:rFonts w:ascii="Consolas" w:hAnsi="Consolas" w:cs="Consolas"/>
                <w:sz w:val="20"/>
                <w:szCs w:val="20"/>
              </w:rPr>
            </w:pPr>
          </w:p>
          <w:p w14:paraId="1D816E8C"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procedure setRadioGroup;</w:t>
            </w:r>
          </w:p>
          <w:p w14:paraId="097AA7C9"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var</w:t>
            </w:r>
          </w:p>
          <w:p w14:paraId="418382F7"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iDefault,</w:t>
            </w:r>
          </w:p>
          <w:p w14:paraId="6D44195E"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i: integer;</w:t>
            </w:r>
          </w:p>
          <w:p w14:paraId="688E0A9B"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SB: TScrollBox;</w:t>
            </w:r>
          </w:p>
          <w:p w14:paraId="2C39C609" w14:textId="77777777" w:rsidR="006C6B5D" w:rsidRPr="006C6B5D" w:rsidRDefault="006C6B5D" w:rsidP="006C6B5D">
            <w:pPr>
              <w:autoSpaceDE w:val="0"/>
              <w:autoSpaceDN w:val="0"/>
              <w:adjustRightInd w:val="0"/>
              <w:rPr>
                <w:rFonts w:ascii="Consolas" w:hAnsi="Consolas" w:cs="Consolas"/>
                <w:sz w:val="20"/>
                <w:szCs w:val="20"/>
              </w:rPr>
            </w:pPr>
          </w:p>
          <w:p w14:paraId="3F6F060F"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begin</w:t>
            </w:r>
          </w:p>
          <w:p w14:paraId="21484F88"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SB := TScrollBox.Create(self);</w:t>
            </w:r>
          </w:p>
          <w:p w14:paraId="6E1FE554"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SB.Parent := self;</w:t>
            </w:r>
          </w:p>
          <w:p w14:paraId="58ADA7F2"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SB.Align := alClient;</w:t>
            </w:r>
          </w:p>
          <w:p w14:paraId="1910E66D" w14:textId="77777777" w:rsidR="006C6B5D" w:rsidRPr="006C6B5D" w:rsidRDefault="006C6B5D" w:rsidP="006C6B5D">
            <w:pPr>
              <w:autoSpaceDE w:val="0"/>
              <w:autoSpaceDN w:val="0"/>
              <w:adjustRightInd w:val="0"/>
              <w:rPr>
                <w:rFonts w:ascii="Consolas" w:hAnsi="Consolas" w:cs="Consolas"/>
                <w:sz w:val="20"/>
                <w:szCs w:val="20"/>
              </w:rPr>
            </w:pPr>
          </w:p>
          <w:p w14:paraId="3864B293"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fRG := TRadioGroup.Create(self);</w:t>
            </w:r>
          </w:p>
          <w:p w14:paraId="0A23761D"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with fRG do</w:t>
            </w:r>
          </w:p>
          <w:p w14:paraId="0D76FFAB"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begin</w:t>
            </w:r>
          </w:p>
          <w:p w14:paraId="293B0163"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Caption := TitleCase(GMVCats.Entries[GMVCats.IndexOfIEN(CategoryIEN)]);</w:t>
            </w:r>
          </w:p>
          <w:p w14:paraId="57B10AA1" w14:textId="77777777" w:rsidR="006C6B5D" w:rsidRPr="00A960D4" w:rsidRDefault="006C6B5D" w:rsidP="006C6B5D">
            <w:pPr>
              <w:autoSpaceDE w:val="0"/>
              <w:autoSpaceDN w:val="0"/>
              <w:adjustRightInd w:val="0"/>
              <w:rPr>
                <w:rFonts w:ascii="Consolas" w:hAnsi="Consolas" w:cs="Consolas"/>
                <w:b/>
                <w:sz w:val="20"/>
                <w:szCs w:val="20"/>
              </w:rPr>
            </w:pPr>
            <w:r w:rsidRPr="006C6B5D">
              <w:rPr>
                <w:rFonts w:ascii="Consolas" w:hAnsi="Consolas" w:cs="Consolas"/>
                <w:sz w:val="20"/>
                <w:szCs w:val="20"/>
              </w:rPr>
              <w:t xml:space="preserve">        </w:t>
            </w:r>
            <w:r w:rsidRPr="00A960D4">
              <w:rPr>
                <w:rFonts w:ascii="Consolas" w:hAnsi="Consolas" w:cs="Consolas"/>
                <w:b/>
                <w:sz w:val="20"/>
                <w:szCs w:val="20"/>
              </w:rPr>
              <w:t>if Required then</w:t>
            </w:r>
          </w:p>
          <w:p w14:paraId="3DF1B042" w14:textId="77777777" w:rsidR="006C6B5D" w:rsidRPr="00A960D4" w:rsidRDefault="006C6B5D" w:rsidP="006C6B5D">
            <w:pPr>
              <w:autoSpaceDE w:val="0"/>
              <w:autoSpaceDN w:val="0"/>
              <w:adjustRightInd w:val="0"/>
              <w:rPr>
                <w:rFonts w:ascii="Consolas" w:hAnsi="Consolas" w:cs="Consolas"/>
                <w:b/>
                <w:sz w:val="20"/>
                <w:szCs w:val="20"/>
              </w:rPr>
            </w:pPr>
            <w:r w:rsidRPr="00A960D4">
              <w:rPr>
                <w:rFonts w:ascii="Consolas" w:hAnsi="Consolas" w:cs="Consolas"/>
                <w:b/>
                <w:sz w:val="20"/>
                <w:szCs w:val="20"/>
              </w:rPr>
              <w:t xml:space="preserve">         Caption := '*' + Trim(Caption);</w:t>
            </w:r>
          </w:p>
          <w:p w14:paraId="7C03B1C9"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Parent := SB;</w:t>
            </w:r>
          </w:p>
          <w:p w14:paraId="34C855BF"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Color := clWindow;</w:t>
            </w:r>
          </w:p>
          <w:p w14:paraId="048E3F41"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Align := alClient;</w:t>
            </w:r>
          </w:p>
          <w:p w14:paraId="601D634C"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iDefault := 0;</w:t>
            </w:r>
          </w:p>
          <w:p w14:paraId="62774DC6"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for i := 0 to fQualifierItems.Count - 1 do</w:t>
            </w:r>
          </w:p>
          <w:p w14:paraId="15EF85BD"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begin</w:t>
            </w:r>
          </w:p>
          <w:p w14:paraId="20EA7137"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Items.Add(TitleCase(Piece(fQualifierItems[i], '^', 2)));</w:t>
            </w:r>
          </w:p>
          <w:p w14:paraId="5D05FE61"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if Piece(fQualifierItems[i], '^', 1)=DefaultIEN then</w:t>
            </w:r>
          </w:p>
          <w:p w14:paraId="49FCC04E"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iDefault := i;</w:t>
            </w:r>
          </w:p>
          <w:p w14:paraId="006A4DDA"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end;</w:t>
            </w:r>
          </w:p>
          <w:p w14:paraId="09394BB0"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ItemIndex := iDefault;</w:t>
            </w:r>
          </w:p>
          <w:p w14:paraId="761947D9"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OnClick := OnQualClick;</w:t>
            </w:r>
          </w:p>
          <w:p w14:paraId="42E63BEB"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OnEnter := OnQualEnter;</w:t>
            </w:r>
          </w:p>
          <w:p w14:paraId="15956DC8"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OnExit := OnQualExit;</w:t>
            </w:r>
          </w:p>
          <w:p w14:paraId="20A1491B"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end;</w:t>
            </w:r>
          </w:p>
          <w:p w14:paraId="667E542B"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end;</w:t>
            </w:r>
          </w:p>
          <w:p w14:paraId="176FDAC7" w14:textId="77777777" w:rsidR="006C6B5D" w:rsidRPr="006C6B5D" w:rsidRDefault="006C6B5D" w:rsidP="006C6B5D">
            <w:pPr>
              <w:autoSpaceDE w:val="0"/>
              <w:autoSpaceDN w:val="0"/>
              <w:adjustRightInd w:val="0"/>
              <w:rPr>
                <w:rFonts w:ascii="Consolas" w:hAnsi="Consolas" w:cs="Consolas"/>
                <w:sz w:val="20"/>
                <w:szCs w:val="20"/>
              </w:rPr>
            </w:pPr>
          </w:p>
          <w:p w14:paraId="3928C003"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procedure setDropDownList;</w:t>
            </w:r>
          </w:p>
          <w:p w14:paraId="6B5B0403"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var</w:t>
            </w:r>
          </w:p>
          <w:p w14:paraId="1DB5C786"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iDefault,</w:t>
            </w:r>
          </w:p>
          <w:p w14:paraId="61B430D3"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i: integer;</w:t>
            </w:r>
          </w:p>
          <w:p w14:paraId="58C203FD"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begin</w:t>
            </w:r>
          </w:p>
          <w:p w14:paraId="261FEBFC"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Height := 22;</w:t>
            </w:r>
          </w:p>
          <w:p w14:paraId="31ACEBAE"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ParentFont := False;</w:t>
            </w:r>
          </w:p>
          <w:p w14:paraId="51DA307A"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lblName := TLabel.Create(AnOwner);</w:t>
            </w:r>
          </w:p>
          <w:p w14:paraId="3A828FFD"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w:t>
            </w:r>
          </w:p>
          <w:p w14:paraId="3DDAA451"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lblName.Caption := TitleCase(GMVCats.Entries[GMVCats.IndexOfIEN(CategoryIEN)]);</w:t>
            </w:r>
          </w:p>
          <w:p w14:paraId="07DE953D" w14:textId="77777777" w:rsidR="006C6B5D" w:rsidRPr="00A960D4" w:rsidRDefault="006C6B5D" w:rsidP="006C6B5D">
            <w:pPr>
              <w:autoSpaceDE w:val="0"/>
              <w:autoSpaceDN w:val="0"/>
              <w:adjustRightInd w:val="0"/>
              <w:rPr>
                <w:rFonts w:ascii="Consolas" w:hAnsi="Consolas" w:cs="Consolas"/>
                <w:b/>
                <w:sz w:val="20"/>
                <w:szCs w:val="20"/>
              </w:rPr>
            </w:pPr>
            <w:r w:rsidRPr="00A960D4">
              <w:rPr>
                <w:rFonts w:ascii="Consolas" w:hAnsi="Consolas" w:cs="Consolas"/>
                <w:b/>
                <w:sz w:val="20"/>
                <w:szCs w:val="20"/>
              </w:rPr>
              <w:t xml:space="preserve">    if Required then</w:t>
            </w:r>
          </w:p>
          <w:p w14:paraId="01100886" w14:textId="77777777" w:rsidR="006C6B5D" w:rsidRPr="00A960D4" w:rsidRDefault="006C6B5D" w:rsidP="006C6B5D">
            <w:pPr>
              <w:autoSpaceDE w:val="0"/>
              <w:autoSpaceDN w:val="0"/>
              <w:adjustRightInd w:val="0"/>
              <w:rPr>
                <w:rFonts w:ascii="Consolas" w:hAnsi="Consolas" w:cs="Consolas"/>
                <w:b/>
                <w:sz w:val="20"/>
                <w:szCs w:val="20"/>
              </w:rPr>
            </w:pPr>
            <w:r w:rsidRPr="00A960D4">
              <w:rPr>
                <w:rFonts w:ascii="Consolas" w:hAnsi="Consolas" w:cs="Consolas"/>
                <w:b/>
                <w:sz w:val="20"/>
                <w:szCs w:val="20"/>
              </w:rPr>
              <w:t xml:space="preserve">      lblName.Caption := '*' + Trim(Caption);</w:t>
            </w:r>
          </w:p>
          <w:p w14:paraId="5F23BB78" w14:textId="77777777" w:rsidR="006C6B5D" w:rsidRPr="00A960D4" w:rsidRDefault="006C6B5D" w:rsidP="006C6B5D">
            <w:pPr>
              <w:autoSpaceDE w:val="0"/>
              <w:autoSpaceDN w:val="0"/>
              <w:adjustRightInd w:val="0"/>
              <w:rPr>
                <w:rFonts w:ascii="Consolas" w:hAnsi="Consolas" w:cs="Consolas"/>
                <w:b/>
                <w:sz w:val="20"/>
                <w:szCs w:val="20"/>
              </w:rPr>
            </w:pPr>
            <w:r w:rsidRPr="00A960D4">
              <w:rPr>
                <w:rFonts w:ascii="Consolas" w:hAnsi="Consolas" w:cs="Consolas"/>
                <w:b/>
                <w:sz w:val="20"/>
                <w:szCs w:val="20"/>
              </w:rPr>
              <w:t xml:space="preserve">    lblName.align := alLeft;</w:t>
            </w:r>
          </w:p>
          <w:p w14:paraId="78DBCCAC" w14:textId="77777777" w:rsidR="006C6B5D" w:rsidRPr="00A960D4" w:rsidRDefault="006C6B5D" w:rsidP="006C6B5D">
            <w:pPr>
              <w:autoSpaceDE w:val="0"/>
              <w:autoSpaceDN w:val="0"/>
              <w:adjustRightInd w:val="0"/>
              <w:rPr>
                <w:rFonts w:ascii="Consolas" w:hAnsi="Consolas" w:cs="Consolas"/>
                <w:b/>
                <w:sz w:val="20"/>
                <w:szCs w:val="20"/>
              </w:rPr>
            </w:pPr>
            <w:r w:rsidRPr="00A960D4">
              <w:rPr>
                <w:rFonts w:ascii="Consolas" w:hAnsi="Consolas" w:cs="Consolas"/>
                <w:b/>
                <w:sz w:val="20"/>
                <w:szCs w:val="20"/>
              </w:rPr>
              <w:t xml:space="preserve">    lblName.AlignWithMargins := true;</w:t>
            </w:r>
          </w:p>
          <w:p w14:paraId="2347E53C" w14:textId="77777777" w:rsidR="006C6B5D" w:rsidRPr="00A960D4" w:rsidRDefault="006C6B5D" w:rsidP="006C6B5D">
            <w:pPr>
              <w:autoSpaceDE w:val="0"/>
              <w:autoSpaceDN w:val="0"/>
              <w:adjustRightInd w:val="0"/>
              <w:rPr>
                <w:rFonts w:ascii="Consolas" w:hAnsi="Consolas" w:cs="Consolas"/>
                <w:b/>
                <w:sz w:val="20"/>
                <w:szCs w:val="20"/>
              </w:rPr>
            </w:pPr>
            <w:r w:rsidRPr="00A960D4">
              <w:rPr>
                <w:rFonts w:ascii="Consolas" w:hAnsi="Consolas" w:cs="Consolas"/>
                <w:b/>
                <w:sz w:val="20"/>
                <w:szCs w:val="20"/>
              </w:rPr>
              <w:t xml:space="preserve">    lblName.Margins.Top := 4;</w:t>
            </w:r>
          </w:p>
          <w:p w14:paraId="1832074A" w14:textId="77777777" w:rsidR="006C6B5D" w:rsidRPr="00A960D4" w:rsidRDefault="006C6B5D" w:rsidP="006C6B5D">
            <w:pPr>
              <w:autoSpaceDE w:val="0"/>
              <w:autoSpaceDN w:val="0"/>
              <w:adjustRightInd w:val="0"/>
              <w:rPr>
                <w:rFonts w:ascii="Consolas" w:hAnsi="Consolas" w:cs="Consolas"/>
                <w:b/>
                <w:sz w:val="20"/>
                <w:szCs w:val="20"/>
              </w:rPr>
            </w:pPr>
            <w:r w:rsidRPr="00A960D4">
              <w:rPr>
                <w:rFonts w:ascii="Consolas" w:hAnsi="Consolas" w:cs="Consolas"/>
                <w:b/>
                <w:sz w:val="20"/>
                <w:szCs w:val="20"/>
              </w:rPr>
              <w:lastRenderedPageBreak/>
              <w:t xml:space="preserve">    lblName.Margins.Left := 8;</w:t>
            </w:r>
          </w:p>
          <w:p w14:paraId="524E6937" w14:textId="77777777" w:rsidR="006C6B5D" w:rsidRPr="00A960D4" w:rsidRDefault="006C6B5D" w:rsidP="006C6B5D">
            <w:pPr>
              <w:autoSpaceDE w:val="0"/>
              <w:autoSpaceDN w:val="0"/>
              <w:adjustRightInd w:val="0"/>
              <w:rPr>
                <w:rFonts w:ascii="Consolas" w:hAnsi="Consolas" w:cs="Consolas"/>
                <w:b/>
                <w:sz w:val="20"/>
                <w:szCs w:val="20"/>
              </w:rPr>
            </w:pPr>
            <w:r w:rsidRPr="00A960D4">
              <w:rPr>
                <w:rFonts w:ascii="Consolas" w:hAnsi="Consolas" w:cs="Consolas"/>
                <w:b/>
                <w:sz w:val="20"/>
                <w:szCs w:val="20"/>
              </w:rPr>
              <w:t xml:space="preserve">    lblName.Margins.Right := 0;</w:t>
            </w:r>
          </w:p>
          <w:p w14:paraId="252739D3" w14:textId="77777777" w:rsidR="006C6B5D" w:rsidRPr="00A960D4" w:rsidRDefault="006C6B5D" w:rsidP="006C6B5D">
            <w:pPr>
              <w:autoSpaceDE w:val="0"/>
              <w:autoSpaceDN w:val="0"/>
              <w:adjustRightInd w:val="0"/>
              <w:rPr>
                <w:rFonts w:ascii="Consolas" w:hAnsi="Consolas" w:cs="Consolas"/>
                <w:b/>
                <w:sz w:val="20"/>
                <w:szCs w:val="20"/>
              </w:rPr>
            </w:pPr>
            <w:r w:rsidRPr="00A960D4">
              <w:rPr>
                <w:rFonts w:ascii="Consolas" w:hAnsi="Consolas" w:cs="Consolas"/>
                <w:b/>
                <w:sz w:val="20"/>
                <w:szCs w:val="20"/>
              </w:rPr>
              <w:t xml:space="preserve">    lblName.Margins.Bottom := 0;</w:t>
            </w:r>
          </w:p>
          <w:p w14:paraId="6CE21B22" w14:textId="77777777" w:rsidR="006C6B5D" w:rsidRPr="00A960D4" w:rsidRDefault="006C6B5D" w:rsidP="006C6B5D">
            <w:pPr>
              <w:autoSpaceDE w:val="0"/>
              <w:autoSpaceDN w:val="0"/>
              <w:adjustRightInd w:val="0"/>
              <w:rPr>
                <w:rFonts w:ascii="Consolas" w:hAnsi="Consolas" w:cs="Consolas"/>
                <w:b/>
                <w:sz w:val="20"/>
                <w:szCs w:val="20"/>
              </w:rPr>
            </w:pPr>
            <w:r w:rsidRPr="00A960D4">
              <w:rPr>
                <w:rFonts w:ascii="Consolas" w:hAnsi="Consolas" w:cs="Consolas"/>
                <w:b/>
                <w:sz w:val="20"/>
                <w:szCs w:val="20"/>
              </w:rPr>
              <w:t xml:space="preserve">    lblName.Width := 80;</w:t>
            </w:r>
          </w:p>
          <w:p w14:paraId="3937CC22" w14:textId="77777777" w:rsidR="006C6B5D" w:rsidRPr="00A960D4" w:rsidRDefault="006C6B5D" w:rsidP="006C6B5D">
            <w:pPr>
              <w:autoSpaceDE w:val="0"/>
              <w:autoSpaceDN w:val="0"/>
              <w:adjustRightInd w:val="0"/>
              <w:rPr>
                <w:rFonts w:ascii="Consolas" w:hAnsi="Consolas" w:cs="Consolas"/>
                <w:b/>
                <w:sz w:val="20"/>
                <w:szCs w:val="20"/>
              </w:rPr>
            </w:pPr>
            <w:r w:rsidRPr="00A960D4">
              <w:rPr>
                <w:rFonts w:ascii="Consolas" w:hAnsi="Consolas" w:cs="Consolas"/>
                <w:b/>
                <w:sz w:val="20"/>
                <w:szCs w:val="20"/>
              </w:rPr>
              <w:t xml:space="preserve">    lblName.AutoSize := false;</w:t>
            </w:r>
          </w:p>
          <w:p w14:paraId="2C9EF3AB"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w:t>
            </w:r>
            <w:r w:rsidRPr="00A960D4">
              <w:rPr>
                <w:rFonts w:ascii="Consolas" w:hAnsi="Consolas" w:cs="Consolas"/>
                <w:b/>
                <w:sz w:val="20"/>
                <w:szCs w:val="20"/>
              </w:rPr>
              <w:t>//</w:t>
            </w:r>
            <w:r w:rsidRPr="006C6B5D">
              <w:rPr>
                <w:rFonts w:ascii="Consolas" w:hAnsi="Consolas" w:cs="Consolas"/>
                <w:sz w:val="20"/>
                <w:szCs w:val="20"/>
              </w:rPr>
              <w:t>lblName.Top := 4;</w:t>
            </w:r>
          </w:p>
          <w:p w14:paraId="68F6AD40"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w:t>
            </w:r>
            <w:r w:rsidRPr="00A960D4">
              <w:rPr>
                <w:rFonts w:ascii="Consolas" w:hAnsi="Consolas" w:cs="Consolas"/>
                <w:b/>
                <w:sz w:val="20"/>
                <w:szCs w:val="20"/>
              </w:rPr>
              <w:t>//</w:t>
            </w:r>
            <w:r w:rsidRPr="006C6B5D">
              <w:rPr>
                <w:rFonts w:ascii="Consolas" w:hAnsi="Consolas" w:cs="Consolas"/>
                <w:sz w:val="20"/>
                <w:szCs w:val="20"/>
              </w:rPr>
              <w:t>lblName.Left := 8;</w:t>
            </w:r>
          </w:p>
          <w:p w14:paraId="5A61710D"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lblName.Parent := self;</w:t>
            </w:r>
          </w:p>
          <w:p w14:paraId="673AE2C7" w14:textId="77777777" w:rsidR="006C6B5D" w:rsidRPr="006C6B5D" w:rsidRDefault="006C6B5D" w:rsidP="006C6B5D">
            <w:pPr>
              <w:autoSpaceDE w:val="0"/>
              <w:autoSpaceDN w:val="0"/>
              <w:adjustRightInd w:val="0"/>
              <w:rPr>
                <w:rFonts w:ascii="Consolas" w:hAnsi="Consolas" w:cs="Consolas"/>
                <w:sz w:val="20"/>
                <w:szCs w:val="20"/>
              </w:rPr>
            </w:pPr>
          </w:p>
          <w:p w14:paraId="591ACB13"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fcb := TComboBox.Create(Self);</w:t>
            </w:r>
          </w:p>
          <w:p w14:paraId="73ED8F7C" w14:textId="77777777" w:rsidR="006C6B5D" w:rsidRPr="00A960D4" w:rsidRDefault="006C6B5D" w:rsidP="006C6B5D">
            <w:pPr>
              <w:autoSpaceDE w:val="0"/>
              <w:autoSpaceDN w:val="0"/>
              <w:adjustRightInd w:val="0"/>
              <w:rPr>
                <w:rFonts w:ascii="Consolas" w:hAnsi="Consolas" w:cs="Consolas"/>
                <w:b/>
                <w:sz w:val="20"/>
                <w:szCs w:val="20"/>
              </w:rPr>
            </w:pPr>
            <w:r w:rsidRPr="006C6B5D">
              <w:rPr>
                <w:rFonts w:ascii="Consolas" w:hAnsi="Consolas" w:cs="Consolas"/>
                <w:sz w:val="20"/>
                <w:szCs w:val="20"/>
              </w:rPr>
              <w:t xml:space="preserve">    </w:t>
            </w:r>
            <w:r w:rsidRPr="00A960D4">
              <w:rPr>
                <w:rFonts w:ascii="Consolas" w:hAnsi="Consolas" w:cs="Consolas"/>
                <w:b/>
                <w:sz w:val="20"/>
                <w:szCs w:val="20"/>
              </w:rPr>
              <w:t>fcb.align := alClient;</w:t>
            </w:r>
          </w:p>
          <w:p w14:paraId="7BA68459" w14:textId="77777777" w:rsidR="006C6B5D" w:rsidRPr="00A960D4" w:rsidRDefault="006C6B5D" w:rsidP="006C6B5D">
            <w:pPr>
              <w:autoSpaceDE w:val="0"/>
              <w:autoSpaceDN w:val="0"/>
              <w:adjustRightInd w:val="0"/>
              <w:rPr>
                <w:rFonts w:ascii="Consolas" w:hAnsi="Consolas" w:cs="Consolas"/>
                <w:b/>
                <w:sz w:val="20"/>
                <w:szCs w:val="20"/>
              </w:rPr>
            </w:pPr>
            <w:r w:rsidRPr="00A960D4">
              <w:rPr>
                <w:rFonts w:ascii="Consolas" w:hAnsi="Consolas" w:cs="Consolas"/>
                <w:b/>
                <w:sz w:val="20"/>
                <w:szCs w:val="20"/>
              </w:rPr>
              <w:t xml:space="preserve">    fcb.AlignWithMargins := true;</w:t>
            </w:r>
          </w:p>
          <w:p w14:paraId="3E3057B9" w14:textId="77777777" w:rsidR="006C6B5D" w:rsidRPr="00A960D4" w:rsidRDefault="006C6B5D" w:rsidP="006C6B5D">
            <w:pPr>
              <w:autoSpaceDE w:val="0"/>
              <w:autoSpaceDN w:val="0"/>
              <w:adjustRightInd w:val="0"/>
              <w:rPr>
                <w:rFonts w:ascii="Consolas" w:hAnsi="Consolas" w:cs="Consolas"/>
                <w:b/>
                <w:sz w:val="20"/>
                <w:szCs w:val="20"/>
              </w:rPr>
            </w:pPr>
            <w:r w:rsidRPr="00A960D4">
              <w:rPr>
                <w:rFonts w:ascii="Consolas" w:hAnsi="Consolas" w:cs="Consolas"/>
                <w:b/>
                <w:sz w:val="20"/>
                <w:szCs w:val="20"/>
              </w:rPr>
              <w:t xml:space="preserve">    fcb.Margins.Top := 2;</w:t>
            </w:r>
          </w:p>
          <w:p w14:paraId="5FA224C1" w14:textId="77777777" w:rsidR="006C6B5D" w:rsidRPr="00A960D4" w:rsidRDefault="006C6B5D" w:rsidP="006C6B5D">
            <w:pPr>
              <w:autoSpaceDE w:val="0"/>
              <w:autoSpaceDN w:val="0"/>
              <w:adjustRightInd w:val="0"/>
              <w:rPr>
                <w:rFonts w:ascii="Consolas" w:hAnsi="Consolas" w:cs="Consolas"/>
                <w:b/>
                <w:sz w:val="20"/>
                <w:szCs w:val="20"/>
              </w:rPr>
            </w:pPr>
            <w:r w:rsidRPr="00A960D4">
              <w:rPr>
                <w:rFonts w:ascii="Consolas" w:hAnsi="Consolas" w:cs="Consolas"/>
                <w:b/>
                <w:sz w:val="20"/>
                <w:szCs w:val="20"/>
              </w:rPr>
              <w:t xml:space="preserve">    fcb.Margins.Left := 0;</w:t>
            </w:r>
          </w:p>
          <w:p w14:paraId="6A68E411" w14:textId="77777777" w:rsidR="006C6B5D" w:rsidRPr="00A960D4" w:rsidRDefault="006C6B5D" w:rsidP="006C6B5D">
            <w:pPr>
              <w:autoSpaceDE w:val="0"/>
              <w:autoSpaceDN w:val="0"/>
              <w:adjustRightInd w:val="0"/>
              <w:rPr>
                <w:rFonts w:ascii="Consolas" w:hAnsi="Consolas" w:cs="Consolas"/>
                <w:b/>
                <w:sz w:val="20"/>
                <w:szCs w:val="20"/>
              </w:rPr>
            </w:pPr>
            <w:r w:rsidRPr="00A960D4">
              <w:rPr>
                <w:rFonts w:ascii="Consolas" w:hAnsi="Consolas" w:cs="Consolas"/>
                <w:b/>
                <w:sz w:val="20"/>
                <w:szCs w:val="20"/>
              </w:rPr>
              <w:t xml:space="preserve">    fcb.Margins.Right := 10;</w:t>
            </w:r>
          </w:p>
          <w:p w14:paraId="550245DA" w14:textId="77777777" w:rsidR="006C6B5D" w:rsidRPr="00A960D4" w:rsidRDefault="006C6B5D" w:rsidP="006C6B5D">
            <w:pPr>
              <w:autoSpaceDE w:val="0"/>
              <w:autoSpaceDN w:val="0"/>
              <w:adjustRightInd w:val="0"/>
              <w:rPr>
                <w:rFonts w:ascii="Consolas" w:hAnsi="Consolas" w:cs="Consolas"/>
                <w:b/>
                <w:sz w:val="20"/>
                <w:szCs w:val="20"/>
              </w:rPr>
            </w:pPr>
            <w:r w:rsidRPr="00A960D4">
              <w:rPr>
                <w:rFonts w:ascii="Consolas" w:hAnsi="Consolas" w:cs="Consolas"/>
                <w:b/>
                <w:sz w:val="20"/>
                <w:szCs w:val="20"/>
              </w:rPr>
              <w:t xml:space="preserve">    fcb.Margins.Bottom := 0;</w:t>
            </w:r>
          </w:p>
          <w:p w14:paraId="533EA8B1"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w:t>
            </w:r>
            <w:r w:rsidRPr="00A960D4">
              <w:rPr>
                <w:rFonts w:ascii="Consolas" w:hAnsi="Consolas" w:cs="Consolas"/>
                <w:b/>
                <w:sz w:val="20"/>
                <w:szCs w:val="20"/>
              </w:rPr>
              <w:t>//</w:t>
            </w:r>
            <w:r w:rsidRPr="006C6B5D">
              <w:rPr>
                <w:rFonts w:ascii="Consolas" w:hAnsi="Consolas" w:cs="Consolas"/>
                <w:sz w:val="20"/>
                <w:szCs w:val="20"/>
              </w:rPr>
              <w:t>fcb.Left := 80;</w:t>
            </w:r>
          </w:p>
          <w:p w14:paraId="25DA68BE"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w:t>
            </w:r>
            <w:r w:rsidRPr="00A960D4">
              <w:rPr>
                <w:rFonts w:ascii="Consolas" w:hAnsi="Consolas" w:cs="Consolas"/>
                <w:b/>
                <w:sz w:val="20"/>
                <w:szCs w:val="20"/>
              </w:rPr>
              <w:t>//</w:t>
            </w:r>
            <w:r w:rsidRPr="006C6B5D">
              <w:rPr>
                <w:rFonts w:ascii="Consolas" w:hAnsi="Consolas" w:cs="Consolas"/>
                <w:sz w:val="20"/>
                <w:szCs w:val="20"/>
              </w:rPr>
              <w:t xml:space="preserve"> fcb.Top := 2;</w:t>
            </w:r>
          </w:p>
          <w:p w14:paraId="46F0FDB7"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fcb.Parent := Self;</w:t>
            </w:r>
          </w:p>
          <w:p w14:paraId="26423444"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iDefault := -1;</w:t>
            </w:r>
          </w:p>
          <w:p w14:paraId="54DBE5ED"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for i := 0 to fQualifierItems.Count - 1 do</w:t>
            </w:r>
          </w:p>
          <w:p w14:paraId="13108B0B"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begin</w:t>
            </w:r>
          </w:p>
          <w:p w14:paraId="7CB2E595"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fcb.Items.Add(TitleCase(Piece(fQualifierItems[i], '^', 2)));</w:t>
            </w:r>
          </w:p>
          <w:p w14:paraId="761E74FE"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if Piece(fQualifierItems[i], '^', 1)=DefaultIEN then</w:t>
            </w:r>
          </w:p>
          <w:p w14:paraId="097B3BD3"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iDefault := i;</w:t>
            </w:r>
          </w:p>
          <w:p w14:paraId="57B2B164"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end;</w:t>
            </w:r>
          </w:p>
          <w:p w14:paraId="7D4C3BD1"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fcb.ItemIndex := iDefault;</w:t>
            </w:r>
          </w:p>
          <w:p w14:paraId="709FAFBE"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fcb.OnChange := OnQualClick;</w:t>
            </w:r>
          </w:p>
          <w:p w14:paraId="3925FEBD"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fCB.OnEnter := OnQualEnter;</w:t>
            </w:r>
          </w:p>
          <w:p w14:paraId="01AA761A"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fCB.OnExit:= OnQualExit;</w:t>
            </w:r>
          </w:p>
          <w:p w14:paraId="038163F8"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lblName.FocusControl := fCB;</w:t>
            </w:r>
          </w:p>
          <w:p w14:paraId="15E4CE22"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end;</w:t>
            </w:r>
          </w:p>
          <w:p w14:paraId="05C498D5" w14:textId="77777777" w:rsidR="006C6B5D" w:rsidRPr="006C6B5D" w:rsidRDefault="006C6B5D" w:rsidP="006C6B5D">
            <w:pPr>
              <w:autoSpaceDE w:val="0"/>
              <w:autoSpaceDN w:val="0"/>
              <w:adjustRightInd w:val="0"/>
              <w:rPr>
                <w:rFonts w:ascii="Consolas" w:hAnsi="Consolas" w:cs="Consolas"/>
                <w:sz w:val="20"/>
                <w:szCs w:val="20"/>
              </w:rPr>
            </w:pPr>
          </w:p>
          <w:p w14:paraId="6227C73B"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begin</w:t>
            </w:r>
          </w:p>
          <w:p w14:paraId="2B130C32"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inherited Create(anOwner);</w:t>
            </w:r>
          </w:p>
          <w:p w14:paraId="14C7AF96"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fQualifierItems := TStringList.Create;</w:t>
            </w:r>
          </w:p>
          <w:p w14:paraId="4BA7C3AA" w14:textId="77777777" w:rsidR="006C6B5D" w:rsidRPr="006C6B5D" w:rsidRDefault="006C6B5D" w:rsidP="006C6B5D">
            <w:pPr>
              <w:autoSpaceDE w:val="0"/>
              <w:autoSpaceDN w:val="0"/>
              <w:adjustRightInd w:val="0"/>
              <w:rPr>
                <w:rFonts w:ascii="Consolas" w:hAnsi="Consolas" w:cs="Consolas"/>
                <w:sz w:val="20"/>
                <w:szCs w:val="20"/>
              </w:rPr>
            </w:pPr>
          </w:p>
          <w:p w14:paraId="7E0A371B"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Visible := False;</w:t>
            </w:r>
          </w:p>
          <w:p w14:paraId="68F10BA7"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Parent := aParent;</w:t>
            </w:r>
          </w:p>
          <w:p w14:paraId="025907D3"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Align := alTop;</w:t>
            </w:r>
          </w:p>
          <w:p w14:paraId="2C8DCA53" w14:textId="77777777" w:rsidR="006C6B5D" w:rsidRPr="006C6B5D" w:rsidRDefault="006C6B5D" w:rsidP="006C6B5D">
            <w:pPr>
              <w:autoSpaceDE w:val="0"/>
              <w:autoSpaceDN w:val="0"/>
              <w:adjustRightInd w:val="0"/>
              <w:rPr>
                <w:rFonts w:ascii="Consolas" w:hAnsi="Consolas" w:cs="Consolas"/>
                <w:sz w:val="20"/>
                <w:szCs w:val="20"/>
              </w:rPr>
            </w:pPr>
          </w:p>
          <w:p w14:paraId="56978D1F"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BevelInner := bvNone;</w:t>
            </w:r>
          </w:p>
          <w:p w14:paraId="0F0DCD3C"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BevelOuter := bvNone;</w:t>
            </w:r>
          </w:p>
          <w:p w14:paraId="1F872AA6"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Caption := '  '+TitleCase(GMVCats.Entries[GMVCats.IndexOfIEN(CategoryIEN)]);</w:t>
            </w:r>
          </w:p>
          <w:p w14:paraId="1F7BF075" w14:textId="77777777" w:rsidR="006C6B5D" w:rsidRPr="006C6B5D" w:rsidRDefault="006C6B5D" w:rsidP="006C6B5D">
            <w:pPr>
              <w:autoSpaceDE w:val="0"/>
              <w:autoSpaceDN w:val="0"/>
              <w:adjustRightInd w:val="0"/>
              <w:rPr>
                <w:rFonts w:ascii="Consolas" w:hAnsi="Consolas" w:cs="Consolas"/>
                <w:sz w:val="20"/>
                <w:szCs w:val="20"/>
              </w:rPr>
            </w:pPr>
          </w:p>
          <w:p w14:paraId="70C47D49"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FVitalIEN := VitalIEN;</w:t>
            </w:r>
          </w:p>
          <w:p w14:paraId="3D074FFB"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FCategoryIEN := CategoryIEN;</w:t>
            </w:r>
          </w:p>
          <w:p w14:paraId="5C9430C4"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FDefaultQualifierName := DefaultIEN;</w:t>
            </w:r>
          </w:p>
          <w:p w14:paraId="3C1FAE36" w14:textId="77777777" w:rsidR="006C6B5D" w:rsidRPr="006C6B5D" w:rsidRDefault="006C6B5D" w:rsidP="006C6B5D">
            <w:pPr>
              <w:autoSpaceDE w:val="0"/>
              <w:autoSpaceDN w:val="0"/>
              <w:adjustRightInd w:val="0"/>
              <w:rPr>
                <w:rFonts w:ascii="Consolas" w:hAnsi="Consolas" w:cs="Consolas"/>
                <w:sz w:val="20"/>
                <w:szCs w:val="20"/>
              </w:rPr>
            </w:pPr>
          </w:p>
          <w:p w14:paraId="266B33BF"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SL := getQualifiers(VitalIEN,CategoryIEN);</w:t>
            </w:r>
          </w:p>
          <w:p w14:paraId="79ACEFF7"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fQualifierItems.Text := SL.Text;</w:t>
            </w:r>
          </w:p>
          <w:p w14:paraId="7A7EBECD"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if fQualifierItems.Count &gt; 0 then</w:t>
            </w:r>
          </w:p>
          <w:p w14:paraId="6B6ACA36"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fQualifierItems[0] := '-None-';</w:t>
            </w:r>
          </w:p>
          <w:p w14:paraId="7ADC70AD"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SL.Free;</w:t>
            </w:r>
          </w:p>
          <w:p w14:paraId="75DB8ED0" w14:textId="77777777" w:rsidR="006C6B5D" w:rsidRPr="006C6B5D" w:rsidRDefault="006C6B5D" w:rsidP="006C6B5D">
            <w:pPr>
              <w:autoSpaceDE w:val="0"/>
              <w:autoSpaceDN w:val="0"/>
              <w:adjustRightInd w:val="0"/>
              <w:rPr>
                <w:rFonts w:ascii="Consolas" w:hAnsi="Consolas" w:cs="Consolas"/>
                <w:sz w:val="20"/>
                <w:szCs w:val="20"/>
              </w:rPr>
            </w:pPr>
          </w:p>
          <w:p w14:paraId="0302A60C"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lastRenderedPageBreak/>
              <w:t xml:space="preserve">  fViewMode := ViewMode;</w:t>
            </w:r>
          </w:p>
          <w:p w14:paraId="17A8BDCE"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if fViewMode = '' then</w:t>
            </w:r>
          </w:p>
          <w:p w14:paraId="3F863818"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setDropDownList</w:t>
            </w:r>
          </w:p>
          <w:p w14:paraId="1B22BA4D"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else</w:t>
            </w:r>
          </w:p>
          <w:p w14:paraId="1E51DDB0" w14:textId="77777777" w:rsidR="006C6B5D" w:rsidRPr="006C6B5D"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 xml:space="preserve">    setRadioGroup;</w:t>
            </w:r>
          </w:p>
          <w:p w14:paraId="309E3707" w14:textId="45B267E1" w:rsidR="006C6B5D" w:rsidRPr="00733351" w:rsidRDefault="006C6B5D" w:rsidP="006C6B5D">
            <w:pPr>
              <w:autoSpaceDE w:val="0"/>
              <w:autoSpaceDN w:val="0"/>
              <w:adjustRightInd w:val="0"/>
              <w:rPr>
                <w:rFonts w:ascii="Consolas" w:hAnsi="Consolas" w:cs="Consolas"/>
                <w:sz w:val="20"/>
                <w:szCs w:val="20"/>
              </w:rPr>
            </w:pPr>
            <w:r w:rsidRPr="006C6B5D">
              <w:rPr>
                <w:rFonts w:ascii="Consolas" w:hAnsi="Consolas" w:cs="Consolas"/>
                <w:sz w:val="20"/>
                <w:szCs w:val="20"/>
              </w:rPr>
              <w:t>end;</w:t>
            </w:r>
          </w:p>
        </w:tc>
      </w:tr>
    </w:tbl>
    <w:p w14:paraId="63A1CF17" w14:textId="762FBCAB" w:rsidR="00B910CD" w:rsidRDefault="00B910CD" w:rsidP="00B910CD">
      <w:pPr>
        <w:pStyle w:val="Heading8"/>
      </w:pPr>
      <w:r w:rsidRPr="00B910CD">
        <w:lastRenderedPageBreak/>
        <w:t>uGMV_Template</w:t>
      </w:r>
    </w:p>
    <w:p w14:paraId="51928AA4" w14:textId="77777777" w:rsidR="00B910CD" w:rsidRDefault="00B910CD" w:rsidP="00B910CD">
      <w:pPr>
        <w:pStyle w:val="Heading9"/>
      </w:pPr>
      <w:r>
        <w:t>Summary of changes</w:t>
      </w:r>
    </w:p>
    <w:p w14:paraId="7DDD8719" w14:textId="1586C28C" w:rsidR="00B910CD" w:rsidRDefault="00B910CD" w:rsidP="00B910CD">
      <w:pPr>
        <w:pStyle w:val="BodyText"/>
      </w:pPr>
      <w:r>
        <w:t>This holds the logic for templates</w:t>
      </w:r>
    </w:p>
    <w:p w14:paraId="43A13A1A" w14:textId="77777777" w:rsidR="000F548A" w:rsidRDefault="000F548A" w:rsidP="000F548A">
      <w:pPr>
        <w:pStyle w:val="Caption"/>
      </w:pPr>
      <w:r w:rsidRPr="00511BCB">
        <w:t>Table 38: GUI Classes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GUI Classes by name, the class it is derived from, and purpose."/>
      </w:tblPr>
      <w:tblGrid>
        <w:gridCol w:w="2876"/>
        <w:gridCol w:w="6474"/>
      </w:tblGrid>
      <w:tr w:rsidR="000F548A" w:rsidRPr="00511BCB" w14:paraId="01D3CD82" w14:textId="77777777" w:rsidTr="00F33BBB">
        <w:trPr>
          <w:cantSplit/>
          <w:tblHeader/>
        </w:trPr>
        <w:tc>
          <w:tcPr>
            <w:tcW w:w="1538" w:type="pct"/>
            <w:shd w:val="clear" w:color="auto" w:fill="F2F2F2" w:themeFill="background1" w:themeFillShade="F2"/>
            <w:vAlign w:val="center"/>
          </w:tcPr>
          <w:p w14:paraId="1B3ED063" w14:textId="77777777" w:rsidR="000F548A" w:rsidRPr="00511BCB" w:rsidRDefault="000F548A" w:rsidP="00F33BBB">
            <w:pPr>
              <w:pStyle w:val="TableHeading"/>
            </w:pPr>
            <w:r w:rsidRPr="00511BCB">
              <w:t>GUI Classes</w:t>
            </w:r>
          </w:p>
        </w:tc>
        <w:tc>
          <w:tcPr>
            <w:tcW w:w="3462" w:type="pct"/>
            <w:shd w:val="clear" w:color="auto" w:fill="F2F2F2" w:themeFill="background1" w:themeFillShade="F2"/>
          </w:tcPr>
          <w:p w14:paraId="53CD30BE" w14:textId="77777777" w:rsidR="000F548A" w:rsidRPr="00511BCB" w:rsidRDefault="000F548A" w:rsidP="00F33BBB">
            <w:pPr>
              <w:pStyle w:val="TableHeading"/>
            </w:pPr>
            <w:r w:rsidRPr="00511BCB">
              <w:t>Instructions</w:t>
            </w:r>
          </w:p>
        </w:tc>
      </w:tr>
      <w:tr w:rsidR="000F548A" w:rsidRPr="00511BCB" w14:paraId="1C0845B7" w14:textId="77777777" w:rsidTr="00F33BBB">
        <w:trPr>
          <w:cantSplit/>
        </w:trPr>
        <w:tc>
          <w:tcPr>
            <w:tcW w:w="1538" w:type="pct"/>
            <w:tcBorders>
              <w:bottom w:val="single" w:sz="4" w:space="0" w:color="auto"/>
            </w:tcBorders>
            <w:shd w:val="clear" w:color="auto" w:fill="F2F2F2" w:themeFill="background1" w:themeFillShade="F2"/>
          </w:tcPr>
          <w:p w14:paraId="357F9798" w14:textId="77777777" w:rsidR="000F548A" w:rsidRPr="00511BCB" w:rsidRDefault="000F548A" w:rsidP="00F33BBB">
            <w:pPr>
              <w:pStyle w:val="TableText"/>
              <w:rPr>
                <w:b/>
              </w:rPr>
            </w:pPr>
            <w:r w:rsidRPr="00511BCB">
              <w:rPr>
                <w:b/>
              </w:rPr>
              <w:t>Class Name</w:t>
            </w:r>
          </w:p>
        </w:tc>
        <w:tc>
          <w:tcPr>
            <w:tcW w:w="3462" w:type="pct"/>
            <w:tcBorders>
              <w:bottom w:val="single" w:sz="4" w:space="0" w:color="auto"/>
            </w:tcBorders>
          </w:tcPr>
          <w:p w14:paraId="7AE771DE" w14:textId="60AB1CF8" w:rsidR="000F548A" w:rsidRPr="00511BCB" w:rsidRDefault="00FD397C" w:rsidP="00F33BBB">
            <w:pPr>
              <w:pStyle w:val="TableText"/>
              <w:rPr>
                <w:rFonts w:ascii="Garamond" w:hAnsi="Garamond"/>
              </w:rPr>
            </w:pPr>
            <w:r w:rsidRPr="00FD397C">
              <w:rPr>
                <w:rFonts w:ascii="Garamond" w:hAnsi="Garamond"/>
              </w:rPr>
              <w:t>TGMV_QualReqRec</w:t>
            </w:r>
          </w:p>
        </w:tc>
      </w:tr>
      <w:tr w:rsidR="000F548A" w:rsidRPr="00511BCB" w14:paraId="68F2CDE6" w14:textId="77777777" w:rsidTr="00F33BBB">
        <w:trPr>
          <w:cantSplit/>
        </w:trPr>
        <w:tc>
          <w:tcPr>
            <w:tcW w:w="1538" w:type="pct"/>
            <w:shd w:val="clear" w:color="auto" w:fill="F2F2F2" w:themeFill="background1" w:themeFillShade="F2"/>
          </w:tcPr>
          <w:p w14:paraId="04673EE6" w14:textId="77777777" w:rsidR="000F548A" w:rsidRPr="00511BCB" w:rsidRDefault="000F548A" w:rsidP="00F33BBB">
            <w:pPr>
              <w:pStyle w:val="TableText"/>
              <w:rPr>
                <w:b/>
              </w:rPr>
            </w:pPr>
            <w:r w:rsidRPr="00511BCB">
              <w:rPr>
                <w:b/>
              </w:rPr>
              <w:t xml:space="preserve">Derived From Class </w:t>
            </w:r>
          </w:p>
        </w:tc>
        <w:tc>
          <w:tcPr>
            <w:tcW w:w="3462" w:type="pct"/>
          </w:tcPr>
          <w:p w14:paraId="07E4A0A0" w14:textId="1EC2F79C" w:rsidR="000F548A" w:rsidRPr="00511BCB" w:rsidRDefault="00FD397C" w:rsidP="00F33BBB">
            <w:pPr>
              <w:pStyle w:val="TableText"/>
              <w:rPr>
                <w:rFonts w:ascii="Garamond" w:hAnsi="Garamond"/>
                <w:bCs/>
              </w:rPr>
            </w:pPr>
            <w:r w:rsidRPr="00FD397C">
              <w:rPr>
                <w:rFonts w:ascii="Garamond" w:hAnsi="Garamond"/>
                <w:bCs/>
              </w:rPr>
              <w:t>Record</w:t>
            </w:r>
          </w:p>
        </w:tc>
      </w:tr>
      <w:tr w:rsidR="000F548A" w:rsidRPr="00511BCB" w14:paraId="4EAAD06B" w14:textId="77777777" w:rsidTr="00F33BBB">
        <w:trPr>
          <w:cantSplit/>
        </w:trPr>
        <w:tc>
          <w:tcPr>
            <w:tcW w:w="1538" w:type="pct"/>
            <w:shd w:val="clear" w:color="auto" w:fill="F2F2F2" w:themeFill="background1" w:themeFillShade="F2"/>
          </w:tcPr>
          <w:p w14:paraId="45D1DE1A" w14:textId="77777777" w:rsidR="000F548A" w:rsidRPr="00511BCB" w:rsidRDefault="000F548A" w:rsidP="00F33BBB">
            <w:pPr>
              <w:pStyle w:val="TableText"/>
              <w:rPr>
                <w:b/>
              </w:rPr>
            </w:pPr>
            <w:r w:rsidRPr="00511BCB">
              <w:rPr>
                <w:b/>
              </w:rPr>
              <w:t>Purpose</w:t>
            </w:r>
          </w:p>
        </w:tc>
        <w:tc>
          <w:tcPr>
            <w:tcW w:w="3462" w:type="pct"/>
          </w:tcPr>
          <w:p w14:paraId="1F42545A" w14:textId="09B06A76" w:rsidR="000F548A" w:rsidRPr="00511BCB" w:rsidRDefault="00FD397C" w:rsidP="00F33BBB">
            <w:pPr>
              <w:pStyle w:val="TableText"/>
              <w:rPr>
                <w:rFonts w:ascii="Garamond" w:hAnsi="Garamond"/>
              </w:rPr>
            </w:pPr>
            <w:r>
              <w:rPr>
                <w:rFonts w:ascii="Garamond" w:hAnsi="Garamond"/>
              </w:rPr>
              <w:t>Holds vital measurement and qualifiers ID and requirement setting</w:t>
            </w:r>
          </w:p>
        </w:tc>
      </w:tr>
    </w:tbl>
    <w:p w14:paraId="040FF013" w14:textId="77777777" w:rsidR="006062A3" w:rsidRDefault="006062A3" w:rsidP="006062A3">
      <w:pPr>
        <w:pStyle w:val="Caption"/>
      </w:pPr>
      <w:r>
        <w:t>Table 44: Class Properties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properties by name, type, visiibility, and description."/>
      </w:tblPr>
      <w:tblGrid>
        <w:gridCol w:w="2619"/>
        <w:gridCol w:w="2699"/>
        <w:gridCol w:w="1221"/>
        <w:gridCol w:w="2811"/>
      </w:tblGrid>
      <w:tr w:rsidR="006062A3" w:rsidRPr="00C45EAB" w14:paraId="455E313F" w14:textId="77777777" w:rsidTr="00F33BBB">
        <w:trPr>
          <w:cantSplit/>
          <w:tblHeader/>
        </w:trPr>
        <w:tc>
          <w:tcPr>
            <w:tcW w:w="1505" w:type="pct"/>
            <w:tcBorders>
              <w:bottom w:val="single" w:sz="4" w:space="0" w:color="auto"/>
            </w:tcBorders>
            <w:shd w:val="clear" w:color="auto" w:fill="F2F2F2" w:themeFill="background1" w:themeFillShade="F2"/>
          </w:tcPr>
          <w:p w14:paraId="7279B52F" w14:textId="77777777" w:rsidR="006062A3" w:rsidRPr="00C45EAB" w:rsidRDefault="006062A3" w:rsidP="00F33BBB">
            <w:pPr>
              <w:pStyle w:val="TableHeading"/>
            </w:pPr>
            <w:r w:rsidRPr="00C45EAB">
              <w:t>Class Properties Name</w:t>
            </w:r>
          </w:p>
        </w:tc>
        <w:tc>
          <w:tcPr>
            <w:tcW w:w="1131" w:type="pct"/>
            <w:tcBorders>
              <w:bottom w:val="single" w:sz="4" w:space="0" w:color="auto"/>
            </w:tcBorders>
            <w:shd w:val="clear" w:color="auto" w:fill="F2F2F2" w:themeFill="background1" w:themeFillShade="F2"/>
          </w:tcPr>
          <w:p w14:paraId="4228B353" w14:textId="77777777" w:rsidR="006062A3" w:rsidRPr="00C45EAB" w:rsidRDefault="006062A3" w:rsidP="00F33BBB">
            <w:pPr>
              <w:pStyle w:val="TableHeading"/>
            </w:pPr>
            <w:r w:rsidRPr="00C45EAB">
              <w:t>Type</w:t>
            </w:r>
          </w:p>
        </w:tc>
        <w:tc>
          <w:tcPr>
            <w:tcW w:w="757" w:type="pct"/>
            <w:tcBorders>
              <w:bottom w:val="single" w:sz="4" w:space="0" w:color="auto"/>
            </w:tcBorders>
            <w:shd w:val="clear" w:color="auto" w:fill="F2F2F2" w:themeFill="background1" w:themeFillShade="F2"/>
          </w:tcPr>
          <w:p w14:paraId="2E745CAE" w14:textId="77777777" w:rsidR="006062A3" w:rsidRPr="00C45EAB" w:rsidRDefault="006062A3" w:rsidP="00F33BBB">
            <w:pPr>
              <w:pStyle w:val="TableHeading"/>
            </w:pPr>
            <w:r w:rsidRPr="00C45EAB">
              <w:t>Visibility</w:t>
            </w:r>
          </w:p>
        </w:tc>
        <w:tc>
          <w:tcPr>
            <w:tcW w:w="1607" w:type="pct"/>
            <w:tcBorders>
              <w:bottom w:val="single" w:sz="4" w:space="0" w:color="auto"/>
            </w:tcBorders>
            <w:shd w:val="clear" w:color="auto" w:fill="F2F2F2" w:themeFill="background1" w:themeFillShade="F2"/>
          </w:tcPr>
          <w:p w14:paraId="41145DC5" w14:textId="77777777" w:rsidR="006062A3" w:rsidRPr="00C45EAB" w:rsidRDefault="006062A3" w:rsidP="00F33BBB">
            <w:pPr>
              <w:pStyle w:val="TableHeading"/>
            </w:pPr>
            <w:r w:rsidRPr="00C45EAB">
              <w:t>Description</w:t>
            </w:r>
          </w:p>
        </w:tc>
      </w:tr>
      <w:tr w:rsidR="006062A3" w:rsidRPr="00C45EAB" w14:paraId="79069451" w14:textId="77777777" w:rsidTr="00F33BBB">
        <w:trPr>
          <w:cantSplit/>
        </w:trPr>
        <w:tc>
          <w:tcPr>
            <w:tcW w:w="1505" w:type="pct"/>
          </w:tcPr>
          <w:p w14:paraId="49942031" w14:textId="20DE18FA" w:rsidR="006062A3" w:rsidRPr="00C45EAB" w:rsidRDefault="006062A3" w:rsidP="00F33BBB">
            <w:pPr>
              <w:pStyle w:val="TableText"/>
            </w:pPr>
            <w:r w:rsidRPr="006062A3">
              <w:t>IsRequired</w:t>
            </w:r>
          </w:p>
        </w:tc>
        <w:tc>
          <w:tcPr>
            <w:tcW w:w="1131" w:type="pct"/>
          </w:tcPr>
          <w:p w14:paraId="52A3DDA1" w14:textId="220A3397" w:rsidR="006062A3" w:rsidRPr="00C45EAB" w:rsidRDefault="006062A3" w:rsidP="00F33BBB">
            <w:pPr>
              <w:pStyle w:val="TableText"/>
            </w:pPr>
            <w:r w:rsidRPr="006062A3">
              <w:t>Boolean</w:t>
            </w:r>
          </w:p>
        </w:tc>
        <w:tc>
          <w:tcPr>
            <w:tcW w:w="757" w:type="pct"/>
          </w:tcPr>
          <w:p w14:paraId="737A3D8E" w14:textId="5EC52C91" w:rsidR="006062A3" w:rsidRPr="00C45EAB" w:rsidRDefault="006062A3" w:rsidP="00F33BBB">
            <w:pPr>
              <w:pStyle w:val="TableText"/>
            </w:pPr>
            <w:r>
              <w:t>Public</w:t>
            </w:r>
          </w:p>
        </w:tc>
        <w:tc>
          <w:tcPr>
            <w:tcW w:w="1607" w:type="pct"/>
          </w:tcPr>
          <w:p w14:paraId="33986926" w14:textId="64318C7A" w:rsidR="006062A3" w:rsidRPr="00C45EAB" w:rsidRDefault="006062A3" w:rsidP="00F33BBB">
            <w:pPr>
              <w:pStyle w:val="TableText"/>
            </w:pPr>
            <w:r>
              <w:t>Return Boolean if IEN passed in is required</w:t>
            </w:r>
          </w:p>
        </w:tc>
      </w:tr>
      <w:tr w:rsidR="006062A3" w:rsidRPr="00C45EAB" w14:paraId="3EA9A955" w14:textId="77777777" w:rsidTr="00F33BBB">
        <w:trPr>
          <w:cantSplit/>
        </w:trPr>
        <w:tc>
          <w:tcPr>
            <w:tcW w:w="1505" w:type="pct"/>
          </w:tcPr>
          <w:p w14:paraId="51DEA456" w14:textId="38199092" w:rsidR="006062A3" w:rsidRPr="006062A3" w:rsidRDefault="006062A3" w:rsidP="00F33BBB">
            <w:pPr>
              <w:pStyle w:val="TableText"/>
            </w:pPr>
            <w:r w:rsidRPr="006062A3">
              <w:t>IsSystemWideRequired</w:t>
            </w:r>
          </w:p>
        </w:tc>
        <w:tc>
          <w:tcPr>
            <w:tcW w:w="1131" w:type="pct"/>
          </w:tcPr>
          <w:p w14:paraId="65535E58" w14:textId="3EB78872" w:rsidR="006062A3" w:rsidRPr="00C45EAB" w:rsidRDefault="006062A3" w:rsidP="00F33BBB">
            <w:pPr>
              <w:pStyle w:val="TableText"/>
            </w:pPr>
            <w:r w:rsidRPr="006062A3">
              <w:t>Boolean</w:t>
            </w:r>
          </w:p>
        </w:tc>
        <w:tc>
          <w:tcPr>
            <w:tcW w:w="757" w:type="pct"/>
          </w:tcPr>
          <w:p w14:paraId="4A57446A" w14:textId="2F04C42E" w:rsidR="006062A3" w:rsidRPr="00C45EAB" w:rsidRDefault="006062A3" w:rsidP="00F33BBB">
            <w:pPr>
              <w:pStyle w:val="TableText"/>
            </w:pPr>
            <w:r>
              <w:t>Public</w:t>
            </w:r>
          </w:p>
        </w:tc>
        <w:tc>
          <w:tcPr>
            <w:tcW w:w="1607" w:type="pct"/>
          </w:tcPr>
          <w:p w14:paraId="10E8664F" w14:textId="1363B1E7" w:rsidR="006062A3" w:rsidRPr="00C45EAB" w:rsidRDefault="006062A3" w:rsidP="00F33BBB">
            <w:pPr>
              <w:pStyle w:val="TableText"/>
            </w:pPr>
            <w:r>
              <w:t>Return Boolean if current Vital Measurement IEN is system wide required</w:t>
            </w:r>
          </w:p>
        </w:tc>
      </w:tr>
      <w:tr w:rsidR="006062A3" w:rsidRPr="00C45EAB" w14:paraId="7676840A" w14:textId="77777777" w:rsidTr="00F33BBB">
        <w:trPr>
          <w:cantSplit/>
        </w:trPr>
        <w:tc>
          <w:tcPr>
            <w:tcW w:w="1505" w:type="pct"/>
          </w:tcPr>
          <w:p w14:paraId="462495D7" w14:textId="0D779C2B" w:rsidR="006062A3" w:rsidRPr="006062A3" w:rsidRDefault="006062A3" w:rsidP="00F33BBB">
            <w:pPr>
              <w:pStyle w:val="TableText"/>
            </w:pPr>
            <w:r w:rsidRPr="006062A3">
              <w:t>RequiredAsString</w:t>
            </w:r>
          </w:p>
        </w:tc>
        <w:tc>
          <w:tcPr>
            <w:tcW w:w="1131" w:type="pct"/>
          </w:tcPr>
          <w:p w14:paraId="0495424F" w14:textId="49AA2FC1" w:rsidR="006062A3" w:rsidRPr="00C45EAB" w:rsidRDefault="006062A3" w:rsidP="00F33BBB">
            <w:pPr>
              <w:pStyle w:val="TableText"/>
            </w:pPr>
            <w:r>
              <w:t>String</w:t>
            </w:r>
          </w:p>
        </w:tc>
        <w:tc>
          <w:tcPr>
            <w:tcW w:w="757" w:type="pct"/>
          </w:tcPr>
          <w:p w14:paraId="6D1D8512" w14:textId="2C46E6CF" w:rsidR="006062A3" w:rsidRPr="00C45EAB" w:rsidRDefault="006062A3" w:rsidP="00F33BBB">
            <w:pPr>
              <w:pStyle w:val="TableText"/>
            </w:pPr>
            <w:r>
              <w:t>Public</w:t>
            </w:r>
          </w:p>
        </w:tc>
        <w:tc>
          <w:tcPr>
            <w:tcW w:w="1607" w:type="pct"/>
          </w:tcPr>
          <w:p w14:paraId="20870278" w14:textId="187F20F2" w:rsidR="006062A3" w:rsidRPr="00C45EAB" w:rsidRDefault="006062A3" w:rsidP="00F33BBB">
            <w:pPr>
              <w:pStyle w:val="TableText"/>
            </w:pPr>
            <w:r>
              <w:t>Retrun the Vitals/Qualifiers and their requirement settings for the database</w:t>
            </w:r>
          </w:p>
        </w:tc>
      </w:tr>
      <w:tr w:rsidR="006062A3" w:rsidRPr="00C45EAB" w14:paraId="2A807B74" w14:textId="77777777" w:rsidTr="00F33BBB">
        <w:trPr>
          <w:cantSplit/>
        </w:trPr>
        <w:tc>
          <w:tcPr>
            <w:tcW w:w="1505" w:type="pct"/>
          </w:tcPr>
          <w:p w14:paraId="72184299" w14:textId="581C1074" w:rsidR="006062A3" w:rsidRPr="006062A3" w:rsidRDefault="006062A3" w:rsidP="00F33BBB">
            <w:pPr>
              <w:pStyle w:val="TableText"/>
            </w:pPr>
            <w:r w:rsidRPr="006062A3">
              <w:t>Required</w:t>
            </w:r>
          </w:p>
        </w:tc>
        <w:tc>
          <w:tcPr>
            <w:tcW w:w="1131" w:type="pct"/>
          </w:tcPr>
          <w:p w14:paraId="27BFE0D1" w14:textId="78FC446B" w:rsidR="006062A3" w:rsidRPr="00C45EAB" w:rsidRDefault="006062A3" w:rsidP="00F33BBB">
            <w:pPr>
              <w:pStyle w:val="TableText"/>
            </w:pPr>
            <w:r w:rsidRPr="006062A3">
              <w:t>TGMV_QualRequireType</w:t>
            </w:r>
          </w:p>
        </w:tc>
        <w:tc>
          <w:tcPr>
            <w:tcW w:w="757" w:type="pct"/>
          </w:tcPr>
          <w:p w14:paraId="072087DF" w14:textId="52592A14" w:rsidR="006062A3" w:rsidRPr="00C45EAB" w:rsidRDefault="006062A3" w:rsidP="00F33BBB">
            <w:pPr>
              <w:pStyle w:val="TableText"/>
            </w:pPr>
            <w:r>
              <w:t>Public</w:t>
            </w:r>
          </w:p>
        </w:tc>
        <w:tc>
          <w:tcPr>
            <w:tcW w:w="1607" w:type="pct"/>
          </w:tcPr>
          <w:p w14:paraId="0609369B" w14:textId="312FF011" w:rsidR="006062A3" w:rsidRPr="00C45EAB" w:rsidRDefault="006062A3" w:rsidP="00F33BBB">
            <w:pPr>
              <w:pStyle w:val="TableText"/>
            </w:pPr>
            <w:r>
              <w:t xml:space="preserve">Return </w:t>
            </w:r>
            <w:r w:rsidRPr="006062A3">
              <w:t>QualRequireType</w:t>
            </w:r>
            <w:r>
              <w:t xml:space="preserve"> if IEN passed in is required</w:t>
            </w:r>
          </w:p>
        </w:tc>
      </w:tr>
    </w:tbl>
    <w:p w14:paraId="3694BBE6" w14:textId="1CF2341F" w:rsidR="00B910CD" w:rsidRPr="006C6B5D" w:rsidRDefault="00FD397C" w:rsidP="00B910CD">
      <w:pPr>
        <w:pStyle w:val="Heading9"/>
      </w:pPr>
      <w:r w:rsidRPr="00FD397C">
        <w:t>SetRequiredString</w:t>
      </w:r>
    </w:p>
    <w:p w14:paraId="02F93D1A" w14:textId="77777777" w:rsidR="00B910CD" w:rsidRPr="00A94400" w:rsidRDefault="00B910CD" w:rsidP="00B910CD">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B910CD" w:rsidRPr="002E3457" w14:paraId="5D7BB3A7" w14:textId="77777777" w:rsidTr="00F33BBB">
        <w:trPr>
          <w:cantSplit/>
          <w:tblHeader/>
        </w:trPr>
        <w:tc>
          <w:tcPr>
            <w:tcW w:w="1015" w:type="pct"/>
            <w:shd w:val="clear" w:color="auto" w:fill="F2F2F2" w:themeFill="background1" w:themeFillShade="F2"/>
          </w:tcPr>
          <w:p w14:paraId="2EA9BA0E" w14:textId="77777777" w:rsidR="00B910CD" w:rsidRPr="002E3457" w:rsidRDefault="00B910CD" w:rsidP="00F33BBB">
            <w:pPr>
              <w:pStyle w:val="TableHeading"/>
            </w:pPr>
            <w:r>
              <w:t>Function</w:t>
            </w:r>
          </w:p>
        </w:tc>
        <w:tc>
          <w:tcPr>
            <w:tcW w:w="3985" w:type="pct"/>
            <w:gridSpan w:val="4"/>
            <w:shd w:val="clear" w:color="auto" w:fill="F2F2F2" w:themeFill="background1" w:themeFillShade="F2"/>
          </w:tcPr>
          <w:p w14:paraId="405379FD" w14:textId="77777777" w:rsidR="00B910CD" w:rsidRPr="002E3457" w:rsidRDefault="00B910CD" w:rsidP="00F33BBB">
            <w:pPr>
              <w:pStyle w:val="TableHeading"/>
            </w:pPr>
            <w:r w:rsidRPr="002E3457">
              <w:t>Activities</w:t>
            </w:r>
          </w:p>
        </w:tc>
      </w:tr>
      <w:tr w:rsidR="00B910CD" w:rsidRPr="002E3457" w14:paraId="37E889A3" w14:textId="77777777" w:rsidTr="00F33BBB">
        <w:trPr>
          <w:cantSplit/>
        </w:trPr>
        <w:tc>
          <w:tcPr>
            <w:tcW w:w="1015" w:type="pct"/>
            <w:shd w:val="clear" w:color="auto" w:fill="F2F2F2" w:themeFill="background1" w:themeFillShade="F2"/>
          </w:tcPr>
          <w:p w14:paraId="6DA7F837" w14:textId="77777777" w:rsidR="00B910CD" w:rsidRPr="002E3457" w:rsidRDefault="00B910CD" w:rsidP="00F33BBB">
            <w:pPr>
              <w:pStyle w:val="TableText"/>
              <w:rPr>
                <w:b/>
              </w:rPr>
            </w:pPr>
            <w:r w:rsidRPr="00693B1E">
              <w:rPr>
                <w:b/>
              </w:rPr>
              <w:t>Function Name</w:t>
            </w:r>
          </w:p>
        </w:tc>
        <w:tc>
          <w:tcPr>
            <w:tcW w:w="3985" w:type="pct"/>
            <w:gridSpan w:val="4"/>
            <w:tcBorders>
              <w:bottom w:val="single" w:sz="4" w:space="0" w:color="auto"/>
            </w:tcBorders>
          </w:tcPr>
          <w:p w14:paraId="5FEA3B0F" w14:textId="39EEB9AF" w:rsidR="00B910CD" w:rsidRPr="002E3457" w:rsidRDefault="00FD397C" w:rsidP="00F33BBB">
            <w:pPr>
              <w:pStyle w:val="TableText"/>
              <w:rPr>
                <w:rFonts w:ascii="Garamond" w:hAnsi="Garamond"/>
              </w:rPr>
            </w:pPr>
            <w:r w:rsidRPr="00FD397C">
              <w:rPr>
                <w:rFonts w:ascii="Garamond" w:hAnsi="Garamond"/>
              </w:rPr>
              <w:t>SetRequiredString</w:t>
            </w:r>
          </w:p>
        </w:tc>
      </w:tr>
      <w:tr w:rsidR="00B910CD" w:rsidRPr="002E3457" w14:paraId="208D58C6" w14:textId="77777777" w:rsidTr="00F33BBB">
        <w:trPr>
          <w:cantSplit/>
        </w:trPr>
        <w:tc>
          <w:tcPr>
            <w:tcW w:w="1015" w:type="pct"/>
            <w:shd w:val="clear" w:color="auto" w:fill="F2F2F2" w:themeFill="background1" w:themeFillShade="F2"/>
          </w:tcPr>
          <w:p w14:paraId="6EF50E39" w14:textId="77777777" w:rsidR="00B910CD" w:rsidRPr="002E3457" w:rsidRDefault="00B910CD" w:rsidP="00F33BBB">
            <w:pPr>
              <w:pStyle w:val="TableText"/>
              <w:rPr>
                <w:b/>
              </w:rPr>
            </w:pPr>
            <w:r w:rsidRPr="002E3457">
              <w:rPr>
                <w:b/>
              </w:rPr>
              <w:t>Short Description</w:t>
            </w:r>
          </w:p>
        </w:tc>
        <w:tc>
          <w:tcPr>
            <w:tcW w:w="3985" w:type="pct"/>
            <w:gridSpan w:val="4"/>
            <w:tcBorders>
              <w:bottom w:val="single" w:sz="4" w:space="0" w:color="auto"/>
            </w:tcBorders>
          </w:tcPr>
          <w:p w14:paraId="4A2FA302" w14:textId="132FFC38" w:rsidR="00B910CD" w:rsidRPr="002E3457" w:rsidRDefault="00FD397C" w:rsidP="00F33BBB">
            <w:pPr>
              <w:pStyle w:val="TableText"/>
              <w:rPr>
                <w:rFonts w:ascii="Garamond" w:hAnsi="Garamond"/>
              </w:rPr>
            </w:pPr>
            <w:r>
              <w:rPr>
                <w:rFonts w:ascii="Garamond" w:hAnsi="Garamond"/>
              </w:rPr>
              <w:t>Setter for RequiredString property</w:t>
            </w:r>
          </w:p>
        </w:tc>
      </w:tr>
      <w:tr w:rsidR="00B910CD" w:rsidRPr="002E3457" w14:paraId="18CBFD10" w14:textId="77777777" w:rsidTr="00F33BBB">
        <w:trPr>
          <w:cantSplit/>
        </w:trPr>
        <w:tc>
          <w:tcPr>
            <w:tcW w:w="1015" w:type="pct"/>
            <w:shd w:val="clear" w:color="auto" w:fill="F2F2F2" w:themeFill="background1" w:themeFillShade="F2"/>
          </w:tcPr>
          <w:p w14:paraId="69935D9F" w14:textId="77777777" w:rsidR="00B910CD" w:rsidRPr="002E3457" w:rsidRDefault="00B910CD" w:rsidP="00F33BBB">
            <w:pPr>
              <w:pStyle w:val="TableText"/>
              <w:rPr>
                <w:b/>
              </w:rPr>
            </w:pPr>
            <w:r w:rsidRPr="002E3457">
              <w:rPr>
                <w:b/>
              </w:rPr>
              <w:t>Enhancement Category</w:t>
            </w:r>
          </w:p>
        </w:tc>
        <w:tc>
          <w:tcPr>
            <w:tcW w:w="476" w:type="pct"/>
            <w:tcBorders>
              <w:right w:val="nil"/>
            </w:tcBorders>
            <w:vAlign w:val="center"/>
          </w:tcPr>
          <w:p w14:paraId="557B97B8" w14:textId="77777777" w:rsidR="00B910CD" w:rsidRPr="002E3457" w:rsidRDefault="00B910CD" w:rsidP="00F33BBB">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01784A76" w14:textId="77777777" w:rsidR="00B910CD" w:rsidRPr="002E3457" w:rsidRDefault="00B910CD" w:rsidP="00F33BBB">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7ECD3175" w14:textId="77777777" w:rsidR="00B910CD" w:rsidRPr="002E3457" w:rsidRDefault="00B910CD" w:rsidP="00F33BBB">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20EF563C" w14:textId="77777777" w:rsidR="00B910CD" w:rsidRPr="002E3457" w:rsidRDefault="00B910CD" w:rsidP="00F33BBB">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B910CD" w:rsidRPr="002E3457" w14:paraId="02A33D48" w14:textId="77777777" w:rsidTr="00F33BBB">
        <w:trPr>
          <w:cantSplit/>
        </w:trPr>
        <w:tc>
          <w:tcPr>
            <w:tcW w:w="1015" w:type="pct"/>
            <w:shd w:val="clear" w:color="auto" w:fill="F2F2F2" w:themeFill="background1" w:themeFillShade="F2"/>
          </w:tcPr>
          <w:p w14:paraId="64B80A4E" w14:textId="77777777" w:rsidR="00B910CD" w:rsidRPr="002E3457" w:rsidRDefault="00B910CD" w:rsidP="00F33BBB">
            <w:pPr>
              <w:pStyle w:val="TableText"/>
              <w:rPr>
                <w:b/>
              </w:rPr>
            </w:pPr>
            <w:r w:rsidRPr="002E3457">
              <w:rPr>
                <w:b/>
              </w:rPr>
              <w:lastRenderedPageBreak/>
              <w:t>Related Options</w:t>
            </w:r>
          </w:p>
        </w:tc>
        <w:tc>
          <w:tcPr>
            <w:tcW w:w="3985" w:type="pct"/>
            <w:gridSpan w:val="4"/>
            <w:tcBorders>
              <w:bottom w:val="single" w:sz="4" w:space="0" w:color="auto"/>
            </w:tcBorders>
          </w:tcPr>
          <w:p w14:paraId="037034B9" w14:textId="77777777" w:rsidR="00B910CD" w:rsidRPr="002E3457" w:rsidRDefault="00B910CD" w:rsidP="00F33BBB">
            <w:pPr>
              <w:pStyle w:val="TableText"/>
              <w:rPr>
                <w:rFonts w:ascii="Garamond" w:hAnsi="Garamond"/>
              </w:rPr>
            </w:pPr>
          </w:p>
        </w:tc>
      </w:tr>
    </w:tbl>
    <w:p w14:paraId="4B729CBE" w14:textId="77777777" w:rsidR="00B910CD" w:rsidRPr="00A25D92" w:rsidRDefault="00B910CD" w:rsidP="00B910CD">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B910CD" w:rsidRPr="00A25D92" w14:paraId="02BB76B0" w14:textId="77777777" w:rsidTr="00F33BB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06F3F79A" w14:textId="77777777" w:rsidR="00B910CD" w:rsidRPr="00A25D92" w:rsidRDefault="00B910CD" w:rsidP="00F33BBB">
            <w:pPr>
              <w:pStyle w:val="TableHeading"/>
            </w:pPr>
            <w:r w:rsidRPr="00A25D92">
              <w:t>Related Routines</w:t>
            </w:r>
          </w:p>
        </w:tc>
        <w:tc>
          <w:tcPr>
            <w:tcW w:w="1529" w:type="pct"/>
            <w:tcBorders>
              <w:bottom w:val="single" w:sz="4" w:space="0" w:color="auto"/>
            </w:tcBorders>
            <w:shd w:val="clear" w:color="auto" w:fill="F2F2F2" w:themeFill="background1" w:themeFillShade="F2"/>
          </w:tcPr>
          <w:p w14:paraId="586E7981" w14:textId="77777777" w:rsidR="00B910CD" w:rsidRPr="00A25D92" w:rsidRDefault="00B910CD" w:rsidP="00F33BBB">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21382A4C" w14:textId="77777777" w:rsidR="00B910CD" w:rsidRPr="00A25D92" w:rsidRDefault="00B910CD" w:rsidP="00F33BBB">
            <w:pPr>
              <w:pStyle w:val="TableHeading"/>
            </w:pPr>
            <w:r w:rsidRPr="00A25D92">
              <w:t xml:space="preserve">Routines “Called”   </w:t>
            </w:r>
          </w:p>
        </w:tc>
      </w:tr>
      <w:tr w:rsidR="00B910CD" w:rsidRPr="00A25D92" w14:paraId="37818A95" w14:textId="77777777" w:rsidTr="00F33BB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6CC4DF94" w14:textId="77777777" w:rsidR="00B910CD" w:rsidRPr="00A25D92" w:rsidRDefault="00B910CD" w:rsidP="00F33BBB">
            <w:pPr>
              <w:pStyle w:val="TableText"/>
            </w:pPr>
          </w:p>
        </w:tc>
        <w:tc>
          <w:tcPr>
            <w:tcW w:w="1529" w:type="pct"/>
            <w:tcBorders>
              <w:bottom w:val="single" w:sz="4" w:space="0" w:color="auto"/>
            </w:tcBorders>
            <w:vAlign w:val="center"/>
          </w:tcPr>
          <w:p w14:paraId="57C21FF6" w14:textId="77777777" w:rsidR="00B910CD" w:rsidRPr="00A25D92" w:rsidRDefault="00B910CD" w:rsidP="00F33BBB">
            <w:pPr>
              <w:pStyle w:val="TableText"/>
            </w:pPr>
          </w:p>
        </w:tc>
        <w:tc>
          <w:tcPr>
            <w:tcW w:w="1961" w:type="pct"/>
            <w:tcBorders>
              <w:bottom w:val="single" w:sz="4" w:space="0" w:color="auto"/>
            </w:tcBorders>
            <w:vAlign w:val="center"/>
          </w:tcPr>
          <w:p w14:paraId="4D510033" w14:textId="77777777" w:rsidR="00B910CD" w:rsidRPr="00A25D92" w:rsidRDefault="00B910CD" w:rsidP="00F33BBB">
            <w:pPr>
              <w:pStyle w:val="TableText"/>
            </w:pPr>
          </w:p>
        </w:tc>
      </w:tr>
    </w:tbl>
    <w:p w14:paraId="7FAE38BD" w14:textId="77777777" w:rsidR="00B910CD" w:rsidRPr="00A25D92" w:rsidRDefault="00B910CD" w:rsidP="00B910CD">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B910CD" w:rsidRPr="00A25D92" w14:paraId="0E0D6C97" w14:textId="77777777" w:rsidTr="00F33BBB">
        <w:trPr>
          <w:cantSplit/>
          <w:tblHeader/>
        </w:trPr>
        <w:tc>
          <w:tcPr>
            <w:tcW w:w="1015" w:type="pct"/>
            <w:shd w:val="clear" w:color="auto" w:fill="F2F2F2" w:themeFill="background1" w:themeFillShade="F2"/>
          </w:tcPr>
          <w:p w14:paraId="59C396DB" w14:textId="77777777" w:rsidR="00B910CD" w:rsidRPr="00A25D92" w:rsidRDefault="00B910CD" w:rsidP="00F33BBB">
            <w:pPr>
              <w:pStyle w:val="TableHeading"/>
            </w:pPr>
            <w:r w:rsidRPr="00A25D92">
              <w:t>Function Name</w:t>
            </w:r>
          </w:p>
        </w:tc>
        <w:tc>
          <w:tcPr>
            <w:tcW w:w="3985" w:type="pct"/>
            <w:gridSpan w:val="5"/>
            <w:shd w:val="clear" w:color="auto" w:fill="F2F2F2" w:themeFill="background1" w:themeFillShade="F2"/>
          </w:tcPr>
          <w:p w14:paraId="3F7F347D" w14:textId="77777777" w:rsidR="00B910CD" w:rsidRPr="00A25D92" w:rsidRDefault="00B910CD" w:rsidP="00F33BBB">
            <w:pPr>
              <w:pStyle w:val="TableHeading"/>
            </w:pPr>
            <w:r w:rsidRPr="00A25D92">
              <w:t>Activities</w:t>
            </w:r>
          </w:p>
        </w:tc>
      </w:tr>
      <w:tr w:rsidR="00B910CD" w:rsidRPr="00A25D92" w14:paraId="6589A795" w14:textId="77777777" w:rsidTr="00F33BBB">
        <w:trPr>
          <w:cantSplit/>
        </w:trPr>
        <w:tc>
          <w:tcPr>
            <w:tcW w:w="1015" w:type="pct"/>
            <w:shd w:val="clear" w:color="auto" w:fill="F2F2F2" w:themeFill="background1" w:themeFillShade="F2"/>
          </w:tcPr>
          <w:p w14:paraId="340B93C7" w14:textId="77777777" w:rsidR="00B910CD" w:rsidRPr="00A25D92" w:rsidRDefault="00B910CD" w:rsidP="00F33BBB">
            <w:pPr>
              <w:pStyle w:val="TableText"/>
              <w:rPr>
                <w:b/>
              </w:rPr>
            </w:pPr>
            <w:r w:rsidRPr="00A25D92">
              <w:rPr>
                <w:b/>
              </w:rPr>
              <w:t>Data Dictionary (DD) References</w:t>
            </w:r>
          </w:p>
        </w:tc>
        <w:tc>
          <w:tcPr>
            <w:tcW w:w="3985" w:type="pct"/>
            <w:gridSpan w:val="5"/>
          </w:tcPr>
          <w:p w14:paraId="3B31189A" w14:textId="77777777" w:rsidR="00B910CD" w:rsidRPr="00A25D92" w:rsidRDefault="00B910CD" w:rsidP="00F33BBB">
            <w:pPr>
              <w:pStyle w:val="TableText"/>
              <w:rPr>
                <w:rFonts w:ascii="Garamond" w:hAnsi="Garamond"/>
              </w:rPr>
            </w:pPr>
          </w:p>
        </w:tc>
      </w:tr>
      <w:tr w:rsidR="00B910CD" w:rsidRPr="00A25D92" w14:paraId="3B350578" w14:textId="77777777" w:rsidTr="00F33BBB">
        <w:trPr>
          <w:cantSplit/>
        </w:trPr>
        <w:tc>
          <w:tcPr>
            <w:tcW w:w="1015" w:type="pct"/>
            <w:shd w:val="clear" w:color="auto" w:fill="F2F2F2" w:themeFill="background1" w:themeFillShade="F2"/>
          </w:tcPr>
          <w:p w14:paraId="6CEEDE96" w14:textId="77777777" w:rsidR="00B910CD" w:rsidRPr="00A25D92" w:rsidRDefault="00B910CD" w:rsidP="00F33BBB">
            <w:pPr>
              <w:pStyle w:val="TableText"/>
              <w:rPr>
                <w:b/>
              </w:rPr>
            </w:pPr>
            <w:r w:rsidRPr="00A25D92">
              <w:rPr>
                <w:b/>
              </w:rPr>
              <w:t>Related Protocols</w:t>
            </w:r>
          </w:p>
        </w:tc>
        <w:tc>
          <w:tcPr>
            <w:tcW w:w="3985" w:type="pct"/>
            <w:gridSpan w:val="5"/>
          </w:tcPr>
          <w:p w14:paraId="22DE0A11" w14:textId="77777777" w:rsidR="00B910CD" w:rsidRPr="00A25D92" w:rsidRDefault="00B910CD" w:rsidP="00F33BBB">
            <w:pPr>
              <w:pStyle w:val="TableText"/>
              <w:rPr>
                <w:rFonts w:ascii="Garamond" w:hAnsi="Garamond"/>
              </w:rPr>
            </w:pPr>
          </w:p>
        </w:tc>
      </w:tr>
      <w:tr w:rsidR="00B910CD" w:rsidRPr="00A25D92" w14:paraId="47A2DCDC" w14:textId="77777777" w:rsidTr="00F33BBB">
        <w:trPr>
          <w:cantSplit/>
        </w:trPr>
        <w:tc>
          <w:tcPr>
            <w:tcW w:w="1015" w:type="pct"/>
            <w:shd w:val="clear" w:color="auto" w:fill="F2F2F2" w:themeFill="background1" w:themeFillShade="F2"/>
          </w:tcPr>
          <w:p w14:paraId="7C1F9785" w14:textId="77777777" w:rsidR="00B910CD" w:rsidRPr="00A25D92" w:rsidRDefault="00B910CD" w:rsidP="00F33BBB">
            <w:pPr>
              <w:pStyle w:val="TableText"/>
              <w:rPr>
                <w:b/>
              </w:rPr>
            </w:pPr>
            <w:r w:rsidRPr="00A25D92">
              <w:rPr>
                <w:b/>
              </w:rPr>
              <w:t>Related Integration Control Registrations (ICRs)</w:t>
            </w:r>
          </w:p>
        </w:tc>
        <w:tc>
          <w:tcPr>
            <w:tcW w:w="3985" w:type="pct"/>
            <w:gridSpan w:val="5"/>
            <w:tcBorders>
              <w:bottom w:val="single" w:sz="4" w:space="0" w:color="auto"/>
            </w:tcBorders>
          </w:tcPr>
          <w:p w14:paraId="6304BBBB" w14:textId="77777777" w:rsidR="00B910CD" w:rsidRPr="00A25D92" w:rsidRDefault="00B910CD" w:rsidP="00F33BBB">
            <w:pPr>
              <w:pStyle w:val="TableText"/>
              <w:rPr>
                <w:rFonts w:ascii="Garamond" w:hAnsi="Garamond"/>
              </w:rPr>
            </w:pPr>
          </w:p>
        </w:tc>
      </w:tr>
      <w:tr w:rsidR="00B910CD" w:rsidRPr="00A25D92" w14:paraId="309D3B31" w14:textId="77777777" w:rsidTr="00F33BBB">
        <w:trPr>
          <w:cantSplit/>
        </w:trPr>
        <w:tc>
          <w:tcPr>
            <w:tcW w:w="1015" w:type="pct"/>
            <w:shd w:val="clear" w:color="auto" w:fill="F2F2F2" w:themeFill="background1" w:themeFillShade="F2"/>
          </w:tcPr>
          <w:p w14:paraId="4DFFBB4A" w14:textId="77777777" w:rsidR="00B910CD" w:rsidRPr="00A25D92" w:rsidRDefault="00B910CD" w:rsidP="00F33BBB">
            <w:pPr>
              <w:pStyle w:val="TableText"/>
              <w:rPr>
                <w:b/>
              </w:rPr>
            </w:pPr>
            <w:r w:rsidRPr="00A25D92">
              <w:rPr>
                <w:b/>
              </w:rPr>
              <w:t>Data Passing</w:t>
            </w:r>
          </w:p>
        </w:tc>
        <w:tc>
          <w:tcPr>
            <w:tcW w:w="535" w:type="pct"/>
            <w:tcBorders>
              <w:bottom w:val="single" w:sz="4" w:space="0" w:color="auto"/>
              <w:right w:val="nil"/>
            </w:tcBorders>
          </w:tcPr>
          <w:p w14:paraId="66C0D7C7" w14:textId="77777777" w:rsidR="00B910CD" w:rsidRPr="00A25D92" w:rsidRDefault="00B910CD" w:rsidP="00F33BBB">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0F22DB97" w14:textId="77777777" w:rsidR="00B910CD" w:rsidRPr="00A25D92" w:rsidRDefault="00B910CD" w:rsidP="00F33BBB">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474EF1B8" w14:textId="77777777" w:rsidR="00B910CD" w:rsidRPr="00A25D92" w:rsidRDefault="00B910CD" w:rsidP="00F33BBB">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3A9BECB9" w14:textId="77777777" w:rsidR="00B910CD" w:rsidRPr="00A25D92" w:rsidRDefault="00B910CD" w:rsidP="00F33BBB">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0AD5369F" w14:textId="77777777" w:rsidR="00B910CD" w:rsidRPr="00A25D92" w:rsidRDefault="00B910CD" w:rsidP="00F33BBB">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B910CD" w:rsidRPr="00A25D92" w14:paraId="61F56933" w14:textId="77777777" w:rsidTr="00F33BBB">
        <w:trPr>
          <w:cantSplit/>
          <w:trHeight w:val="330"/>
        </w:trPr>
        <w:tc>
          <w:tcPr>
            <w:tcW w:w="1015" w:type="pct"/>
            <w:vMerge w:val="restart"/>
            <w:shd w:val="clear" w:color="auto" w:fill="F2F2F2" w:themeFill="background1" w:themeFillShade="F2"/>
          </w:tcPr>
          <w:p w14:paraId="1AF4A0F1" w14:textId="77777777" w:rsidR="00B910CD" w:rsidRPr="00A25D92" w:rsidRDefault="00B910CD" w:rsidP="00F33BBB">
            <w:pPr>
              <w:pStyle w:val="TableText"/>
              <w:rPr>
                <w:b/>
              </w:rPr>
            </w:pPr>
            <w:r w:rsidRPr="00A25D92">
              <w:rPr>
                <w:b/>
              </w:rPr>
              <w:t>Input Attribute Name and Definition</w:t>
            </w:r>
          </w:p>
        </w:tc>
        <w:tc>
          <w:tcPr>
            <w:tcW w:w="3985" w:type="pct"/>
            <w:gridSpan w:val="5"/>
            <w:tcBorders>
              <w:bottom w:val="nil"/>
            </w:tcBorders>
          </w:tcPr>
          <w:p w14:paraId="35CF04BC" w14:textId="6ADE076A" w:rsidR="00B910CD" w:rsidRPr="00A25D92" w:rsidRDefault="00B910CD" w:rsidP="00F33BBB">
            <w:pPr>
              <w:pStyle w:val="TableText"/>
              <w:rPr>
                <w:rFonts w:ascii="Garamond" w:hAnsi="Garamond"/>
              </w:rPr>
            </w:pPr>
            <w:r w:rsidRPr="00A25D92">
              <w:rPr>
                <w:rFonts w:ascii="Garamond" w:hAnsi="Garamond"/>
              </w:rPr>
              <w:t>Name:</w:t>
            </w:r>
            <w:r>
              <w:rPr>
                <w:rFonts w:ascii="Garamond" w:hAnsi="Garamond"/>
              </w:rPr>
              <w:t xml:space="preserve"> </w:t>
            </w:r>
            <w:r w:rsidR="00FD397C" w:rsidRPr="00FD397C">
              <w:rPr>
                <w:rFonts w:ascii="Garamond" w:hAnsi="Garamond"/>
              </w:rPr>
              <w:t>aValue</w:t>
            </w:r>
          </w:p>
        </w:tc>
      </w:tr>
      <w:tr w:rsidR="00B910CD" w:rsidRPr="00A25D92" w14:paraId="6CDE2875" w14:textId="77777777" w:rsidTr="00F33BBB">
        <w:trPr>
          <w:cantSplit/>
          <w:trHeight w:val="315"/>
        </w:trPr>
        <w:tc>
          <w:tcPr>
            <w:tcW w:w="1015" w:type="pct"/>
            <w:vMerge/>
            <w:shd w:val="clear" w:color="auto" w:fill="F2F2F2" w:themeFill="background1" w:themeFillShade="F2"/>
          </w:tcPr>
          <w:p w14:paraId="1ED1BF9E" w14:textId="77777777" w:rsidR="00B910CD" w:rsidRPr="00A25D92" w:rsidRDefault="00B910CD" w:rsidP="00F33BBB">
            <w:pPr>
              <w:pStyle w:val="TableText"/>
              <w:rPr>
                <w:b/>
              </w:rPr>
            </w:pPr>
          </w:p>
        </w:tc>
        <w:tc>
          <w:tcPr>
            <w:tcW w:w="3985" w:type="pct"/>
            <w:gridSpan w:val="5"/>
            <w:tcBorders>
              <w:top w:val="nil"/>
              <w:bottom w:val="single" w:sz="4" w:space="0" w:color="auto"/>
            </w:tcBorders>
          </w:tcPr>
          <w:p w14:paraId="6FB0CE10" w14:textId="1B971840" w:rsidR="00B910CD" w:rsidRPr="00A25D92" w:rsidRDefault="00B910CD" w:rsidP="00F33BBB">
            <w:pPr>
              <w:pStyle w:val="TableText"/>
              <w:rPr>
                <w:rFonts w:ascii="Garamond" w:hAnsi="Garamond"/>
              </w:rPr>
            </w:pPr>
            <w:r w:rsidRPr="00A25D92">
              <w:rPr>
                <w:rFonts w:ascii="Garamond" w:hAnsi="Garamond"/>
              </w:rPr>
              <w:t>Definition:</w:t>
            </w:r>
            <w:r>
              <w:rPr>
                <w:rFonts w:ascii="Garamond" w:hAnsi="Garamond"/>
              </w:rPr>
              <w:t xml:space="preserve"> </w:t>
            </w:r>
            <w:r w:rsidR="00FD397C">
              <w:rPr>
                <w:rFonts w:ascii="Garamond" w:hAnsi="Garamond"/>
              </w:rPr>
              <w:t>String</w:t>
            </w:r>
          </w:p>
        </w:tc>
      </w:tr>
      <w:tr w:rsidR="00B910CD" w:rsidRPr="00A25D92" w14:paraId="3C757669" w14:textId="77777777" w:rsidTr="00F33BBB">
        <w:trPr>
          <w:cantSplit/>
          <w:trHeight w:val="330"/>
        </w:trPr>
        <w:tc>
          <w:tcPr>
            <w:tcW w:w="1015" w:type="pct"/>
            <w:vMerge w:val="restart"/>
            <w:shd w:val="clear" w:color="auto" w:fill="F2F2F2" w:themeFill="background1" w:themeFillShade="F2"/>
          </w:tcPr>
          <w:p w14:paraId="21C2F908" w14:textId="77777777" w:rsidR="00B910CD" w:rsidRPr="00A25D92" w:rsidRDefault="00B910CD" w:rsidP="00F33BBB">
            <w:pPr>
              <w:pStyle w:val="TableText"/>
              <w:rPr>
                <w:b/>
              </w:rPr>
            </w:pPr>
            <w:r w:rsidRPr="00A25D92">
              <w:rPr>
                <w:b/>
              </w:rPr>
              <w:t>Output Attribute Name and Definition</w:t>
            </w:r>
          </w:p>
        </w:tc>
        <w:tc>
          <w:tcPr>
            <w:tcW w:w="3985" w:type="pct"/>
            <w:gridSpan w:val="5"/>
            <w:tcBorders>
              <w:bottom w:val="nil"/>
            </w:tcBorders>
          </w:tcPr>
          <w:p w14:paraId="4FD86A5E" w14:textId="77777777" w:rsidR="00B910CD" w:rsidRPr="00A25D92" w:rsidRDefault="00B910CD" w:rsidP="00F33BBB">
            <w:pPr>
              <w:pStyle w:val="TableText"/>
              <w:rPr>
                <w:rFonts w:ascii="Garamond" w:hAnsi="Garamond"/>
              </w:rPr>
            </w:pPr>
            <w:r w:rsidRPr="00A25D92">
              <w:rPr>
                <w:rFonts w:ascii="Garamond" w:hAnsi="Garamond"/>
              </w:rPr>
              <w:t>Name:</w:t>
            </w:r>
          </w:p>
        </w:tc>
      </w:tr>
      <w:tr w:rsidR="00B910CD" w:rsidRPr="00A25D92" w14:paraId="57A39981" w14:textId="77777777" w:rsidTr="00F33BBB">
        <w:trPr>
          <w:cantSplit/>
          <w:trHeight w:val="315"/>
        </w:trPr>
        <w:tc>
          <w:tcPr>
            <w:tcW w:w="1015" w:type="pct"/>
            <w:vMerge/>
            <w:shd w:val="clear" w:color="auto" w:fill="F2F2F2" w:themeFill="background1" w:themeFillShade="F2"/>
          </w:tcPr>
          <w:p w14:paraId="014C60F5" w14:textId="77777777" w:rsidR="00B910CD" w:rsidRPr="00A25D92" w:rsidRDefault="00B910CD" w:rsidP="00F33BBB">
            <w:pPr>
              <w:spacing w:before="60" w:after="60"/>
              <w:rPr>
                <w:rFonts w:ascii="Garamond" w:hAnsi="Garamond" w:cs="Arial"/>
                <w:szCs w:val="20"/>
              </w:rPr>
            </w:pPr>
          </w:p>
        </w:tc>
        <w:tc>
          <w:tcPr>
            <w:tcW w:w="3985" w:type="pct"/>
            <w:gridSpan w:val="5"/>
            <w:tcBorders>
              <w:top w:val="nil"/>
            </w:tcBorders>
          </w:tcPr>
          <w:p w14:paraId="6A303D11" w14:textId="77777777" w:rsidR="00B910CD" w:rsidRPr="00A25D92" w:rsidRDefault="00B910CD" w:rsidP="00F33BBB">
            <w:pPr>
              <w:spacing w:before="60" w:after="60"/>
              <w:rPr>
                <w:rFonts w:ascii="Garamond" w:hAnsi="Garamond" w:cs="Arial"/>
                <w:szCs w:val="20"/>
              </w:rPr>
            </w:pPr>
            <w:r w:rsidRPr="00A25D92">
              <w:rPr>
                <w:rFonts w:ascii="Garamond" w:hAnsi="Garamond" w:cs="Arial"/>
                <w:szCs w:val="20"/>
              </w:rPr>
              <w:t>Definition:</w:t>
            </w:r>
          </w:p>
        </w:tc>
      </w:tr>
    </w:tbl>
    <w:p w14:paraId="3A44D77C" w14:textId="77777777" w:rsidR="00B910CD" w:rsidRPr="00693B1E" w:rsidRDefault="00B910CD" w:rsidP="00B910CD">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B910CD" w:rsidRPr="00A25D92" w14:paraId="1A374C57"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E0B7FEB" w14:textId="77777777" w:rsidR="00B910CD" w:rsidRPr="00A25D92" w:rsidRDefault="00B910CD" w:rsidP="00F33BBB">
            <w:pPr>
              <w:pStyle w:val="TableHeading"/>
            </w:pPr>
            <w:r w:rsidRPr="00A25D92">
              <w:t>Current Logic</w:t>
            </w:r>
          </w:p>
        </w:tc>
      </w:tr>
      <w:tr w:rsidR="00B910CD" w:rsidRPr="00A25D92" w14:paraId="639679EF"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567863B8" w14:textId="77777777" w:rsidR="00B910CD" w:rsidRPr="00A25D92" w:rsidRDefault="00B910CD" w:rsidP="00F33BBB">
            <w:pPr>
              <w:pStyle w:val="TableText"/>
            </w:pPr>
            <w:r>
              <w:t xml:space="preserve">    NA</w:t>
            </w:r>
          </w:p>
        </w:tc>
      </w:tr>
    </w:tbl>
    <w:p w14:paraId="1ED0BBD7" w14:textId="77777777" w:rsidR="00B910CD" w:rsidRPr="00A25D92" w:rsidRDefault="00B910CD" w:rsidP="00B910CD">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B910CD" w:rsidRPr="00A25D92" w14:paraId="76C3F23D"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8C2DDCE" w14:textId="77777777" w:rsidR="00B910CD" w:rsidRPr="00A25D92" w:rsidRDefault="00B910CD" w:rsidP="00F33BBB">
            <w:pPr>
              <w:pStyle w:val="TableHeading"/>
            </w:pPr>
            <w:r w:rsidRPr="00A25D92">
              <w:lastRenderedPageBreak/>
              <w:t>Modified Logic (Changes are in bold)</w:t>
            </w:r>
          </w:p>
        </w:tc>
      </w:tr>
      <w:tr w:rsidR="00B910CD" w:rsidRPr="00A25D92" w14:paraId="6FE4013D"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5516EC53"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procedure TGMV_TemplateVital.SetRequiredString(const aValue: String);</w:t>
            </w:r>
          </w:p>
          <w:p w14:paraId="6B750D08"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Var</w:t>
            </w:r>
          </w:p>
          <w:p w14:paraId="0481E6CB"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 integer;</w:t>
            </w:r>
          </w:p>
          <w:p w14:paraId="067FA908"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aTmpLst: TStringList;</w:t>
            </w:r>
          </w:p>
          <w:p w14:paraId="6A843C9E"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aIEN: String;</w:t>
            </w:r>
          </w:p>
          <w:p w14:paraId="6E1679C0"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aReqVal: TGMV_QualRequireType;</w:t>
            </w:r>
          </w:p>
          <w:p w14:paraId="6F499A5B"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begin</w:t>
            </w:r>
          </w:p>
          <w:p w14:paraId="75B38C91"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if Trim(aValue) = '' then</w:t>
            </w:r>
          </w:p>
          <w:p w14:paraId="04248C18"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begin</w:t>
            </w:r>
          </w:p>
          <w:p w14:paraId="091F1A1D"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 If nothing passed insystem wide then set</w:t>
            </w:r>
          </w:p>
          <w:p w14:paraId="09397027"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if IsQualifierGlobalRequired(FIEN) then</w:t>
            </w:r>
          </w:p>
          <w:p w14:paraId="7B9042AF"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Required[FIEN] := qrSystemWide;</w:t>
            </w:r>
          </w:p>
          <w:p w14:paraId="685B2E74"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end</w:t>
            </w:r>
          </w:p>
          <w:p w14:paraId="0D121426"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else</w:t>
            </w:r>
          </w:p>
          <w:p w14:paraId="099BC0E3"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begin</w:t>
            </w:r>
          </w:p>
          <w:p w14:paraId="37437817"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aTmpLst := TStringList.Create;</w:t>
            </w:r>
          </w:p>
          <w:p w14:paraId="3262E9F7"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try</w:t>
            </w:r>
          </w:p>
          <w:p w14:paraId="17B679E1"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aTmpLst.CommaText := aValue;</w:t>
            </w:r>
          </w:p>
          <w:p w14:paraId="4E6E7BB6"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for i := 0 to aTmpLst.Count - 1 do</w:t>
            </w:r>
          </w:p>
          <w:p w14:paraId="7F8CE030"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begin</w:t>
            </w:r>
          </w:p>
          <w:p w14:paraId="5A8180EE"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aIEN := Piece(aTmpLst.Strings[i], '~', 1);</w:t>
            </w:r>
          </w:p>
          <w:p w14:paraId="353C0F17"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aReqVal := TGMV_QualRequireType</w:t>
            </w:r>
          </w:p>
          <w:p w14:paraId="5C1BBD05"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(StrToIntDef(Piece(aTmpLst.Strings[i], '~', 2), 0));</w:t>
            </w:r>
          </w:p>
          <w:p w14:paraId="2F2F5696"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Required[aIEN] := aReqVal;</w:t>
            </w:r>
          </w:p>
          <w:p w14:paraId="4619964D" w14:textId="77777777" w:rsidR="001F07BA" w:rsidRPr="001F07BA" w:rsidRDefault="001F07BA" w:rsidP="001F07BA">
            <w:pPr>
              <w:autoSpaceDE w:val="0"/>
              <w:autoSpaceDN w:val="0"/>
              <w:adjustRightInd w:val="0"/>
              <w:rPr>
                <w:rFonts w:ascii="Consolas" w:hAnsi="Consolas" w:cs="Consolas"/>
                <w:sz w:val="20"/>
                <w:szCs w:val="20"/>
              </w:rPr>
            </w:pPr>
          </w:p>
          <w:p w14:paraId="5EA7F1B2"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 if IsQualifierGlobalRequired(aIEN) then</w:t>
            </w:r>
          </w:p>
          <w:p w14:paraId="6BF01ED1"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begin</w:t>
            </w:r>
          </w:p>
          <w:p w14:paraId="75DB1A01"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if aReqVal &lt;&gt; qrTemplateBypass then</w:t>
            </w:r>
          </w:p>
          <w:p w14:paraId="71818FB9"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Required[FIEN] := qrSystemWide;</w:t>
            </w:r>
          </w:p>
          <w:p w14:paraId="127393B0"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end else begin</w:t>
            </w:r>
          </w:p>
          <w:p w14:paraId="76F57491"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if aReqVal = qrTemplateBypass then</w:t>
            </w:r>
          </w:p>
          <w:p w14:paraId="4185D044"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Required[FIEN] := qrNo;</w:t>
            </w:r>
          </w:p>
          <w:p w14:paraId="4593A8A1"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end; }</w:t>
            </w:r>
          </w:p>
          <w:p w14:paraId="4CB8FFDB"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end;</w:t>
            </w:r>
          </w:p>
          <w:p w14:paraId="703C4674" w14:textId="77777777" w:rsidR="001F07BA" w:rsidRPr="001F07BA" w:rsidRDefault="001F07BA" w:rsidP="001F07BA">
            <w:pPr>
              <w:autoSpaceDE w:val="0"/>
              <w:autoSpaceDN w:val="0"/>
              <w:adjustRightInd w:val="0"/>
              <w:rPr>
                <w:rFonts w:ascii="Consolas" w:hAnsi="Consolas" w:cs="Consolas"/>
                <w:sz w:val="20"/>
                <w:szCs w:val="20"/>
              </w:rPr>
            </w:pPr>
          </w:p>
          <w:p w14:paraId="5367BE6F"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finally</w:t>
            </w:r>
          </w:p>
          <w:p w14:paraId="4E01908D"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aTmpLst.Free;</w:t>
            </w:r>
          </w:p>
          <w:p w14:paraId="2D133E1A"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end;</w:t>
            </w:r>
          </w:p>
          <w:p w14:paraId="56422CDB"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end;</w:t>
            </w:r>
          </w:p>
          <w:p w14:paraId="1006CC9B" w14:textId="43BFBD5A" w:rsidR="00B910CD" w:rsidRPr="00733351"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end;</w:t>
            </w:r>
          </w:p>
        </w:tc>
      </w:tr>
    </w:tbl>
    <w:p w14:paraId="3839583D" w14:textId="63116B01" w:rsidR="00FD397C" w:rsidRPr="006C6B5D" w:rsidRDefault="00FD397C" w:rsidP="00466D75">
      <w:pPr>
        <w:pStyle w:val="Heading9"/>
        <w:numPr>
          <w:ilvl w:val="8"/>
          <w:numId w:val="18"/>
        </w:numPr>
      </w:pPr>
      <w:r w:rsidRPr="00FD397C">
        <w:t>GetIsRequired</w:t>
      </w:r>
    </w:p>
    <w:p w14:paraId="0AFAEBBD" w14:textId="77777777" w:rsidR="00FD397C" w:rsidRPr="00A94400" w:rsidRDefault="00FD397C" w:rsidP="00FD397C">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FD397C" w:rsidRPr="002E3457" w14:paraId="1B6D1DD3" w14:textId="77777777" w:rsidTr="00F33BBB">
        <w:trPr>
          <w:cantSplit/>
          <w:tblHeader/>
        </w:trPr>
        <w:tc>
          <w:tcPr>
            <w:tcW w:w="1015" w:type="pct"/>
            <w:shd w:val="clear" w:color="auto" w:fill="F2F2F2" w:themeFill="background1" w:themeFillShade="F2"/>
          </w:tcPr>
          <w:p w14:paraId="57326163" w14:textId="77777777" w:rsidR="00FD397C" w:rsidRPr="002E3457" w:rsidRDefault="00FD397C" w:rsidP="00F33BBB">
            <w:pPr>
              <w:pStyle w:val="TableHeading"/>
            </w:pPr>
            <w:r>
              <w:t>Function</w:t>
            </w:r>
          </w:p>
        </w:tc>
        <w:tc>
          <w:tcPr>
            <w:tcW w:w="3985" w:type="pct"/>
            <w:gridSpan w:val="4"/>
            <w:shd w:val="clear" w:color="auto" w:fill="F2F2F2" w:themeFill="background1" w:themeFillShade="F2"/>
          </w:tcPr>
          <w:p w14:paraId="42CF07DA" w14:textId="77777777" w:rsidR="00FD397C" w:rsidRPr="002E3457" w:rsidRDefault="00FD397C" w:rsidP="00F33BBB">
            <w:pPr>
              <w:pStyle w:val="TableHeading"/>
            </w:pPr>
            <w:r w:rsidRPr="002E3457">
              <w:t>Activities</w:t>
            </w:r>
          </w:p>
        </w:tc>
      </w:tr>
      <w:tr w:rsidR="00FD397C" w:rsidRPr="002E3457" w14:paraId="161A3916" w14:textId="77777777" w:rsidTr="00F33BBB">
        <w:trPr>
          <w:cantSplit/>
        </w:trPr>
        <w:tc>
          <w:tcPr>
            <w:tcW w:w="1015" w:type="pct"/>
            <w:shd w:val="clear" w:color="auto" w:fill="F2F2F2" w:themeFill="background1" w:themeFillShade="F2"/>
          </w:tcPr>
          <w:p w14:paraId="441DE325" w14:textId="77777777" w:rsidR="00FD397C" w:rsidRPr="002E3457" w:rsidRDefault="00FD397C" w:rsidP="00F33BBB">
            <w:pPr>
              <w:pStyle w:val="TableText"/>
              <w:rPr>
                <w:b/>
              </w:rPr>
            </w:pPr>
            <w:r w:rsidRPr="00693B1E">
              <w:rPr>
                <w:b/>
              </w:rPr>
              <w:t>Function Name</w:t>
            </w:r>
          </w:p>
        </w:tc>
        <w:tc>
          <w:tcPr>
            <w:tcW w:w="3985" w:type="pct"/>
            <w:gridSpan w:val="4"/>
            <w:tcBorders>
              <w:bottom w:val="single" w:sz="4" w:space="0" w:color="auto"/>
            </w:tcBorders>
          </w:tcPr>
          <w:p w14:paraId="499FE4D2" w14:textId="7997DF0F" w:rsidR="00FD397C" w:rsidRPr="002E3457" w:rsidRDefault="00FD397C" w:rsidP="00F33BBB">
            <w:pPr>
              <w:pStyle w:val="TableText"/>
              <w:rPr>
                <w:rFonts w:ascii="Garamond" w:hAnsi="Garamond"/>
              </w:rPr>
            </w:pPr>
            <w:r w:rsidRPr="00FD397C">
              <w:rPr>
                <w:rFonts w:ascii="Garamond" w:hAnsi="Garamond"/>
              </w:rPr>
              <w:t>GetIsRequired</w:t>
            </w:r>
          </w:p>
        </w:tc>
      </w:tr>
      <w:tr w:rsidR="00FD397C" w:rsidRPr="002E3457" w14:paraId="6E18058B" w14:textId="77777777" w:rsidTr="00F33BBB">
        <w:trPr>
          <w:cantSplit/>
        </w:trPr>
        <w:tc>
          <w:tcPr>
            <w:tcW w:w="1015" w:type="pct"/>
            <w:shd w:val="clear" w:color="auto" w:fill="F2F2F2" w:themeFill="background1" w:themeFillShade="F2"/>
          </w:tcPr>
          <w:p w14:paraId="070CD0F2" w14:textId="77777777" w:rsidR="00FD397C" w:rsidRPr="002E3457" w:rsidRDefault="00FD397C" w:rsidP="00F33BBB">
            <w:pPr>
              <w:pStyle w:val="TableText"/>
              <w:rPr>
                <w:b/>
              </w:rPr>
            </w:pPr>
            <w:r w:rsidRPr="002E3457">
              <w:rPr>
                <w:b/>
              </w:rPr>
              <w:t>Short Description</w:t>
            </w:r>
          </w:p>
        </w:tc>
        <w:tc>
          <w:tcPr>
            <w:tcW w:w="3985" w:type="pct"/>
            <w:gridSpan w:val="4"/>
            <w:tcBorders>
              <w:bottom w:val="single" w:sz="4" w:space="0" w:color="auto"/>
            </w:tcBorders>
          </w:tcPr>
          <w:p w14:paraId="11B88020" w14:textId="0BF3AF75" w:rsidR="00FD397C" w:rsidRPr="002E3457" w:rsidRDefault="00FD397C" w:rsidP="00F33BBB">
            <w:pPr>
              <w:pStyle w:val="TableText"/>
              <w:rPr>
                <w:rFonts w:ascii="Garamond" w:hAnsi="Garamond"/>
              </w:rPr>
            </w:pPr>
            <w:r>
              <w:rPr>
                <w:rFonts w:ascii="Garamond" w:hAnsi="Garamond"/>
              </w:rPr>
              <w:t>Getter for IsRequired property</w:t>
            </w:r>
          </w:p>
        </w:tc>
      </w:tr>
      <w:tr w:rsidR="00FD397C" w:rsidRPr="002E3457" w14:paraId="04EA9F12" w14:textId="77777777" w:rsidTr="00F33BBB">
        <w:trPr>
          <w:cantSplit/>
        </w:trPr>
        <w:tc>
          <w:tcPr>
            <w:tcW w:w="1015" w:type="pct"/>
            <w:shd w:val="clear" w:color="auto" w:fill="F2F2F2" w:themeFill="background1" w:themeFillShade="F2"/>
          </w:tcPr>
          <w:p w14:paraId="2A998EFF" w14:textId="77777777" w:rsidR="00FD397C" w:rsidRPr="002E3457" w:rsidRDefault="00FD397C" w:rsidP="00F33BBB">
            <w:pPr>
              <w:pStyle w:val="TableText"/>
              <w:rPr>
                <w:b/>
              </w:rPr>
            </w:pPr>
            <w:r w:rsidRPr="002E3457">
              <w:rPr>
                <w:b/>
              </w:rPr>
              <w:t>Enhancement Category</w:t>
            </w:r>
          </w:p>
        </w:tc>
        <w:tc>
          <w:tcPr>
            <w:tcW w:w="476" w:type="pct"/>
            <w:tcBorders>
              <w:right w:val="nil"/>
            </w:tcBorders>
            <w:vAlign w:val="center"/>
          </w:tcPr>
          <w:p w14:paraId="600F9CE2" w14:textId="77777777" w:rsidR="00FD397C" w:rsidRPr="002E3457" w:rsidRDefault="00FD397C" w:rsidP="00F33BBB">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5202788C" w14:textId="77777777" w:rsidR="00FD397C" w:rsidRPr="002E3457" w:rsidRDefault="00FD397C" w:rsidP="00F33BBB">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43D762A8" w14:textId="77777777" w:rsidR="00FD397C" w:rsidRPr="002E3457" w:rsidRDefault="00FD397C" w:rsidP="00F33BBB">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38F0B208" w14:textId="77777777" w:rsidR="00FD397C" w:rsidRPr="002E3457" w:rsidRDefault="00FD397C" w:rsidP="00F33BBB">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FD397C" w:rsidRPr="002E3457" w14:paraId="4EC20541" w14:textId="77777777" w:rsidTr="00F33BBB">
        <w:trPr>
          <w:cantSplit/>
        </w:trPr>
        <w:tc>
          <w:tcPr>
            <w:tcW w:w="1015" w:type="pct"/>
            <w:shd w:val="clear" w:color="auto" w:fill="F2F2F2" w:themeFill="background1" w:themeFillShade="F2"/>
          </w:tcPr>
          <w:p w14:paraId="37E537ED" w14:textId="77777777" w:rsidR="00FD397C" w:rsidRPr="002E3457" w:rsidRDefault="00FD397C" w:rsidP="00F33BBB">
            <w:pPr>
              <w:pStyle w:val="TableText"/>
              <w:rPr>
                <w:b/>
              </w:rPr>
            </w:pPr>
            <w:r w:rsidRPr="002E3457">
              <w:rPr>
                <w:b/>
              </w:rPr>
              <w:lastRenderedPageBreak/>
              <w:t>Related Options</w:t>
            </w:r>
          </w:p>
        </w:tc>
        <w:tc>
          <w:tcPr>
            <w:tcW w:w="3985" w:type="pct"/>
            <w:gridSpan w:val="4"/>
            <w:tcBorders>
              <w:bottom w:val="single" w:sz="4" w:space="0" w:color="auto"/>
            </w:tcBorders>
          </w:tcPr>
          <w:p w14:paraId="6F9F5663" w14:textId="77777777" w:rsidR="00FD397C" w:rsidRPr="002E3457" w:rsidRDefault="00FD397C" w:rsidP="00F33BBB">
            <w:pPr>
              <w:pStyle w:val="TableText"/>
              <w:rPr>
                <w:rFonts w:ascii="Garamond" w:hAnsi="Garamond"/>
              </w:rPr>
            </w:pPr>
          </w:p>
        </w:tc>
      </w:tr>
    </w:tbl>
    <w:p w14:paraId="04508108" w14:textId="77777777" w:rsidR="00FD397C" w:rsidRPr="00A25D92" w:rsidRDefault="00FD397C" w:rsidP="00FD397C">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FD397C" w:rsidRPr="00A25D92" w14:paraId="2694326F" w14:textId="77777777" w:rsidTr="00F33BB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1F72D165" w14:textId="77777777" w:rsidR="00FD397C" w:rsidRPr="00A25D92" w:rsidRDefault="00FD397C" w:rsidP="00F33BBB">
            <w:pPr>
              <w:pStyle w:val="TableHeading"/>
            </w:pPr>
            <w:r w:rsidRPr="00A25D92">
              <w:t>Related Routines</w:t>
            </w:r>
          </w:p>
        </w:tc>
        <w:tc>
          <w:tcPr>
            <w:tcW w:w="1529" w:type="pct"/>
            <w:tcBorders>
              <w:bottom w:val="single" w:sz="4" w:space="0" w:color="auto"/>
            </w:tcBorders>
            <w:shd w:val="clear" w:color="auto" w:fill="F2F2F2" w:themeFill="background1" w:themeFillShade="F2"/>
          </w:tcPr>
          <w:p w14:paraId="12D7E018" w14:textId="77777777" w:rsidR="00FD397C" w:rsidRPr="00A25D92" w:rsidRDefault="00FD397C" w:rsidP="00F33BBB">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7EBCA85F" w14:textId="77777777" w:rsidR="00FD397C" w:rsidRPr="00A25D92" w:rsidRDefault="00FD397C" w:rsidP="00F33BBB">
            <w:pPr>
              <w:pStyle w:val="TableHeading"/>
            </w:pPr>
            <w:r w:rsidRPr="00A25D92">
              <w:t xml:space="preserve">Routines “Called”   </w:t>
            </w:r>
          </w:p>
        </w:tc>
      </w:tr>
      <w:tr w:rsidR="00FD397C" w:rsidRPr="00A25D92" w14:paraId="13651345" w14:textId="77777777" w:rsidTr="00F33BB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1E5F91C9" w14:textId="77777777" w:rsidR="00FD397C" w:rsidRPr="00A25D92" w:rsidRDefault="00FD397C" w:rsidP="00F33BBB">
            <w:pPr>
              <w:pStyle w:val="TableText"/>
            </w:pPr>
          </w:p>
        </w:tc>
        <w:tc>
          <w:tcPr>
            <w:tcW w:w="1529" w:type="pct"/>
            <w:tcBorders>
              <w:bottom w:val="single" w:sz="4" w:space="0" w:color="auto"/>
            </w:tcBorders>
            <w:vAlign w:val="center"/>
          </w:tcPr>
          <w:p w14:paraId="53688E1B" w14:textId="77777777" w:rsidR="00FD397C" w:rsidRPr="00A25D92" w:rsidRDefault="00FD397C" w:rsidP="00F33BBB">
            <w:pPr>
              <w:pStyle w:val="TableText"/>
            </w:pPr>
          </w:p>
        </w:tc>
        <w:tc>
          <w:tcPr>
            <w:tcW w:w="1961" w:type="pct"/>
            <w:tcBorders>
              <w:bottom w:val="single" w:sz="4" w:space="0" w:color="auto"/>
            </w:tcBorders>
            <w:vAlign w:val="center"/>
          </w:tcPr>
          <w:p w14:paraId="6D208396" w14:textId="77777777" w:rsidR="00FD397C" w:rsidRPr="00A25D92" w:rsidRDefault="00FD397C" w:rsidP="00F33BBB">
            <w:pPr>
              <w:pStyle w:val="TableText"/>
            </w:pPr>
          </w:p>
        </w:tc>
      </w:tr>
    </w:tbl>
    <w:p w14:paraId="27A1089F" w14:textId="77777777" w:rsidR="00FD397C" w:rsidRPr="00A25D92" w:rsidRDefault="00FD397C" w:rsidP="00FD397C">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FD397C" w:rsidRPr="00A25D92" w14:paraId="6A6809C4" w14:textId="77777777" w:rsidTr="00F33BBB">
        <w:trPr>
          <w:cantSplit/>
          <w:tblHeader/>
        </w:trPr>
        <w:tc>
          <w:tcPr>
            <w:tcW w:w="1015" w:type="pct"/>
            <w:shd w:val="clear" w:color="auto" w:fill="F2F2F2" w:themeFill="background1" w:themeFillShade="F2"/>
          </w:tcPr>
          <w:p w14:paraId="67D48B55" w14:textId="77777777" w:rsidR="00FD397C" w:rsidRPr="00A25D92" w:rsidRDefault="00FD397C" w:rsidP="00F33BBB">
            <w:pPr>
              <w:pStyle w:val="TableHeading"/>
            </w:pPr>
            <w:r w:rsidRPr="00A25D92">
              <w:t>Function Name</w:t>
            </w:r>
          </w:p>
        </w:tc>
        <w:tc>
          <w:tcPr>
            <w:tcW w:w="3985" w:type="pct"/>
            <w:gridSpan w:val="5"/>
            <w:shd w:val="clear" w:color="auto" w:fill="F2F2F2" w:themeFill="background1" w:themeFillShade="F2"/>
          </w:tcPr>
          <w:p w14:paraId="5FF23855" w14:textId="77777777" w:rsidR="00FD397C" w:rsidRPr="00A25D92" w:rsidRDefault="00FD397C" w:rsidP="00F33BBB">
            <w:pPr>
              <w:pStyle w:val="TableHeading"/>
            </w:pPr>
            <w:r w:rsidRPr="00A25D92">
              <w:t>Activities</w:t>
            </w:r>
          </w:p>
        </w:tc>
      </w:tr>
      <w:tr w:rsidR="00FD397C" w:rsidRPr="00A25D92" w14:paraId="24F9BE65" w14:textId="77777777" w:rsidTr="00F33BBB">
        <w:trPr>
          <w:cantSplit/>
        </w:trPr>
        <w:tc>
          <w:tcPr>
            <w:tcW w:w="1015" w:type="pct"/>
            <w:shd w:val="clear" w:color="auto" w:fill="F2F2F2" w:themeFill="background1" w:themeFillShade="F2"/>
          </w:tcPr>
          <w:p w14:paraId="344B8BD4" w14:textId="77777777" w:rsidR="00FD397C" w:rsidRPr="00A25D92" w:rsidRDefault="00FD397C" w:rsidP="00F33BBB">
            <w:pPr>
              <w:pStyle w:val="TableText"/>
              <w:rPr>
                <w:b/>
              </w:rPr>
            </w:pPr>
            <w:r w:rsidRPr="00A25D92">
              <w:rPr>
                <w:b/>
              </w:rPr>
              <w:t>Data Dictionary (DD) References</w:t>
            </w:r>
          </w:p>
        </w:tc>
        <w:tc>
          <w:tcPr>
            <w:tcW w:w="3985" w:type="pct"/>
            <w:gridSpan w:val="5"/>
          </w:tcPr>
          <w:p w14:paraId="514025DF" w14:textId="77777777" w:rsidR="00FD397C" w:rsidRPr="00A25D92" w:rsidRDefault="00FD397C" w:rsidP="00F33BBB">
            <w:pPr>
              <w:pStyle w:val="TableText"/>
              <w:rPr>
                <w:rFonts w:ascii="Garamond" w:hAnsi="Garamond"/>
              </w:rPr>
            </w:pPr>
          </w:p>
        </w:tc>
      </w:tr>
      <w:tr w:rsidR="00FD397C" w:rsidRPr="00A25D92" w14:paraId="37C9CFF9" w14:textId="77777777" w:rsidTr="00F33BBB">
        <w:trPr>
          <w:cantSplit/>
        </w:trPr>
        <w:tc>
          <w:tcPr>
            <w:tcW w:w="1015" w:type="pct"/>
            <w:shd w:val="clear" w:color="auto" w:fill="F2F2F2" w:themeFill="background1" w:themeFillShade="F2"/>
          </w:tcPr>
          <w:p w14:paraId="1C09EF20" w14:textId="77777777" w:rsidR="00FD397C" w:rsidRPr="00A25D92" w:rsidRDefault="00FD397C" w:rsidP="00F33BBB">
            <w:pPr>
              <w:pStyle w:val="TableText"/>
              <w:rPr>
                <w:b/>
              </w:rPr>
            </w:pPr>
            <w:r w:rsidRPr="00A25D92">
              <w:rPr>
                <w:b/>
              </w:rPr>
              <w:t>Related Protocols</w:t>
            </w:r>
          </w:p>
        </w:tc>
        <w:tc>
          <w:tcPr>
            <w:tcW w:w="3985" w:type="pct"/>
            <w:gridSpan w:val="5"/>
          </w:tcPr>
          <w:p w14:paraId="44276E93" w14:textId="77777777" w:rsidR="00FD397C" w:rsidRPr="00A25D92" w:rsidRDefault="00FD397C" w:rsidP="00F33BBB">
            <w:pPr>
              <w:pStyle w:val="TableText"/>
              <w:rPr>
                <w:rFonts w:ascii="Garamond" w:hAnsi="Garamond"/>
              </w:rPr>
            </w:pPr>
          </w:p>
        </w:tc>
      </w:tr>
      <w:tr w:rsidR="00FD397C" w:rsidRPr="00A25D92" w14:paraId="2D767C25" w14:textId="77777777" w:rsidTr="00F33BBB">
        <w:trPr>
          <w:cantSplit/>
        </w:trPr>
        <w:tc>
          <w:tcPr>
            <w:tcW w:w="1015" w:type="pct"/>
            <w:shd w:val="clear" w:color="auto" w:fill="F2F2F2" w:themeFill="background1" w:themeFillShade="F2"/>
          </w:tcPr>
          <w:p w14:paraId="543C63BD" w14:textId="77777777" w:rsidR="00FD397C" w:rsidRPr="00A25D92" w:rsidRDefault="00FD397C" w:rsidP="00F33BBB">
            <w:pPr>
              <w:pStyle w:val="TableText"/>
              <w:rPr>
                <w:b/>
              </w:rPr>
            </w:pPr>
            <w:r w:rsidRPr="00A25D92">
              <w:rPr>
                <w:b/>
              </w:rPr>
              <w:t>Related Integration Control Registrations (ICRs)</w:t>
            </w:r>
          </w:p>
        </w:tc>
        <w:tc>
          <w:tcPr>
            <w:tcW w:w="3985" w:type="pct"/>
            <w:gridSpan w:val="5"/>
            <w:tcBorders>
              <w:bottom w:val="single" w:sz="4" w:space="0" w:color="auto"/>
            </w:tcBorders>
          </w:tcPr>
          <w:p w14:paraId="2BCB3329" w14:textId="77777777" w:rsidR="00FD397C" w:rsidRPr="00A25D92" w:rsidRDefault="00FD397C" w:rsidP="00F33BBB">
            <w:pPr>
              <w:pStyle w:val="TableText"/>
              <w:rPr>
                <w:rFonts w:ascii="Garamond" w:hAnsi="Garamond"/>
              </w:rPr>
            </w:pPr>
          </w:p>
        </w:tc>
      </w:tr>
      <w:tr w:rsidR="00FD397C" w:rsidRPr="00A25D92" w14:paraId="1A17B3C0" w14:textId="77777777" w:rsidTr="00F33BBB">
        <w:trPr>
          <w:cantSplit/>
        </w:trPr>
        <w:tc>
          <w:tcPr>
            <w:tcW w:w="1015" w:type="pct"/>
            <w:shd w:val="clear" w:color="auto" w:fill="F2F2F2" w:themeFill="background1" w:themeFillShade="F2"/>
          </w:tcPr>
          <w:p w14:paraId="35855F86" w14:textId="77777777" w:rsidR="00FD397C" w:rsidRPr="00A25D92" w:rsidRDefault="00FD397C" w:rsidP="00F33BBB">
            <w:pPr>
              <w:pStyle w:val="TableText"/>
              <w:rPr>
                <w:b/>
              </w:rPr>
            </w:pPr>
            <w:r w:rsidRPr="00A25D92">
              <w:rPr>
                <w:b/>
              </w:rPr>
              <w:t>Data Passing</w:t>
            </w:r>
          </w:p>
        </w:tc>
        <w:tc>
          <w:tcPr>
            <w:tcW w:w="535" w:type="pct"/>
            <w:tcBorders>
              <w:bottom w:val="single" w:sz="4" w:space="0" w:color="auto"/>
              <w:right w:val="nil"/>
            </w:tcBorders>
          </w:tcPr>
          <w:p w14:paraId="58AE677A" w14:textId="77777777" w:rsidR="00FD397C" w:rsidRPr="00A25D92" w:rsidRDefault="00FD397C" w:rsidP="00F33BBB">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35C49E52" w14:textId="77777777" w:rsidR="00FD397C" w:rsidRPr="00A25D92" w:rsidRDefault="00FD397C" w:rsidP="00F33BBB">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52FA71F3" w14:textId="77777777" w:rsidR="00FD397C" w:rsidRPr="00A25D92" w:rsidRDefault="00FD397C" w:rsidP="00F33BBB">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6CF26006" w14:textId="77777777" w:rsidR="00FD397C" w:rsidRPr="00A25D92" w:rsidRDefault="00FD397C" w:rsidP="00F33BBB">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295AC3D6" w14:textId="77777777" w:rsidR="00FD397C" w:rsidRPr="00A25D92" w:rsidRDefault="00FD397C" w:rsidP="00F33BBB">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FD397C" w:rsidRPr="00A25D92" w14:paraId="3871685D" w14:textId="77777777" w:rsidTr="00F33BBB">
        <w:trPr>
          <w:cantSplit/>
          <w:trHeight w:val="330"/>
        </w:trPr>
        <w:tc>
          <w:tcPr>
            <w:tcW w:w="1015" w:type="pct"/>
            <w:vMerge w:val="restart"/>
            <w:shd w:val="clear" w:color="auto" w:fill="F2F2F2" w:themeFill="background1" w:themeFillShade="F2"/>
          </w:tcPr>
          <w:p w14:paraId="1A577969" w14:textId="77777777" w:rsidR="00FD397C" w:rsidRPr="00A25D92" w:rsidRDefault="00FD397C" w:rsidP="00F33BBB">
            <w:pPr>
              <w:pStyle w:val="TableText"/>
              <w:rPr>
                <w:b/>
              </w:rPr>
            </w:pPr>
            <w:r w:rsidRPr="00A25D92">
              <w:rPr>
                <w:b/>
              </w:rPr>
              <w:t>Input Attribute Name and Definition</w:t>
            </w:r>
          </w:p>
        </w:tc>
        <w:tc>
          <w:tcPr>
            <w:tcW w:w="3985" w:type="pct"/>
            <w:gridSpan w:val="5"/>
            <w:tcBorders>
              <w:bottom w:val="nil"/>
            </w:tcBorders>
          </w:tcPr>
          <w:p w14:paraId="28D96E83" w14:textId="515E3168" w:rsidR="00FD397C" w:rsidRPr="00A25D92" w:rsidRDefault="00FD397C" w:rsidP="00F33BBB">
            <w:pPr>
              <w:pStyle w:val="TableText"/>
              <w:rPr>
                <w:rFonts w:ascii="Garamond" w:hAnsi="Garamond"/>
              </w:rPr>
            </w:pPr>
            <w:r w:rsidRPr="00A25D92">
              <w:rPr>
                <w:rFonts w:ascii="Garamond" w:hAnsi="Garamond"/>
              </w:rPr>
              <w:t>Name:</w:t>
            </w:r>
            <w:r>
              <w:rPr>
                <w:rFonts w:ascii="Garamond" w:hAnsi="Garamond"/>
              </w:rPr>
              <w:t xml:space="preserve"> aIEN</w:t>
            </w:r>
          </w:p>
        </w:tc>
      </w:tr>
      <w:tr w:rsidR="00FD397C" w:rsidRPr="00A25D92" w14:paraId="279A7A37" w14:textId="77777777" w:rsidTr="00F33BBB">
        <w:trPr>
          <w:cantSplit/>
          <w:trHeight w:val="315"/>
        </w:trPr>
        <w:tc>
          <w:tcPr>
            <w:tcW w:w="1015" w:type="pct"/>
            <w:vMerge/>
            <w:shd w:val="clear" w:color="auto" w:fill="F2F2F2" w:themeFill="background1" w:themeFillShade="F2"/>
          </w:tcPr>
          <w:p w14:paraId="71BD8A47" w14:textId="77777777" w:rsidR="00FD397C" w:rsidRPr="00A25D92" w:rsidRDefault="00FD397C" w:rsidP="00F33BBB">
            <w:pPr>
              <w:pStyle w:val="TableText"/>
              <w:rPr>
                <w:b/>
              </w:rPr>
            </w:pPr>
          </w:p>
        </w:tc>
        <w:tc>
          <w:tcPr>
            <w:tcW w:w="3985" w:type="pct"/>
            <w:gridSpan w:val="5"/>
            <w:tcBorders>
              <w:top w:val="nil"/>
              <w:bottom w:val="single" w:sz="4" w:space="0" w:color="auto"/>
            </w:tcBorders>
          </w:tcPr>
          <w:p w14:paraId="0F6EC579" w14:textId="77777777" w:rsidR="00FD397C" w:rsidRPr="00A25D92" w:rsidRDefault="00FD397C" w:rsidP="00F33BBB">
            <w:pPr>
              <w:pStyle w:val="TableText"/>
              <w:rPr>
                <w:rFonts w:ascii="Garamond" w:hAnsi="Garamond"/>
              </w:rPr>
            </w:pPr>
            <w:r w:rsidRPr="00A25D92">
              <w:rPr>
                <w:rFonts w:ascii="Garamond" w:hAnsi="Garamond"/>
              </w:rPr>
              <w:t>Definition:</w:t>
            </w:r>
            <w:r>
              <w:rPr>
                <w:rFonts w:ascii="Garamond" w:hAnsi="Garamond"/>
              </w:rPr>
              <w:t xml:space="preserve"> String</w:t>
            </w:r>
          </w:p>
        </w:tc>
      </w:tr>
      <w:tr w:rsidR="00FD397C" w:rsidRPr="00A25D92" w14:paraId="4467A960" w14:textId="77777777" w:rsidTr="00F33BBB">
        <w:trPr>
          <w:cantSplit/>
          <w:trHeight w:val="330"/>
        </w:trPr>
        <w:tc>
          <w:tcPr>
            <w:tcW w:w="1015" w:type="pct"/>
            <w:vMerge w:val="restart"/>
            <w:shd w:val="clear" w:color="auto" w:fill="F2F2F2" w:themeFill="background1" w:themeFillShade="F2"/>
          </w:tcPr>
          <w:p w14:paraId="6C4F5FDA" w14:textId="77777777" w:rsidR="00FD397C" w:rsidRPr="00A25D92" w:rsidRDefault="00FD397C" w:rsidP="00F33BBB">
            <w:pPr>
              <w:pStyle w:val="TableText"/>
              <w:rPr>
                <w:b/>
              </w:rPr>
            </w:pPr>
            <w:r w:rsidRPr="00A25D92">
              <w:rPr>
                <w:b/>
              </w:rPr>
              <w:t>Output Attribute Name and Definition</w:t>
            </w:r>
          </w:p>
        </w:tc>
        <w:tc>
          <w:tcPr>
            <w:tcW w:w="3985" w:type="pct"/>
            <w:gridSpan w:val="5"/>
            <w:tcBorders>
              <w:bottom w:val="nil"/>
            </w:tcBorders>
          </w:tcPr>
          <w:p w14:paraId="3C1D2029" w14:textId="77777777" w:rsidR="00FD397C" w:rsidRPr="00A25D92" w:rsidRDefault="00FD397C" w:rsidP="00F33BBB">
            <w:pPr>
              <w:pStyle w:val="TableText"/>
              <w:rPr>
                <w:rFonts w:ascii="Garamond" w:hAnsi="Garamond"/>
              </w:rPr>
            </w:pPr>
            <w:r w:rsidRPr="00A25D92">
              <w:rPr>
                <w:rFonts w:ascii="Garamond" w:hAnsi="Garamond"/>
              </w:rPr>
              <w:t>Name:</w:t>
            </w:r>
          </w:p>
        </w:tc>
      </w:tr>
      <w:tr w:rsidR="00FD397C" w:rsidRPr="00A25D92" w14:paraId="197EB211" w14:textId="77777777" w:rsidTr="00F33BBB">
        <w:trPr>
          <w:cantSplit/>
          <w:trHeight w:val="315"/>
        </w:trPr>
        <w:tc>
          <w:tcPr>
            <w:tcW w:w="1015" w:type="pct"/>
            <w:vMerge/>
            <w:shd w:val="clear" w:color="auto" w:fill="F2F2F2" w:themeFill="background1" w:themeFillShade="F2"/>
          </w:tcPr>
          <w:p w14:paraId="57D9919A" w14:textId="77777777" w:rsidR="00FD397C" w:rsidRPr="00A25D92" w:rsidRDefault="00FD397C" w:rsidP="00F33BBB">
            <w:pPr>
              <w:spacing w:before="60" w:after="60"/>
              <w:rPr>
                <w:rFonts w:ascii="Garamond" w:hAnsi="Garamond" w:cs="Arial"/>
                <w:szCs w:val="20"/>
              </w:rPr>
            </w:pPr>
          </w:p>
        </w:tc>
        <w:tc>
          <w:tcPr>
            <w:tcW w:w="3985" w:type="pct"/>
            <w:gridSpan w:val="5"/>
            <w:tcBorders>
              <w:top w:val="nil"/>
            </w:tcBorders>
          </w:tcPr>
          <w:p w14:paraId="50B3B6F5" w14:textId="77777777" w:rsidR="00FD397C" w:rsidRPr="00A25D92" w:rsidRDefault="00FD397C" w:rsidP="00F33BBB">
            <w:pPr>
              <w:spacing w:before="60" w:after="60"/>
              <w:rPr>
                <w:rFonts w:ascii="Garamond" w:hAnsi="Garamond" w:cs="Arial"/>
                <w:szCs w:val="20"/>
              </w:rPr>
            </w:pPr>
            <w:r w:rsidRPr="00A25D92">
              <w:rPr>
                <w:rFonts w:ascii="Garamond" w:hAnsi="Garamond" w:cs="Arial"/>
                <w:szCs w:val="20"/>
              </w:rPr>
              <w:t>Definition:</w:t>
            </w:r>
          </w:p>
        </w:tc>
      </w:tr>
    </w:tbl>
    <w:p w14:paraId="2C820095" w14:textId="77777777" w:rsidR="00FD397C" w:rsidRPr="00693B1E" w:rsidRDefault="00FD397C" w:rsidP="00FD397C">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FD397C" w:rsidRPr="00A25D92" w14:paraId="1818DE8A"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25D15C5" w14:textId="77777777" w:rsidR="00FD397C" w:rsidRPr="00A25D92" w:rsidRDefault="00FD397C" w:rsidP="00F33BBB">
            <w:pPr>
              <w:pStyle w:val="TableHeading"/>
            </w:pPr>
            <w:r w:rsidRPr="00A25D92">
              <w:t>Current Logic</w:t>
            </w:r>
          </w:p>
        </w:tc>
      </w:tr>
      <w:tr w:rsidR="00FD397C" w:rsidRPr="00A25D92" w14:paraId="5807AFF3"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0D1E21E9" w14:textId="77777777" w:rsidR="00FD397C" w:rsidRPr="00A25D92" w:rsidRDefault="00FD397C" w:rsidP="00F33BBB">
            <w:pPr>
              <w:pStyle w:val="TableText"/>
            </w:pPr>
            <w:r>
              <w:t xml:space="preserve">    NA</w:t>
            </w:r>
          </w:p>
        </w:tc>
      </w:tr>
    </w:tbl>
    <w:p w14:paraId="39F5E1FB" w14:textId="77777777" w:rsidR="00FD397C" w:rsidRPr="00A25D92" w:rsidRDefault="00FD397C" w:rsidP="00FD397C">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FD397C" w:rsidRPr="00A25D92" w14:paraId="62EF9393"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8EB38D2" w14:textId="77777777" w:rsidR="00FD397C" w:rsidRPr="00A25D92" w:rsidRDefault="00FD397C" w:rsidP="00F33BBB">
            <w:pPr>
              <w:pStyle w:val="TableHeading"/>
            </w:pPr>
            <w:r w:rsidRPr="00A25D92">
              <w:t>Modified Logic (Changes are in bold)</w:t>
            </w:r>
          </w:p>
        </w:tc>
      </w:tr>
      <w:tr w:rsidR="00FD397C" w:rsidRPr="00A25D92" w14:paraId="5F6FFCB1"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6138F564"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function TGMV_TemplateVital.GetIsRequired(aIEN: String): Boolean;</w:t>
            </w:r>
          </w:p>
          <w:p w14:paraId="612AE853"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begin</w:t>
            </w:r>
          </w:p>
          <w:p w14:paraId="461FA0AD"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result := IsRequiredType(Required[aIEN]);</w:t>
            </w:r>
          </w:p>
          <w:p w14:paraId="1BFD4C97" w14:textId="4663F599" w:rsidR="00FD397C" w:rsidRPr="00733351"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end;</w:t>
            </w:r>
          </w:p>
        </w:tc>
      </w:tr>
    </w:tbl>
    <w:p w14:paraId="5CF25591" w14:textId="3C738039" w:rsidR="00FD397C" w:rsidRPr="00FD397C" w:rsidRDefault="00FD397C" w:rsidP="00FD397C">
      <w:pPr>
        <w:pStyle w:val="Heading9"/>
      </w:pPr>
      <w:r w:rsidRPr="00FD397C">
        <w:t>IsRequiredType</w:t>
      </w:r>
    </w:p>
    <w:p w14:paraId="57C97F67" w14:textId="77777777" w:rsidR="00FD397C" w:rsidRPr="00A94400" w:rsidRDefault="00FD397C" w:rsidP="00FD397C">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FD397C" w:rsidRPr="002E3457" w14:paraId="301101F2" w14:textId="77777777" w:rsidTr="00F33BBB">
        <w:trPr>
          <w:cantSplit/>
          <w:tblHeader/>
        </w:trPr>
        <w:tc>
          <w:tcPr>
            <w:tcW w:w="1015" w:type="pct"/>
            <w:shd w:val="clear" w:color="auto" w:fill="F2F2F2" w:themeFill="background1" w:themeFillShade="F2"/>
          </w:tcPr>
          <w:p w14:paraId="6829898D" w14:textId="77777777" w:rsidR="00FD397C" w:rsidRPr="002E3457" w:rsidRDefault="00FD397C" w:rsidP="00F33BBB">
            <w:pPr>
              <w:pStyle w:val="TableHeading"/>
            </w:pPr>
            <w:r>
              <w:t>Function</w:t>
            </w:r>
          </w:p>
        </w:tc>
        <w:tc>
          <w:tcPr>
            <w:tcW w:w="3985" w:type="pct"/>
            <w:gridSpan w:val="4"/>
            <w:shd w:val="clear" w:color="auto" w:fill="F2F2F2" w:themeFill="background1" w:themeFillShade="F2"/>
          </w:tcPr>
          <w:p w14:paraId="1C8EDF16" w14:textId="77777777" w:rsidR="00FD397C" w:rsidRPr="002E3457" w:rsidRDefault="00FD397C" w:rsidP="00F33BBB">
            <w:pPr>
              <w:pStyle w:val="TableHeading"/>
            </w:pPr>
            <w:r w:rsidRPr="002E3457">
              <w:t>Activities</w:t>
            </w:r>
          </w:p>
        </w:tc>
      </w:tr>
      <w:tr w:rsidR="00FD397C" w:rsidRPr="002E3457" w14:paraId="2241D687" w14:textId="77777777" w:rsidTr="00F33BBB">
        <w:trPr>
          <w:cantSplit/>
        </w:trPr>
        <w:tc>
          <w:tcPr>
            <w:tcW w:w="1015" w:type="pct"/>
            <w:shd w:val="clear" w:color="auto" w:fill="F2F2F2" w:themeFill="background1" w:themeFillShade="F2"/>
          </w:tcPr>
          <w:p w14:paraId="1784682C" w14:textId="77777777" w:rsidR="00FD397C" w:rsidRPr="002E3457" w:rsidRDefault="00FD397C" w:rsidP="00F33BBB">
            <w:pPr>
              <w:pStyle w:val="TableText"/>
              <w:rPr>
                <w:b/>
              </w:rPr>
            </w:pPr>
            <w:r w:rsidRPr="00693B1E">
              <w:rPr>
                <w:b/>
              </w:rPr>
              <w:t>Function Name</w:t>
            </w:r>
          </w:p>
        </w:tc>
        <w:tc>
          <w:tcPr>
            <w:tcW w:w="3985" w:type="pct"/>
            <w:gridSpan w:val="4"/>
            <w:tcBorders>
              <w:bottom w:val="single" w:sz="4" w:space="0" w:color="auto"/>
            </w:tcBorders>
          </w:tcPr>
          <w:p w14:paraId="4D9D2FDC" w14:textId="6224E37D" w:rsidR="00FD397C" w:rsidRPr="002E3457" w:rsidRDefault="00FD397C" w:rsidP="00F33BBB">
            <w:pPr>
              <w:pStyle w:val="TableText"/>
              <w:rPr>
                <w:rFonts w:ascii="Garamond" w:hAnsi="Garamond"/>
              </w:rPr>
            </w:pPr>
            <w:r w:rsidRPr="00FD397C">
              <w:rPr>
                <w:rFonts w:ascii="Garamond" w:hAnsi="Garamond"/>
              </w:rPr>
              <w:t>IsRequiredType</w:t>
            </w:r>
          </w:p>
        </w:tc>
      </w:tr>
      <w:tr w:rsidR="00FD397C" w:rsidRPr="002E3457" w14:paraId="3A4484E2" w14:textId="77777777" w:rsidTr="00F33BBB">
        <w:trPr>
          <w:cantSplit/>
        </w:trPr>
        <w:tc>
          <w:tcPr>
            <w:tcW w:w="1015" w:type="pct"/>
            <w:shd w:val="clear" w:color="auto" w:fill="F2F2F2" w:themeFill="background1" w:themeFillShade="F2"/>
          </w:tcPr>
          <w:p w14:paraId="52CFB715" w14:textId="77777777" w:rsidR="00FD397C" w:rsidRPr="002E3457" w:rsidRDefault="00FD397C" w:rsidP="00F33BBB">
            <w:pPr>
              <w:pStyle w:val="TableText"/>
              <w:rPr>
                <w:b/>
              </w:rPr>
            </w:pPr>
            <w:r w:rsidRPr="002E3457">
              <w:rPr>
                <w:b/>
              </w:rPr>
              <w:lastRenderedPageBreak/>
              <w:t>Short Description</w:t>
            </w:r>
          </w:p>
        </w:tc>
        <w:tc>
          <w:tcPr>
            <w:tcW w:w="3985" w:type="pct"/>
            <w:gridSpan w:val="4"/>
            <w:tcBorders>
              <w:bottom w:val="single" w:sz="4" w:space="0" w:color="auto"/>
            </w:tcBorders>
          </w:tcPr>
          <w:p w14:paraId="05AF89C2" w14:textId="320B0752" w:rsidR="00FD397C" w:rsidRPr="002E3457" w:rsidRDefault="00FD397C" w:rsidP="00F33BBB">
            <w:pPr>
              <w:pStyle w:val="TableText"/>
              <w:rPr>
                <w:rFonts w:ascii="Garamond" w:hAnsi="Garamond"/>
              </w:rPr>
            </w:pPr>
          </w:p>
        </w:tc>
      </w:tr>
      <w:tr w:rsidR="00FD397C" w:rsidRPr="002E3457" w14:paraId="3CA3CD4E" w14:textId="77777777" w:rsidTr="00F33BBB">
        <w:trPr>
          <w:cantSplit/>
        </w:trPr>
        <w:tc>
          <w:tcPr>
            <w:tcW w:w="1015" w:type="pct"/>
            <w:shd w:val="clear" w:color="auto" w:fill="F2F2F2" w:themeFill="background1" w:themeFillShade="F2"/>
          </w:tcPr>
          <w:p w14:paraId="71AAAEC9" w14:textId="77777777" w:rsidR="00FD397C" w:rsidRPr="002E3457" w:rsidRDefault="00FD397C" w:rsidP="00F33BBB">
            <w:pPr>
              <w:pStyle w:val="TableText"/>
              <w:rPr>
                <w:b/>
              </w:rPr>
            </w:pPr>
            <w:r w:rsidRPr="002E3457">
              <w:rPr>
                <w:b/>
              </w:rPr>
              <w:t>Enhancement Category</w:t>
            </w:r>
          </w:p>
        </w:tc>
        <w:tc>
          <w:tcPr>
            <w:tcW w:w="476" w:type="pct"/>
            <w:tcBorders>
              <w:right w:val="nil"/>
            </w:tcBorders>
            <w:vAlign w:val="center"/>
          </w:tcPr>
          <w:p w14:paraId="3C00494F" w14:textId="77777777" w:rsidR="00FD397C" w:rsidRPr="002E3457" w:rsidRDefault="00FD397C" w:rsidP="00F33BBB">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720931F0" w14:textId="77777777" w:rsidR="00FD397C" w:rsidRPr="002E3457" w:rsidRDefault="00FD397C" w:rsidP="00F33BBB">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65CDC703" w14:textId="77777777" w:rsidR="00FD397C" w:rsidRPr="002E3457" w:rsidRDefault="00FD397C" w:rsidP="00F33BBB">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22589DA0" w14:textId="77777777" w:rsidR="00FD397C" w:rsidRPr="002E3457" w:rsidRDefault="00FD397C" w:rsidP="00F33BBB">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FD397C" w:rsidRPr="002E3457" w14:paraId="0C490A0D" w14:textId="77777777" w:rsidTr="00F33BBB">
        <w:trPr>
          <w:cantSplit/>
        </w:trPr>
        <w:tc>
          <w:tcPr>
            <w:tcW w:w="1015" w:type="pct"/>
            <w:shd w:val="clear" w:color="auto" w:fill="F2F2F2" w:themeFill="background1" w:themeFillShade="F2"/>
          </w:tcPr>
          <w:p w14:paraId="7307FC6E" w14:textId="77777777" w:rsidR="00FD397C" w:rsidRPr="002E3457" w:rsidRDefault="00FD397C" w:rsidP="00F33BBB">
            <w:pPr>
              <w:pStyle w:val="TableText"/>
              <w:rPr>
                <w:b/>
              </w:rPr>
            </w:pPr>
            <w:r w:rsidRPr="002E3457">
              <w:rPr>
                <w:b/>
              </w:rPr>
              <w:t>Related Options</w:t>
            </w:r>
          </w:p>
        </w:tc>
        <w:tc>
          <w:tcPr>
            <w:tcW w:w="3985" w:type="pct"/>
            <w:gridSpan w:val="4"/>
            <w:tcBorders>
              <w:bottom w:val="single" w:sz="4" w:space="0" w:color="auto"/>
            </w:tcBorders>
          </w:tcPr>
          <w:p w14:paraId="146BF2A9" w14:textId="77777777" w:rsidR="00FD397C" w:rsidRPr="002E3457" w:rsidRDefault="00FD397C" w:rsidP="00F33BBB">
            <w:pPr>
              <w:pStyle w:val="TableText"/>
              <w:rPr>
                <w:rFonts w:ascii="Garamond" w:hAnsi="Garamond"/>
              </w:rPr>
            </w:pPr>
          </w:p>
        </w:tc>
      </w:tr>
    </w:tbl>
    <w:p w14:paraId="6913413A" w14:textId="77777777" w:rsidR="00FD397C" w:rsidRPr="00A25D92" w:rsidRDefault="00FD397C" w:rsidP="00FD397C">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FD397C" w:rsidRPr="00A25D92" w14:paraId="2A908805" w14:textId="77777777" w:rsidTr="00F33BB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22BA4A3B" w14:textId="77777777" w:rsidR="00FD397C" w:rsidRPr="00A25D92" w:rsidRDefault="00FD397C" w:rsidP="00F33BBB">
            <w:pPr>
              <w:pStyle w:val="TableHeading"/>
            </w:pPr>
            <w:r w:rsidRPr="00A25D92">
              <w:t>Related Routines</w:t>
            </w:r>
          </w:p>
        </w:tc>
        <w:tc>
          <w:tcPr>
            <w:tcW w:w="1529" w:type="pct"/>
            <w:tcBorders>
              <w:bottom w:val="single" w:sz="4" w:space="0" w:color="auto"/>
            </w:tcBorders>
            <w:shd w:val="clear" w:color="auto" w:fill="F2F2F2" w:themeFill="background1" w:themeFillShade="F2"/>
          </w:tcPr>
          <w:p w14:paraId="5FBE6C15" w14:textId="77777777" w:rsidR="00FD397C" w:rsidRPr="00A25D92" w:rsidRDefault="00FD397C" w:rsidP="00F33BBB">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274559BE" w14:textId="77777777" w:rsidR="00FD397C" w:rsidRPr="00A25D92" w:rsidRDefault="00FD397C" w:rsidP="00F33BBB">
            <w:pPr>
              <w:pStyle w:val="TableHeading"/>
            </w:pPr>
            <w:r w:rsidRPr="00A25D92">
              <w:t xml:space="preserve">Routines “Called”   </w:t>
            </w:r>
          </w:p>
        </w:tc>
      </w:tr>
      <w:tr w:rsidR="00FD397C" w:rsidRPr="00A25D92" w14:paraId="3511B94D" w14:textId="77777777" w:rsidTr="00F33BB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05BEF1ED" w14:textId="77777777" w:rsidR="00FD397C" w:rsidRPr="00A25D92" w:rsidRDefault="00FD397C" w:rsidP="00F33BBB">
            <w:pPr>
              <w:pStyle w:val="TableText"/>
            </w:pPr>
          </w:p>
        </w:tc>
        <w:tc>
          <w:tcPr>
            <w:tcW w:w="1529" w:type="pct"/>
            <w:tcBorders>
              <w:bottom w:val="single" w:sz="4" w:space="0" w:color="auto"/>
            </w:tcBorders>
            <w:vAlign w:val="center"/>
          </w:tcPr>
          <w:p w14:paraId="0953B6DD" w14:textId="77777777" w:rsidR="00FD397C" w:rsidRPr="00A25D92" w:rsidRDefault="00FD397C" w:rsidP="00F33BBB">
            <w:pPr>
              <w:pStyle w:val="TableText"/>
            </w:pPr>
          </w:p>
        </w:tc>
        <w:tc>
          <w:tcPr>
            <w:tcW w:w="1961" w:type="pct"/>
            <w:tcBorders>
              <w:bottom w:val="single" w:sz="4" w:space="0" w:color="auto"/>
            </w:tcBorders>
            <w:vAlign w:val="center"/>
          </w:tcPr>
          <w:p w14:paraId="6B9B04BD" w14:textId="77777777" w:rsidR="00FD397C" w:rsidRPr="00A25D92" w:rsidRDefault="00FD397C" w:rsidP="00F33BBB">
            <w:pPr>
              <w:pStyle w:val="TableText"/>
            </w:pPr>
          </w:p>
        </w:tc>
      </w:tr>
    </w:tbl>
    <w:p w14:paraId="03FE9585" w14:textId="77777777" w:rsidR="00FD397C" w:rsidRPr="00A25D92" w:rsidRDefault="00FD397C" w:rsidP="00FD397C">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FD397C" w:rsidRPr="00A25D92" w14:paraId="73DAEEBD" w14:textId="77777777" w:rsidTr="00F33BBB">
        <w:trPr>
          <w:cantSplit/>
          <w:tblHeader/>
        </w:trPr>
        <w:tc>
          <w:tcPr>
            <w:tcW w:w="1015" w:type="pct"/>
            <w:shd w:val="clear" w:color="auto" w:fill="F2F2F2" w:themeFill="background1" w:themeFillShade="F2"/>
          </w:tcPr>
          <w:p w14:paraId="58BABAEC" w14:textId="77777777" w:rsidR="00FD397C" w:rsidRPr="00A25D92" w:rsidRDefault="00FD397C" w:rsidP="00F33BBB">
            <w:pPr>
              <w:pStyle w:val="TableHeading"/>
            </w:pPr>
            <w:r w:rsidRPr="00A25D92">
              <w:t>Function Name</w:t>
            </w:r>
          </w:p>
        </w:tc>
        <w:tc>
          <w:tcPr>
            <w:tcW w:w="3985" w:type="pct"/>
            <w:gridSpan w:val="5"/>
            <w:shd w:val="clear" w:color="auto" w:fill="F2F2F2" w:themeFill="background1" w:themeFillShade="F2"/>
          </w:tcPr>
          <w:p w14:paraId="0EA1E500" w14:textId="77777777" w:rsidR="00FD397C" w:rsidRPr="00A25D92" w:rsidRDefault="00FD397C" w:rsidP="00F33BBB">
            <w:pPr>
              <w:pStyle w:val="TableHeading"/>
            </w:pPr>
            <w:r w:rsidRPr="00A25D92">
              <w:t>Activities</w:t>
            </w:r>
          </w:p>
        </w:tc>
      </w:tr>
      <w:tr w:rsidR="00FD397C" w:rsidRPr="00A25D92" w14:paraId="685ACDA1" w14:textId="77777777" w:rsidTr="00F33BBB">
        <w:trPr>
          <w:cantSplit/>
        </w:trPr>
        <w:tc>
          <w:tcPr>
            <w:tcW w:w="1015" w:type="pct"/>
            <w:shd w:val="clear" w:color="auto" w:fill="F2F2F2" w:themeFill="background1" w:themeFillShade="F2"/>
          </w:tcPr>
          <w:p w14:paraId="3105BC47" w14:textId="77777777" w:rsidR="00FD397C" w:rsidRPr="00A25D92" w:rsidRDefault="00FD397C" w:rsidP="00F33BBB">
            <w:pPr>
              <w:pStyle w:val="TableText"/>
              <w:rPr>
                <w:b/>
              </w:rPr>
            </w:pPr>
            <w:r w:rsidRPr="00A25D92">
              <w:rPr>
                <w:b/>
              </w:rPr>
              <w:t>Data Dictionary (DD) References</w:t>
            </w:r>
          </w:p>
        </w:tc>
        <w:tc>
          <w:tcPr>
            <w:tcW w:w="3985" w:type="pct"/>
            <w:gridSpan w:val="5"/>
          </w:tcPr>
          <w:p w14:paraId="4414ADC2" w14:textId="77777777" w:rsidR="00FD397C" w:rsidRPr="00A25D92" w:rsidRDefault="00FD397C" w:rsidP="00F33BBB">
            <w:pPr>
              <w:pStyle w:val="TableText"/>
              <w:rPr>
                <w:rFonts w:ascii="Garamond" w:hAnsi="Garamond"/>
              </w:rPr>
            </w:pPr>
          </w:p>
        </w:tc>
      </w:tr>
      <w:tr w:rsidR="00FD397C" w:rsidRPr="00A25D92" w14:paraId="25F424B1" w14:textId="77777777" w:rsidTr="00F33BBB">
        <w:trPr>
          <w:cantSplit/>
        </w:trPr>
        <w:tc>
          <w:tcPr>
            <w:tcW w:w="1015" w:type="pct"/>
            <w:shd w:val="clear" w:color="auto" w:fill="F2F2F2" w:themeFill="background1" w:themeFillShade="F2"/>
          </w:tcPr>
          <w:p w14:paraId="7E8F97BD" w14:textId="77777777" w:rsidR="00FD397C" w:rsidRPr="00A25D92" w:rsidRDefault="00FD397C" w:rsidP="00F33BBB">
            <w:pPr>
              <w:pStyle w:val="TableText"/>
              <w:rPr>
                <w:b/>
              </w:rPr>
            </w:pPr>
            <w:r w:rsidRPr="00A25D92">
              <w:rPr>
                <w:b/>
              </w:rPr>
              <w:t>Related Protocols</w:t>
            </w:r>
          </w:p>
        </w:tc>
        <w:tc>
          <w:tcPr>
            <w:tcW w:w="3985" w:type="pct"/>
            <w:gridSpan w:val="5"/>
          </w:tcPr>
          <w:p w14:paraId="65BD3055" w14:textId="77777777" w:rsidR="00FD397C" w:rsidRPr="00A25D92" w:rsidRDefault="00FD397C" w:rsidP="00F33BBB">
            <w:pPr>
              <w:pStyle w:val="TableText"/>
              <w:rPr>
                <w:rFonts w:ascii="Garamond" w:hAnsi="Garamond"/>
              </w:rPr>
            </w:pPr>
          </w:p>
        </w:tc>
      </w:tr>
      <w:tr w:rsidR="00FD397C" w:rsidRPr="00A25D92" w14:paraId="0A166E4E" w14:textId="77777777" w:rsidTr="00F33BBB">
        <w:trPr>
          <w:cantSplit/>
        </w:trPr>
        <w:tc>
          <w:tcPr>
            <w:tcW w:w="1015" w:type="pct"/>
            <w:shd w:val="clear" w:color="auto" w:fill="F2F2F2" w:themeFill="background1" w:themeFillShade="F2"/>
          </w:tcPr>
          <w:p w14:paraId="22305ECA" w14:textId="77777777" w:rsidR="00FD397C" w:rsidRPr="00A25D92" w:rsidRDefault="00FD397C" w:rsidP="00F33BBB">
            <w:pPr>
              <w:pStyle w:val="TableText"/>
              <w:rPr>
                <w:b/>
              </w:rPr>
            </w:pPr>
            <w:r w:rsidRPr="00A25D92">
              <w:rPr>
                <w:b/>
              </w:rPr>
              <w:t>Related Integration Control Registrations (ICRs)</w:t>
            </w:r>
          </w:p>
        </w:tc>
        <w:tc>
          <w:tcPr>
            <w:tcW w:w="3985" w:type="pct"/>
            <w:gridSpan w:val="5"/>
            <w:tcBorders>
              <w:bottom w:val="single" w:sz="4" w:space="0" w:color="auto"/>
            </w:tcBorders>
          </w:tcPr>
          <w:p w14:paraId="34B11F9C" w14:textId="77777777" w:rsidR="00FD397C" w:rsidRPr="00A25D92" w:rsidRDefault="00FD397C" w:rsidP="00F33BBB">
            <w:pPr>
              <w:pStyle w:val="TableText"/>
              <w:rPr>
                <w:rFonts w:ascii="Garamond" w:hAnsi="Garamond"/>
              </w:rPr>
            </w:pPr>
          </w:p>
        </w:tc>
      </w:tr>
      <w:tr w:rsidR="00FD397C" w:rsidRPr="00A25D92" w14:paraId="5595C6C3" w14:textId="77777777" w:rsidTr="00F33BBB">
        <w:trPr>
          <w:cantSplit/>
        </w:trPr>
        <w:tc>
          <w:tcPr>
            <w:tcW w:w="1015" w:type="pct"/>
            <w:shd w:val="clear" w:color="auto" w:fill="F2F2F2" w:themeFill="background1" w:themeFillShade="F2"/>
          </w:tcPr>
          <w:p w14:paraId="19925684" w14:textId="77777777" w:rsidR="00FD397C" w:rsidRPr="00A25D92" w:rsidRDefault="00FD397C" w:rsidP="00F33BBB">
            <w:pPr>
              <w:pStyle w:val="TableText"/>
              <w:rPr>
                <w:b/>
              </w:rPr>
            </w:pPr>
            <w:r w:rsidRPr="00A25D92">
              <w:rPr>
                <w:b/>
              </w:rPr>
              <w:t>Data Passing</w:t>
            </w:r>
          </w:p>
        </w:tc>
        <w:tc>
          <w:tcPr>
            <w:tcW w:w="535" w:type="pct"/>
            <w:tcBorders>
              <w:bottom w:val="single" w:sz="4" w:space="0" w:color="auto"/>
              <w:right w:val="nil"/>
            </w:tcBorders>
          </w:tcPr>
          <w:p w14:paraId="1E0DD7ED" w14:textId="77777777" w:rsidR="00FD397C" w:rsidRPr="00A25D92" w:rsidRDefault="00FD397C" w:rsidP="00F33BBB">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14216E00" w14:textId="77777777" w:rsidR="00FD397C" w:rsidRPr="00A25D92" w:rsidRDefault="00FD397C" w:rsidP="00F33BBB">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6185B3BD" w14:textId="77777777" w:rsidR="00FD397C" w:rsidRPr="00A25D92" w:rsidRDefault="00FD397C" w:rsidP="00F33BBB">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614D4D46" w14:textId="77777777" w:rsidR="00FD397C" w:rsidRPr="00A25D92" w:rsidRDefault="00FD397C" w:rsidP="00F33BBB">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6D9A5AAE" w14:textId="77777777" w:rsidR="00FD397C" w:rsidRPr="00A25D92" w:rsidRDefault="00FD397C" w:rsidP="00F33BBB">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FD397C" w:rsidRPr="00A25D92" w14:paraId="5C56F436" w14:textId="77777777" w:rsidTr="00F33BBB">
        <w:trPr>
          <w:cantSplit/>
          <w:trHeight w:val="330"/>
        </w:trPr>
        <w:tc>
          <w:tcPr>
            <w:tcW w:w="1015" w:type="pct"/>
            <w:vMerge w:val="restart"/>
            <w:shd w:val="clear" w:color="auto" w:fill="F2F2F2" w:themeFill="background1" w:themeFillShade="F2"/>
          </w:tcPr>
          <w:p w14:paraId="6DF702ED" w14:textId="77777777" w:rsidR="00FD397C" w:rsidRPr="00A25D92" w:rsidRDefault="00FD397C" w:rsidP="00F33BBB">
            <w:pPr>
              <w:pStyle w:val="TableText"/>
              <w:rPr>
                <w:b/>
              </w:rPr>
            </w:pPr>
            <w:r w:rsidRPr="00A25D92">
              <w:rPr>
                <w:b/>
              </w:rPr>
              <w:t>Input Attribute Name and Definition</w:t>
            </w:r>
          </w:p>
        </w:tc>
        <w:tc>
          <w:tcPr>
            <w:tcW w:w="3985" w:type="pct"/>
            <w:gridSpan w:val="5"/>
            <w:tcBorders>
              <w:bottom w:val="nil"/>
            </w:tcBorders>
          </w:tcPr>
          <w:p w14:paraId="38382101" w14:textId="220C65F6" w:rsidR="00FD397C" w:rsidRPr="00A25D92" w:rsidRDefault="00FD397C" w:rsidP="00F33BBB">
            <w:pPr>
              <w:pStyle w:val="TableText"/>
              <w:rPr>
                <w:rFonts w:ascii="Garamond" w:hAnsi="Garamond"/>
              </w:rPr>
            </w:pPr>
            <w:r w:rsidRPr="00A25D92">
              <w:rPr>
                <w:rFonts w:ascii="Garamond" w:hAnsi="Garamond"/>
              </w:rPr>
              <w:t>Name:</w:t>
            </w:r>
            <w:r>
              <w:rPr>
                <w:rFonts w:ascii="Garamond" w:hAnsi="Garamond"/>
              </w:rPr>
              <w:t xml:space="preserve"> </w:t>
            </w:r>
            <w:r w:rsidRPr="00FD397C">
              <w:rPr>
                <w:rFonts w:ascii="Garamond" w:hAnsi="Garamond"/>
              </w:rPr>
              <w:t>aType</w:t>
            </w:r>
          </w:p>
        </w:tc>
      </w:tr>
      <w:tr w:rsidR="00FD397C" w:rsidRPr="00A25D92" w14:paraId="2FC73549" w14:textId="77777777" w:rsidTr="00F33BBB">
        <w:trPr>
          <w:cantSplit/>
          <w:trHeight w:val="315"/>
        </w:trPr>
        <w:tc>
          <w:tcPr>
            <w:tcW w:w="1015" w:type="pct"/>
            <w:vMerge/>
            <w:shd w:val="clear" w:color="auto" w:fill="F2F2F2" w:themeFill="background1" w:themeFillShade="F2"/>
          </w:tcPr>
          <w:p w14:paraId="0EE39516" w14:textId="77777777" w:rsidR="00FD397C" w:rsidRPr="00A25D92" w:rsidRDefault="00FD397C" w:rsidP="00F33BBB">
            <w:pPr>
              <w:pStyle w:val="TableText"/>
              <w:rPr>
                <w:b/>
              </w:rPr>
            </w:pPr>
          </w:p>
        </w:tc>
        <w:tc>
          <w:tcPr>
            <w:tcW w:w="3985" w:type="pct"/>
            <w:gridSpan w:val="5"/>
            <w:tcBorders>
              <w:top w:val="nil"/>
              <w:bottom w:val="single" w:sz="4" w:space="0" w:color="auto"/>
            </w:tcBorders>
          </w:tcPr>
          <w:p w14:paraId="4BDB1BD2" w14:textId="1D4412E3" w:rsidR="00FD397C" w:rsidRPr="00A25D92" w:rsidRDefault="00FD397C" w:rsidP="00F33BBB">
            <w:pPr>
              <w:pStyle w:val="TableText"/>
              <w:rPr>
                <w:rFonts w:ascii="Garamond" w:hAnsi="Garamond"/>
              </w:rPr>
            </w:pPr>
            <w:r w:rsidRPr="00A25D92">
              <w:rPr>
                <w:rFonts w:ascii="Garamond" w:hAnsi="Garamond"/>
              </w:rPr>
              <w:t>Definition:</w:t>
            </w:r>
            <w:r>
              <w:rPr>
                <w:rFonts w:ascii="Garamond" w:hAnsi="Garamond"/>
              </w:rPr>
              <w:t xml:space="preserve"> </w:t>
            </w:r>
            <w:r w:rsidRPr="00FD397C">
              <w:rPr>
                <w:rFonts w:ascii="Garamond" w:hAnsi="Garamond"/>
              </w:rPr>
              <w:t>TGMV_QualRequireType</w:t>
            </w:r>
          </w:p>
        </w:tc>
      </w:tr>
      <w:tr w:rsidR="00FD397C" w:rsidRPr="00A25D92" w14:paraId="2855EFCA" w14:textId="77777777" w:rsidTr="00F33BBB">
        <w:trPr>
          <w:cantSplit/>
          <w:trHeight w:val="330"/>
        </w:trPr>
        <w:tc>
          <w:tcPr>
            <w:tcW w:w="1015" w:type="pct"/>
            <w:vMerge w:val="restart"/>
            <w:shd w:val="clear" w:color="auto" w:fill="F2F2F2" w:themeFill="background1" w:themeFillShade="F2"/>
          </w:tcPr>
          <w:p w14:paraId="0853FDE0" w14:textId="77777777" w:rsidR="00FD397C" w:rsidRPr="00A25D92" w:rsidRDefault="00FD397C" w:rsidP="00F33BBB">
            <w:pPr>
              <w:pStyle w:val="TableText"/>
              <w:rPr>
                <w:b/>
              </w:rPr>
            </w:pPr>
            <w:r w:rsidRPr="00A25D92">
              <w:rPr>
                <w:b/>
              </w:rPr>
              <w:t>Output Attribute Name and Definition</w:t>
            </w:r>
          </w:p>
        </w:tc>
        <w:tc>
          <w:tcPr>
            <w:tcW w:w="3985" w:type="pct"/>
            <w:gridSpan w:val="5"/>
            <w:tcBorders>
              <w:bottom w:val="nil"/>
            </w:tcBorders>
          </w:tcPr>
          <w:p w14:paraId="193F3160" w14:textId="77777777" w:rsidR="00FD397C" w:rsidRPr="00A25D92" w:rsidRDefault="00FD397C" w:rsidP="00F33BBB">
            <w:pPr>
              <w:pStyle w:val="TableText"/>
              <w:rPr>
                <w:rFonts w:ascii="Garamond" w:hAnsi="Garamond"/>
              </w:rPr>
            </w:pPr>
            <w:r w:rsidRPr="00A25D92">
              <w:rPr>
                <w:rFonts w:ascii="Garamond" w:hAnsi="Garamond"/>
              </w:rPr>
              <w:t>Name:</w:t>
            </w:r>
          </w:p>
        </w:tc>
      </w:tr>
      <w:tr w:rsidR="00FD397C" w:rsidRPr="00A25D92" w14:paraId="7822FE04" w14:textId="77777777" w:rsidTr="00F33BBB">
        <w:trPr>
          <w:cantSplit/>
          <w:trHeight w:val="315"/>
        </w:trPr>
        <w:tc>
          <w:tcPr>
            <w:tcW w:w="1015" w:type="pct"/>
            <w:vMerge/>
            <w:shd w:val="clear" w:color="auto" w:fill="F2F2F2" w:themeFill="background1" w:themeFillShade="F2"/>
          </w:tcPr>
          <w:p w14:paraId="03DCEFE7" w14:textId="77777777" w:rsidR="00FD397C" w:rsidRPr="00A25D92" w:rsidRDefault="00FD397C" w:rsidP="00F33BBB">
            <w:pPr>
              <w:spacing w:before="60" w:after="60"/>
              <w:rPr>
                <w:rFonts w:ascii="Garamond" w:hAnsi="Garamond" w:cs="Arial"/>
                <w:szCs w:val="20"/>
              </w:rPr>
            </w:pPr>
          </w:p>
        </w:tc>
        <w:tc>
          <w:tcPr>
            <w:tcW w:w="3985" w:type="pct"/>
            <w:gridSpan w:val="5"/>
            <w:tcBorders>
              <w:top w:val="nil"/>
            </w:tcBorders>
          </w:tcPr>
          <w:p w14:paraId="4DEC2A63" w14:textId="77777777" w:rsidR="00FD397C" w:rsidRPr="00A25D92" w:rsidRDefault="00FD397C" w:rsidP="00F33BBB">
            <w:pPr>
              <w:spacing w:before="60" w:after="60"/>
              <w:rPr>
                <w:rFonts w:ascii="Garamond" w:hAnsi="Garamond" w:cs="Arial"/>
                <w:szCs w:val="20"/>
              </w:rPr>
            </w:pPr>
            <w:r w:rsidRPr="00A25D92">
              <w:rPr>
                <w:rFonts w:ascii="Garamond" w:hAnsi="Garamond" w:cs="Arial"/>
                <w:szCs w:val="20"/>
              </w:rPr>
              <w:t>Definition:</w:t>
            </w:r>
          </w:p>
        </w:tc>
      </w:tr>
    </w:tbl>
    <w:p w14:paraId="7177C86D" w14:textId="77777777" w:rsidR="00FD397C" w:rsidRPr="00693B1E" w:rsidRDefault="00FD397C" w:rsidP="00FD397C">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FD397C" w:rsidRPr="00A25D92" w14:paraId="0A28D5A0"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B50E9DF" w14:textId="77777777" w:rsidR="00FD397C" w:rsidRPr="00A25D92" w:rsidRDefault="00FD397C" w:rsidP="00F33BBB">
            <w:pPr>
              <w:pStyle w:val="TableHeading"/>
            </w:pPr>
            <w:r w:rsidRPr="00A25D92">
              <w:t>Current Logic</w:t>
            </w:r>
          </w:p>
        </w:tc>
      </w:tr>
      <w:tr w:rsidR="00FD397C" w:rsidRPr="00A25D92" w14:paraId="71FC6C8E"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5B9804C9" w14:textId="77777777" w:rsidR="00FD397C" w:rsidRPr="00A25D92" w:rsidRDefault="00FD397C" w:rsidP="00F33BBB">
            <w:pPr>
              <w:pStyle w:val="TableText"/>
            </w:pPr>
            <w:r>
              <w:t xml:space="preserve">    NA</w:t>
            </w:r>
          </w:p>
        </w:tc>
      </w:tr>
    </w:tbl>
    <w:p w14:paraId="7BDD861C" w14:textId="77777777" w:rsidR="00FD397C" w:rsidRPr="00A25D92" w:rsidRDefault="00FD397C" w:rsidP="00FD397C">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FD397C" w:rsidRPr="00A25D92" w14:paraId="414FBAE7"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C6ECA31" w14:textId="77777777" w:rsidR="00FD397C" w:rsidRPr="00A25D92" w:rsidRDefault="00FD397C" w:rsidP="00F33BBB">
            <w:pPr>
              <w:pStyle w:val="TableHeading"/>
            </w:pPr>
            <w:r w:rsidRPr="00A25D92">
              <w:lastRenderedPageBreak/>
              <w:t>Modified Logic (Changes are in bold)</w:t>
            </w:r>
          </w:p>
        </w:tc>
      </w:tr>
      <w:tr w:rsidR="00FD397C" w:rsidRPr="00A25D92" w14:paraId="70CF2B37"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4D3BCE01"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Function TGMV_TemplateVital.IsRequiredType(aType: TGMV_QualRequireType): Boolean;</w:t>
            </w:r>
          </w:p>
          <w:p w14:paraId="0A5AD36F"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begin</w:t>
            </w:r>
          </w:p>
          <w:p w14:paraId="596DFF59"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case aType of</w:t>
            </w:r>
          </w:p>
          <w:p w14:paraId="6BE9D1BF"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qrSystemWide: Result := true;</w:t>
            </w:r>
          </w:p>
          <w:p w14:paraId="0420731E"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qrTemplateOnly: Result := true;</w:t>
            </w:r>
          </w:p>
          <w:p w14:paraId="6BECFA92"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qrTemplateBypass: Result := False;</w:t>
            </w:r>
          </w:p>
          <w:p w14:paraId="7D55A779"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qrNo: Result := False;</w:t>
            </w:r>
          </w:p>
          <w:p w14:paraId="5A06D7A6"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else Result := false; //fail safe</w:t>
            </w:r>
          </w:p>
          <w:p w14:paraId="538BDD89"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end;</w:t>
            </w:r>
          </w:p>
          <w:p w14:paraId="2AC2088F" w14:textId="37BEAFA1" w:rsidR="00FD397C" w:rsidRPr="00733351"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end;</w:t>
            </w:r>
          </w:p>
        </w:tc>
      </w:tr>
    </w:tbl>
    <w:p w14:paraId="32DEBBA6" w14:textId="1CEC8F3C" w:rsidR="00FD397C" w:rsidRPr="00FD397C" w:rsidRDefault="00FD397C" w:rsidP="00FD397C">
      <w:pPr>
        <w:pStyle w:val="Heading9"/>
      </w:pPr>
      <w:r w:rsidRPr="00FD397C">
        <w:t>GetIsSystemWideRequired</w:t>
      </w:r>
    </w:p>
    <w:p w14:paraId="25D1AB18" w14:textId="77777777" w:rsidR="00FD397C" w:rsidRPr="00A94400" w:rsidRDefault="00FD397C" w:rsidP="00FD397C">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FD397C" w:rsidRPr="002E3457" w14:paraId="5AA996AB" w14:textId="77777777" w:rsidTr="00F33BBB">
        <w:trPr>
          <w:cantSplit/>
          <w:tblHeader/>
        </w:trPr>
        <w:tc>
          <w:tcPr>
            <w:tcW w:w="1015" w:type="pct"/>
            <w:shd w:val="clear" w:color="auto" w:fill="F2F2F2" w:themeFill="background1" w:themeFillShade="F2"/>
          </w:tcPr>
          <w:p w14:paraId="779D7EBF" w14:textId="77777777" w:rsidR="00FD397C" w:rsidRPr="002E3457" w:rsidRDefault="00FD397C" w:rsidP="00F33BBB">
            <w:pPr>
              <w:pStyle w:val="TableHeading"/>
            </w:pPr>
            <w:r>
              <w:t>Function</w:t>
            </w:r>
          </w:p>
        </w:tc>
        <w:tc>
          <w:tcPr>
            <w:tcW w:w="3985" w:type="pct"/>
            <w:gridSpan w:val="4"/>
            <w:shd w:val="clear" w:color="auto" w:fill="F2F2F2" w:themeFill="background1" w:themeFillShade="F2"/>
          </w:tcPr>
          <w:p w14:paraId="70146D14" w14:textId="77777777" w:rsidR="00FD397C" w:rsidRPr="002E3457" w:rsidRDefault="00FD397C" w:rsidP="00F33BBB">
            <w:pPr>
              <w:pStyle w:val="TableHeading"/>
            </w:pPr>
            <w:r w:rsidRPr="002E3457">
              <w:t>Activities</w:t>
            </w:r>
          </w:p>
        </w:tc>
      </w:tr>
      <w:tr w:rsidR="00FD397C" w:rsidRPr="002E3457" w14:paraId="04A1DAF9" w14:textId="77777777" w:rsidTr="00F33BBB">
        <w:trPr>
          <w:cantSplit/>
        </w:trPr>
        <w:tc>
          <w:tcPr>
            <w:tcW w:w="1015" w:type="pct"/>
            <w:shd w:val="clear" w:color="auto" w:fill="F2F2F2" w:themeFill="background1" w:themeFillShade="F2"/>
          </w:tcPr>
          <w:p w14:paraId="37060872" w14:textId="77777777" w:rsidR="00FD397C" w:rsidRPr="002E3457" w:rsidRDefault="00FD397C" w:rsidP="00F33BBB">
            <w:pPr>
              <w:pStyle w:val="TableText"/>
              <w:rPr>
                <w:b/>
              </w:rPr>
            </w:pPr>
            <w:r w:rsidRPr="00693B1E">
              <w:rPr>
                <w:b/>
              </w:rPr>
              <w:t>Function Name</w:t>
            </w:r>
          </w:p>
        </w:tc>
        <w:tc>
          <w:tcPr>
            <w:tcW w:w="3985" w:type="pct"/>
            <w:gridSpan w:val="4"/>
            <w:tcBorders>
              <w:bottom w:val="single" w:sz="4" w:space="0" w:color="auto"/>
            </w:tcBorders>
          </w:tcPr>
          <w:p w14:paraId="7D7ECD95" w14:textId="1185DD40" w:rsidR="00FD397C" w:rsidRPr="002E3457" w:rsidRDefault="00FD397C" w:rsidP="00F33BBB">
            <w:pPr>
              <w:pStyle w:val="TableText"/>
              <w:rPr>
                <w:rFonts w:ascii="Garamond" w:hAnsi="Garamond"/>
              </w:rPr>
            </w:pPr>
            <w:r w:rsidRPr="00FD397C">
              <w:rPr>
                <w:rFonts w:ascii="Garamond" w:hAnsi="Garamond"/>
              </w:rPr>
              <w:t>GetIsSystemWideRequired</w:t>
            </w:r>
          </w:p>
        </w:tc>
      </w:tr>
      <w:tr w:rsidR="00FD397C" w:rsidRPr="002E3457" w14:paraId="5557150E" w14:textId="77777777" w:rsidTr="00F33BBB">
        <w:trPr>
          <w:cantSplit/>
        </w:trPr>
        <w:tc>
          <w:tcPr>
            <w:tcW w:w="1015" w:type="pct"/>
            <w:shd w:val="clear" w:color="auto" w:fill="F2F2F2" w:themeFill="background1" w:themeFillShade="F2"/>
          </w:tcPr>
          <w:p w14:paraId="505A3016" w14:textId="77777777" w:rsidR="00FD397C" w:rsidRPr="002E3457" w:rsidRDefault="00FD397C" w:rsidP="00F33BBB">
            <w:pPr>
              <w:pStyle w:val="TableText"/>
              <w:rPr>
                <w:b/>
              </w:rPr>
            </w:pPr>
            <w:r w:rsidRPr="002E3457">
              <w:rPr>
                <w:b/>
              </w:rPr>
              <w:t>Short Description</w:t>
            </w:r>
          </w:p>
        </w:tc>
        <w:tc>
          <w:tcPr>
            <w:tcW w:w="3985" w:type="pct"/>
            <w:gridSpan w:val="4"/>
            <w:tcBorders>
              <w:bottom w:val="single" w:sz="4" w:space="0" w:color="auto"/>
            </w:tcBorders>
          </w:tcPr>
          <w:p w14:paraId="2EF3AD96" w14:textId="096B0E25" w:rsidR="00FD397C" w:rsidRPr="002E3457" w:rsidRDefault="00FD397C" w:rsidP="00F33BBB">
            <w:pPr>
              <w:pStyle w:val="TableText"/>
              <w:rPr>
                <w:rFonts w:ascii="Garamond" w:hAnsi="Garamond"/>
              </w:rPr>
            </w:pPr>
            <w:r>
              <w:rPr>
                <w:rFonts w:ascii="Garamond" w:hAnsi="Garamond"/>
              </w:rPr>
              <w:t xml:space="preserve">Getter for </w:t>
            </w:r>
            <w:r w:rsidRPr="00FD397C">
              <w:rPr>
                <w:rFonts w:ascii="Garamond" w:hAnsi="Garamond"/>
              </w:rPr>
              <w:t>IsSystemWideRequired</w:t>
            </w:r>
            <w:r>
              <w:rPr>
                <w:rFonts w:ascii="Garamond" w:hAnsi="Garamond"/>
              </w:rPr>
              <w:t xml:space="preserve"> property</w:t>
            </w:r>
          </w:p>
        </w:tc>
      </w:tr>
      <w:tr w:rsidR="00FD397C" w:rsidRPr="002E3457" w14:paraId="59115380" w14:textId="77777777" w:rsidTr="00F33BBB">
        <w:trPr>
          <w:cantSplit/>
        </w:trPr>
        <w:tc>
          <w:tcPr>
            <w:tcW w:w="1015" w:type="pct"/>
            <w:shd w:val="clear" w:color="auto" w:fill="F2F2F2" w:themeFill="background1" w:themeFillShade="F2"/>
          </w:tcPr>
          <w:p w14:paraId="08CF9175" w14:textId="77777777" w:rsidR="00FD397C" w:rsidRPr="002E3457" w:rsidRDefault="00FD397C" w:rsidP="00F33BBB">
            <w:pPr>
              <w:pStyle w:val="TableText"/>
              <w:rPr>
                <w:b/>
              </w:rPr>
            </w:pPr>
            <w:r w:rsidRPr="002E3457">
              <w:rPr>
                <w:b/>
              </w:rPr>
              <w:t>Enhancement Category</w:t>
            </w:r>
          </w:p>
        </w:tc>
        <w:tc>
          <w:tcPr>
            <w:tcW w:w="476" w:type="pct"/>
            <w:tcBorders>
              <w:right w:val="nil"/>
            </w:tcBorders>
            <w:vAlign w:val="center"/>
          </w:tcPr>
          <w:p w14:paraId="1E0BE10A" w14:textId="77777777" w:rsidR="00FD397C" w:rsidRPr="002E3457" w:rsidRDefault="00FD397C" w:rsidP="00F33BBB">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48C50490" w14:textId="77777777" w:rsidR="00FD397C" w:rsidRPr="002E3457" w:rsidRDefault="00FD397C" w:rsidP="00F33BBB">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494CF08A" w14:textId="77777777" w:rsidR="00FD397C" w:rsidRPr="002E3457" w:rsidRDefault="00FD397C" w:rsidP="00F33BBB">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27B4AB03" w14:textId="77777777" w:rsidR="00FD397C" w:rsidRPr="002E3457" w:rsidRDefault="00FD397C" w:rsidP="00F33BBB">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FD397C" w:rsidRPr="002E3457" w14:paraId="19D22526" w14:textId="77777777" w:rsidTr="00F33BBB">
        <w:trPr>
          <w:cantSplit/>
        </w:trPr>
        <w:tc>
          <w:tcPr>
            <w:tcW w:w="1015" w:type="pct"/>
            <w:shd w:val="clear" w:color="auto" w:fill="F2F2F2" w:themeFill="background1" w:themeFillShade="F2"/>
          </w:tcPr>
          <w:p w14:paraId="08BD454C" w14:textId="77777777" w:rsidR="00FD397C" w:rsidRPr="002E3457" w:rsidRDefault="00FD397C" w:rsidP="00F33BBB">
            <w:pPr>
              <w:pStyle w:val="TableText"/>
              <w:rPr>
                <w:b/>
              </w:rPr>
            </w:pPr>
            <w:r w:rsidRPr="002E3457">
              <w:rPr>
                <w:b/>
              </w:rPr>
              <w:t>Related Options</w:t>
            </w:r>
          </w:p>
        </w:tc>
        <w:tc>
          <w:tcPr>
            <w:tcW w:w="3985" w:type="pct"/>
            <w:gridSpan w:val="4"/>
            <w:tcBorders>
              <w:bottom w:val="single" w:sz="4" w:space="0" w:color="auto"/>
            </w:tcBorders>
          </w:tcPr>
          <w:p w14:paraId="60182862" w14:textId="77777777" w:rsidR="00FD397C" w:rsidRPr="002E3457" w:rsidRDefault="00FD397C" w:rsidP="00F33BBB">
            <w:pPr>
              <w:pStyle w:val="TableText"/>
              <w:rPr>
                <w:rFonts w:ascii="Garamond" w:hAnsi="Garamond"/>
              </w:rPr>
            </w:pPr>
          </w:p>
        </w:tc>
      </w:tr>
    </w:tbl>
    <w:p w14:paraId="2DE7EBB6" w14:textId="77777777" w:rsidR="00FD397C" w:rsidRPr="00A25D92" w:rsidRDefault="00FD397C" w:rsidP="00FD397C">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FD397C" w:rsidRPr="00A25D92" w14:paraId="7681D302" w14:textId="77777777" w:rsidTr="00F33BB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354A74D8" w14:textId="77777777" w:rsidR="00FD397C" w:rsidRPr="00A25D92" w:rsidRDefault="00FD397C" w:rsidP="00F33BBB">
            <w:pPr>
              <w:pStyle w:val="TableHeading"/>
            </w:pPr>
            <w:r w:rsidRPr="00A25D92">
              <w:t>Related Routines</w:t>
            </w:r>
          </w:p>
        </w:tc>
        <w:tc>
          <w:tcPr>
            <w:tcW w:w="1529" w:type="pct"/>
            <w:tcBorders>
              <w:bottom w:val="single" w:sz="4" w:space="0" w:color="auto"/>
            </w:tcBorders>
            <w:shd w:val="clear" w:color="auto" w:fill="F2F2F2" w:themeFill="background1" w:themeFillShade="F2"/>
          </w:tcPr>
          <w:p w14:paraId="04714024" w14:textId="77777777" w:rsidR="00FD397C" w:rsidRPr="00A25D92" w:rsidRDefault="00FD397C" w:rsidP="00F33BBB">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07B64500" w14:textId="77777777" w:rsidR="00FD397C" w:rsidRPr="00A25D92" w:rsidRDefault="00FD397C" w:rsidP="00F33BBB">
            <w:pPr>
              <w:pStyle w:val="TableHeading"/>
            </w:pPr>
            <w:r w:rsidRPr="00A25D92">
              <w:t xml:space="preserve">Routines “Called”   </w:t>
            </w:r>
          </w:p>
        </w:tc>
      </w:tr>
      <w:tr w:rsidR="00FD397C" w:rsidRPr="00A25D92" w14:paraId="5878E1C1" w14:textId="77777777" w:rsidTr="00F33BB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6D88F4E7" w14:textId="77777777" w:rsidR="00FD397C" w:rsidRPr="00A25D92" w:rsidRDefault="00FD397C" w:rsidP="00F33BBB">
            <w:pPr>
              <w:pStyle w:val="TableText"/>
            </w:pPr>
          </w:p>
        </w:tc>
        <w:tc>
          <w:tcPr>
            <w:tcW w:w="1529" w:type="pct"/>
            <w:tcBorders>
              <w:bottom w:val="single" w:sz="4" w:space="0" w:color="auto"/>
            </w:tcBorders>
            <w:vAlign w:val="center"/>
          </w:tcPr>
          <w:p w14:paraId="3A282174" w14:textId="77777777" w:rsidR="00FD397C" w:rsidRPr="00A25D92" w:rsidRDefault="00FD397C" w:rsidP="00F33BBB">
            <w:pPr>
              <w:pStyle w:val="TableText"/>
            </w:pPr>
          </w:p>
        </w:tc>
        <w:tc>
          <w:tcPr>
            <w:tcW w:w="1961" w:type="pct"/>
            <w:tcBorders>
              <w:bottom w:val="single" w:sz="4" w:space="0" w:color="auto"/>
            </w:tcBorders>
            <w:vAlign w:val="center"/>
          </w:tcPr>
          <w:p w14:paraId="30982965" w14:textId="77777777" w:rsidR="00FD397C" w:rsidRPr="00A25D92" w:rsidRDefault="00FD397C" w:rsidP="00F33BBB">
            <w:pPr>
              <w:pStyle w:val="TableText"/>
            </w:pPr>
          </w:p>
        </w:tc>
      </w:tr>
    </w:tbl>
    <w:p w14:paraId="30798FB1" w14:textId="77777777" w:rsidR="00FD397C" w:rsidRPr="00A25D92" w:rsidRDefault="00FD397C" w:rsidP="00FD397C">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FD397C" w:rsidRPr="00A25D92" w14:paraId="46A4ACD6" w14:textId="77777777" w:rsidTr="00F33BBB">
        <w:trPr>
          <w:cantSplit/>
          <w:tblHeader/>
        </w:trPr>
        <w:tc>
          <w:tcPr>
            <w:tcW w:w="1015" w:type="pct"/>
            <w:shd w:val="clear" w:color="auto" w:fill="F2F2F2" w:themeFill="background1" w:themeFillShade="F2"/>
          </w:tcPr>
          <w:p w14:paraId="428A4654" w14:textId="77777777" w:rsidR="00FD397C" w:rsidRPr="00A25D92" w:rsidRDefault="00FD397C" w:rsidP="00F33BBB">
            <w:pPr>
              <w:pStyle w:val="TableHeading"/>
            </w:pPr>
            <w:r w:rsidRPr="00A25D92">
              <w:t>Function Name</w:t>
            </w:r>
          </w:p>
        </w:tc>
        <w:tc>
          <w:tcPr>
            <w:tcW w:w="3985" w:type="pct"/>
            <w:gridSpan w:val="5"/>
            <w:shd w:val="clear" w:color="auto" w:fill="F2F2F2" w:themeFill="background1" w:themeFillShade="F2"/>
          </w:tcPr>
          <w:p w14:paraId="4DB8D3DD" w14:textId="77777777" w:rsidR="00FD397C" w:rsidRPr="00A25D92" w:rsidRDefault="00FD397C" w:rsidP="00F33BBB">
            <w:pPr>
              <w:pStyle w:val="TableHeading"/>
            </w:pPr>
            <w:r w:rsidRPr="00A25D92">
              <w:t>Activities</w:t>
            </w:r>
          </w:p>
        </w:tc>
      </w:tr>
      <w:tr w:rsidR="00FD397C" w:rsidRPr="00A25D92" w14:paraId="56A2AC55" w14:textId="77777777" w:rsidTr="00F33BBB">
        <w:trPr>
          <w:cantSplit/>
        </w:trPr>
        <w:tc>
          <w:tcPr>
            <w:tcW w:w="1015" w:type="pct"/>
            <w:shd w:val="clear" w:color="auto" w:fill="F2F2F2" w:themeFill="background1" w:themeFillShade="F2"/>
          </w:tcPr>
          <w:p w14:paraId="368768A2" w14:textId="77777777" w:rsidR="00FD397C" w:rsidRPr="00A25D92" w:rsidRDefault="00FD397C" w:rsidP="00F33BBB">
            <w:pPr>
              <w:pStyle w:val="TableText"/>
              <w:rPr>
                <w:b/>
              </w:rPr>
            </w:pPr>
            <w:r w:rsidRPr="00A25D92">
              <w:rPr>
                <w:b/>
              </w:rPr>
              <w:t>Data Dictionary (DD) References</w:t>
            </w:r>
          </w:p>
        </w:tc>
        <w:tc>
          <w:tcPr>
            <w:tcW w:w="3985" w:type="pct"/>
            <w:gridSpan w:val="5"/>
          </w:tcPr>
          <w:p w14:paraId="03C5CEFF" w14:textId="77777777" w:rsidR="00FD397C" w:rsidRPr="00A25D92" w:rsidRDefault="00FD397C" w:rsidP="00F33BBB">
            <w:pPr>
              <w:pStyle w:val="TableText"/>
              <w:rPr>
                <w:rFonts w:ascii="Garamond" w:hAnsi="Garamond"/>
              </w:rPr>
            </w:pPr>
          </w:p>
        </w:tc>
      </w:tr>
      <w:tr w:rsidR="00FD397C" w:rsidRPr="00A25D92" w14:paraId="7AA5EEA2" w14:textId="77777777" w:rsidTr="00F33BBB">
        <w:trPr>
          <w:cantSplit/>
        </w:trPr>
        <w:tc>
          <w:tcPr>
            <w:tcW w:w="1015" w:type="pct"/>
            <w:shd w:val="clear" w:color="auto" w:fill="F2F2F2" w:themeFill="background1" w:themeFillShade="F2"/>
          </w:tcPr>
          <w:p w14:paraId="39BA0C5A" w14:textId="77777777" w:rsidR="00FD397C" w:rsidRPr="00A25D92" w:rsidRDefault="00FD397C" w:rsidP="00F33BBB">
            <w:pPr>
              <w:pStyle w:val="TableText"/>
              <w:rPr>
                <w:b/>
              </w:rPr>
            </w:pPr>
            <w:r w:rsidRPr="00A25D92">
              <w:rPr>
                <w:b/>
              </w:rPr>
              <w:t>Related Protocols</w:t>
            </w:r>
          </w:p>
        </w:tc>
        <w:tc>
          <w:tcPr>
            <w:tcW w:w="3985" w:type="pct"/>
            <w:gridSpan w:val="5"/>
          </w:tcPr>
          <w:p w14:paraId="31789982" w14:textId="77777777" w:rsidR="00FD397C" w:rsidRPr="00A25D92" w:rsidRDefault="00FD397C" w:rsidP="00F33BBB">
            <w:pPr>
              <w:pStyle w:val="TableText"/>
              <w:rPr>
                <w:rFonts w:ascii="Garamond" w:hAnsi="Garamond"/>
              </w:rPr>
            </w:pPr>
          </w:p>
        </w:tc>
      </w:tr>
      <w:tr w:rsidR="00FD397C" w:rsidRPr="00A25D92" w14:paraId="5B7D122C" w14:textId="77777777" w:rsidTr="00F33BBB">
        <w:trPr>
          <w:cantSplit/>
        </w:trPr>
        <w:tc>
          <w:tcPr>
            <w:tcW w:w="1015" w:type="pct"/>
            <w:shd w:val="clear" w:color="auto" w:fill="F2F2F2" w:themeFill="background1" w:themeFillShade="F2"/>
          </w:tcPr>
          <w:p w14:paraId="4AC0B7F5" w14:textId="77777777" w:rsidR="00FD397C" w:rsidRPr="00A25D92" w:rsidRDefault="00FD397C" w:rsidP="00F33BBB">
            <w:pPr>
              <w:pStyle w:val="TableText"/>
              <w:rPr>
                <w:b/>
              </w:rPr>
            </w:pPr>
            <w:r w:rsidRPr="00A25D92">
              <w:rPr>
                <w:b/>
              </w:rPr>
              <w:t>Related Integration Control Registrations (ICRs)</w:t>
            </w:r>
          </w:p>
        </w:tc>
        <w:tc>
          <w:tcPr>
            <w:tcW w:w="3985" w:type="pct"/>
            <w:gridSpan w:val="5"/>
            <w:tcBorders>
              <w:bottom w:val="single" w:sz="4" w:space="0" w:color="auto"/>
            </w:tcBorders>
          </w:tcPr>
          <w:p w14:paraId="5E5E1CA0" w14:textId="77777777" w:rsidR="00FD397C" w:rsidRPr="00A25D92" w:rsidRDefault="00FD397C" w:rsidP="00F33BBB">
            <w:pPr>
              <w:pStyle w:val="TableText"/>
              <w:rPr>
                <w:rFonts w:ascii="Garamond" w:hAnsi="Garamond"/>
              </w:rPr>
            </w:pPr>
          </w:p>
        </w:tc>
      </w:tr>
      <w:tr w:rsidR="00FD397C" w:rsidRPr="00A25D92" w14:paraId="2A224414" w14:textId="77777777" w:rsidTr="00F33BBB">
        <w:trPr>
          <w:cantSplit/>
        </w:trPr>
        <w:tc>
          <w:tcPr>
            <w:tcW w:w="1015" w:type="pct"/>
            <w:shd w:val="clear" w:color="auto" w:fill="F2F2F2" w:themeFill="background1" w:themeFillShade="F2"/>
          </w:tcPr>
          <w:p w14:paraId="682EF8F9" w14:textId="77777777" w:rsidR="00FD397C" w:rsidRPr="00A25D92" w:rsidRDefault="00FD397C" w:rsidP="00F33BBB">
            <w:pPr>
              <w:pStyle w:val="TableText"/>
              <w:rPr>
                <w:b/>
              </w:rPr>
            </w:pPr>
            <w:r w:rsidRPr="00A25D92">
              <w:rPr>
                <w:b/>
              </w:rPr>
              <w:t>Data Passing</w:t>
            </w:r>
          </w:p>
        </w:tc>
        <w:tc>
          <w:tcPr>
            <w:tcW w:w="535" w:type="pct"/>
            <w:tcBorders>
              <w:bottom w:val="single" w:sz="4" w:space="0" w:color="auto"/>
              <w:right w:val="nil"/>
            </w:tcBorders>
          </w:tcPr>
          <w:p w14:paraId="6D12643C" w14:textId="7AF53C36" w:rsidR="00FD397C" w:rsidRPr="00A25D92" w:rsidRDefault="006062A3" w:rsidP="00F33BBB">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00FD397C" w:rsidRPr="00A25D92">
              <w:rPr>
                <w:rFonts w:ascii="Garamond" w:hAnsi="Garamond"/>
                <w:iCs/>
                <w:sz w:val="20"/>
              </w:rPr>
              <w:t xml:space="preserve"> Input</w:t>
            </w:r>
          </w:p>
        </w:tc>
        <w:tc>
          <w:tcPr>
            <w:tcW w:w="568" w:type="pct"/>
            <w:tcBorders>
              <w:left w:val="nil"/>
              <w:bottom w:val="single" w:sz="4" w:space="0" w:color="auto"/>
              <w:right w:val="nil"/>
            </w:tcBorders>
          </w:tcPr>
          <w:p w14:paraId="759C54B2" w14:textId="77777777" w:rsidR="00FD397C" w:rsidRPr="00A25D92" w:rsidRDefault="00FD397C" w:rsidP="00F33BBB">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096A1718" w14:textId="77777777" w:rsidR="00FD397C" w:rsidRPr="00A25D92" w:rsidRDefault="00FD397C" w:rsidP="00F33BBB">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4604B2E2" w14:textId="77777777" w:rsidR="00FD397C" w:rsidRPr="00A25D92" w:rsidRDefault="00FD397C" w:rsidP="00F33BBB">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3D4F66A9" w14:textId="77777777" w:rsidR="00FD397C" w:rsidRPr="00A25D92" w:rsidRDefault="00FD397C" w:rsidP="00F33BBB">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FD397C" w:rsidRPr="00A25D92" w14:paraId="0EC03BC7" w14:textId="77777777" w:rsidTr="00F33BBB">
        <w:trPr>
          <w:cantSplit/>
          <w:trHeight w:val="330"/>
        </w:trPr>
        <w:tc>
          <w:tcPr>
            <w:tcW w:w="1015" w:type="pct"/>
            <w:vMerge w:val="restart"/>
            <w:shd w:val="clear" w:color="auto" w:fill="F2F2F2" w:themeFill="background1" w:themeFillShade="F2"/>
          </w:tcPr>
          <w:p w14:paraId="7F9A6F34" w14:textId="77777777" w:rsidR="00FD397C" w:rsidRPr="00A25D92" w:rsidRDefault="00FD397C" w:rsidP="00F33BBB">
            <w:pPr>
              <w:pStyle w:val="TableText"/>
              <w:rPr>
                <w:b/>
              </w:rPr>
            </w:pPr>
            <w:r w:rsidRPr="00A25D92">
              <w:rPr>
                <w:b/>
              </w:rPr>
              <w:t>Input Attribute Name and Definition</w:t>
            </w:r>
          </w:p>
        </w:tc>
        <w:tc>
          <w:tcPr>
            <w:tcW w:w="3985" w:type="pct"/>
            <w:gridSpan w:val="5"/>
            <w:tcBorders>
              <w:bottom w:val="nil"/>
            </w:tcBorders>
          </w:tcPr>
          <w:p w14:paraId="62A92A14" w14:textId="6BDD7413" w:rsidR="00FD397C" w:rsidRPr="00A25D92" w:rsidRDefault="00FD397C" w:rsidP="00F33BBB">
            <w:pPr>
              <w:pStyle w:val="TableText"/>
              <w:rPr>
                <w:rFonts w:ascii="Garamond" w:hAnsi="Garamond"/>
              </w:rPr>
            </w:pPr>
            <w:r w:rsidRPr="00A25D92">
              <w:rPr>
                <w:rFonts w:ascii="Garamond" w:hAnsi="Garamond"/>
              </w:rPr>
              <w:t>Name:</w:t>
            </w:r>
            <w:r>
              <w:rPr>
                <w:rFonts w:ascii="Garamond" w:hAnsi="Garamond"/>
              </w:rPr>
              <w:t xml:space="preserve"> </w:t>
            </w:r>
          </w:p>
        </w:tc>
      </w:tr>
      <w:tr w:rsidR="00FD397C" w:rsidRPr="00A25D92" w14:paraId="6E54739B" w14:textId="77777777" w:rsidTr="00F33BBB">
        <w:trPr>
          <w:cantSplit/>
          <w:trHeight w:val="315"/>
        </w:trPr>
        <w:tc>
          <w:tcPr>
            <w:tcW w:w="1015" w:type="pct"/>
            <w:vMerge/>
            <w:shd w:val="clear" w:color="auto" w:fill="F2F2F2" w:themeFill="background1" w:themeFillShade="F2"/>
          </w:tcPr>
          <w:p w14:paraId="7FC1F417" w14:textId="77777777" w:rsidR="00FD397C" w:rsidRPr="00A25D92" w:rsidRDefault="00FD397C" w:rsidP="00F33BBB">
            <w:pPr>
              <w:pStyle w:val="TableText"/>
              <w:rPr>
                <w:b/>
              </w:rPr>
            </w:pPr>
          </w:p>
        </w:tc>
        <w:tc>
          <w:tcPr>
            <w:tcW w:w="3985" w:type="pct"/>
            <w:gridSpan w:val="5"/>
            <w:tcBorders>
              <w:top w:val="nil"/>
              <w:bottom w:val="single" w:sz="4" w:space="0" w:color="auto"/>
            </w:tcBorders>
          </w:tcPr>
          <w:p w14:paraId="4EBE1C67" w14:textId="64A494CE" w:rsidR="00FD397C" w:rsidRPr="00A25D92" w:rsidRDefault="00FD397C" w:rsidP="00F33BBB">
            <w:pPr>
              <w:pStyle w:val="TableText"/>
              <w:rPr>
                <w:rFonts w:ascii="Garamond" w:hAnsi="Garamond"/>
              </w:rPr>
            </w:pPr>
            <w:r w:rsidRPr="00A25D92">
              <w:rPr>
                <w:rFonts w:ascii="Garamond" w:hAnsi="Garamond"/>
              </w:rPr>
              <w:t>Definition:</w:t>
            </w:r>
            <w:r>
              <w:rPr>
                <w:rFonts w:ascii="Garamond" w:hAnsi="Garamond"/>
              </w:rPr>
              <w:t xml:space="preserve"> </w:t>
            </w:r>
          </w:p>
        </w:tc>
      </w:tr>
      <w:tr w:rsidR="00FD397C" w:rsidRPr="00A25D92" w14:paraId="6E46316D" w14:textId="77777777" w:rsidTr="00F33BBB">
        <w:trPr>
          <w:cantSplit/>
          <w:trHeight w:val="330"/>
        </w:trPr>
        <w:tc>
          <w:tcPr>
            <w:tcW w:w="1015" w:type="pct"/>
            <w:vMerge w:val="restart"/>
            <w:shd w:val="clear" w:color="auto" w:fill="F2F2F2" w:themeFill="background1" w:themeFillShade="F2"/>
          </w:tcPr>
          <w:p w14:paraId="38E3F97F" w14:textId="77777777" w:rsidR="00FD397C" w:rsidRPr="00A25D92" w:rsidRDefault="00FD397C" w:rsidP="00F33BBB">
            <w:pPr>
              <w:pStyle w:val="TableText"/>
              <w:rPr>
                <w:b/>
              </w:rPr>
            </w:pPr>
            <w:r w:rsidRPr="00A25D92">
              <w:rPr>
                <w:b/>
              </w:rPr>
              <w:lastRenderedPageBreak/>
              <w:t>Output Attribute Name and Definition</w:t>
            </w:r>
          </w:p>
        </w:tc>
        <w:tc>
          <w:tcPr>
            <w:tcW w:w="3985" w:type="pct"/>
            <w:gridSpan w:val="5"/>
            <w:tcBorders>
              <w:bottom w:val="nil"/>
            </w:tcBorders>
          </w:tcPr>
          <w:p w14:paraId="1CE73E1A" w14:textId="77777777" w:rsidR="00FD397C" w:rsidRPr="00A25D92" w:rsidRDefault="00FD397C" w:rsidP="00F33BBB">
            <w:pPr>
              <w:pStyle w:val="TableText"/>
              <w:rPr>
                <w:rFonts w:ascii="Garamond" w:hAnsi="Garamond"/>
              </w:rPr>
            </w:pPr>
            <w:r w:rsidRPr="00A25D92">
              <w:rPr>
                <w:rFonts w:ascii="Garamond" w:hAnsi="Garamond"/>
              </w:rPr>
              <w:t>Name:</w:t>
            </w:r>
          </w:p>
        </w:tc>
      </w:tr>
      <w:tr w:rsidR="00FD397C" w:rsidRPr="00A25D92" w14:paraId="00DC782B" w14:textId="77777777" w:rsidTr="00F33BBB">
        <w:trPr>
          <w:cantSplit/>
          <w:trHeight w:val="315"/>
        </w:trPr>
        <w:tc>
          <w:tcPr>
            <w:tcW w:w="1015" w:type="pct"/>
            <w:vMerge/>
            <w:shd w:val="clear" w:color="auto" w:fill="F2F2F2" w:themeFill="background1" w:themeFillShade="F2"/>
          </w:tcPr>
          <w:p w14:paraId="15E31577" w14:textId="77777777" w:rsidR="00FD397C" w:rsidRPr="00A25D92" w:rsidRDefault="00FD397C" w:rsidP="00F33BBB">
            <w:pPr>
              <w:spacing w:before="60" w:after="60"/>
              <w:rPr>
                <w:rFonts w:ascii="Garamond" w:hAnsi="Garamond" w:cs="Arial"/>
                <w:szCs w:val="20"/>
              </w:rPr>
            </w:pPr>
          </w:p>
        </w:tc>
        <w:tc>
          <w:tcPr>
            <w:tcW w:w="3985" w:type="pct"/>
            <w:gridSpan w:val="5"/>
            <w:tcBorders>
              <w:top w:val="nil"/>
            </w:tcBorders>
          </w:tcPr>
          <w:p w14:paraId="43BB3B3D" w14:textId="77777777" w:rsidR="00FD397C" w:rsidRPr="00A25D92" w:rsidRDefault="00FD397C" w:rsidP="00F33BBB">
            <w:pPr>
              <w:spacing w:before="60" w:after="60"/>
              <w:rPr>
                <w:rFonts w:ascii="Garamond" w:hAnsi="Garamond" w:cs="Arial"/>
                <w:szCs w:val="20"/>
              </w:rPr>
            </w:pPr>
            <w:r w:rsidRPr="00A25D92">
              <w:rPr>
                <w:rFonts w:ascii="Garamond" w:hAnsi="Garamond" w:cs="Arial"/>
                <w:szCs w:val="20"/>
              </w:rPr>
              <w:t>Definition:</w:t>
            </w:r>
          </w:p>
        </w:tc>
      </w:tr>
    </w:tbl>
    <w:p w14:paraId="24FAB767" w14:textId="77777777" w:rsidR="00FD397C" w:rsidRPr="00693B1E" w:rsidRDefault="00FD397C" w:rsidP="00FD397C">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FD397C" w:rsidRPr="00A25D92" w14:paraId="520E1650"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15AC396" w14:textId="77777777" w:rsidR="00FD397C" w:rsidRPr="00A25D92" w:rsidRDefault="00FD397C" w:rsidP="00F33BBB">
            <w:pPr>
              <w:pStyle w:val="TableHeading"/>
            </w:pPr>
            <w:r w:rsidRPr="00A25D92">
              <w:t>Current Logic</w:t>
            </w:r>
          </w:p>
        </w:tc>
      </w:tr>
      <w:tr w:rsidR="00FD397C" w:rsidRPr="00A25D92" w14:paraId="6237BD37"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017AE1DE" w14:textId="77777777" w:rsidR="00FD397C" w:rsidRPr="00A25D92" w:rsidRDefault="00FD397C" w:rsidP="00F33BBB">
            <w:pPr>
              <w:pStyle w:val="TableText"/>
            </w:pPr>
            <w:r>
              <w:t xml:space="preserve">    NA</w:t>
            </w:r>
          </w:p>
        </w:tc>
      </w:tr>
    </w:tbl>
    <w:p w14:paraId="0F62D056" w14:textId="77777777" w:rsidR="00FD397C" w:rsidRPr="00A25D92" w:rsidRDefault="00FD397C" w:rsidP="00FD397C">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FD397C" w:rsidRPr="00A25D92" w14:paraId="760E6756"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CDF1AA7" w14:textId="77777777" w:rsidR="00FD397C" w:rsidRPr="00A25D92" w:rsidRDefault="00FD397C" w:rsidP="00F33BBB">
            <w:pPr>
              <w:pStyle w:val="TableHeading"/>
            </w:pPr>
            <w:r w:rsidRPr="00A25D92">
              <w:t>Modified Logic (Changes are in bold)</w:t>
            </w:r>
          </w:p>
        </w:tc>
      </w:tr>
      <w:tr w:rsidR="00FD397C" w:rsidRPr="00A25D92" w14:paraId="73724C8C"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24DDB5BD"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function TGMV_TemplateVital.GetIsSystemWideRequired: Boolean;</w:t>
            </w:r>
          </w:p>
          <w:p w14:paraId="6891D54C"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begin</w:t>
            </w:r>
          </w:p>
          <w:p w14:paraId="3DB0A2F2"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case Required[FIEN] of</w:t>
            </w:r>
          </w:p>
          <w:p w14:paraId="3C67EBB1"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qrSystemWide: Result := true;</w:t>
            </w:r>
          </w:p>
          <w:p w14:paraId="79C9AD9A"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else Result := false; //fail safe</w:t>
            </w:r>
          </w:p>
          <w:p w14:paraId="4915F803"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end;</w:t>
            </w:r>
          </w:p>
          <w:p w14:paraId="219F32F3" w14:textId="6AD869B9" w:rsidR="00FD397C" w:rsidRPr="00733351"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end;</w:t>
            </w:r>
          </w:p>
        </w:tc>
      </w:tr>
    </w:tbl>
    <w:p w14:paraId="5F27C51F" w14:textId="14F8A115" w:rsidR="00FD397C" w:rsidRPr="00FD397C" w:rsidRDefault="006062A3" w:rsidP="006062A3">
      <w:pPr>
        <w:pStyle w:val="Heading9"/>
      </w:pPr>
      <w:r w:rsidRPr="006062A3">
        <w:t>GetRequiredString</w:t>
      </w:r>
    </w:p>
    <w:p w14:paraId="13C2137A" w14:textId="77777777" w:rsidR="00FD397C" w:rsidRPr="00A94400" w:rsidRDefault="00FD397C" w:rsidP="00FD397C">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FD397C" w:rsidRPr="002E3457" w14:paraId="6763F53B" w14:textId="77777777" w:rsidTr="00F33BBB">
        <w:trPr>
          <w:cantSplit/>
          <w:tblHeader/>
        </w:trPr>
        <w:tc>
          <w:tcPr>
            <w:tcW w:w="1015" w:type="pct"/>
            <w:shd w:val="clear" w:color="auto" w:fill="F2F2F2" w:themeFill="background1" w:themeFillShade="F2"/>
          </w:tcPr>
          <w:p w14:paraId="1771E14D" w14:textId="77777777" w:rsidR="00FD397C" w:rsidRPr="002E3457" w:rsidRDefault="00FD397C" w:rsidP="00F33BBB">
            <w:pPr>
              <w:pStyle w:val="TableHeading"/>
            </w:pPr>
            <w:r>
              <w:t>Function</w:t>
            </w:r>
          </w:p>
        </w:tc>
        <w:tc>
          <w:tcPr>
            <w:tcW w:w="3985" w:type="pct"/>
            <w:gridSpan w:val="4"/>
            <w:shd w:val="clear" w:color="auto" w:fill="F2F2F2" w:themeFill="background1" w:themeFillShade="F2"/>
          </w:tcPr>
          <w:p w14:paraId="06DD005F" w14:textId="77777777" w:rsidR="00FD397C" w:rsidRPr="002E3457" w:rsidRDefault="00FD397C" w:rsidP="00F33BBB">
            <w:pPr>
              <w:pStyle w:val="TableHeading"/>
            </w:pPr>
            <w:r w:rsidRPr="002E3457">
              <w:t>Activities</w:t>
            </w:r>
          </w:p>
        </w:tc>
      </w:tr>
      <w:tr w:rsidR="00FD397C" w:rsidRPr="002E3457" w14:paraId="7F0381BC" w14:textId="77777777" w:rsidTr="00F33BBB">
        <w:trPr>
          <w:cantSplit/>
        </w:trPr>
        <w:tc>
          <w:tcPr>
            <w:tcW w:w="1015" w:type="pct"/>
            <w:shd w:val="clear" w:color="auto" w:fill="F2F2F2" w:themeFill="background1" w:themeFillShade="F2"/>
          </w:tcPr>
          <w:p w14:paraId="00C3C589" w14:textId="77777777" w:rsidR="00FD397C" w:rsidRPr="002E3457" w:rsidRDefault="00FD397C" w:rsidP="00F33BBB">
            <w:pPr>
              <w:pStyle w:val="TableText"/>
              <w:rPr>
                <w:b/>
              </w:rPr>
            </w:pPr>
            <w:r w:rsidRPr="00693B1E">
              <w:rPr>
                <w:b/>
              </w:rPr>
              <w:t>Function Name</w:t>
            </w:r>
          </w:p>
        </w:tc>
        <w:tc>
          <w:tcPr>
            <w:tcW w:w="3985" w:type="pct"/>
            <w:gridSpan w:val="4"/>
            <w:tcBorders>
              <w:bottom w:val="single" w:sz="4" w:space="0" w:color="auto"/>
            </w:tcBorders>
          </w:tcPr>
          <w:p w14:paraId="717DB7DD" w14:textId="3780FA67" w:rsidR="00FD397C" w:rsidRPr="002E3457" w:rsidRDefault="006062A3" w:rsidP="00F33BBB">
            <w:pPr>
              <w:pStyle w:val="TableText"/>
              <w:rPr>
                <w:rFonts w:ascii="Garamond" w:hAnsi="Garamond"/>
              </w:rPr>
            </w:pPr>
            <w:r w:rsidRPr="006062A3">
              <w:rPr>
                <w:rFonts w:ascii="Garamond" w:hAnsi="Garamond"/>
              </w:rPr>
              <w:t>GetRequiredString</w:t>
            </w:r>
          </w:p>
        </w:tc>
      </w:tr>
      <w:tr w:rsidR="00FD397C" w:rsidRPr="002E3457" w14:paraId="400F25CC" w14:textId="77777777" w:rsidTr="00F33BBB">
        <w:trPr>
          <w:cantSplit/>
        </w:trPr>
        <w:tc>
          <w:tcPr>
            <w:tcW w:w="1015" w:type="pct"/>
            <w:shd w:val="clear" w:color="auto" w:fill="F2F2F2" w:themeFill="background1" w:themeFillShade="F2"/>
          </w:tcPr>
          <w:p w14:paraId="4494F69E" w14:textId="77777777" w:rsidR="00FD397C" w:rsidRPr="002E3457" w:rsidRDefault="00FD397C" w:rsidP="00F33BBB">
            <w:pPr>
              <w:pStyle w:val="TableText"/>
              <w:rPr>
                <w:b/>
              </w:rPr>
            </w:pPr>
            <w:r w:rsidRPr="002E3457">
              <w:rPr>
                <w:b/>
              </w:rPr>
              <w:t>Short Description</w:t>
            </w:r>
          </w:p>
        </w:tc>
        <w:tc>
          <w:tcPr>
            <w:tcW w:w="3985" w:type="pct"/>
            <w:gridSpan w:val="4"/>
            <w:tcBorders>
              <w:bottom w:val="single" w:sz="4" w:space="0" w:color="auto"/>
            </w:tcBorders>
          </w:tcPr>
          <w:p w14:paraId="21C5E5D7" w14:textId="77777777" w:rsidR="00FD397C" w:rsidRPr="002E3457" w:rsidRDefault="00FD397C" w:rsidP="00F33BBB">
            <w:pPr>
              <w:pStyle w:val="TableText"/>
              <w:rPr>
                <w:rFonts w:ascii="Garamond" w:hAnsi="Garamond"/>
              </w:rPr>
            </w:pPr>
            <w:r>
              <w:rPr>
                <w:rFonts w:ascii="Garamond" w:hAnsi="Garamond"/>
              </w:rPr>
              <w:t>Setter for RequiredString property</w:t>
            </w:r>
          </w:p>
        </w:tc>
      </w:tr>
      <w:tr w:rsidR="00FD397C" w:rsidRPr="002E3457" w14:paraId="7059521B" w14:textId="77777777" w:rsidTr="00F33BBB">
        <w:trPr>
          <w:cantSplit/>
        </w:trPr>
        <w:tc>
          <w:tcPr>
            <w:tcW w:w="1015" w:type="pct"/>
            <w:shd w:val="clear" w:color="auto" w:fill="F2F2F2" w:themeFill="background1" w:themeFillShade="F2"/>
          </w:tcPr>
          <w:p w14:paraId="2029E1E5" w14:textId="77777777" w:rsidR="00FD397C" w:rsidRPr="002E3457" w:rsidRDefault="00FD397C" w:rsidP="00F33BBB">
            <w:pPr>
              <w:pStyle w:val="TableText"/>
              <w:rPr>
                <w:b/>
              </w:rPr>
            </w:pPr>
            <w:r w:rsidRPr="002E3457">
              <w:rPr>
                <w:b/>
              </w:rPr>
              <w:t>Enhancement Category</w:t>
            </w:r>
          </w:p>
        </w:tc>
        <w:tc>
          <w:tcPr>
            <w:tcW w:w="476" w:type="pct"/>
            <w:tcBorders>
              <w:right w:val="nil"/>
            </w:tcBorders>
            <w:vAlign w:val="center"/>
          </w:tcPr>
          <w:p w14:paraId="01CBDF6B" w14:textId="77777777" w:rsidR="00FD397C" w:rsidRPr="002E3457" w:rsidRDefault="00FD397C" w:rsidP="00F33BBB">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0546BB74" w14:textId="77777777" w:rsidR="00FD397C" w:rsidRPr="002E3457" w:rsidRDefault="00FD397C" w:rsidP="00F33BBB">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059211BC" w14:textId="77777777" w:rsidR="00FD397C" w:rsidRPr="002E3457" w:rsidRDefault="00FD397C" w:rsidP="00F33BBB">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4FBF136E" w14:textId="77777777" w:rsidR="00FD397C" w:rsidRPr="002E3457" w:rsidRDefault="00FD397C" w:rsidP="00F33BBB">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FD397C" w:rsidRPr="002E3457" w14:paraId="2013D860" w14:textId="77777777" w:rsidTr="00F33BBB">
        <w:trPr>
          <w:cantSplit/>
        </w:trPr>
        <w:tc>
          <w:tcPr>
            <w:tcW w:w="1015" w:type="pct"/>
            <w:shd w:val="clear" w:color="auto" w:fill="F2F2F2" w:themeFill="background1" w:themeFillShade="F2"/>
          </w:tcPr>
          <w:p w14:paraId="2DAFC561" w14:textId="77777777" w:rsidR="00FD397C" w:rsidRPr="002E3457" w:rsidRDefault="00FD397C" w:rsidP="00F33BBB">
            <w:pPr>
              <w:pStyle w:val="TableText"/>
              <w:rPr>
                <w:b/>
              </w:rPr>
            </w:pPr>
            <w:r w:rsidRPr="002E3457">
              <w:rPr>
                <w:b/>
              </w:rPr>
              <w:t>Related Options</w:t>
            </w:r>
          </w:p>
        </w:tc>
        <w:tc>
          <w:tcPr>
            <w:tcW w:w="3985" w:type="pct"/>
            <w:gridSpan w:val="4"/>
            <w:tcBorders>
              <w:bottom w:val="single" w:sz="4" w:space="0" w:color="auto"/>
            </w:tcBorders>
          </w:tcPr>
          <w:p w14:paraId="4B33DF8C" w14:textId="77777777" w:rsidR="00FD397C" w:rsidRPr="002E3457" w:rsidRDefault="00FD397C" w:rsidP="00F33BBB">
            <w:pPr>
              <w:pStyle w:val="TableText"/>
              <w:rPr>
                <w:rFonts w:ascii="Garamond" w:hAnsi="Garamond"/>
              </w:rPr>
            </w:pPr>
          </w:p>
        </w:tc>
      </w:tr>
    </w:tbl>
    <w:p w14:paraId="34609E89" w14:textId="77777777" w:rsidR="00FD397C" w:rsidRPr="00A25D92" w:rsidRDefault="00FD397C" w:rsidP="00FD397C">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FD397C" w:rsidRPr="00A25D92" w14:paraId="3C6753C0" w14:textId="77777777" w:rsidTr="00F33BB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79AEC86E" w14:textId="77777777" w:rsidR="00FD397C" w:rsidRPr="00A25D92" w:rsidRDefault="00FD397C" w:rsidP="00F33BBB">
            <w:pPr>
              <w:pStyle w:val="TableHeading"/>
            </w:pPr>
            <w:r w:rsidRPr="00A25D92">
              <w:t>Related Routines</w:t>
            </w:r>
          </w:p>
        </w:tc>
        <w:tc>
          <w:tcPr>
            <w:tcW w:w="1529" w:type="pct"/>
            <w:tcBorders>
              <w:bottom w:val="single" w:sz="4" w:space="0" w:color="auto"/>
            </w:tcBorders>
            <w:shd w:val="clear" w:color="auto" w:fill="F2F2F2" w:themeFill="background1" w:themeFillShade="F2"/>
          </w:tcPr>
          <w:p w14:paraId="414C1BEC" w14:textId="77777777" w:rsidR="00FD397C" w:rsidRPr="00A25D92" w:rsidRDefault="00FD397C" w:rsidP="00F33BBB">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1FD7FF3C" w14:textId="77777777" w:rsidR="00FD397C" w:rsidRPr="00A25D92" w:rsidRDefault="00FD397C" w:rsidP="00F33BBB">
            <w:pPr>
              <w:pStyle w:val="TableHeading"/>
            </w:pPr>
            <w:r w:rsidRPr="00A25D92">
              <w:t xml:space="preserve">Routines “Called”   </w:t>
            </w:r>
          </w:p>
        </w:tc>
      </w:tr>
      <w:tr w:rsidR="00FD397C" w:rsidRPr="00A25D92" w14:paraId="10F26244" w14:textId="77777777" w:rsidTr="00F33BB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6304B401" w14:textId="77777777" w:rsidR="00FD397C" w:rsidRPr="00A25D92" w:rsidRDefault="00FD397C" w:rsidP="00F33BBB">
            <w:pPr>
              <w:pStyle w:val="TableText"/>
            </w:pPr>
          </w:p>
        </w:tc>
        <w:tc>
          <w:tcPr>
            <w:tcW w:w="1529" w:type="pct"/>
            <w:tcBorders>
              <w:bottom w:val="single" w:sz="4" w:space="0" w:color="auto"/>
            </w:tcBorders>
            <w:vAlign w:val="center"/>
          </w:tcPr>
          <w:p w14:paraId="467A809A" w14:textId="77777777" w:rsidR="00FD397C" w:rsidRPr="00A25D92" w:rsidRDefault="00FD397C" w:rsidP="00F33BBB">
            <w:pPr>
              <w:pStyle w:val="TableText"/>
            </w:pPr>
          </w:p>
        </w:tc>
        <w:tc>
          <w:tcPr>
            <w:tcW w:w="1961" w:type="pct"/>
            <w:tcBorders>
              <w:bottom w:val="single" w:sz="4" w:space="0" w:color="auto"/>
            </w:tcBorders>
            <w:vAlign w:val="center"/>
          </w:tcPr>
          <w:p w14:paraId="64A45F8C" w14:textId="77777777" w:rsidR="00FD397C" w:rsidRPr="00A25D92" w:rsidRDefault="00FD397C" w:rsidP="00F33BBB">
            <w:pPr>
              <w:pStyle w:val="TableText"/>
            </w:pPr>
          </w:p>
        </w:tc>
      </w:tr>
    </w:tbl>
    <w:p w14:paraId="3DB08D77" w14:textId="77777777" w:rsidR="00FD397C" w:rsidRPr="00A25D92" w:rsidRDefault="00FD397C" w:rsidP="00FD397C">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FD397C" w:rsidRPr="00A25D92" w14:paraId="35ED8BDD" w14:textId="77777777" w:rsidTr="00F33BBB">
        <w:trPr>
          <w:cantSplit/>
          <w:tblHeader/>
        </w:trPr>
        <w:tc>
          <w:tcPr>
            <w:tcW w:w="1015" w:type="pct"/>
            <w:shd w:val="clear" w:color="auto" w:fill="F2F2F2" w:themeFill="background1" w:themeFillShade="F2"/>
          </w:tcPr>
          <w:p w14:paraId="392FE200" w14:textId="77777777" w:rsidR="00FD397C" w:rsidRPr="00A25D92" w:rsidRDefault="00FD397C" w:rsidP="00F33BBB">
            <w:pPr>
              <w:pStyle w:val="TableHeading"/>
            </w:pPr>
            <w:r w:rsidRPr="00A25D92">
              <w:t>Function Name</w:t>
            </w:r>
          </w:p>
        </w:tc>
        <w:tc>
          <w:tcPr>
            <w:tcW w:w="3985" w:type="pct"/>
            <w:gridSpan w:val="5"/>
            <w:shd w:val="clear" w:color="auto" w:fill="F2F2F2" w:themeFill="background1" w:themeFillShade="F2"/>
          </w:tcPr>
          <w:p w14:paraId="7CFDF6AF" w14:textId="77777777" w:rsidR="00FD397C" w:rsidRPr="00A25D92" w:rsidRDefault="00FD397C" w:rsidP="00F33BBB">
            <w:pPr>
              <w:pStyle w:val="TableHeading"/>
            </w:pPr>
            <w:r w:rsidRPr="00A25D92">
              <w:t>Activities</w:t>
            </w:r>
          </w:p>
        </w:tc>
      </w:tr>
      <w:tr w:rsidR="00FD397C" w:rsidRPr="00A25D92" w14:paraId="6303DA65" w14:textId="77777777" w:rsidTr="00F33BBB">
        <w:trPr>
          <w:cantSplit/>
        </w:trPr>
        <w:tc>
          <w:tcPr>
            <w:tcW w:w="1015" w:type="pct"/>
            <w:shd w:val="clear" w:color="auto" w:fill="F2F2F2" w:themeFill="background1" w:themeFillShade="F2"/>
          </w:tcPr>
          <w:p w14:paraId="751B7386" w14:textId="77777777" w:rsidR="00FD397C" w:rsidRPr="00A25D92" w:rsidRDefault="00FD397C" w:rsidP="00F33BBB">
            <w:pPr>
              <w:pStyle w:val="TableText"/>
              <w:rPr>
                <w:b/>
              </w:rPr>
            </w:pPr>
            <w:r w:rsidRPr="00A25D92">
              <w:rPr>
                <w:b/>
              </w:rPr>
              <w:t>Data Dictionary (DD) References</w:t>
            </w:r>
          </w:p>
        </w:tc>
        <w:tc>
          <w:tcPr>
            <w:tcW w:w="3985" w:type="pct"/>
            <w:gridSpan w:val="5"/>
          </w:tcPr>
          <w:p w14:paraId="392BDE81" w14:textId="77777777" w:rsidR="00FD397C" w:rsidRPr="00A25D92" w:rsidRDefault="00FD397C" w:rsidP="00F33BBB">
            <w:pPr>
              <w:pStyle w:val="TableText"/>
              <w:rPr>
                <w:rFonts w:ascii="Garamond" w:hAnsi="Garamond"/>
              </w:rPr>
            </w:pPr>
          </w:p>
        </w:tc>
      </w:tr>
      <w:tr w:rsidR="00FD397C" w:rsidRPr="00A25D92" w14:paraId="7E70D286" w14:textId="77777777" w:rsidTr="00F33BBB">
        <w:trPr>
          <w:cantSplit/>
        </w:trPr>
        <w:tc>
          <w:tcPr>
            <w:tcW w:w="1015" w:type="pct"/>
            <w:shd w:val="clear" w:color="auto" w:fill="F2F2F2" w:themeFill="background1" w:themeFillShade="F2"/>
          </w:tcPr>
          <w:p w14:paraId="25DE453C" w14:textId="77777777" w:rsidR="00FD397C" w:rsidRPr="00A25D92" w:rsidRDefault="00FD397C" w:rsidP="00F33BBB">
            <w:pPr>
              <w:pStyle w:val="TableText"/>
              <w:rPr>
                <w:b/>
              </w:rPr>
            </w:pPr>
            <w:r w:rsidRPr="00A25D92">
              <w:rPr>
                <w:b/>
              </w:rPr>
              <w:t>Related Protocols</w:t>
            </w:r>
          </w:p>
        </w:tc>
        <w:tc>
          <w:tcPr>
            <w:tcW w:w="3985" w:type="pct"/>
            <w:gridSpan w:val="5"/>
          </w:tcPr>
          <w:p w14:paraId="5B12E1E4" w14:textId="77777777" w:rsidR="00FD397C" w:rsidRPr="00A25D92" w:rsidRDefault="00FD397C" w:rsidP="00F33BBB">
            <w:pPr>
              <w:pStyle w:val="TableText"/>
              <w:rPr>
                <w:rFonts w:ascii="Garamond" w:hAnsi="Garamond"/>
              </w:rPr>
            </w:pPr>
          </w:p>
        </w:tc>
      </w:tr>
      <w:tr w:rsidR="00FD397C" w:rsidRPr="00A25D92" w14:paraId="6FB4F96E" w14:textId="77777777" w:rsidTr="00F33BBB">
        <w:trPr>
          <w:cantSplit/>
        </w:trPr>
        <w:tc>
          <w:tcPr>
            <w:tcW w:w="1015" w:type="pct"/>
            <w:shd w:val="clear" w:color="auto" w:fill="F2F2F2" w:themeFill="background1" w:themeFillShade="F2"/>
          </w:tcPr>
          <w:p w14:paraId="494951B2" w14:textId="77777777" w:rsidR="00FD397C" w:rsidRPr="00A25D92" w:rsidRDefault="00FD397C" w:rsidP="00F33BBB">
            <w:pPr>
              <w:pStyle w:val="TableText"/>
              <w:rPr>
                <w:b/>
              </w:rPr>
            </w:pPr>
            <w:r w:rsidRPr="00A25D92">
              <w:rPr>
                <w:b/>
              </w:rPr>
              <w:lastRenderedPageBreak/>
              <w:t>Related Integration Control Registrations (ICRs)</w:t>
            </w:r>
          </w:p>
        </w:tc>
        <w:tc>
          <w:tcPr>
            <w:tcW w:w="3985" w:type="pct"/>
            <w:gridSpan w:val="5"/>
            <w:tcBorders>
              <w:bottom w:val="single" w:sz="4" w:space="0" w:color="auto"/>
            </w:tcBorders>
          </w:tcPr>
          <w:p w14:paraId="1CCFEC9D" w14:textId="77777777" w:rsidR="00FD397C" w:rsidRPr="00A25D92" w:rsidRDefault="00FD397C" w:rsidP="00F33BBB">
            <w:pPr>
              <w:pStyle w:val="TableText"/>
              <w:rPr>
                <w:rFonts w:ascii="Garamond" w:hAnsi="Garamond"/>
              </w:rPr>
            </w:pPr>
          </w:p>
        </w:tc>
      </w:tr>
      <w:tr w:rsidR="00FD397C" w:rsidRPr="00A25D92" w14:paraId="502A2DCD" w14:textId="77777777" w:rsidTr="00F33BBB">
        <w:trPr>
          <w:cantSplit/>
        </w:trPr>
        <w:tc>
          <w:tcPr>
            <w:tcW w:w="1015" w:type="pct"/>
            <w:shd w:val="clear" w:color="auto" w:fill="F2F2F2" w:themeFill="background1" w:themeFillShade="F2"/>
          </w:tcPr>
          <w:p w14:paraId="0CD1EC39" w14:textId="77777777" w:rsidR="00FD397C" w:rsidRPr="00A25D92" w:rsidRDefault="00FD397C" w:rsidP="00F33BBB">
            <w:pPr>
              <w:pStyle w:val="TableText"/>
              <w:rPr>
                <w:b/>
              </w:rPr>
            </w:pPr>
            <w:r w:rsidRPr="00A25D92">
              <w:rPr>
                <w:b/>
              </w:rPr>
              <w:t>Data Passing</w:t>
            </w:r>
          </w:p>
        </w:tc>
        <w:tc>
          <w:tcPr>
            <w:tcW w:w="535" w:type="pct"/>
            <w:tcBorders>
              <w:bottom w:val="single" w:sz="4" w:space="0" w:color="auto"/>
              <w:right w:val="nil"/>
            </w:tcBorders>
          </w:tcPr>
          <w:p w14:paraId="6C5FF28A" w14:textId="6A0BFBD8" w:rsidR="00FD397C" w:rsidRPr="00A25D92" w:rsidRDefault="006062A3" w:rsidP="00F33BBB">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00FD397C" w:rsidRPr="00A25D92">
              <w:rPr>
                <w:rFonts w:ascii="Garamond" w:hAnsi="Garamond"/>
                <w:iCs/>
                <w:sz w:val="20"/>
              </w:rPr>
              <w:t xml:space="preserve"> Input</w:t>
            </w:r>
          </w:p>
        </w:tc>
        <w:tc>
          <w:tcPr>
            <w:tcW w:w="568" w:type="pct"/>
            <w:tcBorders>
              <w:left w:val="nil"/>
              <w:bottom w:val="single" w:sz="4" w:space="0" w:color="auto"/>
              <w:right w:val="nil"/>
            </w:tcBorders>
          </w:tcPr>
          <w:p w14:paraId="37E87BF0" w14:textId="77777777" w:rsidR="00FD397C" w:rsidRPr="00A25D92" w:rsidRDefault="00FD397C" w:rsidP="00F33BBB">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6CE77DED" w14:textId="77777777" w:rsidR="00FD397C" w:rsidRPr="00A25D92" w:rsidRDefault="00FD397C" w:rsidP="00F33BBB">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07D6E1D7" w14:textId="77777777" w:rsidR="00FD397C" w:rsidRPr="00A25D92" w:rsidRDefault="00FD397C" w:rsidP="00F33BBB">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59A2A894" w14:textId="77777777" w:rsidR="00FD397C" w:rsidRPr="00A25D92" w:rsidRDefault="00FD397C" w:rsidP="00F33BBB">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FD397C" w:rsidRPr="00A25D92" w14:paraId="1513E358" w14:textId="77777777" w:rsidTr="00F33BBB">
        <w:trPr>
          <w:cantSplit/>
          <w:trHeight w:val="330"/>
        </w:trPr>
        <w:tc>
          <w:tcPr>
            <w:tcW w:w="1015" w:type="pct"/>
            <w:vMerge w:val="restart"/>
            <w:shd w:val="clear" w:color="auto" w:fill="F2F2F2" w:themeFill="background1" w:themeFillShade="F2"/>
          </w:tcPr>
          <w:p w14:paraId="7D2BEADC" w14:textId="77777777" w:rsidR="00FD397C" w:rsidRPr="00A25D92" w:rsidRDefault="00FD397C" w:rsidP="00F33BBB">
            <w:pPr>
              <w:pStyle w:val="TableText"/>
              <w:rPr>
                <w:b/>
              </w:rPr>
            </w:pPr>
            <w:r w:rsidRPr="00A25D92">
              <w:rPr>
                <w:b/>
              </w:rPr>
              <w:t>Input Attribute Name and Definition</w:t>
            </w:r>
          </w:p>
        </w:tc>
        <w:tc>
          <w:tcPr>
            <w:tcW w:w="3985" w:type="pct"/>
            <w:gridSpan w:val="5"/>
            <w:tcBorders>
              <w:bottom w:val="nil"/>
            </w:tcBorders>
          </w:tcPr>
          <w:p w14:paraId="18DDEE83" w14:textId="66AB5E8A" w:rsidR="00FD397C" w:rsidRPr="00A25D92" w:rsidRDefault="00FD397C" w:rsidP="00F33BBB">
            <w:pPr>
              <w:pStyle w:val="TableText"/>
              <w:rPr>
                <w:rFonts w:ascii="Garamond" w:hAnsi="Garamond"/>
              </w:rPr>
            </w:pPr>
            <w:r w:rsidRPr="00A25D92">
              <w:rPr>
                <w:rFonts w:ascii="Garamond" w:hAnsi="Garamond"/>
              </w:rPr>
              <w:t>Name:</w:t>
            </w:r>
            <w:r>
              <w:rPr>
                <w:rFonts w:ascii="Garamond" w:hAnsi="Garamond"/>
              </w:rPr>
              <w:t xml:space="preserve"> </w:t>
            </w:r>
          </w:p>
        </w:tc>
      </w:tr>
      <w:tr w:rsidR="00FD397C" w:rsidRPr="00A25D92" w14:paraId="0DCDFCA2" w14:textId="77777777" w:rsidTr="00F33BBB">
        <w:trPr>
          <w:cantSplit/>
          <w:trHeight w:val="315"/>
        </w:trPr>
        <w:tc>
          <w:tcPr>
            <w:tcW w:w="1015" w:type="pct"/>
            <w:vMerge/>
            <w:shd w:val="clear" w:color="auto" w:fill="F2F2F2" w:themeFill="background1" w:themeFillShade="F2"/>
          </w:tcPr>
          <w:p w14:paraId="370572F2" w14:textId="77777777" w:rsidR="00FD397C" w:rsidRPr="00A25D92" w:rsidRDefault="00FD397C" w:rsidP="00F33BBB">
            <w:pPr>
              <w:pStyle w:val="TableText"/>
              <w:rPr>
                <w:b/>
              </w:rPr>
            </w:pPr>
          </w:p>
        </w:tc>
        <w:tc>
          <w:tcPr>
            <w:tcW w:w="3985" w:type="pct"/>
            <w:gridSpan w:val="5"/>
            <w:tcBorders>
              <w:top w:val="nil"/>
              <w:bottom w:val="single" w:sz="4" w:space="0" w:color="auto"/>
            </w:tcBorders>
          </w:tcPr>
          <w:p w14:paraId="67178ECB" w14:textId="12F4E1F0" w:rsidR="00FD397C" w:rsidRPr="00A25D92" w:rsidRDefault="00FD397C" w:rsidP="00F33BBB">
            <w:pPr>
              <w:pStyle w:val="TableText"/>
              <w:rPr>
                <w:rFonts w:ascii="Garamond" w:hAnsi="Garamond"/>
              </w:rPr>
            </w:pPr>
            <w:r w:rsidRPr="00A25D92">
              <w:rPr>
                <w:rFonts w:ascii="Garamond" w:hAnsi="Garamond"/>
              </w:rPr>
              <w:t>Definition:</w:t>
            </w:r>
            <w:r>
              <w:rPr>
                <w:rFonts w:ascii="Garamond" w:hAnsi="Garamond"/>
              </w:rPr>
              <w:t xml:space="preserve"> </w:t>
            </w:r>
          </w:p>
        </w:tc>
      </w:tr>
      <w:tr w:rsidR="00FD397C" w:rsidRPr="00A25D92" w14:paraId="21D7DEF4" w14:textId="77777777" w:rsidTr="00F33BBB">
        <w:trPr>
          <w:cantSplit/>
          <w:trHeight w:val="330"/>
        </w:trPr>
        <w:tc>
          <w:tcPr>
            <w:tcW w:w="1015" w:type="pct"/>
            <w:vMerge w:val="restart"/>
            <w:shd w:val="clear" w:color="auto" w:fill="F2F2F2" w:themeFill="background1" w:themeFillShade="F2"/>
          </w:tcPr>
          <w:p w14:paraId="32618222" w14:textId="77777777" w:rsidR="00FD397C" w:rsidRPr="00A25D92" w:rsidRDefault="00FD397C" w:rsidP="00F33BBB">
            <w:pPr>
              <w:pStyle w:val="TableText"/>
              <w:rPr>
                <w:b/>
              </w:rPr>
            </w:pPr>
            <w:r w:rsidRPr="00A25D92">
              <w:rPr>
                <w:b/>
              </w:rPr>
              <w:t>Output Attribute Name and Definition</w:t>
            </w:r>
          </w:p>
        </w:tc>
        <w:tc>
          <w:tcPr>
            <w:tcW w:w="3985" w:type="pct"/>
            <w:gridSpan w:val="5"/>
            <w:tcBorders>
              <w:bottom w:val="nil"/>
            </w:tcBorders>
          </w:tcPr>
          <w:p w14:paraId="61CA1D6E" w14:textId="77777777" w:rsidR="00FD397C" w:rsidRPr="00A25D92" w:rsidRDefault="00FD397C" w:rsidP="00F33BBB">
            <w:pPr>
              <w:pStyle w:val="TableText"/>
              <w:rPr>
                <w:rFonts w:ascii="Garamond" w:hAnsi="Garamond"/>
              </w:rPr>
            </w:pPr>
            <w:r w:rsidRPr="00A25D92">
              <w:rPr>
                <w:rFonts w:ascii="Garamond" w:hAnsi="Garamond"/>
              </w:rPr>
              <w:t>Name:</w:t>
            </w:r>
          </w:p>
        </w:tc>
      </w:tr>
      <w:tr w:rsidR="00FD397C" w:rsidRPr="00A25D92" w14:paraId="6B045E15" w14:textId="77777777" w:rsidTr="00F33BBB">
        <w:trPr>
          <w:cantSplit/>
          <w:trHeight w:val="315"/>
        </w:trPr>
        <w:tc>
          <w:tcPr>
            <w:tcW w:w="1015" w:type="pct"/>
            <w:vMerge/>
            <w:shd w:val="clear" w:color="auto" w:fill="F2F2F2" w:themeFill="background1" w:themeFillShade="F2"/>
          </w:tcPr>
          <w:p w14:paraId="7190EFE2" w14:textId="77777777" w:rsidR="00FD397C" w:rsidRPr="00A25D92" w:rsidRDefault="00FD397C" w:rsidP="00F33BBB">
            <w:pPr>
              <w:spacing w:before="60" w:after="60"/>
              <w:rPr>
                <w:rFonts w:ascii="Garamond" w:hAnsi="Garamond" w:cs="Arial"/>
                <w:szCs w:val="20"/>
              </w:rPr>
            </w:pPr>
          </w:p>
        </w:tc>
        <w:tc>
          <w:tcPr>
            <w:tcW w:w="3985" w:type="pct"/>
            <w:gridSpan w:val="5"/>
            <w:tcBorders>
              <w:top w:val="nil"/>
            </w:tcBorders>
          </w:tcPr>
          <w:p w14:paraId="604FA89C" w14:textId="77777777" w:rsidR="00FD397C" w:rsidRPr="00A25D92" w:rsidRDefault="00FD397C" w:rsidP="00F33BBB">
            <w:pPr>
              <w:spacing w:before="60" w:after="60"/>
              <w:rPr>
                <w:rFonts w:ascii="Garamond" w:hAnsi="Garamond" w:cs="Arial"/>
                <w:szCs w:val="20"/>
              </w:rPr>
            </w:pPr>
            <w:r w:rsidRPr="00A25D92">
              <w:rPr>
                <w:rFonts w:ascii="Garamond" w:hAnsi="Garamond" w:cs="Arial"/>
                <w:szCs w:val="20"/>
              </w:rPr>
              <w:t>Definition:</w:t>
            </w:r>
          </w:p>
        </w:tc>
      </w:tr>
    </w:tbl>
    <w:p w14:paraId="219A3DAC" w14:textId="77777777" w:rsidR="00FD397C" w:rsidRPr="00693B1E" w:rsidRDefault="00FD397C" w:rsidP="00FD397C">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FD397C" w:rsidRPr="00A25D92" w14:paraId="74EAEA84"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53CB4A5" w14:textId="77777777" w:rsidR="00FD397C" w:rsidRPr="00A25D92" w:rsidRDefault="00FD397C" w:rsidP="00F33BBB">
            <w:pPr>
              <w:pStyle w:val="TableHeading"/>
            </w:pPr>
            <w:r w:rsidRPr="00A25D92">
              <w:t>Current Logic</w:t>
            </w:r>
          </w:p>
        </w:tc>
      </w:tr>
      <w:tr w:rsidR="00FD397C" w:rsidRPr="00A25D92" w14:paraId="22C88A56"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7333BC37" w14:textId="77777777" w:rsidR="00FD397C" w:rsidRPr="00A25D92" w:rsidRDefault="00FD397C" w:rsidP="00F33BBB">
            <w:pPr>
              <w:pStyle w:val="TableText"/>
            </w:pPr>
            <w:r>
              <w:t xml:space="preserve">    NA</w:t>
            </w:r>
          </w:p>
        </w:tc>
      </w:tr>
    </w:tbl>
    <w:p w14:paraId="026FBE91" w14:textId="77777777" w:rsidR="00FD397C" w:rsidRPr="00A25D92" w:rsidRDefault="00FD397C" w:rsidP="00FD397C">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FD397C" w:rsidRPr="00A25D92" w14:paraId="3DA8B0D1"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3EE726E" w14:textId="77777777" w:rsidR="00FD397C" w:rsidRPr="00A25D92" w:rsidRDefault="00FD397C" w:rsidP="00F33BBB">
            <w:pPr>
              <w:pStyle w:val="TableHeading"/>
            </w:pPr>
            <w:r w:rsidRPr="00A25D92">
              <w:t>Modified Logic (Changes are in bold)</w:t>
            </w:r>
          </w:p>
        </w:tc>
      </w:tr>
      <w:tr w:rsidR="00FD397C" w:rsidRPr="00A25D92" w14:paraId="4C503BFF"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70A172C8"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function TGMV_TemplateVital.GetRequiredString: String;</w:t>
            </w:r>
          </w:p>
          <w:p w14:paraId="7CBD58AA"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Var</w:t>
            </w:r>
          </w:p>
          <w:p w14:paraId="06FF7543"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 integer;</w:t>
            </w:r>
          </w:p>
          <w:p w14:paraId="1142366D"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begin</w:t>
            </w:r>
          </w:p>
          <w:p w14:paraId="342EB815"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Result := '';</w:t>
            </w:r>
          </w:p>
          <w:p w14:paraId="7F58D837"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for I := Low(FRequiredArray) to High(FRequiredArray) do</w:t>
            </w:r>
          </w:p>
          <w:p w14:paraId="0E6BA6FA"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begin</w:t>
            </w:r>
          </w:p>
          <w:p w14:paraId="52F17500"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if I &lt;&gt; Low(FRequiredArray) then</w:t>
            </w:r>
          </w:p>
          <w:p w14:paraId="142252F9"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Result := Result + ',';</w:t>
            </w:r>
          </w:p>
          <w:p w14:paraId="03D5E95C" w14:textId="77777777" w:rsidR="001F07BA" w:rsidRPr="001F07BA" w:rsidRDefault="001F07BA" w:rsidP="001F07BA">
            <w:pPr>
              <w:autoSpaceDE w:val="0"/>
              <w:autoSpaceDN w:val="0"/>
              <w:adjustRightInd w:val="0"/>
              <w:rPr>
                <w:rFonts w:ascii="Consolas" w:hAnsi="Consolas" w:cs="Consolas"/>
                <w:sz w:val="20"/>
                <w:szCs w:val="20"/>
              </w:rPr>
            </w:pPr>
          </w:p>
          <w:p w14:paraId="40662C2A"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Result := Result + FRequiredArray[i].IEN + '~' + IntToStr(Ord(FRequiredArray[i].Required));</w:t>
            </w:r>
          </w:p>
          <w:p w14:paraId="2AB91483"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end;</w:t>
            </w:r>
          </w:p>
          <w:p w14:paraId="1954A37C" w14:textId="77777777" w:rsidR="001F07BA" w:rsidRPr="001F07BA" w:rsidRDefault="001F07BA" w:rsidP="001F07BA">
            <w:pPr>
              <w:autoSpaceDE w:val="0"/>
              <w:autoSpaceDN w:val="0"/>
              <w:adjustRightInd w:val="0"/>
              <w:rPr>
                <w:rFonts w:ascii="Consolas" w:hAnsi="Consolas" w:cs="Consolas"/>
                <w:sz w:val="20"/>
                <w:szCs w:val="20"/>
              </w:rPr>
            </w:pPr>
          </w:p>
          <w:p w14:paraId="0B941E04" w14:textId="5F1080DF" w:rsidR="00FD397C" w:rsidRPr="00733351"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end;</w:t>
            </w:r>
          </w:p>
        </w:tc>
      </w:tr>
    </w:tbl>
    <w:p w14:paraId="6136681B" w14:textId="4BDE1A57" w:rsidR="00FD397C" w:rsidRPr="006062A3" w:rsidRDefault="006062A3" w:rsidP="006062A3">
      <w:pPr>
        <w:pStyle w:val="Heading9"/>
      </w:pPr>
      <w:r w:rsidRPr="006062A3">
        <w:t>GetRequired</w:t>
      </w:r>
    </w:p>
    <w:p w14:paraId="7F44C150" w14:textId="77777777" w:rsidR="00FD397C" w:rsidRPr="00A94400" w:rsidRDefault="00FD397C" w:rsidP="00FD397C">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FD397C" w:rsidRPr="002E3457" w14:paraId="4CA317DD" w14:textId="77777777" w:rsidTr="00F33BBB">
        <w:trPr>
          <w:cantSplit/>
          <w:tblHeader/>
        </w:trPr>
        <w:tc>
          <w:tcPr>
            <w:tcW w:w="1015" w:type="pct"/>
            <w:shd w:val="clear" w:color="auto" w:fill="F2F2F2" w:themeFill="background1" w:themeFillShade="F2"/>
          </w:tcPr>
          <w:p w14:paraId="0BB918FF" w14:textId="77777777" w:rsidR="00FD397C" w:rsidRPr="002E3457" w:rsidRDefault="00FD397C" w:rsidP="00F33BBB">
            <w:pPr>
              <w:pStyle w:val="TableHeading"/>
            </w:pPr>
            <w:r>
              <w:t>Function</w:t>
            </w:r>
          </w:p>
        </w:tc>
        <w:tc>
          <w:tcPr>
            <w:tcW w:w="3985" w:type="pct"/>
            <w:gridSpan w:val="4"/>
            <w:shd w:val="clear" w:color="auto" w:fill="F2F2F2" w:themeFill="background1" w:themeFillShade="F2"/>
          </w:tcPr>
          <w:p w14:paraId="570096B9" w14:textId="77777777" w:rsidR="00FD397C" w:rsidRPr="002E3457" w:rsidRDefault="00FD397C" w:rsidP="00F33BBB">
            <w:pPr>
              <w:pStyle w:val="TableHeading"/>
            </w:pPr>
            <w:r w:rsidRPr="002E3457">
              <w:t>Activities</w:t>
            </w:r>
          </w:p>
        </w:tc>
      </w:tr>
      <w:tr w:rsidR="00FD397C" w:rsidRPr="002E3457" w14:paraId="03B2734A" w14:textId="77777777" w:rsidTr="00F33BBB">
        <w:trPr>
          <w:cantSplit/>
        </w:trPr>
        <w:tc>
          <w:tcPr>
            <w:tcW w:w="1015" w:type="pct"/>
            <w:shd w:val="clear" w:color="auto" w:fill="F2F2F2" w:themeFill="background1" w:themeFillShade="F2"/>
          </w:tcPr>
          <w:p w14:paraId="27D75F44" w14:textId="77777777" w:rsidR="00FD397C" w:rsidRPr="002E3457" w:rsidRDefault="00FD397C" w:rsidP="00F33BBB">
            <w:pPr>
              <w:pStyle w:val="TableText"/>
              <w:rPr>
                <w:b/>
              </w:rPr>
            </w:pPr>
            <w:r w:rsidRPr="00693B1E">
              <w:rPr>
                <w:b/>
              </w:rPr>
              <w:t>Function Name</w:t>
            </w:r>
          </w:p>
        </w:tc>
        <w:tc>
          <w:tcPr>
            <w:tcW w:w="3985" w:type="pct"/>
            <w:gridSpan w:val="4"/>
            <w:tcBorders>
              <w:bottom w:val="single" w:sz="4" w:space="0" w:color="auto"/>
            </w:tcBorders>
          </w:tcPr>
          <w:p w14:paraId="0C6E6F59" w14:textId="6C88ABF0" w:rsidR="00FD397C" w:rsidRPr="002E3457" w:rsidRDefault="006062A3" w:rsidP="00F33BBB">
            <w:pPr>
              <w:pStyle w:val="TableText"/>
              <w:rPr>
                <w:rFonts w:ascii="Garamond" w:hAnsi="Garamond"/>
              </w:rPr>
            </w:pPr>
            <w:r w:rsidRPr="006062A3">
              <w:rPr>
                <w:rFonts w:ascii="Garamond" w:hAnsi="Garamond"/>
              </w:rPr>
              <w:t>GetRequired</w:t>
            </w:r>
          </w:p>
        </w:tc>
      </w:tr>
      <w:tr w:rsidR="00FD397C" w:rsidRPr="002E3457" w14:paraId="5135C08C" w14:textId="77777777" w:rsidTr="00F33BBB">
        <w:trPr>
          <w:cantSplit/>
        </w:trPr>
        <w:tc>
          <w:tcPr>
            <w:tcW w:w="1015" w:type="pct"/>
            <w:shd w:val="clear" w:color="auto" w:fill="F2F2F2" w:themeFill="background1" w:themeFillShade="F2"/>
          </w:tcPr>
          <w:p w14:paraId="6FFD9C12" w14:textId="77777777" w:rsidR="00FD397C" w:rsidRPr="002E3457" w:rsidRDefault="00FD397C" w:rsidP="00F33BBB">
            <w:pPr>
              <w:pStyle w:val="TableText"/>
              <w:rPr>
                <w:b/>
              </w:rPr>
            </w:pPr>
            <w:r w:rsidRPr="002E3457">
              <w:rPr>
                <w:b/>
              </w:rPr>
              <w:t>Short Description</w:t>
            </w:r>
          </w:p>
        </w:tc>
        <w:tc>
          <w:tcPr>
            <w:tcW w:w="3985" w:type="pct"/>
            <w:gridSpan w:val="4"/>
            <w:tcBorders>
              <w:bottom w:val="single" w:sz="4" w:space="0" w:color="auto"/>
            </w:tcBorders>
          </w:tcPr>
          <w:p w14:paraId="6F595599" w14:textId="20897A00" w:rsidR="00FD397C" w:rsidRPr="002E3457" w:rsidRDefault="006062A3" w:rsidP="00F33BBB">
            <w:pPr>
              <w:pStyle w:val="TableText"/>
              <w:rPr>
                <w:rFonts w:ascii="Garamond" w:hAnsi="Garamond"/>
              </w:rPr>
            </w:pPr>
            <w:r>
              <w:rPr>
                <w:rFonts w:ascii="Garamond" w:hAnsi="Garamond"/>
              </w:rPr>
              <w:t>Ge</w:t>
            </w:r>
            <w:r w:rsidR="00FD397C">
              <w:rPr>
                <w:rFonts w:ascii="Garamond" w:hAnsi="Garamond"/>
              </w:rPr>
              <w:t xml:space="preserve">tter for </w:t>
            </w:r>
            <w:r>
              <w:rPr>
                <w:rFonts w:ascii="Garamond" w:hAnsi="Garamond"/>
              </w:rPr>
              <w:t>Required</w:t>
            </w:r>
            <w:r w:rsidR="00FD397C">
              <w:rPr>
                <w:rFonts w:ascii="Garamond" w:hAnsi="Garamond"/>
              </w:rPr>
              <w:t xml:space="preserve"> property</w:t>
            </w:r>
          </w:p>
        </w:tc>
      </w:tr>
      <w:tr w:rsidR="00FD397C" w:rsidRPr="002E3457" w14:paraId="5B842F6F" w14:textId="77777777" w:rsidTr="00F33BBB">
        <w:trPr>
          <w:cantSplit/>
        </w:trPr>
        <w:tc>
          <w:tcPr>
            <w:tcW w:w="1015" w:type="pct"/>
            <w:shd w:val="clear" w:color="auto" w:fill="F2F2F2" w:themeFill="background1" w:themeFillShade="F2"/>
          </w:tcPr>
          <w:p w14:paraId="16289F57" w14:textId="77777777" w:rsidR="00FD397C" w:rsidRPr="002E3457" w:rsidRDefault="00FD397C" w:rsidP="00F33BBB">
            <w:pPr>
              <w:pStyle w:val="TableText"/>
              <w:rPr>
                <w:b/>
              </w:rPr>
            </w:pPr>
            <w:r w:rsidRPr="002E3457">
              <w:rPr>
                <w:b/>
              </w:rPr>
              <w:t>Enhancement Category</w:t>
            </w:r>
          </w:p>
        </w:tc>
        <w:tc>
          <w:tcPr>
            <w:tcW w:w="476" w:type="pct"/>
            <w:tcBorders>
              <w:right w:val="nil"/>
            </w:tcBorders>
            <w:vAlign w:val="center"/>
          </w:tcPr>
          <w:p w14:paraId="2F759656" w14:textId="77777777" w:rsidR="00FD397C" w:rsidRPr="002E3457" w:rsidRDefault="00FD397C" w:rsidP="00F33BBB">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4D1530E4" w14:textId="77777777" w:rsidR="00FD397C" w:rsidRPr="002E3457" w:rsidRDefault="00FD397C" w:rsidP="00F33BBB">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410177E4" w14:textId="77777777" w:rsidR="00FD397C" w:rsidRPr="002E3457" w:rsidRDefault="00FD397C" w:rsidP="00F33BBB">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7061303B" w14:textId="77777777" w:rsidR="00FD397C" w:rsidRPr="002E3457" w:rsidRDefault="00FD397C" w:rsidP="00F33BBB">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FD397C" w:rsidRPr="002E3457" w14:paraId="7DC9C870" w14:textId="77777777" w:rsidTr="00F33BBB">
        <w:trPr>
          <w:cantSplit/>
        </w:trPr>
        <w:tc>
          <w:tcPr>
            <w:tcW w:w="1015" w:type="pct"/>
            <w:shd w:val="clear" w:color="auto" w:fill="F2F2F2" w:themeFill="background1" w:themeFillShade="F2"/>
          </w:tcPr>
          <w:p w14:paraId="791C93A8" w14:textId="77777777" w:rsidR="00FD397C" w:rsidRPr="002E3457" w:rsidRDefault="00FD397C" w:rsidP="00F33BBB">
            <w:pPr>
              <w:pStyle w:val="TableText"/>
              <w:rPr>
                <w:b/>
              </w:rPr>
            </w:pPr>
            <w:r w:rsidRPr="002E3457">
              <w:rPr>
                <w:b/>
              </w:rPr>
              <w:lastRenderedPageBreak/>
              <w:t>Related Options</w:t>
            </w:r>
          </w:p>
        </w:tc>
        <w:tc>
          <w:tcPr>
            <w:tcW w:w="3985" w:type="pct"/>
            <w:gridSpan w:val="4"/>
            <w:tcBorders>
              <w:bottom w:val="single" w:sz="4" w:space="0" w:color="auto"/>
            </w:tcBorders>
          </w:tcPr>
          <w:p w14:paraId="5859882B" w14:textId="77777777" w:rsidR="00FD397C" w:rsidRPr="002E3457" w:rsidRDefault="00FD397C" w:rsidP="00F33BBB">
            <w:pPr>
              <w:pStyle w:val="TableText"/>
              <w:rPr>
                <w:rFonts w:ascii="Garamond" w:hAnsi="Garamond"/>
              </w:rPr>
            </w:pPr>
          </w:p>
        </w:tc>
      </w:tr>
    </w:tbl>
    <w:p w14:paraId="411B6354" w14:textId="77777777" w:rsidR="00FD397C" w:rsidRPr="00A25D92" w:rsidRDefault="00FD397C" w:rsidP="00FD397C">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FD397C" w:rsidRPr="00A25D92" w14:paraId="17878F89" w14:textId="77777777" w:rsidTr="00F33BB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52BE640F" w14:textId="77777777" w:rsidR="00FD397C" w:rsidRPr="00A25D92" w:rsidRDefault="00FD397C" w:rsidP="00F33BBB">
            <w:pPr>
              <w:pStyle w:val="TableHeading"/>
            </w:pPr>
            <w:r w:rsidRPr="00A25D92">
              <w:t>Related Routines</w:t>
            </w:r>
          </w:p>
        </w:tc>
        <w:tc>
          <w:tcPr>
            <w:tcW w:w="1529" w:type="pct"/>
            <w:tcBorders>
              <w:bottom w:val="single" w:sz="4" w:space="0" w:color="auto"/>
            </w:tcBorders>
            <w:shd w:val="clear" w:color="auto" w:fill="F2F2F2" w:themeFill="background1" w:themeFillShade="F2"/>
          </w:tcPr>
          <w:p w14:paraId="6D11656B" w14:textId="77777777" w:rsidR="00FD397C" w:rsidRPr="00A25D92" w:rsidRDefault="00FD397C" w:rsidP="00F33BBB">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4F6CAF22" w14:textId="77777777" w:rsidR="00FD397C" w:rsidRPr="00A25D92" w:rsidRDefault="00FD397C" w:rsidP="00F33BBB">
            <w:pPr>
              <w:pStyle w:val="TableHeading"/>
            </w:pPr>
            <w:r w:rsidRPr="00A25D92">
              <w:t xml:space="preserve">Routines “Called”   </w:t>
            </w:r>
          </w:p>
        </w:tc>
      </w:tr>
      <w:tr w:rsidR="00FD397C" w:rsidRPr="00A25D92" w14:paraId="45E2DBA0" w14:textId="77777777" w:rsidTr="00F33BB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469A28A0" w14:textId="77777777" w:rsidR="00FD397C" w:rsidRPr="00A25D92" w:rsidRDefault="00FD397C" w:rsidP="00F33BBB">
            <w:pPr>
              <w:pStyle w:val="TableText"/>
            </w:pPr>
          </w:p>
        </w:tc>
        <w:tc>
          <w:tcPr>
            <w:tcW w:w="1529" w:type="pct"/>
            <w:tcBorders>
              <w:bottom w:val="single" w:sz="4" w:space="0" w:color="auto"/>
            </w:tcBorders>
            <w:vAlign w:val="center"/>
          </w:tcPr>
          <w:p w14:paraId="23156243" w14:textId="77777777" w:rsidR="00FD397C" w:rsidRPr="00A25D92" w:rsidRDefault="00FD397C" w:rsidP="00F33BBB">
            <w:pPr>
              <w:pStyle w:val="TableText"/>
            </w:pPr>
          </w:p>
        </w:tc>
        <w:tc>
          <w:tcPr>
            <w:tcW w:w="1961" w:type="pct"/>
            <w:tcBorders>
              <w:bottom w:val="single" w:sz="4" w:space="0" w:color="auto"/>
            </w:tcBorders>
            <w:vAlign w:val="center"/>
          </w:tcPr>
          <w:p w14:paraId="0667598B" w14:textId="77777777" w:rsidR="00FD397C" w:rsidRPr="00A25D92" w:rsidRDefault="00FD397C" w:rsidP="00F33BBB">
            <w:pPr>
              <w:pStyle w:val="TableText"/>
            </w:pPr>
          </w:p>
        </w:tc>
      </w:tr>
    </w:tbl>
    <w:p w14:paraId="2B105075" w14:textId="77777777" w:rsidR="00FD397C" w:rsidRPr="00A25D92" w:rsidRDefault="00FD397C" w:rsidP="00FD397C">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FD397C" w:rsidRPr="00A25D92" w14:paraId="71C3C057" w14:textId="77777777" w:rsidTr="00F33BBB">
        <w:trPr>
          <w:cantSplit/>
          <w:tblHeader/>
        </w:trPr>
        <w:tc>
          <w:tcPr>
            <w:tcW w:w="1015" w:type="pct"/>
            <w:shd w:val="clear" w:color="auto" w:fill="F2F2F2" w:themeFill="background1" w:themeFillShade="F2"/>
          </w:tcPr>
          <w:p w14:paraId="2BEB6F59" w14:textId="77777777" w:rsidR="00FD397C" w:rsidRPr="00A25D92" w:rsidRDefault="00FD397C" w:rsidP="00F33BBB">
            <w:pPr>
              <w:pStyle w:val="TableHeading"/>
            </w:pPr>
            <w:r w:rsidRPr="00A25D92">
              <w:t>Function Name</w:t>
            </w:r>
          </w:p>
        </w:tc>
        <w:tc>
          <w:tcPr>
            <w:tcW w:w="3985" w:type="pct"/>
            <w:gridSpan w:val="5"/>
            <w:shd w:val="clear" w:color="auto" w:fill="F2F2F2" w:themeFill="background1" w:themeFillShade="F2"/>
          </w:tcPr>
          <w:p w14:paraId="021B70D1" w14:textId="77777777" w:rsidR="00FD397C" w:rsidRPr="00A25D92" w:rsidRDefault="00FD397C" w:rsidP="00F33BBB">
            <w:pPr>
              <w:pStyle w:val="TableHeading"/>
            </w:pPr>
            <w:r w:rsidRPr="00A25D92">
              <w:t>Activities</w:t>
            </w:r>
          </w:p>
        </w:tc>
      </w:tr>
      <w:tr w:rsidR="00FD397C" w:rsidRPr="00A25D92" w14:paraId="31985476" w14:textId="77777777" w:rsidTr="00F33BBB">
        <w:trPr>
          <w:cantSplit/>
        </w:trPr>
        <w:tc>
          <w:tcPr>
            <w:tcW w:w="1015" w:type="pct"/>
            <w:shd w:val="clear" w:color="auto" w:fill="F2F2F2" w:themeFill="background1" w:themeFillShade="F2"/>
          </w:tcPr>
          <w:p w14:paraId="7DB6AF35" w14:textId="77777777" w:rsidR="00FD397C" w:rsidRPr="00A25D92" w:rsidRDefault="00FD397C" w:rsidP="00F33BBB">
            <w:pPr>
              <w:pStyle w:val="TableText"/>
              <w:rPr>
                <w:b/>
              </w:rPr>
            </w:pPr>
            <w:r w:rsidRPr="00A25D92">
              <w:rPr>
                <w:b/>
              </w:rPr>
              <w:t>Data Dictionary (DD) References</w:t>
            </w:r>
          </w:p>
        </w:tc>
        <w:tc>
          <w:tcPr>
            <w:tcW w:w="3985" w:type="pct"/>
            <w:gridSpan w:val="5"/>
          </w:tcPr>
          <w:p w14:paraId="646C80DC" w14:textId="77777777" w:rsidR="00FD397C" w:rsidRPr="00A25D92" w:rsidRDefault="00FD397C" w:rsidP="00F33BBB">
            <w:pPr>
              <w:pStyle w:val="TableText"/>
              <w:rPr>
                <w:rFonts w:ascii="Garamond" w:hAnsi="Garamond"/>
              </w:rPr>
            </w:pPr>
          </w:p>
        </w:tc>
      </w:tr>
      <w:tr w:rsidR="00FD397C" w:rsidRPr="00A25D92" w14:paraId="4C7B73B5" w14:textId="77777777" w:rsidTr="00F33BBB">
        <w:trPr>
          <w:cantSplit/>
        </w:trPr>
        <w:tc>
          <w:tcPr>
            <w:tcW w:w="1015" w:type="pct"/>
            <w:shd w:val="clear" w:color="auto" w:fill="F2F2F2" w:themeFill="background1" w:themeFillShade="F2"/>
          </w:tcPr>
          <w:p w14:paraId="3BECF2DB" w14:textId="77777777" w:rsidR="00FD397C" w:rsidRPr="00A25D92" w:rsidRDefault="00FD397C" w:rsidP="00F33BBB">
            <w:pPr>
              <w:pStyle w:val="TableText"/>
              <w:rPr>
                <w:b/>
              </w:rPr>
            </w:pPr>
            <w:r w:rsidRPr="00A25D92">
              <w:rPr>
                <w:b/>
              </w:rPr>
              <w:t>Related Protocols</w:t>
            </w:r>
          </w:p>
        </w:tc>
        <w:tc>
          <w:tcPr>
            <w:tcW w:w="3985" w:type="pct"/>
            <w:gridSpan w:val="5"/>
          </w:tcPr>
          <w:p w14:paraId="0C2D9A0C" w14:textId="77777777" w:rsidR="00FD397C" w:rsidRPr="00A25D92" w:rsidRDefault="00FD397C" w:rsidP="00F33BBB">
            <w:pPr>
              <w:pStyle w:val="TableText"/>
              <w:rPr>
                <w:rFonts w:ascii="Garamond" w:hAnsi="Garamond"/>
              </w:rPr>
            </w:pPr>
          </w:p>
        </w:tc>
      </w:tr>
      <w:tr w:rsidR="00FD397C" w:rsidRPr="00A25D92" w14:paraId="735B79D9" w14:textId="77777777" w:rsidTr="00F33BBB">
        <w:trPr>
          <w:cantSplit/>
        </w:trPr>
        <w:tc>
          <w:tcPr>
            <w:tcW w:w="1015" w:type="pct"/>
            <w:shd w:val="clear" w:color="auto" w:fill="F2F2F2" w:themeFill="background1" w:themeFillShade="F2"/>
          </w:tcPr>
          <w:p w14:paraId="3712CD2F" w14:textId="77777777" w:rsidR="00FD397C" w:rsidRPr="00A25D92" w:rsidRDefault="00FD397C" w:rsidP="00F33BBB">
            <w:pPr>
              <w:pStyle w:val="TableText"/>
              <w:rPr>
                <w:b/>
              </w:rPr>
            </w:pPr>
            <w:r w:rsidRPr="00A25D92">
              <w:rPr>
                <w:b/>
              </w:rPr>
              <w:t>Related Integration Control Registrations (ICRs)</w:t>
            </w:r>
          </w:p>
        </w:tc>
        <w:tc>
          <w:tcPr>
            <w:tcW w:w="3985" w:type="pct"/>
            <w:gridSpan w:val="5"/>
            <w:tcBorders>
              <w:bottom w:val="single" w:sz="4" w:space="0" w:color="auto"/>
            </w:tcBorders>
          </w:tcPr>
          <w:p w14:paraId="67564329" w14:textId="77777777" w:rsidR="00FD397C" w:rsidRPr="00A25D92" w:rsidRDefault="00FD397C" w:rsidP="00F33BBB">
            <w:pPr>
              <w:pStyle w:val="TableText"/>
              <w:rPr>
                <w:rFonts w:ascii="Garamond" w:hAnsi="Garamond"/>
              </w:rPr>
            </w:pPr>
          </w:p>
        </w:tc>
      </w:tr>
      <w:tr w:rsidR="00FD397C" w:rsidRPr="00A25D92" w14:paraId="4D66CEC3" w14:textId="77777777" w:rsidTr="00F33BBB">
        <w:trPr>
          <w:cantSplit/>
        </w:trPr>
        <w:tc>
          <w:tcPr>
            <w:tcW w:w="1015" w:type="pct"/>
            <w:shd w:val="clear" w:color="auto" w:fill="F2F2F2" w:themeFill="background1" w:themeFillShade="F2"/>
          </w:tcPr>
          <w:p w14:paraId="175E60A3" w14:textId="77777777" w:rsidR="00FD397C" w:rsidRPr="00A25D92" w:rsidRDefault="00FD397C" w:rsidP="00F33BBB">
            <w:pPr>
              <w:pStyle w:val="TableText"/>
              <w:rPr>
                <w:b/>
              </w:rPr>
            </w:pPr>
            <w:r w:rsidRPr="00A25D92">
              <w:rPr>
                <w:b/>
              </w:rPr>
              <w:t>Data Passing</w:t>
            </w:r>
          </w:p>
        </w:tc>
        <w:tc>
          <w:tcPr>
            <w:tcW w:w="535" w:type="pct"/>
            <w:tcBorders>
              <w:bottom w:val="single" w:sz="4" w:space="0" w:color="auto"/>
              <w:right w:val="nil"/>
            </w:tcBorders>
          </w:tcPr>
          <w:p w14:paraId="1AAE08C9" w14:textId="77777777" w:rsidR="00FD397C" w:rsidRPr="00A25D92" w:rsidRDefault="00FD397C" w:rsidP="00F33BBB">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2193CA02" w14:textId="77777777" w:rsidR="00FD397C" w:rsidRPr="00A25D92" w:rsidRDefault="00FD397C" w:rsidP="00F33BBB">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3DB9710A" w14:textId="77777777" w:rsidR="00FD397C" w:rsidRPr="00A25D92" w:rsidRDefault="00FD397C" w:rsidP="00F33BBB">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0E325CF6" w14:textId="77777777" w:rsidR="00FD397C" w:rsidRPr="00A25D92" w:rsidRDefault="00FD397C" w:rsidP="00F33BBB">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3D24F20E" w14:textId="77777777" w:rsidR="00FD397C" w:rsidRPr="00A25D92" w:rsidRDefault="00FD397C" w:rsidP="00F33BBB">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FD397C" w:rsidRPr="00A25D92" w14:paraId="79C87DE7" w14:textId="77777777" w:rsidTr="00F33BBB">
        <w:trPr>
          <w:cantSplit/>
          <w:trHeight w:val="330"/>
        </w:trPr>
        <w:tc>
          <w:tcPr>
            <w:tcW w:w="1015" w:type="pct"/>
            <w:vMerge w:val="restart"/>
            <w:shd w:val="clear" w:color="auto" w:fill="F2F2F2" w:themeFill="background1" w:themeFillShade="F2"/>
          </w:tcPr>
          <w:p w14:paraId="7C16FA35" w14:textId="77777777" w:rsidR="00FD397C" w:rsidRPr="00A25D92" w:rsidRDefault="00FD397C" w:rsidP="00F33BBB">
            <w:pPr>
              <w:pStyle w:val="TableText"/>
              <w:rPr>
                <w:b/>
              </w:rPr>
            </w:pPr>
            <w:r w:rsidRPr="00A25D92">
              <w:rPr>
                <w:b/>
              </w:rPr>
              <w:t>Input Attribute Name and Definition</w:t>
            </w:r>
          </w:p>
        </w:tc>
        <w:tc>
          <w:tcPr>
            <w:tcW w:w="3985" w:type="pct"/>
            <w:gridSpan w:val="5"/>
            <w:tcBorders>
              <w:bottom w:val="nil"/>
            </w:tcBorders>
          </w:tcPr>
          <w:p w14:paraId="1889CEA0" w14:textId="09585828" w:rsidR="00FD397C" w:rsidRPr="00A25D92" w:rsidRDefault="00FD397C" w:rsidP="00F33BBB">
            <w:pPr>
              <w:pStyle w:val="TableText"/>
              <w:rPr>
                <w:rFonts w:ascii="Garamond" w:hAnsi="Garamond"/>
              </w:rPr>
            </w:pPr>
            <w:r w:rsidRPr="00A25D92">
              <w:rPr>
                <w:rFonts w:ascii="Garamond" w:hAnsi="Garamond"/>
              </w:rPr>
              <w:t>Name:</w:t>
            </w:r>
            <w:r>
              <w:rPr>
                <w:rFonts w:ascii="Garamond" w:hAnsi="Garamond"/>
              </w:rPr>
              <w:t xml:space="preserve"> </w:t>
            </w:r>
            <w:r w:rsidR="006062A3">
              <w:rPr>
                <w:rFonts w:ascii="Garamond" w:hAnsi="Garamond"/>
              </w:rPr>
              <w:t>aIEN</w:t>
            </w:r>
          </w:p>
        </w:tc>
      </w:tr>
      <w:tr w:rsidR="00FD397C" w:rsidRPr="00A25D92" w14:paraId="13340DF1" w14:textId="77777777" w:rsidTr="00F33BBB">
        <w:trPr>
          <w:cantSplit/>
          <w:trHeight w:val="315"/>
        </w:trPr>
        <w:tc>
          <w:tcPr>
            <w:tcW w:w="1015" w:type="pct"/>
            <w:vMerge/>
            <w:shd w:val="clear" w:color="auto" w:fill="F2F2F2" w:themeFill="background1" w:themeFillShade="F2"/>
          </w:tcPr>
          <w:p w14:paraId="1B930673" w14:textId="77777777" w:rsidR="00FD397C" w:rsidRPr="00A25D92" w:rsidRDefault="00FD397C" w:rsidP="00F33BBB">
            <w:pPr>
              <w:pStyle w:val="TableText"/>
              <w:rPr>
                <w:b/>
              </w:rPr>
            </w:pPr>
          </w:p>
        </w:tc>
        <w:tc>
          <w:tcPr>
            <w:tcW w:w="3985" w:type="pct"/>
            <w:gridSpan w:val="5"/>
            <w:tcBorders>
              <w:top w:val="nil"/>
              <w:bottom w:val="single" w:sz="4" w:space="0" w:color="auto"/>
            </w:tcBorders>
          </w:tcPr>
          <w:p w14:paraId="726B233F" w14:textId="77777777" w:rsidR="00FD397C" w:rsidRPr="00A25D92" w:rsidRDefault="00FD397C" w:rsidP="00F33BBB">
            <w:pPr>
              <w:pStyle w:val="TableText"/>
              <w:rPr>
                <w:rFonts w:ascii="Garamond" w:hAnsi="Garamond"/>
              </w:rPr>
            </w:pPr>
            <w:r w:rsidRPr="00A25D92">
              <w:rPr>
                <w:rFonts w:ascii="Garamond" w:hAnsi="Garamond"/>
              </w:rPr>
              <w:t>Definition:</w:t>
            </w:r>
            <w:r>
              <w:rPr>
                <w:rFonts w:ascii="Garamond" w:hAnsi="Garamond"/>
              </w:rPr>
              <w:t xml:space="preserve"> String</w:t>
            </w:r>
          </w:p>
        </w:tc>
      </w:tr>
      <w:tr w:rsidR="00FD397C" w:rsidRPr="00A25D92" w14:paraId="71FC7910" w14:textId="77777777" w:rsidTr="00F33BBB">
        <w:trPr>
          <w:cantSplit/>
          <w:trHeight w:val="330"/>
        </w:trPr>
        <w:tc>
          <w:tcPr>
            <w:tcW w:w="1015" w:type="pct"/>
            <w:vMerge w:val="restart"/>
            <w:shd w:val="clear" w:color="auto" w:fill="F2F2F2" w:themeFill="background1" w:themeFillShade="F2"/>
          </w:tcPr>
          <w:p w14:paraId="4F079950" w14:textId="77777777" w:rsidR="00FD397C" w:rsidRPr="00A25D92" w:rsidRDefault="00FD397C" w:rsidP="00F33BBB">
            <w:pPr>
              <w:pStyle w:val="TableText"/>
              <w:rPr>
                <w:b/>
              </w:rPr>
            </w:pPr>
            <w:r w:rsidRPr="00A25D92">
              <w:rPr>
                <w:b/>
              </w:rPr>
              <w:t>Output Attribute Name and Definition</w:t>
            </w:r>
          </w:p>
        </w:tc>
        <w:tc>
          <w:tcPr>
            <w:tcW w:w="3985" w:type="pct"/>
            <w:gridSpan w:val="5"/>
            <w:tcBorders>
              <w:bottom w:val="nil"/>
            </w:tcBorders>
          </w:tcPr>
          <w:p w14:paraId="719165D4" w14:textId="77777777" w:rsidR="00FD397C" w:rsidRPr="00A25D92" w:rsidRDefault="00FD397C" w:rsidP="00F33BBB">
            <w:pPr>
              <w:pStyle w:val="TableText"/>
              <w:rPr>
                <w:rFonts w:ascii="Garamond" w:hAnsi="Garamond"/>
              </w:rPr>
            </w:pPr>
            <w:r w:rsidRPr="00A25D92">
              <w:rPr>
                <w:rFonts w:ascii="Garamond" w:hAnsi="Garamond"/>
              </w:rPr>
              <w:t>Name:</w:t>
            </w:r>
          </w:p>
        </w:tc>
      </w:tr>
      <w:tr w:rsidR="00FD397C" w:rsidRPr="00A25D92" w14:paraId="483C7C3C" w14:textId="77777777" w:rsidTr="00F33BBB">
        <w:trPr>
          <w:cantSplit/>
          <w:trHeight w:val="315"/>
        </w:trPr>
        <w:tc>
          <w:tcPr>
            <w:tcW w:w="1015" w:type="pct"/>
            <w:vMerge/>
            <w:shd w:val="clear" w:color="auto" w:fill="F2F2F2" w:themeFill="background1" w:themeFillShade="F2"/>
          </w:tcPr>
          <w:p w14:paraId="7DBD4F2C" w14:textId="77777777" w:rsidR="00FD397C" w:rsidRPr="00A25D92" w:rsidRDefault="00FD397C" w:rsidP="00F33BBB">
            <w:pPr>
              <w:spacing w:before="60" w:after="60"/>
              <w:rPr>
                <w:rFonts w:ascii="Garamond" w:hAnsi="Garamond" w:cs="Arial"/>
                <w:szCs w:val="20"/>
              </w:rPr>
            </w:pPr>
          </w:p>
        </w:tc>
        <w:tc>
          <w:tcPr>
            <w:tcW w:w="3985" w:type="pct"/>
            <w:gridSpan w:val="5"/>
            <w:tcBorders>
              <w:top w:val="nil"/>
            </w:tcBorders>
          </w:tcPr>
          <w:p w14:paraId="62934EA2" w14:textId="77777777" w:rsidR="00FD397C" w:rsidRPr="00A25D92" w:rsidRDefault="00FD397C" w:rsidP="00F33BBB">
            <w:pPr>
              <w:spacing w:before="60" w:after="60"/>
              <w:rPr>
                <w:rFonts w:ascii="Garamond" w:hAnsi="Garamond" w:cs="Arial"/>
                <w:szCs w:val="20"/>
              </w:rPr>
            </w:pPr>
            <w:r w:rsidRPr="00A25D92">
              <w:rPr>
                <w:rFonts w:ascii="Garamond" w:hAnsi="Garamond" w:cs="Arial"/>
                <w:szCs w:val="20"/>
              </w:rPr>
              <w:t>Definition:</w:t>
            </w:r>
          </w:p>
        </w:tc>
      </w:tr>
    </w:tbl>
    <w:p w14:paraId="5376EC67" w14:textId="77777777" w:rsidR="00FD397C" w:rsidRPr="00693B1E" w:rsidRDefault="00FD397C" w:rsidP="00FD397C">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FD397C" w:rsidRPr="00A25D92" w14:paraId="10080411"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45806C2" w14:textId="77777777" w:rsidR="00FD397C" w:rsidRPr="00A25D92" w:rsidRDefault="00FD397C" w:rsidP="00F33BBB">
            <w:pPr>
              <w:pStyle w:val="TableHeading"/>
            </w:pPr>
            <w:r w:rsidRPr="00A25D92">
              <w:t>Current Logic</w:t>
            </w:r>
          </w:p>
        </w:tc>
      </w:tr>
      <w:tr w:rsidR="00FD397C" w:rsidRPr="00A25D92" w14:paraId="2F5D29F2"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1E90AD83" w14:textId="77777777" w:rsidR="00FD397C" w:rsidRPr="00A25D92" w:rsidRDefault="00FD397C" w:rsidP="00F33BBB">
            <w:pPr>
              <w:pStyle w:val="TableText"/>
            </w:pPr>
            <w:r>
              <w:t xml:space="preserve">    NA</w:t>
            </w:r>
          </w:p>
        </w:tc>
      </w:tr>
    </w:tbl>
    <w:p w14:paraId="241EFAF6" w14:textId="77777777" w:rsidR="00FD397C" w:rsidRPr="00A25D92" w:rsidRDefault="00FD397C" w:rsidP="00FD397C">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FD397C" w:rsidRPr="00A25D92" w14:paraId="1D9A2EC8"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38E853C" w14:textId="77777777" w:rsidR="00FD397C" w:rsidRPr="00A25D92" w:rsidRDefault="00FD397C" w:rsidP="00F33BBB">
            <w:pPr>
              <w:pStyle w:val="TableHeading"/>
            </w:pPr>
            <w:r w:rsidRPr="00A25D92">
              <w:lastRenderedPageBreak/>
              <w:t>Modified Logic (Changes are in bold)</w:t>
            </w:r>
          </w:p>
        </w:tc>
      </w:tr>
      <w:tr w:rsidR="00FD397C" w:rsidRPr="00A25D92" w14:paraId="3709B6E4"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347CB262"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function TGMV_TemplateVital.GetRequired(aIEN: String): TGMV_QualRequireType;</w:t>
            </w:r>
          </w:p>
          <w:p w14:paraId="2ED43491"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Var</w:t>
            </w:r>
          </w:p>
          <w:p w14:paraId="1DF165C9"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 integer;</w:t>
            </w:r>
          </w:p>
          <w:p w14:paraId="50DA91F5"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IsGlobal, FndRec: Boolean;</w:t>
            </w:r>
          </w:p>
          <w:p w14:paraId="6C1E37D9"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begin</w:t>
            </w:r>
          </w:p>
          <w:p w14:paraId="5E51637C"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Result := qrNo;</w:t>
            </w:r>
          </w:p>
          <w:p w14:paraId="73627C5D"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FndRec := false;</w:t>
            </w:r>
          </w:p>
          <w:p w14:paraId="2449E057"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IsGlobal := IsQualifierGlobalRequired(aIEN);</w:t>
            </w:r>
          </w:p>
          <w:p w14:paraId="41303A74" w14:textId="77777777" w:rsidR="001F07BA" w:rsidRPr="001F07BA" w:rsidRDefault="001F07BA" w:rsidP="001F07BA">
            <w:pPr>
              <w:autoSpaceDE w:val="0"/>
              <w:autoSpaceDN w:val="0"/>
              <w:adjustRightInd w:val="0"/>
              <w:rPr>
                <w:rFonts w:ascii="Consolas" w:hAnsi="Consolas" w:cs="Consolas"/>
                <w:sz w:val="20"/>
                <w:szCs w:val="20"/>
              </w:rPr>
            </w:pPr>
          </w:p>
          <w:p w14:paraId="723F4D9A"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for I := Low(FRequiredArray) to High(FRequiredArray) do</w:t>
            </w:r>
          </w:p>
          <w:p w14:paraId="01910882"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begin</w:t>
            </w:r>
          </w:p>
          <w:p w14:paraId="34000492"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if FRequiredArray[i].IEN = aIEN then</w:t>
            </w:r>
          </w:p>
          <w:p w14:paraId="7FBC285B"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begin</w:t>
            </w:r>
          </w:p>
          <w:p w14:paraId="70653629"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if IsGlobal then</w:t>
            </w:r>
          </w:p>
          <w:p w14:paraId="75DBB84E"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begin</w:t>
            </w:r>
          </w:p>
          <w:p w14:paraId="093A7A75"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if FRequiredArray[i].Required &lt;&gt; qrTemplateBypass then</w:t>
            </w:r>
          </w:p>
          <w:p w14:paraId="23788032"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FRequiredArray[i].Required := qrSystemWide;</w:t>
            </w:r>
          </w:p>
          <w:p w14:paraId="60DABFA6"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end else begin</w:t>
            </w:r>
          </w:p>
          <w:p w14:paraId="42F73A11"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if FRequiredArray[i].Required = qrTemplateBypass then</w:t>
            </w:r>
          </w:p>
          <w:p w14:paraId="217B7432"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FRequiredArray[i].Required := qrNo;</w:t>
            </w:r>
          </w:p>
          <w:p w14:paraId="182569B9"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end;</w:t>
            </w:r>
          </w:p>
          <w:p w14:paraId="6E55A397" w14:textId="77777777" w:rsidR="001F07BA" w:rsidRPr="001F07BA" w:rsidRDefault="001F07BA" w:rsidP="001F07BA">
            <w:pPr>
              <w:autoSpaceDE w:val="0"/>
              <w:autoSpaceDN w:val="0"/>
              <w:adjustRightInd w:val="0"/>
              <w:rPr>
                <w:rFonts w:ascii="Consolas" w:hAnsi="Consolas" w:cs="Consolas"/>
                <w:sz w:val="20"/>
                <w:szCs w:val="20"/>
              </w:rPr>
            </w:pPr>
          </w:p>
          <w:p w14:paraId="6671B956"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Result := FRequiredArray[i].Required;</w:t>
            </w:r>
          </w:p>
          <w:p w14:paraId="33DFFE38"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FndRec := True;</w:t>
            </w:r>
          </w:p>
          <w:p w14:paraId="33288C5A"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break;</w:t>
            </w:r>
          </w:p>
          <w:p w14:paraId="359D22A7"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end;</w:t>
            </w:r>
          </w:p>
          <w:p w14:paraId="68471EDB"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end;</w:t>
            </w:r>
          </w:p>
          <w:p w14:paraId="0B77AEA0" w14:textId="77777777" w:rsidR="001F07BA" w:rsidRPr="001F07BA" w:rsidRDefault="001F07BA" w:rsidP="001F07BA">
            <w:pPr>
              <w:autoSpaceDE w:val="0"/>
              <w:autoSpaceDN w:val="0"/>
              <w:adjustRightInd w:val="0"/>
              <w:rPr>
                <w:rFonts w:ascii="Consolas" w:hAnsi="Consolas" w:cs="Consolas"/>
                <w:sz w:val="20"/>
                <w:szCs w:val="20"/>
              </w:rPr>
            </w:pPr>
          </w:p>
          <w:p w14:paraId="0972D54B"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if not FndRec and IsGlobal then</w:t>
            </w:r>
          </w:p>
          <w:p w14:paraId="156D5552"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begin</w:t>
            </w:r>
          </w:p>
          <w:p w14:paraId="1E6EF1AC"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Required[aIen] := qrSystemWide;</w:t>
            </w:r>
          </w:p>
          <w:p w14:paraId="213A26E2"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Result := qrSystemWide;</w:t>
            </w:r>
          </w:p>
          <w:p w14:paraId="4EF265F2"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end;</w:t>
            </w:r>
          </w:p>
          <w:p w14:paraId="443DD772" w14:textId="77777777" w:rsidR="001F07BA" w:rsidRPr="001F07BA" w:rsidRDefault="001F07BA" w:rsidP="001F07BA">
            <w:pPr>
              <w:autoSpaceDE w:val="0"/>
              <w:autoSpaceDN w:val="0"/>
              <w:adjustRightInd w:val="0"/>
              <w:rPr>
                <w:rFonts w:ascii="Consolas" w:hAnsi="Consolas" w:cs="Consolas"/>
                <w:sz w:val="20"/>
                <w:szCs w:val="20"/>
              </w:rPr>
            </w:pPr>
          </w:p>
          <w:p w14:paraId="3F017C48" w14:textId="137F04C9" w:rsidR="00FD397C" w:rsidRPr="00733351"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end;</w:t>
            </w:r>
          </w:p>
        </w:tc>
      </w:tr>
    </w:tbl>
    <w:p w14:paraId="4310C21E" w14:textId="6E42CCCD" w:rsidR="006062A3" w:rsidRPr="006062A3" w:rsidRDefault="006062A3" w:rsidP="00466D75">
      <w:pPr>
        <w:pStyle w:val="Heading9"/>
        <w:numPr>
          <w:ilvl w:val="8"/>
          <w:numId w:val="19"/>
        </w:numPr>
      </w:pPr>
      <w:r w:rsidRPr="006062A3">
        <w:t>SetRequired</w:t>
      </w:r>
    </w:p>
    <w:p w14:paraId="74F3C205" w14:textId="77777777" w:rsidR="006062A3" w:rsidRPr="00A94400" w:rsidRDefault="006062A3" w:rsidP="006062A3">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6062A3" w:rsidRPr="002E3457" w14:paraId="4D020B14" w14:textId="77777777" w:rsidTr="00F33BBB">
        <w:trPr>
          <w:cantSplit/>
          <w:tblHeader/>
        </w:trPr>
        <w:tc>
          <w:tcPr>
            <w:tcW w:w="1015" w:type="pct"/>
            <w:shd w:val="clear" w:color="auto" w:fill="F2F2F2" w:themeFill="background1" w:themeFillShade="F2"/>
          </w:tcPr>
          <w:p w14:paraId="46673D2A" w14:textId="77777777" w:rsidR="006062A3" w:rsidRPr="002E3457" w:rsidRDefault="006062A3" w:rsidP="00F33BBB">
            <w:pPr>
              <w:pStyle w:val="TableHeading"/>
            </w:pPr>
            <w:r>
              <w:t>Function</w:t>
            </w:r>
          </w:p>
        </w:tc>
        <w:tc>
          <w:tcPr>
            <w:tcW w:w="3985" w:type="pct"/>
            <w:gridSpan w:val="4"/>
            <w:shd w:val="clear" w:color="auto" w:fill="F2F2F2" w:themeFill="background1" w:themeFillShade="F2"/>
          </w:tcPr>
          <w:p w14:paraId="01A25E23" w14:textId="77777777" w:rsidR="006062A3" w:rsidRPr="002E3457" w:rsidRDefault="006062A3" w:rsidP="00F33BBB">
            <w:pPr>
              <w:pStyle w:val="TableHeading"/>
            </w:pPr>
            <w:r w:rsidRPr="002E3457">
              <w:t>Activities</w:t>
            </w:r>
          </w:p>
        </w:tc>
      </w:tr>
      <w:tr w:rsidR="006062A3" w:rsidRPr="002E3457" w14:paraId="770DF548" w14:textId="77777777" w:rsidTr="00F33BBB">
        <w:trPr>
          <w:cantSplit/>
        </w:trPr>
        <w:tc>
          <w:tcPr>
            <w:tcW w:w="1015" w:type="pct"/>
            <w:shd w:val="clear" w:color="auto" w:fill="F2F2F2" w:themeFill="background1" w:themeFillShade="F2"/>
          </w:tcPr>
          <w:p w14:paraId="626FD81B" w14:textId="77777777" w:rsidR="006062A3" w:rsidRPr="002E3457" w:rsidRDefault="006062A3" w:rsidP="00F33BBB">
            <w:pPr>
              <w:pStyle w:val="TableText"/>
              <w:rPr>
                <w:b/>
              </w:rPr>
            </w:pPr>
            <w:r w:rsidRPr="00693B1E">
              <w:rPr>
                <w:b/>
              </w:rPr>
              <w:t>Function Name</w:t>
            </w:r>
          </w:p>
        </w:tc>
        <w:tc>
          <w:tcPr>
            <w:tcW w:w="3985" w:type="pct"/>
            <w:gridSpan w:val="4"/>
            <w:tcBorders>
              <w:bottom w:val="single" w:sz="4" w:space="0" w:color="auto"/>
            </w:tcBorders>
          </w:tcPr>
          <w:p w14:paraId="77C260F1" w14:textId="3FD9BDD9" w:rsidR="006062A3" w:rsidRPr="002E3457" w:rsidRDefault="006062A3" w:rsidP="00F33BBB">
            <w:pPr>
              <w:pStyle w:val="TableText"/>
              <w:rPr>
                <w:rFonts w:ascii="Garamond" w:hAnsi="Garamond"/>
              </w:rPr>
            </w:pPr>
            <w:r w:rsidRPr="006062A3">
              <w:rPr>
                <w:rFonts w:ascii="Garamond" w:hAnsi="Garamond"/>
              </w:rPr>
              <w:t>SetRequired</w:t>
            </w:r>
          </w:p>
        </w:tc>
      </w:tr>
      <w:tr w:rsidR="006062A3" w:rsidRPr="002E3457" w14:paraId="31A5452F" w14:textId="77777777" w:rsidTr="00F33BBB">
        <w:trPr>
          <w:cantSplit/>
        </w:trPr>
        <w:tc>
          <w:tcPr>
            <w:tcW w:w="1015" w:type="pct"/>
            <w:shd w:val="clear" w:color="auto" w:fill="F2F2F2" w:themeFill="background1" w:themeFillShade="F2"/>
          </w:tcPr>
          <w:p w14:paraId="6D87D58C" w14:textId="77777777" w:rsidR="006062A3" w:rsidRPr="002E3457" w:rsidRDefault="006062A3" w:rsidP="00F33BBB">
            <w:pPr>
              <w:pStyle w:val="TableText"/>
              <w:rPr>
                <w:b/>
              </w:rPr>
            </w:pPr>
            <w:r w:rsidRPr="002E3457">
              <w:rPr>
                <w:b/>
              </w:rPr>
              <w:t>Short Description</w:t>
            </w:r>
          </w:p>
        </w:tc>
        <w:tc>
          <w:tcPr>
            <w:tcW w:w="3985" w:type="pct"/>
            <w:gridSpan w:val="4"/>
            <w:tcBorders>
              <w:bottom w:val="single" w:sz="4" w:space="0" w:color="auto"/>
            </w:tcBorders>
          </w:tcPr>
          <w:p w14:paraId="0F184895" w14:textId="77777777" w:rsidR="006062A3" w:rsidRPr="002E3457" w:rsidRDefault="006062A3" w:rsidP="00F33BBB">
            <w:pPr>
              <w:pStyle w:val="TableText"/>
              <w:rPr>
                <w:rFonts w:ascii="Garamond" w:hAnsi="Garamond"/>
              </w:rPr>
            </w:pPr>
            <w:r>
              <w:rPr>
                <w:rFonts w:ascii="Garamond" w:hAnsi="Garamond"/>
              </w:rPr>
              <w:t>Getter for Required property</w:t>
            </w:r>
          </w:p>
        </w:tc>
      </w:tr>
      <w:tr w:rsidR="006062A3" w:rsidRPr="002E3457" w14:paraId="7281CADD" w14:textId="77777777" w:rsidTr="00F33BBB">
        <w:trPr>
          <w:cantSplit/>
        </w:trPr>
        <w:tc>
          <w:tcPr>
            <w:tcW w:w="1015" w:type="pct"/>
            <w:shd w:val="clear" w:color="auto" w:fill="F2F2F2" w:themeFill="background1" w:themeFillShade="F2"/>
          </w:tcPr>
          <w:p w14:paraId="2C5BF9BC" w14:textId="77777777" w:rsidR="006062A3" w:rsidRPr="002E3457" w:rsidRDefault="006062A3" w:rsidP="00F33BBB">
            <w:pPr>
              <w:pStyle w:val="TableText"/>
              <w:rPr>
                <w:b/>
              </w:rPr>
            </w:pPr>
            <w:r w:rsidRPr="002E3457">
              <w:rPr>
                <w:b/>
              </w:rPr>
              <w:t>Enhancement Category</w:t>
            </w:r>
          </w:p>
        </w:tc>
        <w:tc>
          <w:tcPr>
            <w:tcW w:w="476" w:type="pct"/>
            <w:tcBorders>
              <w:right w:val="nil"/>
            </w:tcBorders>
            <w:vAlign w:val="center"/>
          </w:tcPr>
          <w:p w14:paraId="5F887D15" w14:textId="77777777" w:rsidR="006062A3" w:rsidRPr="002E3457" w:rsidRDefault="006062A3" w:rsidP="00F33BBB">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12337C07" w14:textId="77777777" w:rsidR="006062A3" w:rsidRPr="002E3457" w:rsidRDefault="006062A3" w:rsidP="00F33BBB">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5C29D383" w14:textId="77777777" w:rsidR="006062A3" w:rsidRPr="002E3457" w:rsidRDefault="006062A3" w:rsidP="00F33BBB">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4BA4208E" w14:textId="77777777" w:rsidR="006062A3" w:rsidRPr="002E3457" w:rsidRDefault="006062A3" w:rsidP="00F33BBB">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6062A3" w:rsidRPr="002E3457" w14:paraId="1A39A45B" w14:textId="77777777" w:rsidTr="00F33BBB">
        <w:trPr>
          <w:cantSplit/>
        </w:trPr>
        <w:tc>
          <w:tcPr>
            <w:tcW w:w="1015" w:type="pct"/>
            <w:shd w:val="clear" w:color="auto" w:fill="F2F2F2" w:themeFill="background1" w:themeFillShade="F2"/>
          </w:tcPr>
          <w:p w14:paraId="785073F9" w14:textId="77777777" w:rsidR="006062A3" w:rsidRPr="002E3457" w:rsidRDefault="006062A3" w:rsidP="00F33BBB">
            <w:pPr>
              <w:pStyle w:val="TableText"/>
              <w:rPr>
                <w:b/>
              </w:rPr>
            </w:pPr>
            <w:r w:rsidRPr="002E3457">
              <w:rPr>
                <w:b/>
              </w:rPr>
              <w:t>Related Options</w:t>
            </w:r>
          </w:p>
        </w:tc>
        <w:tc>
          <w:tcPr>
            <w:tcW w:w="3985" w:type="pct"/>
            <w:gridSpan w:val="4"/>
            <w:tcBorders>
              <w:bottom w:val="single" w:sz="4" w:space="0" w:color="auto"/>
            </w:tcBorders>
          </w:tcPr>
          <w:p w14:paraId="417E02AE" w14:textId="77777777" w:rsidR="006062A3" w:rsidRPr="002E3457" w:rsidRDefault="006062A3" w:rsidP="00F33BBB">
            <w:pPr>
              <w:pStyle w:val="TableText"/>
              <w:rPr>
                <w:rFonts w:ascii="Garamond" w:hAnsi="Garamond"/>
              </w:rPr>
            </w:pPr>
          </w:p>
        </w:tc>
      </w:tr>
    </w:tbl>
    <w:p w14:paraId="3062F40D" w14:textId="77777777" w:rsidR="006062A3" w:rsidRPr="00A25D92" w:rsidRDefault="006062A3" w:rsidP="006062A3">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6062A3" w:rsidRPr="00A25D92" w14:paraId="24DDBF69" w14:textId="77777777" w:rsidTr="00F33BB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5F396B04" w14:textId="77777777" w:rsidR="006062A3" w:rsidRPr="00A25D92" w:rsidRDefault="006062A3" w:rsidP="00F33BBB">
            <w:pPr>
              <w:pStyle w:val="TableHeading"/>
            </w:pPr>
            <w:r w:rsidRPr="00A25D92">
              <w:lastRenderedPageBreak/>
              <w:t>Related Routines</w:t>
            </w:r>
          </w:p>
        </w:tc>
        <w:tc>
          <w:tcPr>
            <w:tcW w:w="1529" w:type="pct"/>
            <w:tcBorders>
              <w:bottom w:val="single" w:sz="4" w:space="0" w:color="auto"/>
            </w:tcBorders>
            <w:shd w:val="clear" w:color="auto" w:fill="F2F2F2" w:themeFill="background1" w:themeFillShade="F2"/>
          </w:tcPr>
          <w:p w14:paraId="38CB5F8E" w14:textId="77777777" w:rsidR="006062A3" w:rsidRPr="00A25D92" w:rsidRDefault="006062A3" w:rsidP="00F33BBB">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6D1DA206" w14:textId="77777777" w:rsidR="006062A3" w:rsidRPr="00A25D92" w:rsidRDefault="006062A3" w:rsidP="00F33BBB">
            <w:pPr>
              <w:pStyle w:val="TableHeading"/>
            </w:pPr>
            <w:r w:rsidRPr="00A25D92">
              <w:t xml:space="preserve">Routines “Called”   </w:t>
            </w:r>
          </w:p>
        </w:tc>
      </w:tr>
      <w:tr w:rsidR="006062A3" w:rsidRPr="00A25D92" w14:paraId="0F737D51" w14:textId="77777777" w:rsidTr="00F33BB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6A04E31A" w14:textId="77777777" w:rsidR="006062A3" w:rsidRPr="00A25D92" w:rsidRDefault="006062A3" w:rsidP="00F33BBB">
            <w:pPr>
              <w:pStyle w:val="TableText"/>
            </w:pPr>
          </w:p>
        </w:tc>
        <w:tc>
          <w:tcPr>
            <w:tcW w:w="1529" w:type="pct"/>
            <w:tcBorders>
              <w:bottom w:val="single" w:sz="4" w:space="0" w:color="auto"/>
            </w:tcBorders>
            <w:vAlign w:val="center"/>
          </w:tcPr>
          <w:p w14:paraId="588952FB" w14:textId="77777777" w:rsidR="006062A3" w:rsidRPr="00A25D92" w:rsidRDefault="006062A3" w:rsidP="00F33BBB">
            <w:pPr>
              <w:pStyle w:val="TableText"/>
            </w:pPr>
          </w:p>
        </w:tc>
        <w:tc>
          <w:tcPr>
            <w:tcW w:w="1961" w:type="pct"/>
            <w:tcBorders>
              <w:bottom w:val="single" w:sz="4" w:space="0" w:color="auto"/>
            </w:tcBorders>
            <w:vAlign w:val="center"/>
          </w:tcPr>
          <w:p w14:paraId="27414EA9" w14:textId="77777777" w:rsidR="006062A3" w:rsidRPr="00A25D92" w:rsidRDefault="006062A3" w:rsidP="00F33BBB">
            <w:pPr>
              <w:pStyle w:val="TableText"/>
            </w:pPr>
          </w:p>
        </w:tc>
      </w:tr>
    </w:tbl>
    <w:p w14:paraId="5C9B50AF" w14:textId="77777777" w:rsidR="006062A3" w:rsidRPr="00A25D92" w:rsidRDefault="006062A3" w:rsidP="006062A3">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6062A3" w:rsidRPr="00A25D92" w14:paraId="514D2088" w14:textId="77777777" w:rsidTr="00F33BBB">
        <w:trPr>
          <w:cantSplit/>
          <w:tblHeader/>
        </w:trPr>
        <w:tc>
          <w:tcPr>
            <w:tcW w:w="1015" w:type="pct"/>
            <w:shd w:val="clear" w:color="auto" w:fill="F2F2F2" w:themeFill="background1" w:themeFillShade="F2"/>
          </w:tcPr>
          <w:p w14:paraId="4D73359F" w14:textId="77777777" w:rsidR="006062A3" w:rsidRPr="00A25D92" w:rsidRDefault="006062A3" w:rsidP="00F33BBB">
            <w:pPr>
              <w:pStyle w:val="TableHeading"/>
            </w:pPr>
            <w:r w:rsidRPr="00A25D92">
              <w:t>Function Name</w:t>
            </w:r>
          </w:p>
        </w:tc>
        <w:tc>
          <w:tcPr>
            <w:tcW w:w="3985" w:type="pct"/>
            <w:gridSpan w:val="5"/>
            <w:shd w:val="clear" w:color="auto" w:fill="F2F2F2" w:themeFill="background1" w:themeFillShade="F2"/>
          </w:tcPr>
          <w:p w14:paraId="57DCEBC1" w14:textId="77777777" w:rsidR="006062A3" w:rsidRPr="00A25D92" w:rsidRDefault="006062A3" w:rsidP="00F33BBB">
            <w:pPr>
              <w:pStyle w:val="TableHeading"/>
            </w:pPr>
            <w:r w:rsidRPr="00A25D92">
              <w:t>Activities</w:t>
            </w:r>
          </w:p>
        </w:tc>
      </w:tr>
      <w:tr w:rsidR="006062A3" w:rsidRPr="00A25D92" w14:paraId="54131867" w14:textId="77777777" w:rsidTr="00F33BBB">
        <w:trPr>
          <w:cantSplit/>
        </w:trPr>
        <w:tc>
          <w:tcPr>
            <w:tcW w:w="1015" w:type="pct"/>
            <w:shd w:val="clear" w:color="auto" w:fill="F2F2F2" w:themeFill="background1" w:themeFillShade="F2"/>
          </w:tcPr>
          <w:p w14:paraId="16E5DDF2" w14:textId="77777777" w:rsidR="006062A3" w:rsidRPr="00A25D92" w:rsidRDefault="006062A3" w:rsidP="00F33BBB">
            <w:pPr>
              <w:pStyle w:val="TableText"/>
              <w:rPr>
                <w:b/>
              </w:rPr>
            </w:pPr>
            <w:r w:rsidRPr="00A25D92">
              <w:rPr>
                <w:b/>
              </w:rPr>
              <w:t>Data Dictionary (DD) References</w:t>
            </w:r>
          </w:p>
        </w:tc>
        <w:tc>
          <w:tcPr>
            <w:tcW w:w="3985" w:type="pct"/>
            <w:gridSpan w:val="5"/>
          </w:tcPr>
          <w:p w14:paraId="0B804CE8" w14:textId="77777777" w:rsidR="006062A3" w:rsidRPr="00A25D92" w:rsidRDefault="006062A3" w:rsidP="00F33BBB">
            <w:pPr>
              <w:pStyle w:val="TableText"/>
              <w:rPr>
                <w:rFonts w:ascii="Garamond" w:hAnsi="Garamond"/>
              </w:rPr>
            </w:pPr>
          </w:p>
        </w:tc>
      </w:tr>
      <w:tr w:rsidR="006062A3" w:rsidRPr="00A25D92" w14:paraId="0F5D9B0A" w14:textId="77777777" w:rsidTr="00F33BBB">
        <w:trPr>
          <w:cantSplit/>
        </w:trPr>
        <w:tc>
          <w:tcPr>
            <w:tcW w:w="1015" w:type="pct"/>
            <w:shd w:val="clear" w:color="auto" w:fill="F2F2F2" w:themeFill="background1" w:themeFillShade="F2"/>
          </w:tcPr>
          <w:p w14:paraId="7B9C0320" w14:textId="77777777" w:rsidR="006062A3" w:rsidRPr="00A25D92" w:rsidRDefault="006062A3" w:rsidP="00F33BBB">
            <w:pPr>
              <w:pStyle w:val="TableText"/>
              <w:rPr>
                <w:b/>
              </w:rPr>
            </w:pPr>
            <w:r w:rsidRPr="00A25D92">
              <w:rPr>
                <w:b/>
              </w:rPr>
              <w:t>Related Protocols</w:t>
            </w:r>
          </w:p>
        </w:tc>
        <w:tc>
          <w:tcPr>
            <w:tcW w:w="3985" w:type="pct"/>
            <w:gridSpan w:val="5"/>
          </w:tcPr>
          <w:p w14:paraId="2B30EF6B" w14:textId="77777777" w:rsidR="006062A3" w:rsidRPr="00A25D92" w:rsidRDefault="006062A3" w:rsidP="00F33BBB">
            <w:pPr>
              <w:pStyle w:val="TableText"/>
              <w:rPr>
                <w:rFonts w:ascii="Garamond" w:hAnsi="Garamond"/>
              </w:rPr>
            </w:pPr>
          </w:p>
        </w:tc>
      </w:tr>
      <w:tr w:rsidR="006062A3" w:rsidRPr="00A25D92" w14:paraId="0FDA6FF9" w14:textId="77777777" w:rsidTr="00F33BBB">
        <w:trPr>
          <w:cantSplit/>
        </w:trPr>
        <w:tc>
          <w:tcPr>
            <w:tcW w:w="1015" w:type="pct"/>
            <w:shd w:val="clear" w:color="auto" w:fill="F2F2F2" w:themeFill="background1" w:themeFillShade="F2"/>
          </w:tcPr>
          <w:p w14:paraId="151186D5" w14:textId="77777777" w:rsidR="006062A3" w:rsidRPr="00A25D92" w:rsidRDefault="006062A3" w:rsidP="00F33BBB">
            <w:pPr>
              <w:pStyle w:val="TableText"/>
              <w:rPr>
                <w:b/>
              </w:rPr>
            </w:pPr>
            <w:r w:rsidRPr="00A25D92">
              <w:rPr>
                <w:b/>
              </w:rPr>
              <w:t>Related Integration Control Registrations (ICRs)</w:t>
            </w:r>
          </w:p>
        </w:tc>
        <w:tc>
          <w:tcPr>
            <w:tcW w:w="3985" w:type="pct"/>
            <w:gridSpan w:val="5"/>
            <w:tcBorders>
              <w:bottom w:val="single" w:sz="4" w:space="0" w:color="auto"/>
            </w:tcBorders>
          </w:tcPr>
          <w:p w14:paraId="5C6E55B2" w14:textId="77777777" w:rsidR="006062A3" w:rsidRPr="00A25D92" w:rsidRDefault="006062A3" w:rsidP="00F33BBB">
            <w:pPr>
              <w:pStyle w:val="TableText"/>
              <w:rPr>
                <w:rFonts w:ascii="Garamond" w:hAnsi="Garamond"/>
              </w:rPr>
            </w:pPr>
          </w:p>
        </w:tc>
      </w:tr>
      <w:tr w:rsidR="006062A3" w:rsidRPr="00A25D92" w14:paraId="1B831E94" w14:textId="77777777" w:rsidTr="00F33BBB">
        <w:trPr>
          <w:cantSplit/>
        </w:trPr>
        <w:tc>
          <w:tcPr>
            <w:tcW w:w="1015" w:type="pct"/>
            <w:shd w:val="clear" w:color="auto" w:fill="F2F2F2" w:themeFill="background1" w:themeFillShade="F2"/>
          </w:tcPr>
          <w:p w14:paraId="4A0662EC" w14:textId="77777777" w:rsidR="006062A3" w:rsidRPr="00A25D92" w:rsidRDefault="006062A3" w:rsidP="00F33BBB">
            <w:pPr>
              <w:pStyle w:val="TableText"/>
              <w:rPr>
                <w:b/>
              </w:rPr>
            </w:pPr>
            <w:r w:rsidRPr="00A25D92">
              <w:rPr>
                <w:b/>
              </w:rPr>
              <w:t>Data Passing</w:t>
            </w:r>
          </w:p>
        </w:tc>
        <w:tc>
          <w:tcPr>
            <w:tcW w:w="535" w:type="pct"/>
            <w:tcBorders>
              <w:bottom w:val="single" w:sz="4" w:space="0" w:color="auto"/>
              <w:right w:val="nil"/>
            </w:tcBorders>
          </w:tcPr>
          <w:p w14:paraId="720DCBCD" w14:textId="77777777" w:rsidR="006062A3" w:rsidRPr="00A25D92" w:rsidRDefault="006062A3" w:rsidP="00F33BBB">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16507009" w14:textId="77777777" w:rsidR="006062A3" w:rsidRPr="00A25D92" w:rsidRDefault="006062A3" w:rsidP="00F33BBB">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26E6C6CA" w14:textId="77777777" w:rsidR="006062A3" w:rsidRPr="00A25D92" w:rsidRDefault="006062A3" w:rsidP="00F33BBB">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7E64EBBA" w14:textId="77777777" w:rsidR="006062A3" w:rsidRPr="00A25D92" w:rsidRDefault="006062A3" w:rsidP="00F33BBB">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00B42F31" w14:textId="77777777" w:rsidR="006062A3" w:rsidRPr="00A25D92" w:rsidRDefault="006062A3" w:rsidP="00F33BBB">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6062A3" w:rsidRPr="00A25D92" w14:paraId="26D3C7F3" w14:textId="77777777" w:rsidTr="00F33BBB">
        <w:trPr>
          <w:cantSplit/>
          <w:trHeight w:val="330"/>
        </w:trPr>
        <w:tc>
          <w:tcPr>
            <w:tcW w:w="1015" w:type="pct"/>
            <w:vMerge w:val="restart"/>
            <w:shd w:val="clear" w:color="auto" w:fill="F2F2F2" w:themeFill="background1" w:themeFillShade="F2"/>
          </w:tcPr>
          <w:p w14:paraId="1038DAF4" w14:textId="77777777" w:rsidR="006062A3" w:rsidRPr="00A25D92" w:rsidRDefault="006062A3" w:rsidP="00F33BBB">
            <w:pPr>
              <w:pStyle w:val="TableText"/>
              <w:rPr>
                <w:b/>
              </w:rPr>
            </w:pPr>
            <w:r w:rsidRPr="00A25D92">
              <w:rPr>
                <w:b/>
              </w:rPr>
              <w:t>Input Attribute Name and Definition</w:t>
            </w:r>
          </w:p>
        </w:tc>
        <w:tc>
          <w:tcPr>
            <w:tcW w:w="3985" w:type="pct"/>
            <w:gridSpan w:val="5"/>
            <w:tcBorders>
              <w:bottom w:val="nil"/>
            </w:tcBorders>
          </w:tcPr>
          <w:p w14:paraId="703470AE" w14:textId="7C44A2E6" w:rsidR="006062A3" w:rsidRPr="00A25D92" w:rsidRDefault="006062A3" w:rsidP="00F33BBB">
            <w:pPr>
              <w:pStyle w:val="TableText"/>
              <w:rPr>
                <w:rFonts w:ascii="Garamond" w:hAnsi="Garamond"/>
              </w:rPr>
            </w:pPr>
            <w:r w:rsidRPr="00A25D92">
              <w:rPr>
                <w:rFonts w:ascii="Garamond" w:hAnsi="Garamond"/>
              </w:rPr>
              <w:t>Name:</w:t>
            </w:r>
            <w:r>
              <w:rPr>
                <w:rFonts w:ascii="Garamond" w:hAnsi="Garamond"/>
              </w:rPr>
              <w:t xml:space="preserve"> aIEN</w:t>
            </w:r>
          </w:p>
        </w:tc>
      </w:tr>
      <w:tr w:rsidR="006062A3" w:rsidRPr="00A25D92" w14:paraId="500505E2" w14:textId="77777777" w:rsidTr="00F33BBB">
        <w:trPr>
          <w:cantSplit/>
          <w:trHeight w:val="315"/>
        </w:trPr>
        <w:tc>
          <w:tcPr>
            <w:tcW w:w="1015" w:type="pct"/>
            <w:vMerge/>
            <w:shd w:val="clear" w:color="auto" w:fill="F2F2F2" w:themeFill="background1" w:themeFillShade="F2"/>
          </w:tcPr>
          <w:p w14:paraId="25AA7365" w14:textId="77777777" w:rsidR="006062A3" w:rsidRPr="00A25D92" w:rsidRDefault="006062A3" w:rsidP="00F33BBB">
            <w:pPr>
              <w:pStyle w:val="TableText"/>
              <w:rPr>
                <w:b/>
              </w:rPr>
            </w:pPr>
          </w:p>
        </w:tc>
        <w:tc>
          <w:tcPr>
            <w:tcW w:w="3985" w:type="pct"/>
            <w:gridSpan w:val="5"/>
            <w:tcBorders>
              <w:top w:val="nil"/>
              <w:bottom w:val="single" w:sz="4" w:space="0" w:color="auto"/>
            </w:tcBorders>
          </w:tcPr>
          <w:p w14:paraId="1719B36C" w14:textId="77777777" w:rsidR="006062A3" w:rsidRPr="00A25D92" w:rsidRDefault="006062A3" w:rsidP="00F33BBB">
            <w:pPr>
              <w:pStyle w:val="TableText"/>
              <w:rPr>
                <w:rFonts w:ascii="Garamond" w:hAnsi="Garamond"/>
              </w:rPr>
            </w:pPr>
            <w:r w:rsidRPr="00A25D92">
              <w:rPr>
                <w:rFonts w:ascii="Garamond" w:hAnsi="Garamond"/>
              </w:rPr>
              <w:t>Definition:</w:t>
            </w:r>
            <w:r>
              <w:rPr>
                <w:rFonts w:ascii="Garamond" w:hAnsi="Garamond"/>
              </w:rPr>
              <w:t xml:space="preserve"> String</w:t>
            </w:r>
          </w:p>
        </w:tc>
      </w:tr>
      <w:tr w:rsidR="006062A3" w:rsidRPr="00A25D92" w14:paraId="3DF3C878" w14:textId="77777777" w:rsidTr="00F33BBB">
        <w:trPr>
          <w:cantSplit/>
          <w:trHeight w:val="330"/>
        </w:trPr>
        <w:tc>
          <w:tcPr>
            <w:tcW w:w="1015" w:type="pct"/>
            <w:vMerge w:val="restart"/>
            <w:shd w:val="clear" w:color="auto" w:fill="F2F2F2" w:themeFill="background1" w:themeFillShade="F2"/>
          </w:tcPr>
          <w:p w14:paraId="6BBF8C29" w14:textId="77777777" w:rsidR="006062A3" w:rsidRPr="00A25D92" w:rsidRDefault="006062A3" w:rsidP="00F33BBB">
            <w:pPr>
              <w:pStyle w:val="TableText"/>
              <w:rPr>
                <w:b/>
              </w:rPr>
            </w:pPr>
            <w:r w:rsidRPr="00A25D92">
              <w:rPr>
                <w:b/>
              </w:rPr>
              <w:t>Output Attribute Name and Definition</w:t>
            </w:r>
          </w:p>
        </w:tc>
        <w:tc>
          <w:tcPr>
            <w:tcW w:w="3985" w:type="pct"/>
            <w:gridSpan w:val="5"/>
            <w:tcBorders>
              <w:bottom w:val="nil"/>
            </w:tcBorders>
          </w:tcPr>
          <w:p w14:paraId="2E70F1AA" w14:textId="77777777" w:rsidR="006062A3" w:rsidRPr="00A25D92" w:rsidRDefault="006062A3" w:rsidP="00F33BBB">
            <w:pPr>
              <w:pStyle w:val="TableText"/>
              <w:rPr>
                <w:rFonts w:ascii="Garamond" w:hAnsi="Garamond"/>
              </w:rPr>
            </w:pPr>
            <w:r w:rsidRPr="00A25D92">
              <w:rPr>
                <w:rFonts w:ascii="Garamond" w:hAnsi="Garamond"/>
              </w:rPr>
              <w:t>Name:</w:t>
            </w:r>
          </w:p>
        </w:tc>
      </w:tr>
      <w:tr w:rsidR="006062A3" w:rsidRPr="00A25D92" w14:paraId="3786454C" w14:textId="77777777" w:rsidTr="00F33BBB">
        <w:trPr>
          <w:cantSplit/>
          <w:trHeight w:val="315"/>
        </w:trPr>
        <w:tc>
          <w:tcPr>
            <w:tcW w:w="1015" w:type="pct"/>
            <w:vMerge/>
            <w:shd w:val="clear" w:color="auto" w:fill="F2F2F2" w:themeFill="background1" w:themeFillShade="F2"/>
          </w:tcPr>
          <w:p w14:paraId="4C5E88E5" w14:textId="77777777" w:rsidR="006062A3" w:rsidRPr="00A25D92" w:rsidRDefault="006062A3" w:rsidP="00F33BBB">
            <w:pPr>
              <w:spacing w:before="60" w:after="60"/>
              <w:rPr>
                <w:rFonts w:ascii="Garamond" w:hAnsi="Garamond" w:cs="Arial"/>
                <w:szCs w:val="20"/>
              </w:rPr>
            </w:pPr>
          </w:p>
        </w:tc>
        <w:tc>
          <w:tcPr>
            <w:tcW w:w="3985" w:type="pct"/>
            <w:gridSpan w:val="5"/>
            <w:tcBorders>
              <w:top w:val="nil"/>
            </w:tcBorders>
          </w:tcPr>
          <w:p w14:paraId="61B6A935" w14:textId="77777777" w:rsidR="006062A3" w:rsidRPr="00A25D92" w:rsidRDefault="006062A3" w:rsidP="00F33BBB">
            <w:pPr>
              <w:spacing w:before="60" w:after="60"/>
              <w:rPr>
                <w:rFonts w:ascii="Garamond" w:hAnsi="Garamond" w:cs="Arial"/>
                <w:szCs w:val="20"/>
              </w:rPr>
            </w:pPr>
            <w:r w:rsidRPr="00A25D92">
              <w:rPr>
                <w:rFonts w:ascii="Garamond" w:hAnsi="Garamond" w:cs="Arial"/>
                <w:szCs w:val="20"/>
              </w:rPr>
              <w:t>Definition:</w:t>
            </w:r>
          </w:p>
        </w:tc>
      </w:tr>
    </w:tbl>
    <w:p w14:paraId="351D55CB" w14:textId="77777777" w:rsidR="006062A3" w:rsidRPr="00693B1E" w:rsidRDefault="006062A3" w:rsidP="006062A3">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6062A3" w:rsidRPr="00A25D92" w14:paraId="2A839574"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17116C7" w14:textId="77777777" w:rsidR="006062A3" w:rsidRPr="00A25D92" w:rsidRDefault="006062A3" w:rsidP="00F33BBB">
            <w:pPr>
              <w:pStyle w:val="TableHeading"/>
            </w:pPr>
            <w:r w:rsidRPr="00A25D92">
              <w:t>Current Logic</w:t>
            </w:r>
          </w:p>
        </w:tc>
      </w:tr>
      <w:tr w:rsidR="006062A3" w:rsidRPr="00A25D92" w14:paraId="214411C0"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15094FB8" w14:textId="77777777" w:rsidR="006062A3" w:rsidRPr="00A25D92" w:rsidRDefault="006062A3" w:rsidP="00F33BBB">
            <w:pPr>
              <w:pStyle w:val="TableText"/>
            </w:pPr>
            <w:r>
              <w:t xml:space="preserve">    NA</w:t>
            </w:r>
          </w:p>
        </w:tc>
      </w:tr>
    </w:tbl>
    <w:p w14:paraId="4B69A64D" w14:textId="77777777" w:rsidR="006062A3" w:rsidRPr="00A25D92" w:rsidRDefault="006062A3" w:rsidP="006062A3">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6062A3" w:rsidRPr="00A25D92" w14:paraId="210D4C4E"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F1DB09D" w14:textId="77777777" w:rsidR="006062A3" w:rsidRPr="00A25D92" w:rsidRDefault="006062A3" w:rsidP="00F33BBB">
            <w:pPr>
              <w:pStyle w:val="TableHeading"/>
            </w:pPr>
            <w:r w:rsidRPr="00A25D92">
              <w:lastRenderedPageBreak/>
              <w:t>Modified Logic (Changes are in bold)</w:t>
            </w:r>
          </w:p>
        </w:tc>
      </w:tr>
      <w:tr w:rsidR="006062A3" w:rsidRPr="00A25D92" w14:paraId="0E57316C"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1AB84617"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procedure TGMV_TemplateVital.SetRequired(aIEN: String;</w:t>
            </w:r>
          </w:p>
          <w:p w14:paraId="2A659C60"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const Value: TGMV_QualRequireType);</w:t>
            </w:r>
          </w:p>
          <w:p w14:paraId="172CD54F"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Var</w:t>
            </w:r>
          </w:p>
          <w:p w14:paraId="2E0007A6"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 integer;</w:t>
            </w:r>
          </w:p>
          <w:p w14:paraId="52323DE0"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RecRnd: Boolean;</w:t>
            </w:r>
          </w:p>
          <w:p w14:paraId="6C7C9AA8"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begin</w:t>
            </w:r>
          </w:p>
          <w:p w14:paraId="03460889"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RecRnd := False;</w:t>
            </w:r>
          </w:p>
          <w:p w14:paraId="30C219A8"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for I := Low(FRequiredArray) to High(FRequiredArray) do</w:t>
            </w:r>
          </w:p>
          <w:p w14:paraId="215F0A1E"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begin</w:t>
            </w:r>
          </w:p>
          <w:p w14:paraId="5613E156"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if FRequiredArray[i].IEN = aIEN then</w:t>
            </w:r>
          </w:p>
          <w:p w14:paraId="53B8822C"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begin</w:t>
            </w:r>
          </w:p>
          <w:p w14:paraId="6866BB55"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FRequiredArray[i].Required := Value;</w:t>
            </w:r>
          </w:p>
          <w:p w14:paraId="482D948E"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RecRnd := true;</w:t>
            </w:r>
          </w:p>
          <w:p w14:paraId="17A8DBE9"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break;</w:t>
            </w:r>
          </w:p>
          <w:p w14:paraId="440948B2"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end;</w:t>
            </w:r>
          </w:p>
          <w:p w14:paraId="3336A058"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end;</w:t>
            </w:r>
          </w:p>
          <w:p w14:paraId="51B214FA" w14:textId="77777777" w:rsidR="001F07BA" w:rsidRPr="001F07BA" w:rsidRDefault="001F07BA" w:rsidP="001F07BA">
            <w:pPr>
              <w:autoSpaceDE w:val="0"/>
              <w:autoSpaceDN w:val="0"/>
              <w:adjustRightInd w:val="0"/>
              <w:rPr>
                <w:rFonts w:ascii="Consolas" w:hAnsi="Consolas" w:cs="Consolas"/>
                <w:sz w:val="20"/>
                <w:szCs w:val="20"/>
              </w:rPr>
            </w:pPr>
          </w:p>
          <w:p w14:paraId="37DB9FD3"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if not RecRnd then</w:t>
            </w:r>
          </w:p>
          <w:p w14:paraId="7F8F35CB"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begin</w:t>
            </w:r>
          </w:p>
          <w:p w14:paraId="340FAC46"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SetLength(FRequiredArray, Length(FRequiredArray) + 1);</w:t>
            </w:r>
          </w:p>
          <w:p w14:paraId="5850D943"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FRequiredArray[High(FRequiredArray)].IEN :=  aIEN;</w:t>
            </w:r>
          </w:p>
          <w:p w14:paraId="30ABC565"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FRequiredArray[High(FRequiredArray)].Required := Value;</w:t>
            </w:r>
          </w:p>
          <w:p w14:paraId="48C0764D"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end;</w:t>
            </w:r>
          </w:p>
          <w:p w14:paraId="16351AF0" w14:textId="1A87542C" w:rsidR="006062A3" w:rsidRPr="00733351"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end;</w:t>
            </w:r>
          </w:p>
        </w:tc>
      </w:tr>
    </w:tbl>
    <w:p w14:paraId="1F7C2254" w14:textId="7DACC4AD" w:rsidR="006062A3" w:rsidRPr="006062A3" w:rsidRDefault="006062A3" w:rsidP="00466D75">
      <w:pPr>
        <w:pStyle w:val="Heading9"/>
        <w:numPr>
          <w:ilvl w:val="8"/>
          <w:numId w:val="20"/>
        </w:numPr>
      </w:pPr>
      <w:r w:rsidRPr="006062A3">
        <w:t>Create</w:t>
      </w:r>
    </w:p>
    <w:p w14:paraId="783DA6C3" w14:textId="77777777" w:rsidR="006062A3" w:rsidRPr="00A94400" w:rsidRDefault="006062A3" w:rsidP="006062A3">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6062A3" w:rsidRPr="002E3457" w14:paraId="63E45702" w14:textId="77777777" w:rsidTr="00F33BBB">
        <w:trPr>
          <w:cantSplit/>
          <w:tblHeader/>
        </w:trPr>
        <w:tc>
          <w:tcPr>
            <w:tcW w:w="1015" w:type="pct"/>
            <w:shd w:val="clear" w:color="auto" w:fill="F2F2F2" w:themeFill="background1" w:themeFillShade="F2"/>
          </w:tcPr>
          <w:p w14:paraId="70337428" w14:textId="77777777" w:rsidR="006062A3" w:rsidRPr="002E3457" w:rsidRDefault="006062A3" w:rsidP="00F33BBB">
            <w:pPr>
              <w:pStyle w:val="TableHeading"/>
            </w:pPr>
            <w:r>
              <w:t>Function</w:t>
            </w:r>
          </w:p>
        </w:tc>
        <w:tc>
          <w:tcPr>
            <w:tcW w:w="3985" w:type="pct"/>
            <w:gridSpan w:val="4"/>
            <w:shd w:val="clear" w:color="auto" w:fill="F2F2F2" w:themeFill="background1" w:themeFillShade="F2"/>
          </w:tcPr>
          <w:p w14:paraId="00FC2356" w14:textId="77777777" w:rsidR="006062A3" w:rsidRPr="002E3457" w:rsidRDefault="006062A3" w:rsidP="00F33BBB">
            <w:pPr>
              <w:pStyle w:val="TableHeading"/>
            </w:pPr>
            <w:r w:rsidRPr="002E3457">
              <w:t>Activities</w:t>
            </w:r>
          </w:p>
        </w:tc>
      </w:tr>
      <w:tr w:rsidR="006062A3" w:rsidRPr="002E3457" w14:paraId="6FB1258C" w14:textId="77777777" w:rsidTr="00F33BBB">
        <w:trPr>
          <w:cantSplit/>
        </w:trPr>
        <w:tc>
          <w:tcPr>
            <w:tcW w:w="1015" w:type="pct"/>
            <w:shd w:val="clear" w:color="auto" w:fill="F2F2F2" w:themeFill="background1" w:themeFillShade="F2"/>
          </w:tcPr>
          <w:p w14:paraId="49EACD7B" w14:textId="77777777" w:rsidR="006062A3" w:rsidRPr="002E3457" w:rsidRDefault="006062A3" w:rsidP="00F33BBB">
            <w:pPr>
              <w:pStyle w:val="TableText"/>
              <w:rPr>
                <w:b/>
              </w:rPr>
            </w:pPr>
            <w:r w:rsidRPr="00693B1E">
              <w:rPr>
                <w:b/>
              </w:rPr>
              <w:t>Function Name</w:t>
            </w:r>
          </w:p>
        </w:tc>
        <w:tc>
          <w:tcPr>
            <w:tcW w:w="3985" w:type="pct"/>
            <w:gridSpan w:val="4"/>
            <w:tcBorders>
              <w:bottom w:val="single" w:sz="4" w:space="0" w:color="auto"/>
            </w:tcBorders>
          </w:tcPr>
          <w:p w14:paraId="4FD9C040" w14:textId="1A974B67" w:rsidR="006062A3" w:rsidRPr="002E3457" w:rsidRDefault="006062A3" w:rsidP="00F33BBB">
            <w:pPr>
              <w:pStyle w:val="TableText"/>
              <w:rPr>
                <w:rFonts w:ascii="Garamond" w:hAnsi="Garamond"/>
              </w:rPr>
            </w:pPr>
            <w:r w:rsidRPr="006062A3">
              <w:rPr>
                <w:rFonts w:ascii="Garamond" w:hAnsi="Garamond"/>
              </w:rPr>
              <w:t>Create</w:t>
            </w:r>
          </w:p>
        </w:tc>
      </w:tr>
      <w:tr w:rsidR="006062A3" w:rsidRPr="002E3457" w14:paraId="0109E9E7" w14:textId="77777777" w:rsidTr="00F33BBB">
        <w:trPr>
          <w:cantSplit/>
        </w:trPr>
        <w:tc>
          <w:tcPr>
            <w:tcW w:w="1015" w:type="pct"/>
            <w:shd w:val="clear" w:color="auto" w:fill="F2F2F2" w:themeFill="background1" w:themeFillShade="F2"/>
          </w:tcPr>
          <w:p w14:paraId="79FA64F1" w14:textId="77777777" w:rsidR="006062A3" w:rsidRPr="002E3457" w:rsidRDefault="006062A3" w:rsidP="00F33BBB">
            <w:pPr>
              <w:pStyle w:val="TableText"/>
              <w:rPr>
                <w:b/>
              </w:rPr>
            </w:pPr>
            <w:r w:rsidRPr="002E3457">
              <w:rPr>
                <w:b/>
              </w:rPr>
              <w:t>Short Description</w:t>
            </w:r>
          </w:p>
        </w:tc>
        <w:tc>
          <w:tcPr>
            <w:tcW w:w="3985" w:type="pct"/>
            <w:gridSpan w:val="4"/>
            <w:tcBorders>
              <w:bottom w:val="single" w:sz="4" w:space="0" w:color="auto"/>
            </w:tcBorders>
          </w:tcPr>
          <w:p w14:paraId="15FF5FC6" w14:textId="78D6FB83" w:rsidR="006062A3" w:rsidRPr="002E3457" w:rsidRDefault="006062A3" w:rsidP="00F33BBB">
            <w:pPr>
              <w:pStyle w:val="TableText"/>
              <w:rPr>
                <w:rFonts w:ascii="Garamond" w:hAnsi="Garamond"/>
              </w:rPr>
            </w:pPr>
            <w:r>
              <w:rPr>
                <w:rFonts w:ascii="Garamond" w:hAnsi="Garamond"/>
              </w:rPr>
              <w:t>Constructor</w:t>
            </w:r>
          </w:p>
        </w:tc>
      </w:tr>
      <w:tr w:rsidR="006062A3" w:rsidRPr="002E3457" w14:paraId="4F5CAD2B" w14:textId="77777777" w:rsidTr="00F33BBB">
        <w:trPr>
          <w:cantSplit/>
        </w:trPr>
        <w:tc>
          <w:tcPr>
            <w:tcW w:w="1015" w:type="pct"/>
            <w:shd w:val="clear" w:color="auto" w:fill="F2F2F2" w:themeFill="background1" w:themeFillShade="F2"/>
          </w:tcPr>
          <w:p w14:paraId="745EF485" w14:textId="77777777" w:rsidR="006062A3" w:rsidRPr="002E3457" w:rsidRDefault="006062A3" w:rsidP="00F33BBB">
            <w:pPr>
              <w:pStyle w:val="TableText"/>
              <w:rPr>
                <w:b/>
              </w:rPr>
            </w:pPr>
            <w:r w:rsidRPr="002E3457">
              <w:rPr>
                <w:b/>
              </w:rPr>
              <w:t>Enhancement Category</w:t>
            </w:r>
          </w:p>
        </w:tc>
        <w:tc>
          <w:tcPr>
            <w:tcW w:w="476" w:type="pct"/>
            <w:tcBorders>
              <w:right w:val="nil"/>
            </w:tcBorders>
            <w:vAlign w:val="center"/>
          </w:tcPr>
          <w:p w14:paraId="79D77598" w14:textId="480A575F" w:rsidR="006062A3" w:rsidRPr="002E3457" w:rsidRDefault="006062A3" w:rsidP="00F33BBB">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59C74785" w14:textId="42295C5C" w:rsidR="006062A3" w:rsidRPr="002E3457" w:rsidRDefault="006062A3" w:rsidP="00F33BBB">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4D0FAA88" w14:textId="77777777" w:rsidR="006062A3" w:rsidRPr="002E3457" w:rsidRDefault="006062A3" w:rsidP="00F33BBB">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6D0E0EDA" w14:textId="77777777" w:rsidR="006062A3" w:rsidRPr="002E3457" w:rsidRDefault="006062A3" w:rsidP="00F33BBB">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6062A3" w:rsidRPr="002E3457" w14:paraId="7CF085BC" w14:textId="77777777" w:rsidTr="00F33BBB">
        <w:trPr>
          <w:cantSplit/>
        </w:trPr>
        <w:tc>
          <w:tcPr>
            <w:tcW w:w="1015" w:type="pct"/>
            <w:shd w:val="clear" w:color="auto" w:fill="F2F2F2" w:themeFill="background1" w:themeFillShade="F2"/>
          </w:tcPr>
          <w:p w14:paraId="316C1AB8" w14:textId="77777777" w:rsidR="006062A3" w:rsidRPr="002E3457" w:rsidRDefault="006062A3" w:rsidP="00F33BBB">
            <w:pPr>
              <w:pStyle w:val="TableText"/>
              <w:rPr>
                <w:b/>
              </w:rPr>
            </w:pPr>
            <w:r w:rsidRPr="002E3457">
              <w:rPr>
                <w:b/>
              </w:rPr>
              <w:t>Related Options</w:t>
            </w:r>
          </w:p>
        </w:tc>
        <w:tc>
          <w:tcPr>
            <w:tcW w:w="3985" w:type="pct"/>
            <w:gridSpan w:val="4"/>
            <w:tcBorders>
              <w:bottom w:val="single" w:sz="4" w:space="0" w:color="auto"/>
            </w:tcBorders>
          </w:tcPr>
          <w:p w14:paraId="1B49E55B" w14:textId="77777777" w:rsidR="006062A3" w:rsidRPr="002E3457" w:rsidRDefault="006062A3" w:rsidP="00F33BBB">
            <w:pPr>
              <w:pStyle w:val="TableText"/>
              <w:rPr>
                <w:rFonts w:ascii="Garamond" w:hAnsi="Garamond"/>
              </w:rPr>
            </w:pPr>
          </w:p>
        </w:tc>
      </w:tr>
    </w:tbl>
    <w:p w14:paraId="3247678C" w14:textId="77777777" w:rsidR="006062A3" w:rsidRPr="00A25D92" w:rsidRDefault="006062A3" w:rsidP="006062A3">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6062A3" w:rsidRPr="00A25D92" w14:paraId="50B8253A" w14:textId="77777777" w:rsidTr="00F33BB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785C2F36" w14:textId="77777777" w:rsidR="006062A3" w:rsidRPr="00A25D92" w:rsidRDefault="006062A3" w:rsidP="00F33BBB">
            <w:pPr>
              <w:pStyle w:val="TableHeading"/>
            </w:pPr>
            <w:r w:rsidRPr="00A25D92">
              <w:t>Related Routines</w:t>
            </w:r>
          </w:p>
        </w:tc>
        <w:tc>
          <w:tcPr>
            <w:tcW w:w="1529" w:type="pct"/>
            <w:tcBorders>
              <w:bottom w:val="single" w:sz="4" w:space="0" w:color="auto"/>
            </w:tcBorders>
            <w:shd w:val="clear" w:color="auto" w:fill="F2F2F2" w:themeFill="background1" w:themeFillShade="F2"/>
          </w:tcPr>
          <w:p w14:paraId="038C2428" w14:textId="77777777" w:rsidR="006062A3" w:rsidRPr="00A25D92" w:rsidRDefault="006062A3" w:rsidP="00F33BBB">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3253B79F" w14:textId="77777777" w:rsidR="006062A3" w:rsidRPr="00A25D92" w:rsidRDefault="006062A3" w:rsidP="00F33BBB">
            <w:pPr>
              <w:pStyle w:val="TableHeading"/>
            </w:pPr>
            <w:r w:rsidRPr="00A25D92">
              <w:t xml:space="preserve">Routines “Called”   </w:t>
            </w:r>
          </w:p>
        </w:tc>
      </w:tr>
      <w:tr w:rsidR="006062A3" w:rsidRPr="00A25D92" w14:paraId="44FD8ED2" w14:textId="77777777" w:rsidTr="00F33BB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43791370" w14:textId="77777777" w:rsidR="006062A3" w:rsidRPr="00A25D92" w:rsidRDefault="006062A3" w:rsidP="00F33BBB">
            <w:pPr>
              <w:pStyle w:val="TableText"/>
            </w:pPr>
          </w:p>
        </w:tc>
        <w:tc>
          <w:tcPr>
            <w:tcW w:w="1529" w:type="pct"/>
            <w:tcBorders>
              <w:bottom w:val="single" w:sz="4" w:space="0" w:color="auto"/>
            </w:tcBorders>
            <w:vAlign w:val="center"/>
          </w:tcPr>
          <w:p w14:paraId="16EB82B6" w14:textId="77777777" w:rsidR="006062A3" w:rsidRPr="00A25D92" w:rsidRDefault="006062A3" w:rsidP="00F33BBB">
            <w:pPr>
              <w:pStyle w:val="TableText"/>
            </w:pPr>
          </w:p>
        </w:tc>
        <w:tc>
          <w:tcPr>
            <w:tcW w:w="1961" w:type="pct"/>
            <w:tcBorders>
              <w:bottom w:val="single" w:sz="4" w:space="0" w:color="auto"/>
            </w:tcBorders>
            <w:vAlign w:val="center"/>
          </w:tcPr>
          <w:p w14:paraId="64023D7B" w14:textId="77777777" w:rsidR="006062A3" w:rsidRPr="00A25D92" w:rsidRDefault="006062A3" w:rsidP="00F33BBB">
            <w:pPr>
              <w:pStyle w:val="TableText"/>
            </w:pPr>
          </w:p>
        </w:tc>
      </w:tr>
    </w:tbl>
    <w:p w14:paraId="4E5CE0C9" w14:textId="77777777" w:rsidR="006062A3" w:rsidRPr="00A25D92" w:rsidRDefault="006062A3" w:rsidP="006062A3">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6062A3" w:rsidRPr="00A25D92" w14:paraId="0F53D860" w14:textId="77777777" w:rsidTr="00F33BBB">
        <w:trPr>
          <w:cantSplit/>
          <w:tblHeader/>
        </w:trPr>
        <w:tc>
          <w:tcPr>
            <w:tcW w:w="1015" w:type="pct"/>
            <w:shd w:val="clear" w:color="auto" w:fill="F2F2F2" w:themeFill="background1" w:themeFillShade="F2"/>
          </w:tcPr>
          <w:p w14:paraId="5C285855" w14:textId="77777777" w:rsidR="006062A3" w:rsidRPr="00A25D92" w:rsidRDefault="006062A3" w:rsidP="00F33BBB">
            <w:pPr>
              <w:pStyle w:val="TableHeading"/>
            </w:pPr>
            <w:r w:rsidRPr="00A25D92">
              <w:t>Function Name</w:t>
            </w:r>
          </w:p>
        </w:tc>
        <w:tc>
          <w:tcPr>
            <w:tcW w:w="3985" w:type="pct"/>
            <w:gridSpan w:val="5"/>
            <w:shd w:val="clear" w:color="auto" w:fill="F2F2F2" w:themeFill="background1" w:themeFillShade="F2"/>
          </w:tcPr>
          <w:p w14:paraId="12D1A281" w14:textId="77777777" w:rsidR="006062A3" w:rsidRPr="00A25D92" w:rsidRDefault="006062A3" w:rsidP="00F33BBB">
            <w:pPr>
              <w:pStyle w:val="TableHeading"/>
            </w:pPr>
            <w:r w:rsidRPr="00A25D92">
              <w:t>Activities</w:t>
            </w:r>
          </w:p>
        </w:tc>
      </w:tr>
      <w:tr w:rsidR="006062A3" w:rsidRPr="00A25D92" w14:paraId="16B3F456" w14:textId="77777777" w:rsidTr="00F33BBB">
        <w:trPr>
          <w:cantSplit/>
        </w:trPr>
        <w:tc>
          <w:tcPr>
            <w:tcW w:w="1015" w:type="pct"/>
            <w:shd w:val="clear" w:color="auto" w:fill="F2F2F2" w:themeFill="background1" w:themeFillShade="F2"/>
          </w:tcPr>
          <w:p w14:paraId="1EA0A67B" w14:textId="77777777" w:rsidR="006062A3" w:rsidRPr="00A25D92" w:rsidRDefault="006062A3" w:rsidP="00F33BBB">
            <w:pPr>
              <w:pStyle w:val="TableText"/>
              <w:rPr>
                <w:b/>
              </w:rPr>
            </w:pPr>
            <w:r w:rsidRPr="00A25D92">
              <w:rPr>
                <w:b/>
              </w:rPr>
              <w:t>Data Dictionary (DD) References</w:t>
            </w:r>
          </w:p>
        </w:tc>
        <w:tc>
          <w:tcPr>
            <w:tcW w:w="3985" w:type="pct"/>
            <w:gridSpan w:val="5"/>
          </w:tcPr>
          <w:p w14:paraId="141F7ABA" w14:textId="77777777" w:rsidR="006062A3" w:rsidRPr="00A25D92" w:rsidRDefault="006062A3" w:rsidP="00F33BBB">
            <w:pPr>
              <w:pStyle w:val="TableText"/>
              <w:rPr>
                <w:rFonts w:ascii="Garamond" w:hAnsi="Garamond"/>
              </w:rPr>
            </w:pPr>
          </w:p>
        </w:tc>
      </w:tr>
      <w:tr w:rsidR="006062A3" w:rsidRPr="00A25D92" w14:paraId="4C55FE33" w14:textId="77777777" w:rsidTr="00F33BBB">
        <w:trPr>
          <w:cantSplit/>
        </w:trPr>
        <w:tc>
          <w:tcPr>
            <w:tcW w:w="1015" w:type="pct"/>
            <w:shd w:val="clear" w:color="auto" w:fill="F2F2F2" w:themeFill="background1" w:themeFillShade="F2"/>
          </w:tcPr>
          <w:p w14:paraId="10B134A7" w14:textId="77777777" w:rsidR="006062A3" w:rsidRPr="00A25D92" w:rsidRDefault="006062A3" w:rsidP="00F33BBB">
            <w:pPr>
              <w:pStyle w:val="TableText"/>
              <w:rPr>
                <w:b/>
              </w:rPr>
            </w:pPr>
            <w:r w:rsidRPr="00A25D92">
              <w:rPr>
                <w:b/>
              </w:rPr>
              <w:lastRenderedPageBreak/>
              <w:t>Related Protocols</w:t>
            </w:r>
          </w:p>
        </w:tc>
        <w:tc>
          <w:tcPr>
            <w:tcW w:w="3985" w:type="pct"/>
            <w:gridSpan w:val="5"/>
          </w:tcPr>
          <w:p w14:paraId="793DA0FD" w14:textId="77777777" w:rsidR="006062A3" w:rsidRPr="00A25D92" w:rsidRDefault="006062A3" w:rsidP="00F33BBB">
            <w:pPr>
              <w:pStyle w:val="TableText"/>
              <w:rPr>
                <w:rFonts w:ascii="Garamond" w:hAnsi="Garamond"/>
              </w:rPr>
            </w:pPr>
          </w:p>
        </w:tc>
      </w:tr>
      <w:tr w:rsidR="006062A3" w:rsidRPr="00A25D92" w14:paraId="314345EE" w14:textId="77777777" w:rsidTr="00F33BBB">
        <w:trPr>
          <w:cantSplit/>
        </w:trPr>
        <w:tc>
          <w:tcPr>
            <w:tcW w:w="1015" w:type="pct"/>
            <w:shd w:val="clear" w:color="auto" w:fill="F2F2F2" w:themeFill="background1" w:themeFillShade="F2"/>
          </w:tcPr>
          <w:p w14:paraId="1A05C0C6" w14:textId="77777777" w:rsidR="006062A3" w:rsidRPr="00A25D92" w:rsidRDefault="006062A3" w:rsidP="00F33BBB">
            <w:pPr>
              <w:pStyle w:val="TableText"/>
              <w:rPr>
                <w:b/>
              </w:rPr>
            </w:pPr>
            <w:r w:rsidRPr="00A25D92">
              <w:rPr>
                <w:b/>
              </w:rPr>
              <w:t>Related Integration Control Registrations (ICRs)</w:t>
            </w:r>
          </w:p>
        </w:tc>
        <w:tc>
          <w:tcPr>
            <w:tcW w:w="3985" w:type="pct"/>
            <w:gridSpan w:val="5"/>
            <w:tcBorders>
              <w:bottom w:val="single" w:sz="4" w:space="0" w:color="auto"/>
            </w:tcBorders>
          </w:tcPr>
          <w:p w14:paraId="69C12207" w14:textId="77777777" w:rsidR="006062A3" w:rsidRPr="00A25D92" w:rsidRDefault="006062A3" w:rsidP="00F33BBB">
            <w:pPr>
              <w:pStyle w:val="TableText"/>
              <w:rPr>
                <w:rFonts w:ascii="Garamond" w:hAnsi="Garamond"/>
              </w:rPr>
            </w:pPr>
          </w:p>
        </w:tc>
      </w:tr>
      <w:tr w:rsidR="006062A3" w:rsidRPr="00A25D92" w14:paraId="330E4138" w14:textId="77777777" w:rsidTr="00F33BBB">
        <w:trPr>
          <w:cantSplit/>
        </w:trPr>
        <w:tc>
          <w:tcPr>
            <w:tcW w:w="1015" w:type="pct"/>
            <w:shd w:val="clear" w:color="auto" w:fill="F2F2F2" w:themeFill="background1" w:themeFillShade="F2"/>
          </w:tcPr>
          <w:p w14:paraId="7CDE77B3" w14:textId="77777777" w:rsidR="006062A3" w:rsidRPr="00A25D92" w:rsidRDefault="006062A3" w:rsidP="00F33BBB">
            <w:pPr>
              <w:pStyle w:val="TableText"/>
              <w:rPr>
                <w:b/>
              </w:rPr>
            </w:pPr>
            <w:r w:rsidRPr="00A25D92">
              <w:rPr>
                <w:b/>
              </w:rPr>
              <w:t>Data Passing</w:t>
            </w:r>
          </w:p>
        </w:tc>
        <w:tc>
          <w:tcPr>
            <w:tcW w:w="535" w:type="pct"/>
            <w:tcBorders>
              <w:bottom w:val="single" w:sz="4" w:space="0" w:color="auto"/>
              <w:right w:val="nil"/>
            </w:tcBorders>
          </w:tcPr>
          <w:p w14:paraId="7DA30FBA" w14:textId="030F872C" w:rsidR="006062A3" w:rsidRPr="00A25D92" w:rsidRDefault="006062A3" w:rsidP="00F33BBB">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739F3C97" w14:textId="77777777" w:rsidR="006062A3" w:rsidRPr="00A25D92" w:rsidRDefault="006062A3" w:rsidP="00F33BBB">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3EE46DF5" w14:textId="77777777" w:rsidR="006062A3" w:rsidRPr="00A25D92" w:rsidRDefault="006062A3" w:rsidP="00F33BBB">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5C5B28A5" w14:textId="77777777" w:rsidR="006062A3" w:rsidRPr="00A25D92" w:rsidRDefault="006062A3" w:rsidP="00F33BBB">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30331736" w14:textId="77777777" w:rsidR="006062A3" w:rsidRPr="00A25D92" w:rsidRDefault="006062A3" w:rsidP="00F33BBB">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6062A3" w:rsidRPr="00A25D92" w14:paraId="12E82379" w14:textId="77777777" w:rsidTr="00F33BBB">
        <w:trPr>
          <w:cantSplit/>
          <w:trHeight w:val="330"/>
        </w:trPr>
        <w:tc>
          <w:tcPr>
            <w:tcW w:w="1015" w:type="pct"/>
            <w:vMerge w:val="restart"/>
            <w:shd w:val="clear" w:color="auto" w:fill="F2F2F2" w:themeFill="background1" w:themeFillShade="F2"/>
          </w:tcPr>
          <w:p w14:paraId="44E8C993" w14:textId="77777777" w:rsidR="006062A3" w:rsidRPr="00A25D92" w:rsidRDefault="006062A3" w:rsidP="00F33BBB">
            <w:pPr>
              <w:pStyle w:val="TableText"/>
              <w:rPr>
                <w:b/>
              </w:rPr>
            </w:pPr>
            <w:r w:rsidRPr="00A25D92">
              <w:rPr>
                <w:b/>
              </w:rPr>
              <w:t>Input Attribute Name and Definition</w:t>
            </w:r>
          </w:p>
        </w:tc>
        <w:tc>
          <w:tcPr>
            <w:tcW w:w="3985" w:type="pct"/>
            <w:gridSpan w:val="5"/>
            <w:tcBorders>
              <w:bottom w:val="nil"/>
            </w:tcBorders>
          </w:tcPr>
          <w:p w14:paraId="3189EA24" w14:textId="556275CD" w:rsidR="006062A3" w:rsidRPr="00A25D92" w:rsidRDefault="006062A3" w:rsidP="00F33BBB">
            <w:pPr>
              <w:pStyle w:val="TableText"/>
              <w:rPr>
                <w:rFonts w:ascii="Garamond" w:hAnsi="Garamond"/>
              </w:rPr>
            </w:pPr>
            <w:r w:rsidRPr="00A25D92">
              <w:rPr>
                <w:rFonts w:ascii="Garamond" w:hAnsi="Garamond"/>
              </w:rPr>
              <w:t>Name:</w:t>
            </w:r>
            <w:r>
              <w:rPr>
                <w:rFonts w:ascii="Garamond" w:hAnsi="Garamond"/>
              </w:rPr>
              <w:t xml:space="preserve"> </w:t>
            </w:r>
          </w:p>
        </w:tc>
      </w:tr>
      <w:tr w:rsidR="006062A3" w:rsidRPr="00A25D92" w14:paraId="1CF7F881" w14:textId="77777777" w:rsidTr="00F33BBB">
        <w:trPr>
          <w:cantSplit/>
          <w:trHeight w:val="315"/>
        </w:trPr>
        <w:tc>
          <w:tcPr>
            <w:tcW w:w="1015" w:type="pct"/>
            <w:vMerge/>
            <w:shd w:val="clear" w:color="auto" w:fill="F2F2F2" w:themeFill="background1" w:themeFillShade="F2"/>
          </w:tcPr>
          <w:p w14:paraId="6EA59BDE" w14:textId="77777777" w:rsidR="006062A3" w:rsidRPr="00A25D92" w:rsidRDefault="006062A3" w:rsidP="00F33BBB">
            <w:pPr>
              <w:pStyle w:val="TableText"/>
              <w:rPr>
                <w:b/>
              </w:rPr>
            </w:pPr>
          </w:p>
        </w:tc>
        <w:tc>
          <w:tcPr>
            <w:tcW w:w="3985" w:type="pct"/>
            <w:gridSpan w:val="5"/>
            <w:tcBorders>
              <w:top w:val="nil"/>
              <w:bottom w:val="single" w:sz="4" w:space="0" w:color="auto"/>
            </w:tcBorders>
          </w:tcPr>
          <w:p w14:paraId="6259755A" w14:textId="7A771F2A" w:rsidR="006062A3" w:rsidRPr="00A25D92" w:rsidRDefault="006062A3" w:rsidP="00F33BBB">
            <w:pPr>
              <w:pStyle w:val="TableText"/>
              <w:rPr>
                <w:rFonts w:ascii="Garamond" w:hAnsi="Garamond"/>
              </w:rPr>
            </w:pPr>
            <w:r w:rsidRPr="00A25D92">
              <w:rPr>
                <w:rFonts w:ascii="Garamond" w:hAnsi="Garamond"/>
              </w:rPr>
              <w:t>Definition:</w:t>
            </w:r>
            <w:r>
              <w:rPr>
                <w:rFonts w:ascii="Garamond" w:hAnsi="Garamond"/>
              </w:rPr>
              <w:t xml:space="preserve"> </w:t>
            </w:r>
          </w:p>
        </w:tc>
      </w:tr>
      <w:tr w:rsidR="006062A3" w:rsidRPr="00A25D92" w14:paraId="447C5291" w14:textId="77777777" w:rsidTr="00F33BBB">
        <w:trPr>
          <w:cantSplit/>
          <w:trHeight w:val="330"/>
        </w:trPr>
        <w:tc>
          <w:tcPr>
            <w:tcW w:w="1015" w:type="pct"/>
            <w:vMerge w:val="restart"/>
            <w:shd w:val="clear" w:color="auto" w:fill="F2F2F2" w:themeFill="background1" w:themeFillShade="F2"/>
          </w:tcPr>
          <w:p w14:paraId="70053B89" w14:textId="77777777" w:rsidR="006062A3" w:rsidRPr="00A25D92" w:rsidRDefault="006062A3" w:rsidP="00F33BBB">
            <w:pPr>
              <w:pStyle w:val="TableText"/>
              <w:rPr>
                <w:b/>
              </w:rPr>
            </w:pPr>
            <w:r w:rsidRPr="00A25D92">
              <w:rPr>
                <w:b/>
              </w:rPr>
              <w:t>Output Attribute Name and Definition</w:t>
            </w:r>
          </w:p>
        </w:tc>
        <w:tc>
          <w:tcPr>
            <w:tcW w:w="3985" w:type="pct"/>
            <w:gridSpan w:val="5"/>
            <w:tcBorders>
              <w:bottom w:val="nil"/>
            </w:tcBorders>
          </w:tcPr>
          <w:p w14:paraId="13C9EC56" w14:textId="77777777" w:rsidR="006062A3" w:rsidRPr="00A25D92" w:rsidRDefault="006062A3" w:rsidP="00F33BBB">
            <w:pPr>
              <w:pStyle w:val="TableText"/>
              <w:rPr>
                <w:rFonts w:ascii="Garamond" w:hAnsi="Garamond"/>
              </w:rPr>
            </w:pPr>
            <w:r w:rsidRPr="00A25D92">
              <w:rPr>
                <w:rFonts w:ascii="Garamond" w:hAnsi="Garamond"/>
              </w:rPr>
              <w:t>Name:</w:t>
            </w:r>
          </w:p>
        </w:tc>
      </w:tr>
      <w:tr w:rsidR="006062A3" w:rsidRPr="00A25D92" w14:paraId="1449F8DE" w14:textId="77777777" w:rsidTr="00F33BBB">
        <w:trPr>
          <w:cantSplit/>
          <w:trHeight w:val="315"/>
        </w:trPr>
        <w:tc>
          <w:tcPr>
            <w:tcW w:w="1015" w:type="pct"/>
            <w:vMerge/>
            <w:shd w:val="clear" w:color="auto" w:fill="F2F2F2" w:themeFill="background1" w:themeFillShade="F2"/>
          </w:tcPr>
          <w:p w14:paraId="70786EC6" w14:textId="77777777" w:rsidR="006062A3" w:rsidRPr="00A25D92" w:rsidRDefault="006062A3" w:rsidP="00F33BBB">
            <w:pPr>
              <w:spacing w:before="60" w:after="60"/>
              <w:rPr>
                <w:rFonts w:ascii="Garamond" w:hAnsi="Garamond" w:cs="Arial"/>
                <w:szCs w:val="20"/>
              </w:rPr>
            </w:pPr>
          </w:p>
        </w:tc>
        <w:tc>
          <w:tcPr>
            <w:tcW w:w="3985" w:type="pct"/>
            <w:gridSpan w:val="5"/>
            <w:tcBorders>
              <w:top w:val="nil"/>
            </w:tcBorders>
          </w:tcPr>
          <w:p w14:paraId="573E838F" w14:textId="77777777" w:rsidR="006062A3" w:rsidRPr="00A25D92" w:rsidRDefault="006062A3" w:rsidP="00F33BBB">
            <w:pPr>
              <w:spacing w:before="60" w:after="60"/>
              <w:rPr>
                <w:rFonts w:ascii="Garamond" w:hAnsi="Garamond" w:cs="Arial"/>
                <w:szCs w:val="20"/>
              </w:rPr>
            </w:pPr>
            <w:r w:rsidRPr="00A25D92">
              <w:rPr>
                <w:rFonts w:ascii="Garamond" w:hAnsi="Garamond" w:cs="Arial"/>
                <w:szCs w:val="20"/>
              </w:rPr>
              <w:t>Definition:</w:t>
            </w:r>
          </w:p>
        </w:tc>
      </w:tr>
    </w:tbl>
    <w:p w14:paraId="74DD100C" w14:textId="77777777" w:rsidR="006062A3" w:rsidRPr="00693B1E" w:rsidRDefault="006062A3" w:rsidP="006062A3">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6062A3" w:rsidRPr="00A25D92" w14:paraId="05E76C30"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FBD8D6D" w14:textId="77777777" w:rsidR="006062A3" w:rsidRPr="00A25D92" w:rsidRDefault="006062A3" w:rsidP="00F33BBB">
            <w:pPr>
              <w:pStyle w:val="TableHeading"/>
            </w:pPr>
            <w:r w:rsidRPr="00A25D92">
              <w:t>Current Logic</w:t>
            </w:r>
          </w:p>
        </w:tc>
      </w:tr>
      <w:tr w:rsidR="006062A3" w:rsidRPr="00A25D92" w14:paraId="75F0EB57"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2205662F" w14:textId="77777777" w:rsidR="006062A3" w:rsidRPr="001F07BA" w:rsidRDefault="006062A3" w:rsidP="001F07BA">
            <w:pPr>
              <w:autoSpaceDE w:val="0"/>
              <w:autoSpaceDN w:val="0"/>
              <w:adjustRightInd w:val="0"/>
              <w:rPr>
                <w:rFonts w:ascii="Consolas" w:hAnsi="Consolas" w:cs="Consolas"/>
                <w:sz w:val="20"/>
                <w:szCs w:val="20"/>
              </w:rPr>
            </w:pPr>
            <w:r w:rsidRPr="001F07BA">
              <w:rPr>
                <w:rFonts w:ascii="Consolas" w:hAnsi="Consolas" w:cs="Consolas"/>
                <w:sz w:val="20"/>
                <w:szCs w:val="20"/>
              </w:rPr>
              <w:t>constructor TGMV_TemplateVital.Create;</w:t>
            </w:r>
          </w:p>
          <w:p w14:paraId="442DD6F7" w14:textId="77777777" w:rsidR="006062A3" w:rsidRPr="001F07BA" w:rsidRDefault="006062A3" w:rsidP="001F07BA">
            <w:pPr>
              <w:autoSpaceDE w:val="0"/>
              <w:autoSpaceDN w:val="0"/>
              <w:adjustRightInd w:val="0"/>
              <w:rPr>
                <w:rFonts w:ascii="Consolas" w:hAnsi="Consolas" w:cs="Consolas"/>
                <w:sz w:val="20"/>
                <w:szCs w:val="20"/>
              </w:rPr>
            </w:pPr>
            <w:r w:rsidRPr="001F07BA">
              <w:rPr>
                <w:rFonts w:ascii="Consolas" w:hAnsi="Consolas" w:cs="Consolas"/>
                <w:sz w:val="20"/>
                <w:szCs w:val="20"/>
              </w:rPr>
              <w:t>begin</w:t>
            </w:r>
          </w:p>
          <w:p w14:paraId="2D9C9CEB" w14:textId="77777777" w:rsidR="006062A3" w:rsidRPr="001F07BA" w:rsidRDefault="006062A3"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inherited;</w:t>
            </w:r>
          </w:p>
          <w:p w14:paraId="1A2E1BE5" w14:textId="6C3CBF61" w:rsidR="006062A3" w:rsidRPr="00A25D92" w:rsidRDefault="006062A3" w:rsidP="001F07BA">
            <w:pPr>
              <w:autoSpaceDE w:val="0"/>
              <w:autoSpaceDN w:val="0"/>
              <w:adjustRightInd w:val="0"/>
            </w:pPr>
            <w:r w:rsidRPr="001F07BA">
              <w:rPr>
                <w:rFonts w:ascii="Consolas" w:hAnsi="Consolas" w:cs="Consolas"/>
                <w:sz w:val="20"/>
                <w:szCs w:val="20"/>
              </w:rPr>
              <w:t>end;</w:t>
            </w:r>
          </w:p>
        </w:tc>
      </w:tr>
    </w:tbl>
    <w:p w14:paraId="36816FED" w14:textId="77777777" w:rsidR="006062A3" w:rsidRPr="00A25D92" w:rsidRDefault="006062A3" w:rsidP="006062A3">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6062A3" w:rsidRPr="00A25D92" w14:paraId="5568B5C1"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EAFB2BD" w14:textId="77777777" w:rsidR="006062A3" w:rsidRPr="00A25D92" w:rsidRDefault="006062A3" w:rsidP="00F33BBB">
            <w:pPr>
              <w:pStyle w:val="TableHeading"/>
            </w:pPr>
            <w:r w:rsidRPr="00A25D92">
              <w:t>Modified Logic (Changes are in bold)</w:t>
            </w:r>
          </w:p>
        </w:tc>
      </w:tr>
      <w:tr w:rsidR="006062A3" w:rsidRPr="00A25D92" w14:paraId="16CEB528"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471F8F10" w14:textId="77777777" w:rsidR="006062A3" w:rsidRPr="006062A3" w:rsidRDefault="006062A3" w:rsidP="006062A3">
            <w:pPr>
              <w:autoSpaceDE w:val="0"/>
              <w:autoSpaceDN w:val="0"/>
              <w:adjustRightInd w:val="0"/>
              <w:rPr>
                <w:rFonts w:ascii="Consolas" w:hAnsi="Consolas" w:cs="Consolas"/>
                <w:sz w:val="20"/>
                <w:szCs w:val="20"/>
              </w:rPr>
            </w:pPr>
            <w:r w:rsidRPr="006062A3">
              <w:rPr>
                <w:rFonts w:ascii="Consolas" w:hAnsi="Consolas" w:cs="Consolas"/>
                <w:sz w:val="20"/>
                <w:szCs w:val="20"/>
              </w:rPr>
              <w:t>constructor TGMV_TemplateVital.Create;</w:t>
            </w:r>
          </w:p>
          <w:p w14:paraId="20C0277D" w14:textId="77777777" w:rsidR="006062A3" w:rsidRPr="006062A3" w:rsidRDefault="006062A3" w:rsidP="006062A3">
            <w:pPr>
              <w:autoSpaceDE w:val="0"/>
              <w:autoSpaceDN w:val="0"/>
              <w:adjustRightInd w:val="0"/>
              <w:rPr>
                <w:rFonts w:ascii="Consolas" w:hAnsi="Consolas" w:cs="Consolas"/>
                <w:sz w:val="20"/>
                <w:szCs w:val="20"/>
              </w:rPr>
            </w:pPr>
            <w:r w:rsidRPr="006062A3">
              <w:rPr>
                <w:rFonts w:ascii="Consolas" w:hAnsi="Consolas" w:cs="Consolas"/>
                <w:sz w:val="20"/>
                <w:szCs w:val="20"/>
              </w:rPr>
              <w:t>begin</w:t>
            </w:r>
          </w:p>
          <w:p w14:paraId="06B7B59D" w14:textId="77777777" w:rsidR="006062A3" w:rsidRPr="006062A3" w:rsidRDefault="006062A3" w:rsidP="006062A3">
            <w:pPr>
              <w:autoSpaceDE w:val="0"/>
              <w:autoSpaceDN w:val="0"/>
              <w:adjustRightInd w:val="0"/>
              <w:rPr>
                <w:rFonts w:ascii="Consolas" w:hAnsi="Consolas" w:cs="Consolas"/>
                <w:sz w:val="20"/>
                <w:szCs w:val="20"/>
              </w:rPr>
            </w:pPr>
            <w:r w:rsidRPr="006062A3">
              <w:rPr>
                <w:rFonts w:ascii="Consolas" w:hAnsi="Consolas" w:cs="Consolas"/>
                <w:sz w:val="20"/>
                <w:szCs w:val="20"/>
              </w:rPr>
              <w:t xml:space="preserve">  inherited;</w:t>
            </w:r>
          </w:p>
          <w:p w14:paraId="50BEFB49" w14:textId="77777777" w:rsidR="006062A3" w:rsidRPr="001F07BA" w:rsidRDefault="006062A3" w:rsidP="006062A3">
            <w:pPr>
              <w:autoSpaceDE w:val="0"/>
              <w:autoSpaceDN w:val="0"/>
              <w:adjustRightInd w:val="0"/>
              <w:rPr>
                <w:rFonts w:ascii="Consolas" w:hAnsi="Consolas" w:cs="Consolas"/>
                <w:sz w:val="20"/>
                <w:szCs w:val="20"/>
              </w:rPr>
            </w:pPr>
            <w:r w:rsidRPr="006062A3">
              <w:rPr>
                <w:rFonts w:ascii="Consolas" w:hAnsi="Consolas" w:cs="Consolas"/>
                <w:sz w:val="20"/>
                <w:szCs w:val="20"/>
              </w:rPr>
              <w:t xml:space="preserve">  </w:t>
            </w:r>
            <w:r w:rsidRPr="001F07BA">
              <w:rPr>
                <w:rFonts w:ascii="Consolas" w:hAnsi="Consolas" w:cs="Consolas"/>
                <w:sz w:val="20"/>
                <w:szCs w:val="20"/>
              </w:rPr>
              <w:t>SetLength(FRequiredArray, 0);</w:t>
            </w:r>
          </w:p>
          <w:p w14:paraId="2D1196B0" w14:textId="49BB02A6" w:rsidR="006062A3" w:rsidRPr="00733351" w:rsidRDefault="006062A3" w:rsidP="006062A3">
            <w:pPr>
              <w:autoSpaceDE w:val="0"/>
              <w:autoSpaceDN w:val="0"/>
              <w:adjustRightInd w:val="0"/>
              <w:rPr>
                <w:rFonts w:ascii="Consolas" w:hAnsi="Consolas" w:cs="Consolas"/>
                <w:sz w:val="20"/>
                <w:szCs w:val="20"/>
              </w:rPr>
            </w:pPr>
            <w:r w:rsidRPr="006062A3">
              <w:rPr>
                <w:rFonts w:ascii="Consolas" w:hAnsi="Consolas" w:cs="Consolas"/>
                <w:sz w:val="20"/>
                <w:szCs w:val="20"/>
              </w:rPr>
              <w:t>end;</w:t>
            </w:r>
          </w:p>
        </w:tc>
      </w:tr>
    </w:tbl>
    <w:p w14:paraId="1BFF8395" w14:textId="06022C99" w:rsidR="006062A3" w:rsidRPr="006062A3" w:rsidRDefault="006062A3" w:rsidP="00466D75">
      <w:pPr>
        <w:pStyle w:val="Heading9"/>
        <w:numPr>
          <w:ilvl w:val="8"/>
          <w:numId w:val="21"/>
        </w:numPr>
      </w:pPr>
      <w:r w:rsidRPr="006062A3">
        <w:t>CreateFromXPAR</w:t>
      </w:r>
    </w:p>
    <w:p w14:paraId="34679A8F" w14:textId="77777777" w:rsidR="006062A3" w:rsidRPr="00A94400" w:rsidRDefault="006062A3" w:rsidP="006062A3">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6062A3" w:rsidRPr="002E3457" w14:paraId="1BC481AE" w14:textId="77777777" w:rsidTr="00F33BBB">
        <w:trPr>
          <w:cantSplit/>
          <w:tblHeader/>
        </w:trPr>
        <w:tc>
          <w:tcPr>
            <w:tcW w:w="1015" w:type="pct"/>
            <w:shd w:val="clear" w:color="auto" w:fill="F2F2F2" w:themeFill="background1" w:themeFillShade="F2"/>
          </w:tcPr>
          <w:p w14:paraId="05A138F8" w14:textId="77777777" w:rsidR="006062A3" w:rsidRPr="002E3457" w:rsidRDefault="006062A3" w:rsidP="00F33BBB">
            <w:pPr>
              <w:pStyle w:val="TableHeading"/>
            </w:pPr>
            <w:r>
              <w:t>Function</w:t>
            </w:r>
          </w:p>
        </w:tc>
        <w:tc>
          <w:tcPr>
            <w:tcW w:w="3985" w:type="pct"/>
            <w:gridSpan w:val="4"/>
            <w:shd w:val="clear" w:color="auto" w:fill="F2F2F2" w:themeFill="background1" w:themeFillShade="F2"/>
          </w:tcPr>
          <w:p w14:paraId="15132D7B" w14:textId="77777777" w:rsidR="006062A3" w:rsidRPr="002E3457" w:rsidRDefault="006062A3" w:rsidP="00F33BBB">
            <w:pPr>
              <w:pStyle w:val="TableHeading"/>
            </w:pPr>
            <w:r w:rsidRPr="002E3457">
              <w:t>Activities</w:t>
            </w:r>
          </w:p>
        </w:tc>
      </w:tr>
      <w:tr w:rsidR="006062A3" w:rsidRPr="002E3457" w14:paraId="6EF5ED0A" w14:textId="77777777" w:rsidTr="00F33BBB">
        <w:trPr>
          <w:cantSplit/>
        </w:trPr>
        <w:tc>
          <w:tcPr>
            <w:tcW w:w="1015" w:type="pct"/>
            <w:shd w:val="clear" w:color="auto" w:fill="F2F2F2" w:themeFill="background1" w:themeFillShade="F2"/>
          </w:tcPr>
          <w:p w14:paraId="5CAFBA50" w14:textId="77777777" w:rsidR="006062A3" w:rsidRPr="002E3457" w:rsidRDefault="006062A3" w:rsidP="00F33BBB">
            <w:pPr>
              <w:pStyle w:val="TableText"/>
              <w:rPr>
                <w:b/>
              </w:rPr>
            </w:pPr>
            <w:r w:rsidRPr="00693B1E">
              <w:rPr>
                <w:b/>
              </w:rPr>
              <w:t>Function Name</w:t>
            </w:r>
          </w:p>
        </w:tc>
        <w:tc>
          <w:tcPr>
            <w:tcW w:w="3985" w:type="pct"/>
            <w:gridSpan w:val="4"/>
            <w:tcBorders>
              <w:bottom w:val="single" w:sz="4" w:space="0" w:color="auto"/>
            </w:tcBorders>
          </w:tcPr>
          <w:p w14:paraId="5C8B818D" w14:textId="413E6A0E" w:rsidR="006062A3" w:rsidRPr="002E3457" w:rsidRDefault="006062A3" w:rsidP="00F33BBB">
            <w:pPr>
              <w:pStyle w:val="TableText"/>
              <w:rPr>
                <w:rFonts w:ascii="Garamond" w:hAnsi="Garamond"/>
              </w:rPr>
            </w:pPr>
            <w:r w:rsidRPr="006062A3">
              <w:rPr>
                <w:rFonts w:ascii="Garamond" w:hAnsi="Garamond"/>
              </w:rPr>
              <w:t>CreateFromXPAR</w:t>
            </w:r>
          </w:p>
        </w:tc>
      </w:tr>
      <w:tr w:rsidR="006062A3" w:rsidRPr="002E3457" w14:paraId="02746C82" w14:textId="77777777" w:rsidTr="00F33BBB">
        <w:trPr>
          <w:cantSplit/>
        </w:trPr>
        <w:tc>
          <w:tcPr>
            <w:tcW w:w="1015" w:type="pct"/>
            <w:shd w:val="clear" w:color="auto" w:fill="F2F2F2" w:themeFill="background1" w:themeFillShade="F2"/>
          </w:tcPr>
          <w:p w14:paraId="6B938B45" w14:textId="77777777" w:rsidR="006062A3" w:rsidRPr="002E3457" w:rsidRDefault="006062A3" w:rsidP="00F33BBB">
            <w:pPr>
              <w:pStyle w:val="TableText"/>
              <w:rPr>
                <w:b/>
              </w:rPr>
            </w:pPr>
            <w:r w:rsidRPr="002E3457">
              <w:rPr>
                <w:b/>
              </w:rPr>
              <w:t>Short Description</w:t>
            </w:r>
          </w:p>
        </w:tc>
        <w:tc>
          <w:tcPr>
            <w:tcW w:w="3985" w:type="pct"/>
            <w:gridSpan w:val="4"/>
            <w:tcBorders>
              <w:bottom w:val="single" w:sz="4" w:space="0" w:color="auto"/>
            </w:tcBorders>
          </w:tcPr>
          <w:p w14:paraId="1652D2FA" w14:textId="6FC3AAEE" w:rsidR="006062A3" w:rsidRPr="002E3457" w:rsidRDefault="006062A3" w:rsidP="00F33BBB">
            <w:pPr>
              <w:pStyle w:val="TableText"/>
              <w:rPr>
                <w:rFonts w:ascii="Garamond" w:hAnsi="Garamond"/>
              </w:rPr>
            </w:pPr>
            <w:r>
              <w:rPr>
                <w:rFonts w:ascii="Garamond" w:hAnsi="Garamond"/>
              </w:rPr>
              <w:t>Create the vital form from server settings</w:t>
            </w:r>
          </w:p>
        </w:tc>
      </w:tr>
      <w:tr w:rsidR="006062A3" w:rsidRPr="002E3457" w14:paraId="77480197" w14:textId="77777777" w:rsidTr="00F33BBB">
        <w:trPr>
          <w:cantSplit/>
        </w:trPr>
        <w:tc>
          <w:tcPr>
            <w:tcW w:w="1015" w:type="pct"/>
            <w:shd w:val="clear" w:color="auto" w:fill="F2F2F2" w:themeFill="background1" w:themeFillShade="F2"/>
          </w:tcPr>
          <w:p w14:paraId="477366BB" w14:textId="77777777" w:rsidR="006062A3" w:rsidRPr="002E3457" w:rsidRDefault="006062A3" w:rsidP="00F33BBB">
            <w:pPr>
              <w:pStyle w:val="TableText"/>
              <w:rPr>
                <w:b/>
              </w:rPr>
            </w:pPr>
            <w:r w:rsidRPr="002E3457">
              <w:rPr>
                <w:b/>
              </w:rPr>
              <w:t>Enhancement Category</w:t>
            </w:r>
          </w:p>
        </w:tc>
        <w:tc>
          <w:tcPr>
            <w:tcW w:w="476" w:type="pct"/>
            <w:tcBorders>
              <w:right w:val="nil"/>
            </w:tcBorders>
            <w:vAlign w:val="center"/>
          </w:tcPr>
          <w:p w14:paraId="3138F3EC" w14:textId="77777777" w:rsidR="006062A3" w:rsidRPr="002E3457" w:rsidRDefault="006062A3" w:rsidP="00F33BBB">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70F262FF" w14:textId="77777777" w:rsidR="006062A3" w:rsidRPr="002E3457" w:rsidRDefault="006062A3" w:rsidP="00F33BBB">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1DCCCEAB" w14:textId="77777777" w:rsidR="006062A3" w:rsidRPr="002E3457" w:rsidRDefault="006062A3" w:rsidP="00F33BBB">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55213DAD" w14:textId="77777777" w:rsidR="006062A3" w:rsidRPr="002E3457" w:rsidRDefault="006062A3" w:rsidP="00F33BBB">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6062A3" w:rsidRPr="002E3457" w14:paraId="40282A5F" w14:textId="77777777" w:rsidTr="00F33BBB">
        <w:trPr>
          <w:cantSplit/>
        </w:trPr>
        <w:tc>
          <w:tcPr>
            <w:tcW w:w="1015" w:type="pct"/>
            <w:shd w:val="clear" w:color="auto" w:fill="F2F2F2" w:themeFill="background1" w:themeFillShade="F2"/>
          </w:tcPr>
          <w:p w14:paraId="207205B4" w14:textId="77777777" w:rsidR="006062A3" w:rsidRPr="002E3457" w:rsidRDefault="006062A3" w:rsidP="00F33BBB">
            <w:pPr>
              <w:pStyle w:val="TableText"/>
              <w:rPr>
                <w:b/>
              </w:rPr>
            </w:pPr>
            <w:r w:rsidRPr="002E3457">
              <w:rPr>
                <w:b/>
              </w:rPr>
              <w:t>Related Options</w:t>
            </w:r>
          </w:p>
        </w:tc>
        <w:tc>
          <w:tcPr>
            <w:tcW w:w="3985" w:type="pct"/>
            <w:gridSpan w:val="4"/>
            <w:tcBorders>
              <w:bottom w:val="single" w:sz="4" w:space="0" w:color="auto"/>
            </w:tcBorders>
          </w:tcPr>
          <w:p w14:paraId="51518A01" w14:textId="77777777" w:rsidR="006062A3" w:rsidRPr="002E3457" w:rsidRDefault="006062A3" w:rsidP="00F33BBB">
            <w:pPr>
              <w:pStyle w:val="TableText"/>
              <w:rPr>
                <w:rFonts w:ascii="Garamond" w:hAnsi="Garamond"/>
              </w:rPr>
            </w:pPr>
          </w:p>
        </w:tc>
      </w:tr>
    </w:tbl>
    <w:p w14:paraId="5FEE4877" w14:textId="77777777" w:rsidR="006062A3" w:rsidRPr="00A25D92" w:rsidRDefault="006062A3" w:rsidP="006062A3">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6062A3" w:rsidRPr="00A25D92" w14:paraId="02844BF4" w14:textId="77777777" w:rsidTr="00F33BB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535EE1C9" w14:textId="77777777" w:rsidR="006062A3" w:rsidRPr="00A25D92" w:rsidRDefault="006062A3" w:rsidP="00F33BBB">
            <w:pPr>
              <w:pStyle w:val="TableHeading"/>
            </w:pPr>
            <w:r w:rsidRPr="00A25D92">
              <w:lastRenderedPageBreak/>
              <w:t>Related Routines</w:t>
            </w:r>
          </w:p>
        </w:tc>
        <w:tc>
          <w:tcPr>
            <w:tcW w:w="1529" w:type="pct"/>
            <w:tcBorders>
              <w:bottom w:val="single" w:sz="4" w:space="0" w:color="auto"/>
            </w:tcBorders>
            <w:shd w:val="clear" w:color="auto" w:fill="F2F2F2" w:themeFill="background1" w:themeFillShade="F2"/>
          </w:tcPr>
          <w:p w14:paraId="7A08ACB7" w14:textId="77777777" w:rsidR="006062A3" w:rsidRPr="00A25D92" w:rsidRDefault="006062A3" w:rsidP="00F33BBB">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39D6DA5F" w14:textId="77777777" w:rsidR="006062A3" w:rsidRPr="00A25D92" w:rsidRDefault="006062A3" w:rsidP="00F33BBB">
            <w:pPr>
              <w:pStyle w:val="TableHeading"/>
            </w:pPr>
            <w:r w:rsidRPr="00A25D92">
              <w:t xml:space="preserve">Routines “Called”   </w:t>
            </w:r>
          </w:p>
        </w:tc>
      </w:tr>
      <w:tr w:rsidR="006062A3" w:rsidRPr="00A25D92" w14:paraId="514A702F" w14:textId="77777777" w:rsidTr="00F33BB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28627029" w14:textId="77777777" w:rsidR="006062A3" w:rsidRPr="00A25D92" w:rsidRDefault="006062A3" w:rsidP="00F33BBB">
            <w:pPr>
              <w:pStyle w:val="TableText"/>
            </w:pPr>
          </w:p>
        </w:tc>
        <w:tc>
          <w:tcPr>
            <w:tcW w:w="1529" w:type="pct"/>
            <w:tcBorders>
              <w:bottom w:val="single" w:sz="4" w:space="0" w:color="auto"/>
            </w:tcBorders>
            <w:vAlign w:val="center"/>
          </w:tcPr>
          <w:p w14:paraId="6375A84A" w14:textId="77777777" w:rsidR="006062A3" w:rsidRPr="00A25D92" w:rsidRDefault="006062A3" w:rsidP="00F33BBB">
            <w:pPr>
              <w:pStyle w:val="TableText"/>
            </w:pPr>
          </w:p>
        </w:tc>
        <w:tc>
          <w:tcPr>
            <w:tcW w:w="1961" w:type="pct"/>
            <w:tcBorders>
              <w:bottom w:val="single" w:sz="4" w:space="0" w:color="auto"/>
            </w:tcBorders>
            <w:vAlign w:val="center"/>
          </w:tcPr>
          <w:p w14:paraId="33C61618" w14:textId="77777777" w:rsidR="006062A3" w:rsidRPr="00A25D92" w:rsidRDefault="006062A3" w:rsidP="00F33BBB">
            <w:pPr>
              <w:pStyle w:val="TableText"/>
            </w:pPr>
          </w:p>
        </w:tc>
      </w:tr>
    </w:tbl>
    <w:p w14:paraId="2FBE9045" w14:textId="77777777" w:rsidR="006062A3" w:rsidRPr="00A25D92" w:rsidRDefault="006062A3" w:rsidP="006062A3">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6062A3" w:rsidRPr="00A25D92" w14:paraId="119F879A" w14:textId="77777777" w:rsidTr="00F33BBB">
        <w:trPr>
          <w:cantSplit/>
          <w:tblHeader/>
        </w:trPr>
        <w:tc>
          <w:tcPr>
            <w:tcW w:w="1015" w:type="pct"/>
            <w:shd w:val="clear" w:color="auto" w:fill="F2F2F2" w:themeFill="background1" w:themeFillShade="F2"/>
          </w:tcPr>
          <w:p w14:paraId="3CB16EB3" w14:textId="77777777" w:rsidR="006062A3" w:rsidRPr="00A25D92" w:rsidRDefault="006062A3" w:rsidP="00F33BBB">
            <w:pPr>
              <w:pStyle w:val="TableHeading"/>
            </w:pPr>
            <w:r w:rsidRPr="00A25D92">
              <w:t>Function Name</w:t>
            </w:r>
          </w:p>
        </w:tc>
        <w:tc>
          <w:tcPr>
            <w:tcW w:w="3985" w:type="pct"/>
            <w:gridSpan w:val="5"/>
            <w:shd w:val="clear" w:color="auto" w:fill="F2F2F2" w:themeFill="background1" w:themeFillShade="F2"/>
          </w:tcPr>
          <w:p w14:paraId="7DF09560" w14:textId="77777777" w:rsidR="006062A3" w:rsidRPr="00A25D92" w:rsidRDefault="006062A3" w:rsidP="00F33BBB">
            <w:pPr>
              <w:pStyle w:val="TableHeading"/>
            </w:pPr>
            <w:r w:rsidRPr="00A25D92">
              <w:t>Activities</w:t>
            </w:r>
          </w:p>
        </w:tc>
      </w:tr>
      <w:tr w:rsidR="006062A3" w:rsidRPr="00A25D92" w14:paraId="1185FD4E" w14:textId="77777777" w:rsidTr="00F33BBB">
        <w:trPr>
          <w:cantSplit/>
        </w:trPr>
        <w:tc>
          <w:tcPr>
            <w:tcW w:w="1015" w:type="pct"/>
            <w:shd w:val="clear" w:color="auto" w:fill="F2F2F2" w:themeFill="background1" w:themeFillShade="F2"/>
          </w:tcPr>
          <w:p w14:paraId="3021DF03" w14:textId="77777777" w:rsidR="006062A3" w:rsidRPr="00A25D92" w:rsidRDefault="006062A3" w:rsidP="00F33BBB">
            <w:pPr>
              <w:pStyle w:val="TableText"/>
              <w:rPr>
                <w:b/>
              </w:rPr>
            </w:pPr>
            <w:r w:rsidRPr="00A25D92">
              <w:rPr>
                <w:b/>
              </w:rPr>
              <w:t>Data Dictionary (DD) References</w:t>
            </w:r>
          </w:p>
        </w:tc>
        <w:tc>
          <w:tcPr>
            <w:tcW w:w="3985" w:type="pct"/>
            <w:gridSpan w:val="5"/>
          </w:tcPr>
          <w:p w14:paraId="1E75352F" w14:textId="77777777" w:rsidR="006062A3" w:rsidRPr="00A25D92" w:rsidRDefault="006062A3" w:rsidP="00F33BBB">
            <w:pPr>
              <w:pStyle w:val="TableText"/>
              <w:rPr>
                <w:rFonts w:ascii="Garamond" w:hAnsi="Garamond"/>
              </w:rPr>
            </w:pPr>
          </w:p>
        </w:tc>
      </w:tr>
      <w:tr w:rsidR="006062A3" w:rsidRPr="00A25D92" w14:paraId="37B6FB46" w14:textId="77777777" w:rsidTr="00F33BBB">
        <w:trPr>
          <w:cantSplit/>
        </w:trPr>
        <w:tc>
          <w:tcPr>
            <w:tcW w:w="1015" w:type="pct"/>
            <w:shd w:val="clear" w:color="auto" w:fill="F2F2F2" w:themeFill="background1" w:themeFillShade="F2"/>
          </w:tcPr>
          <w:p w14:paraId="5C5359C6" w14:textId="77777777" w:rsidR="006062A3" w:rsidRPr="00A25D92" w:rsidRDefault="006062A3" w:rsidP="00F33BBB">
            <w:pPr>
              <w:pStyle w:val="TableText"/>
              <w:rPr>
                <w:b/>
              </w:rPr>
            </w:pPr>
            <w:r w:rsidRPr="00A25D92">
              <w:rPr>
                <w:b/>
              </w:rPr>
              <w:t>Related Protocols</w:t>
            </w:r>
          </w:p>
        </w:tc>
        <w:tc>
          <w:tcPr>
            <w:tcW w:w="3985" w:type="pct"/>
            <w:gridSpan w:val="5"/>
          </w:tcPr>
          <w:p w14:paraId="04A7E2DD" w14:textId="77777777" w:rsidR="006062A3" w:rsidRPr="00A25D92" w:rsidRDefault="006062A3" w:rsidP="00F33BBB">
            <w:pPr>
              <w:pStyle w:val="TableText"/>
              <w:rPr>
                <w:rFonts w:ascii="Garamond" w:hAnsi="Garamond"/>
              </w:rPr>
            </w:pPr>
          </w:p>
        </w:tc>
      </w:tr>
      <w:tr w:rsidR="006062A3" w:rsidRPr="00A25D92" w14:paraId="755E0861" w14:textId="77777777" w:rsidTr="00F33BBB">
        <w:trPr>
          <w:cantSplit/>
        </w:trPr>
        <w:tc>
          <w:tcPr>
            <w:tcW w:w="1015" w:type="pct"/>
            <w:shd w:val="clear" w:color="auto" w:fill="F2F2F2" w:themeFill="background1" w:themeFillShade="F2"/>
          </w:tcPr>
          <w:p w14:paraId="01D26EBF" w14:textId="77777777" w:rsidR="006062A3" w:rsidRPr="00A25D92" w:rsidRDefault="006062A3" w:rsidP="00F33BBB">
            <w:pPr>
              <w:pStyle w:val="TableText"/>
              <w:rPr>
                <w:b/>
              </w:rPr>
            </w:pPr>
            <w:r w:rsidRPr="00A25D92">
              <w:rPr>
                <w:b/>
              </w:rPr>
              <w:t>Related Integration Control Registrations (ICRs)</w:t>
            </w:r>
          </w:p>
        </w:tc>
        <w:tc>
          <w:tcPr>
            <w:tcW w:w="3985" w:type="pct"/>
            <w:gridSpan w:val="5"/>
            <w:tcBorders>
              <w:bottom w:val="single" w:sz="4" w:space="0" w:color="auto"/>
            </w:tcBorders>
          </w:tcPr>
          <w:p w14:paraId="00EF3F5A" w14:textId="77777777" w:rsidR="006062A3" w:rsidRPr="00A25D92" w:rsidRDefault="006062A3" w:rsidP="00F33BBB">
            <w:pPr>
              <w:pStyle w:val="TableText"/>
              <w:rPr>
                <w:rFonts w:ascii="Garamond" w:hAnsi="Garamond"/>
              </w:rPr>
            </w:pPr>
          </w:p>
        </w:tc>
      </w:tr>
      <w:tr w:rsidR="006062A3" w:rsidRPr="00A25D92" w14:paraId="1B410945" w14:textId="77777777" w:rsidTr="00F33BBB">
        <w:trPr>
          <w:cantSplit/>
        </w:trPr>
        <w:tc>
          <w:tcPr>
            <w:tcW w:w="1015" w:type="pct"/>
            <w:shd w:val="clear" w:color="auto" w:fill="F2F2F2" w:themeFill="background1" w:themeFillShade="F2"/>
          </w:tcPr>
          <w:p w14:paraId="33747A47" w14:textId="77777777" w:rsidR="006062A3" w:rsidRPr="00A25D92" w:rsidRDefault="006062A3" w:rsidP="00F33BBB">
            <w:pPr>
              <w:pStyle w:val="TableText"/>
              <w:rPr>
                <w:b/>
              </w:rPr>
            </w:pPr>
            <w:r w:rsidRPr="00A25D92">
              <w:rPr>
                <w:b/>
              </w:rPr>
              <w:t>Data Passing</w:t>
            </w:r>
          </w:p>
        </w:tc>
        <w:tc>
          <w:tcPr>
            <w:tcW w:w="535" w:type="pct"/>
            <w:tcBorders>
              <w:bottom w:val="single" w:sz="4" w:space="0" w:color="auto"/>
              <w:right w:val="nil"/>
            </w:tcBorders>
          </w:tcPr>
          <w:p w14:paraId="1683C4FF" w14:textId="4D5A7F22" w:rsidR="006062A3" w:rsidRPr="00A25D92" w:rsidRDefault="006062A3" w:rsidP="00F33BBB">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58291DE3" w14:textId="77777777" w:rsidR="006062A3" w:rsidRPr="00A25D92" w:rsidRDefault="006062A3" w:rsidP="00F33BBB">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3C6C7098" w14:textId="77777777" w:rsidR="006062A3" w:rsidRPr="00A25D92" w:rsidRDefault="006062A3" w:rsidP="00F33BBB">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27285CF9" w14:textId="77777777" w:rsidR="006062A3" w:rsidRPr="00A25D92" w:rsidRDefault="006062A3" w:rsidP="00F33BBB">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5283898F" w14:textId="77777777" w:rsidR="006062A3" w:rsidRPr="00A25D92" w:rsidRDefault="006062A3" w:rsidP="00F33BBB">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6062A3" w:rsidRPr="00A25D92" w14:paraId="17EB9205" w14:textId="77777777" w:rsidTr="00F33BBB">
        <w:trPr>
          <w:cantSplit/>
          <w:trHeight w:val="330"/>
        </w:trPr>
        <w:tc>
          <w:tcPr>
            <w:tcW w:w="1015" w:type="pct"/>
            <w:vMerge w:val="restart"/>
            <w:shd w:val="clear" w:color="auto" w:fill="F2F2F2" w:themeFill="background1" w:themeFillShade="F2"/>
          </w:tcPr>
          <w:p w14:paraId="290D5922" w14:textId="77777777" w:rsidR="006062A3" w:rsidRPr="00A25D92" w:rsidRDefault="006062A3" w:rsidP="00F33BBB">
            <w:pPr>
              <w:pStyle w:val="TableText"/>
              <w:rPr>
                <w:b/>
              </w:rPr>
            </w:pPr>
            <w:r w:rsidRPr="00A25D92">
              <w:rPr>
                <w:b/>
              </w:rPr>
              <w:t>Input Attribute Name and Definition</w:t>
            </w:r>
          </w:p>
        </w:tc>
        <w:tc>
          <w:tcPr>
            <w:tcW w:w="3985" w:type="pct"/>
            <w:gridSpan w:val="5"/>
            <w:tcBorders>
              <w:bottom w:val="nil"/>
            </w:tcBorders>
          </w:tcPr>
          <w:p w14:paraId="0021489E" w14:textId="798BFF0C" w:rsidR="006062A3" w:rsidRPr="00A25D92" w:rsidRDefault="006062A3" w:rsidP="00F33BBB">
            <w:pPr>
              <w:pStyle w:val="TableText"/>
              <w:rPr>
                <w:rFonts w:ascii="Garamond" w:hAnsi="Garamond"/>
              </w:rPr>
            </w:pPr>
            <w:r w:rsidRPr="00A25D92">
              <w:rPr>
                <w:rFonts w:ascii="Garamond" w:hAnsi="Garamond"/>
              </w:rPr>
              <w:t>Name:</w:t>
            </w:r>
            <w:r>
              <w:rPr>
                <w:rFonts w:ascii="Garamond" w:hAnsi="Garamond"/>
              </w:rPr>
              <w:t xml:space="preserve"> </w:t>
            </w:r>
            <w:r w:rsidRPr="006062A3">
              <w:rPr>
                <w:rFonts w:ascii="Garamond" w:hAnsi="Garamond"/>
              </w:rPr>
              <w:t>XPARVal</w:t>
            </w:r>
          </w:p>
        </w:tc>
      </w:tr>
      <w:tr w:rsidR="006062A3" w:rsidRPr="00A25D92" w14:paraId="35DB4FEF" w14:textId="77777777" w:rsidTr="00F33BBB">
        <w:trPr>
          <w:cantSplit/>
          <w:trHeight w:val="315"/>
        </w:trPr>
        <w:tc>
          <w:tcPr>
            <w:tcW w:w="1015" w:type="pct"/>
            <w:vMerge/>
            <w:shd w:val="clear" w:color="auto" w:fill="F2F2F2" w:themeFill="background1" w:themeFillShade="F2"/>
          </w:tcPr>
          <w:p w14:paraId="434D7B45" w14:textId="77777777" w:rsidR="006062A3" w:rsidRPr="00A25D92" w:rsidRDefault="006062A3" w:rsidP="00F33BBB">
            <w:pPr>
              <w:pStyle w:val="TableText"/>
              <w:rPr>
                <w:b/>
              </w:rPr>
            </w:pPr>
          </w:p>
        </w:tc>
        <w:tc>
          <w:tcPr>
            <w:tcW w:w="3985" w:type="pct"/>
            <w:gridSpan w:val="5"/>
            <w:tcBorders>
              <w:top w:val="nil"/>
              <w:bottom w:val="single" w:sz="4" w:space="0" w:color="auto"/>
            </w:tcBorders>
          </w:tcPr>
          <w:p w14:paraId="0E7EE9C8" w14:textId="62C90BDD" w:rsidR="006062A3" w:rsidRPr="00A25D92" w:rsidRDefault="006062A3" w:rsidP="00F33BBB">
            <w:pPr>
              <w:pStyle w:val="TableText"/>
              <w:rPr>
                <w:rFonts w:ascii="Garamond" w:hAnsi="Garamond"/>
              </w:rPr>
            </w:pPr>
            <w:r w:rsidRPr="00A25D92">
              <w:rPr>
                <w:rFonts w:ascii="Garamond" w:hAnsi="Garamond"/>
              </w:rPr>
              <w:t>Definition:</w:t>
            </w:r>
            <w:r>
              <w:rPr>
                <w:rFonts w:ascii="Garamond" w:hAnsi="Garamond"/>
              </w:rPr>
              <w:t xml:space="preserve"> String</w:t>
            </w:r>
          </w:p>
        </w:tc>
      </w:tr>
      <w:tr w:rsidR="006062A3" w:rsidRPr="00A25D92" w14:paraId="7D195E04" w14:textId="77777777" w:rsidTr="00F33BBB">
        <w:trPr>
          <w:cantSplit/>
          <w:trHeight w:val="330"/>
        </w:trPr>
        <w:tc>
          <w:tcPr>
            <w:tcW w:w="1015" w:type="pct"/>
            <w:vMerge w:val="restart"/>
            <w:shd w:val="clear" w:color="auto" w:fill="F2F2F2" w:themeFill="background1" w:themeFillShade="F2"/>
          </w:tcPr>
          <w:p w14:paraId="39965918" w14:textId="77777777" w:rsidR="006062A3" w:rsidRPr="00A25D92" w:rsidRDefault="006062A3" w:rsidP="00F33BBB">
            <w:pPr>
              <w:pStyle w:val="TableText"/>
              <w:rPr>
                <w:b/>
              </w:rPr>
            </w:pPr>
            <w:r w:rsidRPr="00A25D92">
              <w:rPr>
                <w:b/>
              </w:rPr>
              <w:t>Output Attribute Name and Definition</w:t>
            </w:r>
          </w:p>
        </w:tc>
        <w:tc>
          <w:tcPr>
            <w:tcW w:w="3985" w:type="pct"/>
            <w:gridSpan w:val="5"/>
            <w:tcBorders>
              <w:bottom w:val="nil"/>
            </w:tcBorders>
          </w:tcPr>
          <w:p w14:paraId="57E4BC51" w14:textId="77777777" w:rsidR="006062A3" w:rsidRPr="00A25D92" w:rsidRDefault="006062A3" w:rsidP="00F33BBB">
            <w:pPr>
              <w:pStyle w:val="TableText"/>
              <w:rPr>
                <w:rFonts w:ascii="Garamond" w:hAnsi="Garamond"/>
              </w:rPr>
            </w:pPr>
            <w:r w:rsidRPr="00A25D92">
              <w:rPr>
                <w:rFonts w:ascii="Garamond" w:hAnsi="Garamond"/>
              </w:rPr>
              <w:t>Name:</w:t>
            </w:r>
          </w:p>
        </w:tc>
      </w:tr>
      <w:tr w:rsidR="006062A3" w:rsidRPr="00A25D92" w14:paraId="2D8A71F7" w14:textId="77777777" w:rsidTr="00F33BBB">
        <w:trPr>
          <w:cantSplit/>
          <w:trHeight w:val="315"/>
        </w:trPr>
        <w:tc>
          <w:tcPr>
            <w:tcW w:w="1015" w:type="pct"/>
            <w:vMerge/>
            <w:shd w:val="clear" w:color="auto" w:fill="F2F2F2" w:themeFill="background1" w:themeFillShade="F2"/>
          </w:tcPr>
          <w:p w14:paraId="5138C38D" w14:textId="77777777" w:rsidR="006062A3" w:rsidRPr="00A25D92" w:rsidRDefault="006062A3" w:rsidP="00F33BBB">
            <w:pPr>
              <w:spacing w:before="60" w:after="60"/>
              <w:rPr>
                <w:rFonts w:ascii="Garamond" w:hAnsi="Garamond" w:cs="Arial"/>
                <w:szCs w:val="20"/>
              </w:rPr>
            </w:pPr>
          </w:p>
        </w:tc>
        <w:tc>
          <w:tcPr>
            <w:tcW w:w="3985" w:type="pct"/>
            <w:gridSpan w:val="5"/>
            <w:tcBorders>
              <w:top w:val="nil"/>
            </w:tcBorders>
          </w:tcPr>
          <w:p w14:paraId="09B2DB0F" w14:textId="77777777" w:rsidR="006062A3" w:rsidRPr="00A25D92" w:rsidRDefault="006062A3" w:rsidP="00F33BBB">
            <w:pPr>
              <w:spacing w:before="60" w:after="60"/>
              <w:rPr>
                <w:rFonts w:ascii="Garamond" w:hAnsi="Garamond" w:cs="Arial"/>
                <w:szCs w:val="20"/>
              </w:rPr>
            </w:pPr>
            <w:r w:rsidRPr="00A25D92">
              <w:rPr>
                <w:rFonts w:ascii="Garamond" w:hAnsi="Garamond" w:cs="Arial"/>
                <w:szCs w:val="20"/>
              </w:rPr>
              <w:t>Definition:</w:t>
            </w:r>
          </w:p>
        </w:tc>
      </w:tr>
    </w:tbl>
    <w:p w14:paraId="3342EE51" w14:textId="77777777" w:rsidR="006062A3" w:rsidRPr="00693B1E" w:rsidRDefault="006062A3" w:rsidP="006062A3">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6062A3" w:rsidRPr="00A25D92" w14:paraId="633B320A"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9BD6E3F" w14:textId="77777777" w:rsidR="006062A3" w:rsidRPr="00A25D92" w:rsidRDefault="006062A3" w:rsidP="00F33BBB">
            <w:pPr>
              <w:pStyle w:val="TableHeading"/>
            </w:pPr>
            <w:r w:rsidRPr="00A25D92">
              <w:t>Current Logic</w:t>
            </w:r>
          </w:p>
        </w:tc>
      </w:tr>
      <w:tr w:rsidR="006062A3" w:rsidRPr="00A25D92" w14:paraId="7729894C"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375C7398" w14:textId="77777777" w:rsidR="006062A3" w:rsidRPr="006062A3" w:rsidRDefault="006062A3" w:rsidP="006062A3">
            <w:pPr>
              <w:autoSpaceDE w:val="0"/>
              <w:autoSpaceDN w:val="0"/>
              <w:adjustRightInd w:val="0"/>
              <w:rPr>
                <w:rFonts w:ascii="Consolas" w:hAnsi="Consolas" w:cs="Consolas"/>
                <w:sz w:val="20"/>
                <w:szCs w:val="20"/>
              </w:rPr>
            </w:pPr>
            <w:r w:rsidRPr="006062A3">
              <w:rPr>
                <w:rFonts w:ascii="Consolas" w:hAnsi="Consolas" w:cs="Consolas"/>
                <w:sz w:val="20"/>
                <w:szCs w:val="20"/>
              </w:rPr>
              <w:t>constructor TGMV_TemplateVital.CreateFromXPAR(XPARVal: string);</w:t>
            </w:r>
          </w:p>
          <w:p w14:paraId="70CB52C7" w14:textId="77777777" w:rsidR="006062A3" w:rsidRPr="006062A3" w:rsidRDefault="006062A3" w:rsidP="006062A3">
            <w:pPr>
              <w:autoSpaceDE w:val="0"/>
              <w:autoSpaceDN w:val="0"/>
              <w:adjustRightInd w:val="0"/>
              <w:rPr>
                <w:rFonts w:ascii="Consolas" w:hAnsi="Consolas" w:cs="Consolas"/>
                <w:sz w:val="20"/>
                <w:szCs w:val="20"/>
              </w:rPr>
            </w:pPr>
            <w:r w:rsidRPr="006062A3">
              <w:rPr>
                <w:rFonts w:ascii="Consolas" w:hAnsi="Consolas" w:cs="Consolas"/>
                <w:sz w:val="20"/>
                <w:szCs w:val="20"/>
              </w:rPr>
              <w:t>begin</w:t>
            </w:r>
          </w:p>
          <w:p w14:paraId="43337DDA" w14:textId="77777777" w:rsidR="006062A3" w:rsidRPr="006062A3" w:rsidRDefault="006062A3" w:rsidP="006062A3">
            <w:pPr>
              <w:autoSpaceDE w:val="0"/>
              <w:autoSpaceDN w:val="0"/>
              <w:adjustRightInd w:val="0"/>
              <w:rPr>
                <w:rFonts w:ascii="Consolas" w:hAnsi="Consolas" w:cs="Consolas"/>
                <w:sz w:val="20"/>
                <w:szCs w:val="20"/>
              </w:rPr>
            </w:pPr>
            <w:r w:rsidRPr="006062A3">
              <w:rPr>
                <w:rFonts w:ascii="Consolas" w:hAnsi="Consolas" w:cs="Consolas"/>
                <w:sz w:val="20"/>
                <w:szCs w:val="20"/>
              </w:rPr>
              <w:t xml:space="preserve">  inherited Create;</w:t>
            </w:r>
          </w:p>
          <w:p w14:paraId="296FDADB" w14:textId="77777777" w:rsidR="006062A3" w:rsidRPr="006062A3" w:rsidRDefault="006062A3" w:rsidP="006062A3">
            <w:pPr>
              <w:autoSpaceDE w:val="0"/>
              <w:autoSpaceDN w:val="0"/>
              <w:adjustRightInd w:val="0"/>
              <w:rPr>
                <w:rFonts w:ascii="Consolas" w:hAnsi="Consolas" w:cs="Consolas"/>
                <w:sz w:val="20"/>
                <w:szCs w:val="20"/>
              </w:rPr>
            </w:pPr>
            <w:r w:rsidRPr="006062A3">
              <w:rPr>
                <w:rFonts w:ascii="Consolas" w:hAnsi="Consolas" w:cs="Consolas"/>
                <w:sz w:val="20"/>
                <w:szCs w:val="20"/>
              </w:rPr>
              <w:t xml:space="preserve">  FIEN := Piece(XPARVal, ':', 1);</w:t>
            </w:r>
          </w:p>
          <w:p w14:paraId="432BC20D" w14:textId="77777777" w:rsidR="006062A3" w:rsidRPr="006062A3" w:rsidRDefault="006062A3" w:rsidP="006062A3">
            <w:pPr>
              <w:autoSpaceDE w:val="0"/>
              <w:autoSpaceDN w:val="0"/>
              <w:adjustRightInd w:val="0"/>
              <w:rPr>
                <w:rFonts w:ascii="Consolas" w:hAnsi="Consolas" w:cs="Consolas"/>
                <w:sz w:val="20"/>
                <w:szCs w:val="20"/>
              </w:rPr>
            </w:pPr>
            <w:r w:rsidRPr="006062A3">
              <w:rPr>
                <w:rFonts w:ascii="Consolas" w:hAnsi="Consolas" w:cs="Consolas"/>
                <w:sz w:val="20"/>
                <w:szCs w:val="20"/>
              </w:rPr>
              <w:t xml:space="preserve">  try</w:t>
            </w:r>
          </w:p>
          <w:p w14:paraId="00C032EF" w14:textId="77777777" w:rsidR="006062A3" w:rsidRPr="006062A3" w:rsidRDefault="006062A3" w:rsidP="006062A3">
            <w:pPr>
              <w:autoSpaceDE w:val="0"/>
              <w:autoSpaceDN w:val="0"/>
              <w:adjustRightInd w:val="0"/>
              <w:rPr>
                <w:rFonts w:ascii="Consolas" w:hAnsi="Consolas" w:cs="Consolas"/>
                <w:sz w:val="20"/>
                <w:szCs w:val="20"/>
              </w:rPr>
            </w:pPr>
            <w:r w:rsidRPr="006062A3">
              <w:rPr>
                <w:rFonts w:ascii="Consolas" w:hAnsi="Consolas" w:cs="Consolas"/>
                <w:sz w:val="20"/>
                <w:szCs w:val="20"/>
              </w:rPr>
              <w:t xml:space="preserve">    FVitalName := GMVTypes.Entries[GMVTypes.IndexOfIEN(FIEN)];</w:t>
            </w:r>
          </w:p>
          <w:p w14:paraId="686EB5DE" w14:textId="77777777" w:rsidR="006062A3" w:rsidRPr="006062A3" w:rsidRDefault="006062A3" w:rsidP="006062A3">
            <w:pPr>
              <w:autoSpaceDE w:val="0"/>
              <w:autoSpaceDN w:val="0"/>
              <w:adjustRightInd w:val="0"/>
              <w:rPr>
                <w:rFonts w:ascii="Consolas" w:hAnsi="Consolas" w:cs="Consolas"/>
                <w:sz w:val="20"/>
                <w:szCs w:val="20"/>
              </w:rPr>
            </w:pPr>
            <w:r w:rsidRPr="006062A3">
              <w:rPr>
                <w:rFonts w:ascii="Consolas" w:hAnsi="Consolas" w:cs="Consolas"/>
                <w:sz w:val="20"/>
                <w:szCs w:val="20"/>
              </w:rPr>
              <w:t xml:space="preserve">  except</w:t>
            </w:r>
          </w:p>
          <w:p w14:paraId="7A43E495" w14:textId="77777777" w:rsidR="006062A3" w:rsidRPr="006062A3" w:rsidRDefault="006062A3" w:rsidP="006062A3">
            <w:pPr>
              <w:autoSpaceDE w:val="0"/>
              <w:autoSpaceDN w:val="0"/>
              <w:adjustRightInd w:val="0"/>
              <w:rPr>
                <w:rFonts w:ascii="Consolas" w:hAnsi="Consolas" w:cs="Consolas"/>
                <w:sz w:val="20"/>
                <w:szCs w:val="20"/>
              </w:rPr>
            </w:pPr>
            <w:r w:rsidRPr="006062A3">
              <w:rPr>
                <w:rFonts w:ascii="Consolas" w:hAnsi="Consolas" w:cs="Consolas"/>
                <w:sz w:val="20"/>
                <w:szCs w:val="20"/>
              </w:rPr>
              <w:t xml:space="preserve">    FVitalName := 'Unknown (' + FIEN + ')';</w:t>
            </w:r>
          </w:p>
          <w:p w14:paraId="19A512C1" w14:textId="77777777" w:rsidR="006062A3" w:rsidRPr="006062A3" w:rsidRDefault="006062A3" w:rsidP="006062A3">
            <w:pPr>
              <w:autoSpaceDE w:val="0"/>
              <w:autoSpaceDN w:val="0"/>
              <w:adjustRightInd w:val="0"/>
              <w:rPr>
                <w:rFonts w:ascii="Consolas" w:hAnsi="Consolas" w:cs="Consolas"/>
                <w:sz w:val="20"/>
                <w:szCs w:val="20"/>
              </w:rPr>
            </w:pPr>
            <w:r w:rsidRPr="006062A3">
              <w:rPr>
                <w:rFonts w:ascii="Consolas" w:hAnsi="Consolas" w:cs="Consolas"/>
                <w:sz w:val="20"/>
                <w:szCs w:val="20"/>
              </w:rPr>
              <w:t xml:space="preserve">  end;</w:t>
            </w:r>
          </w:p>
          <w:p w14:paraId="6CCD3BDE" w14:textId="77777777" w:rsidR="006062A3" w:rsidRPr="006062A3" w:rsidRDefault="006062A3" w:rsidP="006062A3">
            <w:pPr>
              <w:autoSpaceDE w:val="0"/>
              <w:autoSpaceDN w:val="0"/>
              <w:adjustRightInd w:val="0"/>
              <w:rPr>
                <w:rFonts w:ascii="Consolas" w:hAnsi="Consolas" w:cs="Consolas"/>
                <w:sz w:val="20"/>
                <w:szCs w:val="20"/>
              </w:rPr>
            </w:pPr>
            <w:r w:rsidRPr="006062A3">
              <w:rPr>
                <w:rFonts w:ascii="Consolas" w:hAnsi="Consolas" w:cs="Consolas"/>
                <w:sz w:val="20"/>
                <w:szCs w:val="20"/>
              </w:rPr>
              <w:t xml:space="preserve">  FMetric := (Piece(XPARVal, ':', 2) = '1');</w:t>
            </w:r>
          </w:p>
          <w:p w14:paraId="187EB7F9" w14:textId="77777777" w:rsidR="006062A3" w:rsidRPr="006062A3" w:rsidRDefault="006062A3" w:rsidP="006062A3">
            <w:pPr>
              <w:autoSpaceDE w:val="0"/>
              <w:autoSpaceDN w:val="0"/>
              <w:adjustRightInd w:val="0"/>
              <w:rPr>
                <w:rFonts w:ascii="Consolas" w:hAnsi="Consolas" w:cs="Consolas"/>
                <w:sz w:val="20"/>
                <w:szCs w:val="20"/>
              </w:rPr>
            </w:pPr>
            <w:r w:rsidRPr="006062A3">
              <w:rPr>
                <w:rFonts w:ascii="Consolas" w:hAnsi="Consolas" w:cs="Consolas"/>
                <w:sz w:val="20"/>
                <w:szCs w:val="20"/>
              </w:rPr>
              <w:t xml:space="preserve">  FQualifiers := Piece(XPARVal, ':', 3);</w:t>
            </w:r>
          </w:p>
          <w:p w14:paraId="4BDCF82C" w14:textId="50649CE7" w:rsidR="006062A3" w:rsidRPr="00A25D92" w:rsidRDefault="006062A3" w:rsidP="006062A3">
            <w:pPr>
              <w:autoSpaceDE w:val="0"/>
              <w:autoSpaceDN w:val="0"/>
              <w:adjustRightInd w:val="0"/>
            </w:pPr>
            <w:r w:rsidRPr="006062A3">
              <w:rPr>
                <w:rFonts w:ascii="Consolas" w:hAnsi="Consolas" w:cs="Consolas"/>
                <w:sz w:val="20"/>
                <w:szCs w:val="20"/>
              </w:rPr>
              <w:t>end;</w:t>
            </w:r>
          </w:p>
        </w:tc>
      </w:tr>
    </w:tbl>
    <w:p w14:paraId="0F85163C" w14:textId="77777777" w:rsidR="006062A3" w:rsidRPr="00A25D92" w:rsidRDefault="006062A3" w:rsidP="006062A3">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6062A3" w:rsidRPr="00A25D92" w14:paraId="037F732D"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FB2A561" w14:textId="77777777" w:rsidR="006062A3" w:rsidRPr="00A25D92" w:rsidRDefault="006062A3" w:rsidP="00F33BBB">
            <w:pPr>
              <w:pStyle w:val="TableHeading"/>
            </w:pPr>
            <w:r w:rsidRPr="00A25D92">
              <w:lastRenderedPageBreak/>
              <w:t>Modified Logic (Changes are in bold)</w:t>
            </w:r>
          </w:p>
        </w:tc>
      </w:tr>
      <w:tr w:rsidR="006062A3" w:rsidRPr="00A25D92" w14:paraId="1BACEE01"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5FEA043D" w14:textId="77777777" w:rsidR="006062A3" w:rsidRPr="006062A3" w:rsidRDefault="006062A3" w:rsidP="006062A3">
            <w:pPr>
              <w:autoSpaceDE w:val="0"/>
              <w:autoSpaceDN w:val="0"/>
              <w:adjustRightInd w:val="0"/>
              <w:rPr>
                <w:rFonts w:ascii="Consolas" w:hAnsi="Consolas" w:cs="Consolas"/>
                <w:sz w:val="20"/>
                <w:szCs w:val="20"/>
              </w:rPr>
            </w:pPr>
            <w:r w:rsidRPr="006062A3">
              <w:rPr>
                <w:rFonts w:ascii="Consolas" w:hAnsi="Consolas" w:cs="Consolas"/>
                <w:sz w:val="20"/>
                <w:szCs w:val="20"/>
              </w:rPr>
              <w:t>constructor TGMV_TemplateVital.CreateFromXPAR(XPARVal: string);</w:t>
            </w:r>
          </w:p>
          <w:p w14:paraId="2FB16F9A" w14:textId="77777777" w:rsidR="006062A3" w:rsidRPr="006062A3" w:rsidRDefault="006062A3" w:rsidP="006062A3">
            <w:pPr>
              <w:autoSpaceDE w:val="0"/>
              <w:autoSpaceDN w:val="0"/>
              <w:adjustRightInd w:val="0"/>
              <w:rPr>
                <w:rFonts w:ascii="Consolas" w:hAnsi="Consolas" w:cs="Consolas"/>
                <w:sz w:val="20"/>
                <w:szCs w:val="20"/>
              </w:rPr>
            </w:pPr>
            <w:r w:rsidRPr="006062A3">
              <w:rPr>
                <w:rFonts w:ascii="Consolas" w:hAnsi="Consolas" w:cs="Consolas"/>
                <w:sz w:val="20"/>
                <w:szCs w:val="20"/>
              </w:rPr>
              <w:t>begin</w:t>
            </w:r>
          </w:p>
          <w:p w14:paraId="45133FCF" w14:textId="77777777" w:rsidR="006062A3" w:rsidRPr="006062A3" w:rsidRDefault="006062A3" w:rsidP="006062A3">
            <w:pPr>
              <w:autoSpaceDE w:val="0"/>
              <w:autoSpaceDN w:val="0"/>
              <w:adjustRightInd w:val="0"/>
              <w:rPr>
                <w:rFonts w:ascii="Consolas" w:hAnsi="Consolas" w:cs="Consolas"/>
                <w:sz w:val="20"/>
                <w:szCs w:val="20"/>
              </w:rPr>
            </w:pPr>
            <w:r w:rsidRPr="006062A3">
              <w:rPr>
                <w:rFonts w:ascii="Consolas" w:hAnsi="Consolas" w:cs="Consolas"/>
                <w:sz w:val="20"/>
                <w:szCs w:val="20"/>
              </w:rPr>
              <w:t xml:space="preserve">  inherited Create;</w:t>
            </w:r>
          </w:p>
          <w:p w14:paraId="0E83D260" w14:textId="77777777" w:rsidR="006062A3" w:rsidRPr="006062A3" w:rsidRDefault="006062A3" w:rsidP="006062A3">
            <w:pPr>
              <w:autoSpaceDE w:val="0"/>
              <w:autoSpaceDN w:val="0"/>
              <w:adjustRightInd w:val="0"/>
              <w:rPr>
                <w:rFonts w:ascii="Consolas" w:hAnsi="Consolas" w:cs="Consolas"/>
                <w:sz w:val="20"/>
                <w:szCs w:val="20"/>
              </w:rPr>
            </w:pPr>
            <w:r w:rsidRPr="006062A3">
              <w:rPr>
                <w:rFonts w:ascii="Consolas" w:hAnsi="Consolas" w:cs="Consolas"/>
                <w:sz w:val="20"/>
                <w:szCs w:val="20"/>
              </w:rPr>
              <w:t xml:space="preserve">  FIEN := Piece(XPARVal, ':', 1);</w:t>
            </w:r>
          </w:p>
          <w:p w14:paraId="722A6F1C" w14:textId="77777777" w:rsidR="006062A3" w:rsidRPr="006062A3" w:rsidRDefault="006062A3" w:rsidP="006062A3">
            <w:pPr>
              <w:autoSpaceDE w:val="0"/>
              <w:autoSpaceDN w:val="0"/>
              <w:adjustRightInd w:val="0"/>
              <w:rPr>
                <w:rFonts w:ascii="Consolas" w:hAnsi="Consolas" w:cs="Consolas"/>
                <w:sz w:val="20"/>
                <w:szCs w:val="20"/>
              </w:rPr>
            </w:pPr>
            <w:r w:rsidRPr="006062A3">
              <w:rPr>
                <w:rFonts w:ascii="Consolas" w:hAnsi="Consolas" w:cs="Consolas"/>
                <w:sz w:val="20"/>
                <w:szCs w:val="20"/>
              </w:rPr>
              <w:t xml:space="preserve">  try</w:t>
            </w:r>
          </w:p>
          <w:p w14:paraId="60F574E3" w14:textId="77777777" w:rsidR="006062A3" w:rsidRPr="006062A3" w:rsidRDefault="006062A3" w:rsidP="006062A3">
            <w:pPr>
              <w:autoSpaceDE w:val="0"/>
              <w:autoSpaceDN w:val="0"/>
              <w:adjustRightInd w:val="0"/>
              <w:rPr>
                <w:rFonts w:ascii="Consolas" w:hAnsi="Consolas" w:cs="Consolas"/>
                <w:sz w:val="20"/>
                <w:szCs w:val="20"/>
              </w:rPr>
            </w:pPr>
            <w:r w:rsidRPr="006062A3">
              <w:rPr>
                <w:rFonts w:ascii="Consolas" w:hAnsi="Consolas" w:cs="Consolas"/>
                <w:sz w:val="20"/>
                <w:szCs w:val="20"/>
              </w:rPr>
              <w:t xml:space="preserve">    FVitalName := GMVTypes.Entries[GMVTypes.IndexOfIEN(FIEN)];</w:t>
            </w:r>
          </w:p>
          <w:p w14:paraId="43922213" w14:textId="77777777" w:rsidR="006062A3" w:rsidRPr="006062A3" w:rsidRDefault="006062A3" w:rsidP="006062A3">
            <w:pPr>
              <w:autoSpaceDE w:val="0"/>
              <w:autoSpaceDN w:val="0"/>
              <w:adjustRightInd w:val="0"/>
              <w:rPr>
                <w:rFonts w:ascii="Consolas" w:hAnsi="Consolas" w:cs="Consolas"/>
                <w:sz w:val="20"/>
                <w:szCs w:val="20"/>
              </w:rPr>
            </w:pPr>
            <w:r w:rsidRPr="006062A3">
              <w:rPr>
                <w:rFonts w:ascii="Consolas" w:hAnsi="Consolas" w:cs="Consolas"/>
                <w:sz w:val="20"/>
                <w:szCs w:val="20"/>
              </w:rPr>
              <w:t xml:space="preserve">  except</w:t>
            </w:r>
          </w:p>
          <w:p w14:paraId="5832052C" w14:textId="77777777" w:rsidR="006062A3" w:rsidRPr="006062A3" w:rsidRDefault="006062A3" w:rsidP="006062A3">
            <w:pPr>
              <w:autoSpaceDE w:val="0"/>
              <w:autoSpaceDN w:val="0"/>
              <w:adjustRightInd w:val="0"/>
              <w:rPr>
                <w:rFonts w:ascii="Consolas" w:hAnsi="Consolas" w:cs="Consolas"/>
                <w:sz w:val="20"/>
                <w:szCs w:val="20"/>
              </w:rPr>
            </w:pPr>
            <w:r w:rsidRPr="006062A3">
              <w:rPr>
                <w:rFonts w:ascii="Consolas" w:hAnsi="Consolas" w:cs="Consolas"/>
                <w:sz w:val="20"/>
                <w:szCs w:val="20"/>
              </w:rPr>
              <w:t xml:space="preserve">    FVitalName := 'Unknown ('+FIEN+')';</w:t>
            </w:r>
          </w:p>
          <w:p w14:paraId="11FD53C3" w14:textId="77777777" w:rsidR="006062A3" w:rsidRPr="006062A3" w:rsidRDefault="006062A3" w:rsidP="006062A3">
            <w:pPr>
              <w:autoSpaceDE w:val="0"/>
              <w:autoSpaceDN w:val="0"/>
              <w:adjustRightInd w:val="0"/>
              <w:rPr>
                <w:rFonts w:ascii="Consolas" w:hAnsi="Consolas" w:cs="Consolas"/>
                <w:sz w:val="20"/>
                <w:szCs w:val="20"/>
              </w:rPr>
            </w:pPr>
            <w:r w:rsidRPr="006062A3">
              <w:rPr>
                <w:rFonts w:ascii="Consolas" w:hAnsi="Consolas" w:cs="Consolas"/>
                <w:sz w:val="20"/>
                <w:szCs w:val="20"/>
              </w:rPr>
              <w:t xml:space="preserve">  end;</w:t>
            </w:r>
          </w:p>
          <w:p w14:paraId="3E830D19" w14:textId="77777777" w:rsidR="006062A3" w:rsidRPr="006062A3" w:rsidRDefault="006062A3" w:rsidP="006062A3">
            <w:pPr>
              <w:autoSpaceDE w:val="0"/>
              <w:autoSpaceDN w:val="0"/>
              <w:adjustRightInd w:val="0"/>
              <w:rPr>
                <w:rFonts w:ascii="Consolas" w:hAnsi="Consolas" w:cs="Consolas"/>
                <w:sz w:val="20"/>
                <w:szCs w:val="20"/>
              </w:rPr>
            </w:pPr>
            <w:r w:rsidRPr="006062A3">
              <w:rPr>
                <w:rFonts w:ascii="Consolas" w:hAnsi="Consolas" w:cs="Consolas"/>
                <w:sz w:val="20"/>
                <w:szCs w:val="20"/>
              </w:rPr>
              <w:t xml:space="preserve">  FMetric := (Piece(XPARVal, ':', 2) = '1');</w:t>
            </w:r>
          </w:p>
          <w:p w14:paraId="449A46D5" w14:textId="77777777" w:rsidR="006062A3" w:rsidRPr="006062A3" w:rsidRDefault="006062A3" w:rsidP="006062A3">
            <w:pPr>
              <w:autoSpaceDE w:val="0"/>
              <w:autoSpaceDN w:val="0"/>
              <w:adjustRightInd w:val="0"/>
              <w:rPr>
                <w:rFonts w:ascii="Consolas" w:hAnsi="Consolas" w:cs="Consolas"/>
                <w:sz w:val="20"/>
                <w:szCs w:val="20"/>
              </w:rPr>
            </w:pPr>
            <w:r w:rsidRPr="006062A3">
              <w:rPr>
                <w:rFonts w:ascii="Consolas" w:hAnsi="Consolas" w:cs="Consolas"/>
                <w:sz w:val="20"/>
                <w:szCs w:val="20"/>
              </w:rPr>
              <w:t xml:space="preserve">  FQualifiers := Piece(XPARVal, ':', 3);</w:t>
            </w:r>
          </w:p>
          <w:p w14:paraId="6D9C2F8B" w14:textId="77777777" w:rsidR="006062A3" w:rsidRPr="006062A3" w:rsidRDefault="006062A3" w:rsidP="006062A3">
            <w:pPr>
              <w:autoSpaceDE w:val="0"/>
              <w:autoSpaceDN w:val="0"/>
              <w:adjustRightInd w:val="0"/>
              <w:rPr>
                <w:rFonts w:ascii="Consolas" w:hAnsi="Consolas" w:cs="Consolas"/>
                <w:sz w:val="20"/>
                <w:szCs w:val="20"/>
              </w:rPr>
            </w:pPr>
          </w:p>
          <w:p w14:paraId="1BD8E35B" w14:textId="77777777" w:rsidR="006062A3" w:rsidRPr="006062A3" w:rsidRDefault="006062A3" w:rsidP="006062A3">
            <w:pPr>
              <w:autoSpaceDE w:val="0"/>
              <w:autoSpaceDN w:val="0"/>
              <w:adjustRightInd w:val="0"/>
              <w:rPr>
                <w:rFonts w:ascii="Consolas" w:hAnsi="Consolas" w:cs="Consolas"/>
                <w:b/>
                <w:sz w:val="20"/>
                <w:szCs w:val="20"/>
              </w:rPr>
            </w:pPr>
            <w:r w:rsidRPr="006062A3">
              <w:rPr>
                <w:rFonts w:ascii="Consolas" w:hAnsi="Consolas" w:cs="Consolas"/>
                <w:sz w:val="20"/>
                <w:szCs w:val="20"/>
              </w:rPr>
              <w:t xml:space="preserve">  </w:t>
            </w:r>
            <w:r w:rsidRPr="006062A3">
              <w:rPr>
                <w:rFonts w:ascii="Consolas" w:hAnsi="Consolas" w:cs="Consolas"/>
                <w:b/>
                <w:sz w:val="20"/>
                <w:szCs w:val="20"/>
              </w:rPr>
              <w:t>RequiredAsString := Piece(XPARVal, ':', 4);</w:t>
            </w:r>
          </w:p>
          <w:p w14:paraId="409E804D" w14:textId="6A96D746" w:rsidR="006062A3" w:rsidRPr="00733351" w:rsidRDefault="006062A3" w:rsidP="006062A3">
            <w:pPr>
              <w:autoSpaceDE w:val="0"/>
              <w:autoSpaceDN w:val="0"/>
              <w:adjustRightInd w:val="0"/>
              <w:rPr>
                <w:rFonts w:ascii="Consolas" w:hAnsi="Consolas" w:cs="Consolas"/>
                <w:sz w:val="20"/>
                <w:szCs w:val="20"/>
              </w:rPr>
            </w:pPr>
            <w:r w:rsidRPr="006062A3">
              <w:rPr>
                <w:rFonts w:ascii="Consolas" w:hAnsi="Consolas" w:cs="Consolas"/>
                <w:sz w:val="20"/>
                <w:szCs w:val="20"/>
              </w:rPr>
              <w:t>end;</w:t>
            </w:r>
          </w:p>
        </w:tc>
      </w:tr>
    </w:tbl>
    <w:p w14:paraId="05694BEB" w14:textId="64221891" w:rsidR="001F07BA" w:rsidRPr="006062A3" w:rsidRDefault="001F07BA" w:rsidP="00466D75">
      <w:pPr>
        <w:pStyle w:val="Heading9"/>
        <w:numPr>
          <w:ilvl w:val="8"/>
          <w:numId w:val="22"/>
        </w:numPr>
      </w:pPr>
      <w:r w:rsidRPr="001F07BA">
        <w:t>Destroy</w:t>
      </w:r>
    </w:p>
    <w:p w14:paraId="339217A4" w14:textId="77777777" w:rsidR="001F07BA" w:rsidRPr="00A94400" w:rsidRDefault="001F07BA" w:rsidP="001F07BA">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1F07BA" w:rsidRPr="002E3457" w14:paraId="11247392" w14:textId="77777777" w:rsidTr="00F33BBB">
        <w:trPr>
          <w:cantSplit/>
          <w:tblHeader/>
        </w:trPr>
        <w:tc>
          <w:tcPr>
            <w:tcW w:w="1015" w:type="pct"/>
            <w:shd w:val="clear" w:color="auto" w:fill="F2F2F2" w:themeFill="background1" w:themeFillShade="F2"/>
          </w:tcPr>
          <w:p w14:paraId="06A1BAEF" w14:textId="77777777" w:rsidR="001F07BA" w:rsidRPr="002E3457" w:rsidRDefault="001F07BA" w:rsidP="00F33BBB">
            <w:pPr>
              <w:pStyle w:val="TableHeading"/>
            </w:pPr>
            <w:r>
              <w:t>Function</w:t>
            </w:r>
          </w:p>
        </w:tc>
        <w:tc>
          <w:tcPr>
            <w:tcW w:w="3985" w:type="pct"/>
            <w:gridSpan w:val="4"/>
            <w:shd w:val="clear" w:color="auto" w:fill="F2F2F2" w:themeFill="background1" w:themeFillShade="F2"/>
          </w:tcPr>
          <w:p w14:paraId="058D19D3" w14:textId="77777777" w:rsidR="001F07BA" w:rsidRPr="002E3457" w:rsidRDefault="001F07BA" w:rsidP="00F33BBB">
            <w:pPr>
              <w:pStyle w:val="TableHeading"/>
            </w:pPr>
            <w:r w:rsidRPr="002E3457">
              <w:t>Activities</w:t>
            </w:r>
          </w:p>
        </w:tc>
      </w:tr>
      <w:tr w:rsidR="001F07BA" w:rsidRPr="002E3457" w14:paraId="4C2408E7" w14:textId="77777777" w:rsidTr="00F33BBB">
        <w:trPr>
          <w:cantSplit/>
        </w:trPr>
        <w:tc>
          <w:tcPr>
            <w:tcW w:w="1015" w:type="pct"/>
            <w:shd w:val="clear" w:color="auto" w:fill="F2F2F2" w:themeFill="background1" w:themeFillShade="F2"/>
          </w:tcPr>
          <w:p w14:paraId="3E725931" w14:textId="77777777" w:rsidR="001F07BA" w:rsidRPr="002E3457" w:rsidRDefault="001F07BA" w:rsidP="00F33BBB">
            <w:pPr>
              <w:pStyle w:val="TableText"/>
              <w:rPr>
                <w:b/>
              </w:rPr>
            </w:pPr>
            <w:r w:rsidRPr="00693B1E">
              <w:rPr>
                <w:b/>
              </w:rPr>
              <w:t>Function Name</w:t>
            </w:r>
          </w:p>
        </w:tc>
        <w:tc>
          <w:tcPr>
            <w:tcW w:w="3985" w:type="pct"/>
            <w:gridSpan w:val="4"/>
            <w:tcBorders>
              <w:bottom w:val="single" w:sz="4" w:space="0" w:color="auto"/>
            </w:tcBorders>
          </w:tcPr>
          <w:p w14:paraId="43D48CA2" w14:textId="504D1EB8" w:rsidR="001F07BA" w:rsidRPr="002E3457" w:rsidRDefault="001F07BA" w:rsidP="00F33BBB">
            <w:pPr>
              <w:pStyle w:val="TableText"/>
              <w:rPr>
                <w:rFonts w:ascii="Garamond" w:hAnsi="Garamond"/>
              </w:rPr>
            </w:pPr>
            <w:r w:rsidRPr="001F07BA">
              <w:rPr>
                <w:rFonts w:ascii="Garamond" w:hAnsi="Garamond"/>
              </w:rPr>
              <w:t>Destroy</w:t>
            </w:r>
          </w:p>
        </w:tc>
      </w:tr>
      <w:tr w:rsidR="001F07BA" w:rsidRPr="002E3457" w14:paraId="1BC5841C" w14:textId="77777777" w:rsidTr="00F33BBB">
        <w:trPr>
          <w:cantSplit/>
        </w:trPr>
        <w:tc>
          <w:tcPr>
            <w:tcW w:w="1015" w:type="pct"/>
            <w:shd w:val="clear" w:color="auto" w:fill="F2F2F2" w:themeFill="background1" w:themeFillShade="F2"/>
          </w:tcPr>
          <w:p w14:paraId="1D766EE5" w14:textId="77777777" w:rsidR="001F07BA" w:rsidRPr="002E3457" w:rsidRDefault="001F07BA" w:rsidP="00F33BBB">
            <w:pPr>
              <w:pStyle w:val="TableText"/>
              <w:rPr>
                <w:b/>
              </w:rPr>
            </w:pPr>
            <w:r w:rsidRPr="002E3457">
              <w:rPr>
                <w:b/>
              </w:rPr>
              <w:t>Short Description</w:t>
            </w:r>
          </w:p>
        </w:tc>
        <w:tc>
          <w:tcPr>
            <w:tcW w:w="3985" w:type="pct"/>
            <w:gridSpan w:val="4"/>
            <w:tcBorders>
              <w:bottom w:val="single" w:sz="4" w:space="0" w:color="auto"/>
            </w:tcBorders>
          </w:tcPr>
          <w:p w14:paraId="63890D06" w14:textId="1989BB99" w:rsidR="001F07BA" w:rsidRPr="002E3457" w:rsidRDefault="001F07BA" w:rsidP="00F33BBB">
            <w:pPr>
              <w:pStyle w:val="TableText"/>
              <w:rPr>
                <w:rFonts w:ascii="Garamond" w:hAnsi="Garamond"/>
              </w:rPr>
            </w:pPr>
            <w:r>
              <w:rPr>
                <w:rFonts w:ascii="Garamond" w:hAnsi="Garamond"/>
              </w:rPr>
              <w:t>Destructor</w:t>
            </w:r>
          </w:p>
        </w:tc>
      </w:tr>
      <w:tr w:rsidR="001F07BA" w:rsidRPr="002E3457" w14:paraId="58080098" w14:textId="77777777" w:rsidTr="00F33BBB">
        <w:trPr>
          <w:cantSplit/>
        </w:trPr>
        <w:tc>
          <w:tcPr>
            <w:tcW w:w="1015" w:type="pct"/>
            <w:shd w:val="clear" w:color="auto" w:fill="F2F2F2" w:themeFill="background1" w:themeFillShade="F2"/>
          </w:tcPr>
          <w:p w14:paraId="0369F35A" w14:textId="77777777" w:rsidR="001F07BA" w:rsidRPr="002E3457" w:rsidRDefault="001F07BA" w:rsidP="00F33BBB">
            <w:pPr>
              <w:pStyle w:val="TableText"/>
              <w:rPr>
                <w:b/>
              </w:rPr>
            </w:pPr>
            <w:r w:rsidRPr="002E3457">
              <w:rPr>
                <w:b/>
              </w:rPr>
              <w:t>Enhancement Category</w:t>
            </w:r>
          </w:p>
        </w:tc>
        <w:tc>
          <w:tcPr>
            <w:tcW w:w="476" w:type="pct"/>
            <w:tcBorders>
              <w:right w:val="nil"/>
            </w:tcBorders>
            <w:vAlign w:val="center"/>
          </w:tcPr>
          <w:p w14:paraId="12A97A9F" w14:textId="77777777" w:rsidR="001F07BA" w:rsidRPr="002E3457" w:rsidRDefault="001F07BA" w:rsidP="00F33BBB">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0AD1DEB6" w14:textId="77777777" w:rsidR="001F07BA" w:rsidRPr="002E3457" w:rsidRDefault="001F07BA" w:rsidP="00F33BBB">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3059A164" w14:textId="77777777" w:rsidR="001F07BA" w:rsidRPr="002E3457" w:rsidRDefault="001F07BA" w:rsidP="00F33BBB">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799158C9" w14:textId="77777777" w:rsidR="001F07BA" w:rsidRPr="002E3457" w:rsidRDefault="001F07BA" w:rsidP="00F33BBB">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1F07BA" w:rsidRPr="002E3457" w14:paraId="3AB5045F" w14:textId="77777777" w:rsidTr="00F33BBB">
        <w:trPr>
          <w:cantSplit/>
        </w:trPr>
        <w:tc>
          <w:tcPr>
            <w:tcW w:w="1015" w:type="pct"/>
            <w:shd w:val="clear" w:color="auto" w:fill="F2F2F2" w:themeFill="background1" w:themeFillShade="F2"/>
          </w:tcPr>
          <w:p w14:paraId="460B9E83" w14:textId="77777777" w:rsidR="001F07BA" w:rsidRPr="002E3457" w:rsidRDefault="001F07BA" w:rsidP="00F33BBB">
            <w:pPr>
              <w:pStyle w:val="TableText"/>
              <w:rPr>
                <w:b/>
              </w:rPr>
            </w:pPr>
            <w:r w:rsidRPr="002E3457">
              <w:rPr>
                <w:b/>
              </w:rPr>
              <w:t>Related Options</w:t>
            </w:r>
          </w:p>
        </w:tc>
        <w:tc>
          <w:tcPr>
            <w:tcW w:w="3985" w:type="pct"/>
            <w:gridSpan w:val="4"/>
            <w:tcBorders>
              <w:bottom w:val="single" w:sz="4" w:space="0" w:color="auto"/>
            </w:tcBorders>
          </w:tcPr>
          <w:p w14:paraId="46CCD285" w14:textId="77777777" w:rsidR="001F07BA" w:rsidRPr="002E3457" w:rsidRDefault="001F07BA" w:rsidP="00F33BBB">
            <w:pPr>
              <w:pStyle w:val="TableText"/>
              <w:rPr>
                <w:rFonts w:ascii="Garamond" w:hAnsi="Garamond"/>
              </w:rPr>
            </w:pPr>
          </w:p>
        </w:tc>
      </w:tr>
    </w:tbl>
    <w:p w14:paraId="4D757200" w14:textId="77777777" w:rsidR="001F07BA" w:rsidRPr="00A25D92" w:rsidRDefault="001F07BA" w:rsidP="001F07B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1F07BA" w:rsidRPr="00A25D92" w14:paraId="26030D41" w14:textId="77777777" w:rsidTr="00F33BB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2DA33A66" w14:textId="77777777" w:rsidR="001F07BA" w:rsidRPr="00A25D92" w:rsidRDefault="001F07BA" w:rsidP="00F33BBB">
            <w:pPr>
              <w:pStyle w:val="TableHeading"/>
            </w:pPr>
            <w:r w:rsidRPr="00A25D92">
              <w:t>Related Routines</w:t>
            </w:r>
          </w:p>
        </w:tc>
        <w:tc>
          <w:tcPr>
            <w:tcW w:w="1529" w:type="pct"/>
            <w:tcBorders>
              <w:bottom w:val="single" w:sz="4" w:space="0" w:color="auto"/>
            </w:tcBorders>
            <w:shd w:val="clear" w:color="auto" w:fill="F2F2F2" w:themeFill="background1" w:themeFillShade="F2"/>
          </w:tcPr>
          <w:p w14:paraId="6A043112" w14:textId="77777777" w:rsidR="001F07BA" w:rsidRPr="00A25D92" w:rsidRDefault="001F07BA" w:rsidP="00F33BBB">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3DDB6D76" w14:textId="77777777" w:rsidR="001F07BA" w:rsidRPr="00A25D92" w:rsidRDefault="001F07BA" w:rsidP="00F33BBB">
            <w:pPr>
              <w:pStyle w:val="TableHeading"/>
            </w:pPr>
            <w:r w:rsidRPr="00A25D92">
              <w:t xml:space="preserve">Routines “Called”   </w:t>
            </w:r>
          </w:p>
        </w:tc>
      </w:tr>
      <w:tr w:rsidR="001F07BA" w:rsidRPr="00A25D92" w14:paraId="630CFABB" w14:textId="77777777" w:rsidTr="00F33BB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5E2031BB" w14:textId="77777777" w:rsidR="001F07BA" w:rsidRPr="00A25D92" w:rsidRDefault="001F07BA" w:rsidP="00F33BBB">
            <w:pPr>
              <w:pStyle w:val="TableText"/>
            </w:pPr>
          </w:p>
        </w:tc>
        <w:tc>
          <w:tcPr>
            <w:tcW w:w="1529" w:type="pct"/>
            <w:tcBorders>
              <w:bottom w:val="single" w:sz="4" w:space="0" w:color="auto"/>
            </w:tcBorders>
            <w:vAlign w:val="center"/>
          </w:tcPr>
          <w:p w14:paraId="1420B8D7" w14:textId="77777777" w:rsidR="001F07BA" w:rsidRPr="00A25D92" w:rsidRDefault="001F07BA" w:rsidP="00F33BBB">
            <w:pPr>
              <w:pStyle w:val="TableText"/>
            </w:pPr>
          </w:p>
        </w:tc>
        <w:tc>
          <w:tcPr>
            <w:tcW w:w="1961" w:type="pct"/>
            <w:tcBorders>
              <w:bottom w:val="single" w:sz="4" w:space="0" w:color="auto"/>
            </w:tcBorders>
            <w:vAlign w:val="center"/>
          </w:tcPr>
          <w:p w14:paraId="465FC4C8" w14:textId="77777777" w:rsidR="001F07BA" w:rsidRPr="00A25D92" w:rsidRDefault="001F07BA" w:rsidP="00F33BBB">
            <w:pPr>
              <w:pStyle w:val="TableText"/>
            </w:pPr>
          </w:p>
        </w:tc>
      </w:tr>
    </w:tbl>
    <w:p w14:paraId="03FBBC1E" w14:textId="77777777" w:rsidR="001F07BA" w:rsidRPr="00A25D92" w:rsidRDefault="001F07BA" w:rsidP="001F07B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1F07BA" w:rsidRPr="00A25D92" w14:paraId="224FA087" w14:textId="77777777" w:rsidTr="00F33BBB">
        <w:trPr>
          <w:cantSplit/>
          <w:tblHeader/>
        </w:trPr>
        <w:tc>
          <w:tcPr>
            <w:tcW w:w="1015" w:type="pct"/>
            <w:shd w:val="clear" w:color="auto" w:fill="F2F2F2" w:themeFill="background1" w:themeFillShade="F2"/>
          </w:tcPr>
          <w:p w14:paraId="6B6C78C1" w14:textId="77777777" w:rsidR="001F07BA" w:rsidRPr="00A25D92" w:rsidRDefault="001F07BA" w:rsidP="00F33BBB">
            <w:pPr>
              <w:pStyle w:val="TableHeading"/>
            </w:pPr>
            <w:r w:rsidRPr="00A25D92">
              <w:t>Function Name</w:t>
            </w:r>
          </w:p>
        </w:tc>
        <w:tc>
          <w:tcPr>
            <w:tcW w:w="3985" w:type="pct"/>
            <w:gridSpan w:val="5"/>
            <w:shd w:val="clear" w:color="auto" w:fill="F2F2F2" w:themeFill="background1" w:themeFillShade="F2"/>
          </w:tcPr>
          <w:p w14:paraId="3B61643F" w14:textId="77777777" w:rsidR="001F07BA" w:rsidRPr="00A25D92" w:rsidRDefault="001F07BA" w:rsidP="00F33BBB">
            <w:pPr>
              <w:pStyle w:val="TableHeading"/>
            </w:pPr>
            <w:r w:rsidRPr="00A25D92">
              <w:t>Activities</w:t>
            </w:r>
          </w:p>
        </w:tc>
      </w:tr>
      <w:tr w:rsidR="001F07BA" w:rsidRPr="00A25D92" w14:paraId="10322A1A" w14:textId="77777777" w:rsidTr="00F33BBB">
        <w:trPr>
          <w:cantSplit/>
        </w:trPr>
        <w:tc>
          <w:tcPr>
            <w:tcW w:w="1015" w:type="pct"/>
            <w:shd w:val="clear" w:color="auto" w:fill="F2F2F2" w:themeFill="background1" w:themeFillShade="F2"/>
          </w:tcPr>
          <w:p w14:paraId="63CE1423" w14:textId="77777777" w:rsidR="001F07BA" w:rsidRPr="00A25D92" w:rsidRDefault="001F07BA" w:rsidP="00F33BBB">
            <w:pPr>
              <w:pStyle w:val="TableText"/>
              <w:rPr>
                <w:b/>
              </w:rPr>
            </w:pPr>
            <w:r w:rsidRPr="00A25D92">
              <w:rPr>
                <w:b/>
              </w:rPr>
              <w:t>Data Dictionary (DD) References</w:t>
            </w:r>
          </w:p>
        </w:tc>
        <w:tc>
          <w:tcPr>
            <w:tcW w:w="3985" w:type="pct"/>
            <w:gridSpan w:val="5"/>
          </w:tcPr>
          <w:p w14:paraId="73E76C49" w14:textId="77777777" w:rsidR="001F07BA" w:rsidRPr="00A25D92" w:rsidRDefault="001F07BA" w:rsidP="00F33BBB">
            <w:pPr>
              <w:pStyle w:val="TableText"/>
              <w:rPr>
                <w:rFonts w:ascii="Garamond" w:hAnsi="Garamond"/>
              </w:rPr>
            </w:pPr>
          </w:p>
        </w:tc>
      </w:tr>
      <w:tr w:rsidR="001F07BA" w:rsidRPr="00A25D92" w14:paraId="6F24AC44" w14:textId="77777777" w:rsidTr="00F33BBB">
        <w:trPr>
          <w:cantSplit/>
        </w:trPr>
        <w:tc>
          <w:tcPr>
            <w:tcW w:w="1015" w:type="pct"/>
            <w:shd w:val="clear" w:color="auto" w:fill="F2F2F2" w:themeFill="background1" w:themeFillShade="F2"/>
          </w:tcPr>
          <w:p w14:paraId="6F85EB67" w14:textId="77777777" w:rsidR="001F07BA" w:rsidRPr="00A25D92" w:rsidRDefault="001F07BA" w:rsidP="00F33BBB">
            <w:pPr>
              <w:pStyle w:val="TableText"/>
              <w:rPr>
                <w:b/>
              </w:rPr>
            </w:pPr>
            <w:r w:rsidRPr="00A25D92">
              <w:rPr>
                <w:b/>
              </w:rPr>
              <w:t>Related Protocols</w:t>
            </w:r>
          </w:p>
        </w:tc>
        <w:tc>
          <w:tcPr>
            <w:tcW w:w="3985" w:type="pct"/>
            <w:gridSpan w:val="5"/>
          </w:tcPr>
          <w:p w14:paraId="7FA4C4F3" w14:textId="77777777" w:rsidR="001F07BA" w:rsidRPr="00A25D92" w:rsidRDefault="001F07BA" w:rsidP="00F33BBB">
            <w:pPr>
              <w:pStyle w:val="TableText"/>
              <w:rPr>
                <w:rFonts w:ascii="Garamond" w:hAnsi="Garamond"/>
              </w:rPr>
            </w:pPr>
          </w:p>
        </w:tc>
      </w:tr>
      <w:tr w:rsidR="001F07BA" w:rsidRPr="00A25D92" w14:paraId="4E385B26" w14:textId="77777777" w:rsidTr="00F33BBB">
        <w:trPr>
          <w:cantSplit/>
        </w:trPr>
        <w:tc>
          <w:tcPr>
            <w:tcW w:w="1015" w:type="pct"/>
            <w:shd w:val="clear" w:color="auto" w:fill="F2F2F2" w:themeFill="background1" w:themeFillShade="F2"/>
          </w:tcPr>
          <w:p w14:paraId="6CF18EA2" w14:textId="77777777" w:rsidR="001F07BA" w:rsidRPr="00A25D92" w:rsidRDefault="001F07BA" w:rsidP="00F33BBB">
            <w:pPr>
              <w:pStyle w:val="TableText"/>
              <w:rPr>
                <w:b/>
              </w:rPr>
            </w:pPr>
            <w:r w:rsidRPr="00A25D92">
              <w:rPr>
                <w:b/>
              </w:rPr>
              <w:t>Related Integration Control Registrations (ICRs)</w:t>
            </w:r>
          </w:p>
        </w:tc>
        <w:tc>
          <w:tcPr>
            <w:tcW w:w="3985" w:type="pct"/>
            <w:gridSpan w:val="5"/>
            <w:tcBorders>
              <w:bottom w:val="single" w:sz="4" w:space="0" w:color="auto"/>
            </w:tcBorders>
          </w:tcPr>
          <w:p w14:paraId="09F9C648" w14:textId="77777777" w:rsidR="001F07BA" w:rsidRPr="00A25D92" w:rsidRDefault="001F07BA" w:rsidP="00F33BBB">
            <w:pPr>
              <w:pStyle w:val="TableText"/>
              <w:rPr>
                <w:rFonts w:ascii="Garamond" w:hAnsi="Garamond"/>
              </w:rPr>
            </w:pPr>
          </w:p>
        </w:tc>
      </w:tr>
      <w:tr w:rsidR="001F07BA" w:rsidRPr="00A25D92" w14:paraId="6F55245A" w14:textId="77777777" w:rsidTr="00F33BBB">
        <w:trPr>
          <w:cantSplit/>
        </w:trPr>
        <w:tc>
          <w:tcPr>
            <w:tcW w:w="1015" w:type="pct"/>
            <w:shd w:val="clear" w:color="auto" w:fill="F2F2F2" w:themeFill="background1" w:themeFillShade="F2"/>
          </w:tcPr>
          <w:p w14:paraId="630D93F9" w14:textId="77777777" w:rsidR="001F07BA" w:rsidRPr="00A25D92" w:rsidRDefault="001F07BA" w:rsidP="00F33BBB">
            <w:pPr>
              <w:pStyle w:val="TableText"/>
              <w:rPr>
                <w:b/>
              </w:rPr>
            </w:pPr>
            <w:r w:rsidRPr="00A25D92">
              <w:rPr>
                <w:b/>
              </w:rPr>
              <w:t>Data Passing</w:t>
            </w:r>
          </w:p>
        </w:tc>
        <w:tc>
          <w:tcPr>
            <w:tcW w:w="535" w:type="pct"/>
            <w:tcBorders>
              <w:bottom w:val="single" w:sz="4" w:space="0" w:color="auto"/>
              <w:right w:val="nil"/>
            </w:tcBorders>
          </w:tcPr>
          <w:p w14:paraId="1AF2A920" w14:textId="0762F57E" w:rsidR="001F07BA" w:rsidRPr="00A25D92" w:rsidRDefault="001F07BA" w:rsidP="00F33BBB">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6A4EF927" w14:textId="77777777" w:rsidR="001F07BA" w:rsidRPr="00A25D92" w:rsidRDefault="001F07BA" w:rsidP="00F33BBB">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72B946C6" w14:textId="77777777" w:rsidR="001F07BA" w:rsidRPr="00A25D92" w:rsidRDefault="001F07BA" w:rsidP="00F33BBB">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48DD1290" w14:textId="77777777" w:rsidR="001F07BA" w:rsidRPr="00A25D92" w:rsidRDefault="001F07BA" w:rsidP="00F33BBB">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641E093C" w14:textId="77777777" w:rsidR="001F07BA" w:rsidRPr="00A25D92" w:rsidRDefault="001F07BA" w:rsidP="00F33BBB">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1F07BA" w:rsidRPr="00A25D92" w14:paraId="1346478B" w14:textId="77777777" w:rsidTr="00F33BBB">
        <w:trPr>
          <w:cantSplit/>
          <w:trHeight w:val="330"/>
        </w:trPr>
        <w:tc>
          <w:tcPr>
            <w:tcW w:w="1015" w:type="pct"/>
            <w:vMerge w:val="restart"/>
            <w:shd w:val="clear" w:color="auto" w:fill="F2F2F2" w:themeFill="background1" w:themeFillShade="F2"/>
          </w:tcPr>
          <w:p w14:paraId="30607D91" w14:textId="77777777" w:rsidR="001F07BA" w:rsidRPr="00A25D92" w:rsidRDefault="001F07BA" w:rsidP="00F33BBB">
            <w:pPr>
              <w:pStyle w:val="TableText"/>
              <w:rPr>
                <w:b/>
              </w:rPr>
            </w:pPr>
            <w:r w:rsidRPr="00A25D92">
              <w:rPr>
                <w:b/>
              </w:rPr>
              <w:lastRenderedPageBreak/>
              <w:t>Input Attribute Name and Definition</w:t>
            </w:r>
          </w:p>
        </w:tc>
        <w:tc>
          <w:tcPr>
            <w:tcW w:w="3985" w:type="pct"/>
            <w:gridSpan w:val="5"/>
            <w:tcBorders>
              <w:bottom w:val="nil"/>
            </w:tcBorders>
          </w:tcPr>
          <w:p w14:paraId="00BDFAAC" w14:textId="72789BBC" w:rsidR="001F07BA" w:rsidRPr="00A25D92" w:rsidRDefault="001F07BA" w:rsidP="00F33BBB">
            <w:pPr>
              <w:pStyle w:val="TableText"/>
              <w:rPr>
                <w:rFonts w:ascii="Garamond" w:hAnsi="Garamond"/>
              </w:rPr>
            </w:pPr>
            <w:r w:rsidRPr="00A25D92">
              <w:rPr>
                <w:rFonts w:ascii="Garamond" w:hAnsi="Garamond"/>
              </w:rPr>
              <w:t>Name:</w:t>
            </w:r>
            <w:r>
              <w:rPr>
                <w:rFonts w:ascii="Garamond" w:hAnsi="Garamond"/>
              </w:rPr>
              <w:t xml:space="preserve"> </w:t>
            </w:r>
          </w:p>
        </w:tc>
      </w:tr>
      <w:tr w:rsidR="001F07BA" w:rsidRPr="00A25D92" w14:paraId="04C9A798" w14:textId="77777777" w:rsidTr="00F33BBB">
        <w:trPr>
          <w:cantSplit/>
          <w:trHeight w:val="315"/>
        </w:trPr>
        <w:tc>
          <w:tcPr>
            <w:tcW w:w="1015" w:type="pct"/>
            <w:vMerge/>
            <w:shd w:val="clear" w:color="auto" w:fill="F2F2F2" w:themeFill="background1" w:themeFillShade="F2"/>
          </w:tcPr>
          <w:p w14:paraId="0A3355AD" w14:textId="77777777" w:rsidR="001F07BA" w:rsidRPr="00A25D92" w:rsidRDefault="001F07BA" w:rsidP="00F33BBB">
            <w:pPr>
              <w:pStyle w:val="TableText"/>
              <w:rPr>
                <w:b/>
              </w:rPr>
            </w:pPr>
          </w:p>
        </w:tc>
        <w:tc>
          <w:tcPr>
            <w:tcW w:w="3985" w:type="pct"/>
            <w:gridSpan w:val="5"/>
            <w:tcBorders>
              <w:top w:val="nil"/>
              <w:bottom w:val="single" w:sz="4" w:space="0" w:color="auto"/>
            </w:tcBorders>
          </w:tcPr>
          <w:p w14:paraId="6E6A72F9" w14:textId="7CC1371B" w:rsidR="001F07BA" w:rsidRPr="00A25D92" w:rsidRDefault="001F07BA" w:rsidP="00F33BBB">
            <w:pPr>
              <w:pStyle w:val="TableText"/>
              <w:rPr>
                <w:rFonts w:ascii="Garamond" w:hAnsi="Garamond"/>
              </w:rPr>
            </w:pPr>
            <w:r w:rsidRPr="00A25D92">
              <w:rPr>
                <w:rFonts w:ascii="Garamond" w:hAnsi="Garamond"/>
              </w:rPr>
              <w:t>Definition:</w:t>
            </w:r>
            <w:r>
              <w:rPr>
                <w:rFonts w:ascii="Garamond" w:hAnsi="Garamond"/>
              </w:rPr>
              <w:t xml:space="preserve"> </w:t>
            </w:r>
          </w:p>
        </w:tc>
      </w:tr>
      <w:tr w:rsidR="001F07BA" w:rsidRPr="00A25D92" w14:paraId="6B48CC21" w14:textId="77777777" w:rsidTr="00F33BBB">
        <w:trPr>
          <w:cantSplit/>
          <w:trHeight w:val="330"/>
        </w:trPr>
        <w:tc>
          <w:tcPr>
            <w:tcW w:w="1015" w:type="pct"/>
            <w:vMerge w:val="restart"/>
            <w:shd w:val="clear" w:color="auto" w:fill="F2F2F2" w:themeFill="background1" w:themeFillShade="F2"/>
          </w:tcPr>
          <w:p w14:paraId="472F2818" w14:textId="77777777" w:rsidR="001F07BA" w:rsidRPr="00A25D92" w:rsidRDefault="001F07BA" w:rsidP="00F33BBB">
            <w:pPr>
              <w:pStyle w:val="TableText"/>
              <w:rPr>
                <w:b/>
              </w:rPr>
            </w:pPr>
            <w:r w:rsidRPr="00A25D92">
              <w:rPr>
                <w:b/>
              </w:rPr>
              <w:t>Output Attribute Name and Definition</w:t>
            </w:r>
          </w:p>
        </w:tc>
        <w:tc>
          <w:tcPr>
            <w:tcW w:w="3985" w:type="pct"/>
            <w:gridSpan w:val="5"/>
            <w:tcBorders>
              <w:bottom w:val="nil"/>
            </w:tcBorders>
          </w:tcPr>
          <w:p w14:paraId="7721EB32" w14:textId="77777777" w:rsidR="001F07BA" w:rsidRPr="00A25D92" w:rsidRDefault="001F07BA" w:rsidP="00F33BBB">
            <w:pPr>
              <w:pStyle w:val="TableText"/>
              <w:rPr>
                <w:rFonts w:ascii="Garamond" w:hAnsi="Garamond"/>
              </w:rPr>
            </w:pPr>
            <w:r w:rsidRPr="00A25D92">
              <w:rPr>
                <w:rFonts w:ascii="Garamond" w:hAnsi="Garamond"/>
              </w:rPr>
              <w:t>Name:</w:t>
            </w:r>
          </w:p>
        </w:tc>
      </w:tr>
      <w:tr w:rsidR="001F07BA" w:rsidRPr="00A25D92" w14:paraId="2FBE3990" w14:textId="77777777" w:rsidTr="00F33BBB">
        <w:trPr>
          <w:cantSplit/>
          <w:trHeight w:val="315"/>
        </w:trPr>
        <w:tc>
          <w:tcPr>
            <w:tcW w:w="1015" w:type="pct"/>
            <w:vMerge/>
            <w:shd w:val="clear" w:color="auto" w:fill="F2F2F2" w:themeFill="background1" w:themeFillShade="F2"/>
          </w:tcPr>
          <w:p w14:paraId="62CC0EA3" w14:textId="77777777" w:rsidR="001F07BA" w:rsidRPr="00A25D92" w:rsidRDefault="001F07BA" w:rsidP="00F33BBB">
            <w:pPr>
              <w:spacing w:before="60" w:after="60"/>
              <w:rPr>
                <w:rFonts w:ascii="Garamond" w:hAnsi="Garamond" w:cs="Arial"/>
                <w:szCs w:val="20"/>
              </w:rPr>
            </w:pPr>
          </w:p>
        </w:tc>
        <w:tc>
          <w:tcPr>
            <w:tcW w:w="3985" w:type="pct"/>
            <w:gridSpan w:val="5"/>
            <w:tcBorders>
              <w:top w:val="nil"/>
            </w:tcBorders>
          </w:tcPr>
          <w:p w14:paraId="495A7EC5" w14:textId="77777777" w:rsidR="001F07BA" w:rsidRPr="00A25D92" w:rsidRDefault="001F07BA" w:rsidP="00F33BBB">
            <w:pPr>
              <w:spacing w:before="60" w:after="60"/>
              <w:rPr>
                <w:rFonts w:ascii="Garamond" w:hAnsi="Garamond" w:cs="Arial"/>
                <w:szCs w:val="20"/>
              </w:rPr>
            </w:pPr>
            <w:r w:rsidRPr="00A25D92">
              <w:rPr>
                <w:rFonts w:ascii="Garamond" w:hAnsi="Garamond" w:cs="Arial"/>
                <w:szCs w:val="20"/>
              </w:rPr>
              <w:t>Definition:</w:t>
            </w:r>
          </w:p>
        </w:tc>
      </w:tr>
    </w:tbl>
    <w:p w14:paraId="2FB315AA" w14:textId="77777777" w:rsidR="001F07BA" w:rsidRPr="00693B1E" w:rsidRDefault="001F07BA" w:rsidP="001F07BA">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1F07BA" w:rsidRPr="00A25D92" w14:paraId="7E057D2C"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452F81F" w14:textId="77777777" w:rsidR="001F07BA" w:rsidRPr="00A25D92" w:rsidRDefault="001F07BA" w:rsidP="00F33BBB">
            <w:pPr>
              <w:pStyle w:val="TableHeading"/>
            </w:pPr>
            <w:r w:rsidRPr="00A25D92">
              <w:t>Current Logic</w:t>
            </w:r>
          </w:p>
        </w:tc>
      </w:tr>
      <w:tr w:rsidR="001F07BA" w:rsidRPr="00A25D92" w14:paraId="1F405D07"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62C65DD3"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destructor TGMV_TemplateVital.Destroy;</w:t>
            </w:r>
          </w:p>
          <w:p w14:paraId="6F0A5EDC"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begin</w:t>
            </w:r>
          </w:p>
          <w:p w14:paraId="7BE61DBF"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inherited;</w:t>
            </w:r>
          </w:p>
          <w:p w14:paraId="5539A373" w14:textId="46102418" w:rsidR="001F07BA" w:rsidRPr="00A25D92" w:rsidRDefault="001F07BA" w:rsidP="001F07BA">
            <w:pPr>
              <w:autoSpaceDE w:val="0"/>
              <w:autoSpaceDN w:val="0"/>
              <w:adjustRightInd w:val="0"/>
            </w:pPr>
            <w:r w:rsidRPr="001F07BA">
              <w:rPr>
                <w:rFonts w:ascii="Consolas" w:hAnsi="Consolas" w:cs="Consolas"/>
                <w:sz w:val="20"/>
                <w:szCs w:val="20"/>
              </w:rPr>
              <w:t>// end;</w:t>
            </w:r>
          </w:p>
        </w:tc>
      </w:tr>
    </w:tbl>
    <w:p w14:paraId="033D9EC0" w14:textId="77777777" w:rsidR="001F07BA" w:rsidRPr="00A25D92" w:rsidRDefault="001F07BA" w:rsidP="001F07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1F07BA" w:rsidRPr="00A25D92" w14:paraId="0ECCC719"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DFFF0FB" w14:textId="77777777" w:rsidR="001F07BA" w:rsidRPr="00A25D92" w:rsidRDefault="001F07BA" w:rsidP="00F33BBB">
            <w:pPr>
              <w:pStyle w:val="TableHeading"/>
            </w:pPr>
            <w:r w:rsidRPr="00A25D92">
              <w:t>Modified Logic (Changes are in bold)</w:t>
            </w:r>
          </w:p>
        </w:tc>
      </w:tr>
      <w:tr w:rsidR="001F07BA" w:rsidRPr="00A25D92" w14:paraId="1654C65A"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45261B7E"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destructor TGMV_TemplateVital.Destroy;</w:t>
            </w:r>
          </w:p>
          <w:p w14:paraId="61F97D93"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begin</w:t>
            </w:r>
          </w:p>
          <w:p w14:paraId="3B536837" w14:textId="77777777" w:rsidR="001F07BA" w:rsidRPr="001F07BA" w:rsidRDefault="001F07BA" w:rsidP="001F07BA">
            <w:pPr>
              <w:autoSpaceDE w:val="0"/>
              <w:autoSpaceDN w:val="0"/>
              <w:adjustRightInd w:val="0"/>
              <w:rPr>
                <w:rFonts w:ascii="Consolas" w:hAnsi="Consolas" w:cs="Consolas"/>
                <w:b/>
                <w:sz w:val="20"/>
                <w:szCs w:val="20"/>
              </w:rPr>
            </w:pPr>
            <w:r w:rsidRPr="001F07BA">
              <w:rPr>
                <w:rFonts w:ascii="Consolas" w:hAnsi="Consolas" w:cs="Consolas"/>
                <w:sz w:val="20"/>
                <w:szCs w:val="20"/>
              </w:rPr>
              <w:t xml:space="preserve"> </w:t>
            </w:r>
            <w:r w:rsidRPr="001F07BA">
              <w:rPr>
                <w:rFonts w:ascii="Consolas" w:hAnsi="Consolas" w:cs="Consolas"/>
                <w:b/>
                <w:sz w:val="20"/>
                <w:szCs w:val="20"/>
              </w:rPr>
              <w:t>SetLength(FRequiredArray, 0);</w:t>
            </w:r>
          </w:p>
          <w:p w14:paraId="09D1CA78"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inherited;</w:t>
            </w:r>
          </w:p>
          <w:p w14:paraId="6179BD01" w14:textId="505111D1" w:rsidR="001F07BA" w:rsidRPr="00733351"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end;</w:t>
            </w:r>
          </w:p>
        </w:tc>
      </w:tr>
    </w:tbl>
    <w:p w14:paraId="44B66C9B" w14:textId="77777777" w:rsidR="00B4194A" w:rsidRPr="00615DF0" w:rsidRDefault="00B4194A" w:rsidP="009B2BE2">
      <w:pPr>
        <w:pStyle w:val="BodyText"/>
        <w:rPr>
          <w:b/>
        </w:rPr>
      </w:pPr>
    </w:p>
    <w:p w14:paraId="2E4A4918" w14:textId="6DBDFBCB" w:rsidR="001F07BA" w:rsidRDefault="001F07BA" w:rsidP="001F07BA">
      <w:pPr>
        <w:pStyle w:val="Heading7"/>
      </w:pPr>
      <w:r>
        <w:t>Vitals Utils</w:t>
      </w:r>
    </w:p>
    <w:p w14:paraId="213C35FE" w14:textId="4C94656D" w:rsidR="001F07BA" w:rsidRDefault="001F07BA" w:rsidP="001F07BA">
      <w:pPr>
        <w:pStyle w:val="Heading8"/>
      </w:pPr>
      <w:r w:rsidRPr="001F07BA">
        <w:t>uGMV_Common</w:t>
      </w:r>
    </w:p>
    <w:p w14:paraId="1DF019A8" w14:textId="77777777" w:rsidR="001F07BA" w:rsidRDefault="001F07BA" w:rsidP="001F07BA">
      <w:pPr>
        <w:pStyle w:val="Heading9"/>
      </w:pPr>
      <w:r>
        <w:t>Summary of changes</w:t>
      </w:r>
    </w:p>
    <w:p w14:paraId="1F150758" w14:textId="0A696B7C" w:rsidR="001F07BA" w:rsidRDefault="001F07BA" w:rsidP="001F07BA">
      <w:pPr>
        <w:pStyle w:val="BodyText"/>
      </w:pPr>
      <w:r>
        <w:t>Added new common functions</w:t>
      </w:r>
    </w:p>
    <w:p w14:paraId="04C76F1F" w14:textId="3EBBC130" w:rsidR="001F07BA" w:rsidRDefault="001F07BA" w:rsidP="001F07BA">
      <w:pPr>
        <w:pStyle w:val="Heading9"/>
      </w:pPr>
      <w:r>
        <w:t>Detailed Changes</w:t>
      </w:r>
    </w:p>
    <w:p w14:paraId="040CCEC2" w14:textId="77777777" w:rsidR="001F07BA" w:rsidRDefault="001F07BA" w:rsidP="001F07BA">
      <w:pPr>
        <w:pStyle w:val="Caption"/>
      </w:pPr>
      <w:r>
        <w:t>Uses Clause</w:t>
      </w:r>
    </w:p>
    <w:p w14:paraId="43EF33F7" w14:textId="57344D42" w:rsidR="001F07BA" w:rsidRPr="001F07BA" w:rsidRDefault="001F07BA" w:rsidP="001F07BA">
      <w:pPr>
        <w:pStyle w:val="BodyText"/>
      </w:pPr>
      <w:r>
        <w:t xml:space="preserve">Added </w:t>
      </w:r>
      <w:r w:rsidRPr="001F07BA">
        <w:t xml:space="preserve">System.Character </w:t>
      </w:r>
      <w:r>
        <w:t>to second uses section.</w:t>
      </w:r>
    </w:p>
    <w:p w14:paraId="5C64E5AD" w14:textId="59535EA3" w:rsidR="001F07BA" w:rsidRDefault="001F07BA" w:rsidP="001F07BA">
      <w:pPr>
        <w:pStyle w:val="Heading9"/>
      </w:pPr>
      <w:r w:rsidRPr="001F07BA">
        <w:t>MixedCase</w:t>
      </w:r>
    </w:p>
    <w:p w14:paraId="25CC155C" w14:textId="77777777" w:rsidR="001F07BA" w:rsidRPr="00A94400" w:rsidRDefault="001F07BA" w:rsidP="001F07BA">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1F07BA" w:rsidRPr="002E3457" w14:paraId="6CC6A255" w14:textId="77777777" w:rsidTr="00F33BBB">
        <w:trPr>
          <w:cantSplit/>
          <w:tblHeader/>
        </w:trPr>
        <w:tc>
          <w:tcPr>
            <w:tcW w:w="1015" w:type="pct"/>
            <w:shd w:val="clear" w:color="auto" w:fill="F2F2F2" w:themeFill="background1" w:themeFillShade="F2"/>
          </w:tcPr>
          <w:p w14:paraId="215C3966" w14:textId="77777777" w:rsidR="001F07BA" w:rsidRPr="002E3457" w:rsidRDefault="001F07BA" w:rsidP="00F33BBB">
            <w:pPr>
              <w:pStyle w:val="TableHeading"/>
            </w:pPr>
            <w:r>
              <w:t>Function</w:t>
            </w:r>
          </w:p>
        </w:tc>
        <w:tc>
          <w:tcPr>
            <w:tcW w:w="3985" w:type="pct"/>
            <w:gridSpan w:val="4"/>
            <w:shd w:val="clear" w:color="auto" w:fill="F2F2F2" w:themeFill="background1" w:themeFillShade="F2"/>
          </w:tcPr>
          <w:p w14:paraId="6A12C2C3" w14:textId="77777777" w:rsidR="001F07BA" w:rsidRPr="002E3457" w:rsidRDefault="001F07BA" w:rsidP="00F33BBB">
            <w:pPr>
              <w:pStyle w:val="TableHeading"/>
            </w:pPr>
            <w:r w:rsidRPr="002E3457">
              <w:t>Activities</w:t>
            </w:r>
          </w:p>
        </w:tc>
      </w:tr>
      <w:tr w:rsidR="001F07BA" w:rsidRPr="002E3457" w14:paraId="68895577" w14:textId="77777777" w:rsidTr="00F33BBB">
        <w:trPr>
          <w:cantSplit/>
        </w:trPr>
        <w:tc>
          <w:tcPr>
            <w:tcW w:w="1015" w:type="pct"/>
            <w:shd w:val="clear" w:color="auto" w:fill="F2F2F2" w:themeFill="background1" w:themeFillShade="F2"/>
          </w:tcPr>
          <w:p w14:paraId="1B4E7B83" w14:textId="77777777" w:rsidR="001F07BA" w:rsidRPr="002E3457" w:rsidRDefault="001F07BA" w:rsidP="00F33BBB">
            <w:pPr>
              <w:pStyle w:val="TableText"/>
              <w:rPr>
                <w:b/>
              </w:rPr>
            </w:pPr>
            <w:r w:rsidRPr="00693B1E">
              <w:rPr>
                <w:b/>
              </w:rPr>
              <w:t>Function Name</w:t>
            </w:r>
          </w:p>
        </w:tc>
        <w:tc>
          <w:tcPr>
            <w:tcW w:w="3985" w:type="pct"/>
            <w:gridSpan w:val="4"/>
            <w:tcBorders>
              <w:bottom w:val="single" w:sz="4" w:space="0" w:color="auto"/>
            </w:tcBorders>
          </w:tcPr>
          <w:p w14:paraId="2CE501F8" w14:textId="10703442" w:rsidR="001F07BA" w:rsidRPr="002E3457" w:rsidRDefault="001F07BA" w:rsidP="00F33BBB">
            <w:pPr>
              <w:pStyle w:val="TableText"/>
              <w:rPr>
                <w:rFonts w:ascii="Garamond" w:hAnsi="Garamond"/>
              </w:rPr>
            </w:pPr>
            <w:r w:rsidRPr="001F07BA">
              <w:rPr>
                <w:rFonts w:ascii="Garamond" w:hAnsi="Garamond"/>
              </w:rPr>
              <w:t>MixedCase</w:t>
            </w:r>
          </w:p>
        </w:tc>
      </w:tr>
      <w:tr w:rsidR="001F07BA" w:rsidRPr="002E3457" w14:paraId="54F7E93E" w14:textId="77777777" w:rsidTr="00F33BBB">
        <w:trPr>
          <w:cantSplit/>
        </w:trPr>
        <w:tc>
          <w:tcPr>
            <w:tcW w:w="1015" w:type="pct"/>
            <w:shd w:val="clear" w:color="auto" w:fill="F2F2F2" w:themeFill="background1" w:themeFillShade="F2"/>
          </w:tcPr>
          <w:p w14:paraId="77A0B648" w14:textId="77777777" w:rsidR="001F07BA" w:rsidRPr="002E3457" w:rsidRDefault="001F07BA" w:rsidP="00F33BBB">
            <w:pPr>
              <w:pStyle w:val="TableText"/>
              <w:rPr>
                <w:b/>
              </w:rPr>
            </w:pPr>
            <w:r w:rsidRPr="002E3457">
              <w:rPr>
                <w:b/>
              </w:rPr>
              <w:t>Short Description</w:t>
            </w:r>
          </w:p>
        </w:tc>
        <w:tc>
          <w:tcPr>
            <w:tcW w:w="3985" w:type="pct"/>
            <w:gridSpan w:val="4"/>
            <w:tcBorders>
              <w:bottom w:val="single" w:sz="4" w:space="0" w:color="auto"/>
            </w:tcBorders>
          </w:tcPr>
          <w:p w14:paraId="6B7DD241" w14:textId="2EFB2542" w:rsidR="001F07BA" w:rsidRPr="002E3457" w:rsidRDefault="001F07BA" w:rsidP="00F33BBB">
            <w:pPr>
              <w:pStyle w:val="TableText"/>
              <w:rPr>
                <w:rFonts w:ascii="Garamond" w:hAnsi="Garamond"/>
              </w:rPr>
            </w:pPr>
            <w:r>
              <w:rPr>
                <w:rFonts w:ascii="Garamond" w:hAnsi="Garamond"/>
              </w:rPr>
              <w:t>Returns a stirng in mix case formating</w:t>
            </w:r>
          </w:p>
        </w:tc>
      </w:tr>
      <w:tr w:rsidR="001F07BA" w:rsidRPr="002E3457" w14:paraId="394E9F8B" w14:textId="77777777" w:rsidTr="00F33BBB">
        <w:trPr>
          <w:cantSplit/>
        </w:trPr>
        <w:tc>
          <w:tcPr>
            <w:tcW w:w="1015" w:type="pct"/>
            <w:shd w:val="clear" w:color="auto" w:fill="F2F2F2" w:themeFill="background1" w:themeFillShade="F2"/>
          </w:tcPr>
          <w:p w14:paraId="45BBE370" w14:textId="77777777" w:rsidR="001F07BA" w:rsidRPr="002E3457" w:rsidRDefault="001F07BA" w:rsidP="00F33BBB">
            <w:pPr>
              <w:pStyle w:val="TableText"/>
              <w:rPr>
                <w:b/>
              </w:rPr>
            </w:pPr>
            <w:r w:rsidRPr="002E3457">
              <w:rPr>
                <w:b/>
              </w:rPr>
              <w:t>Enhancement Category</w:t>
            </w:r>
          </w:p>
        </w:tc>
        <w:tc>
          <w:tcPr>
            <w:tcW w:w="476" w:type="pct"/>
            <w:tcBorders>
              <w:right w:val="nil"/>
            </w:tcBorders>
            <w:vAlign w:val="center"/>
          </w:tcPr>
          <w:p w14:paraId="54111973" w14:textId="77777777" w:rsidR="001F07BA" w:rsidRPr="002E3457" w:rsidRDefault="001F07BA" w:rsidP="00F33BBB">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2F0A41D8" w14:textId="77777777" w:rsidR="001F07BA" w:rsidRPr="002E3457" w:rsidRDefault="001F07BA" w:rsidP="00F33BBB">
            <w:pPr>
              <w:pStyle w:val="TableText"/>
              <w:rPr>
                <w:rFonts w:ascii="Garamond" w:hAnsi="Garamond"/>
                <w:iCs/>
                <w:sz w:val="20"/>
              </w:rPr>
            </w:pPr>
            <w:r>
              <w:rPr>
                <w:rFonts w:ascii="Garamond" w:hAnsi="Garamond"/>
                <w:iCs/>
                <w:sz w:val="20"/>
              </w:rPr>
              <w:fldChar w:fldCharType="begin">
                <w:ffData>
                  <w:name w:val="Check116"/>
                  <w:enabled/>
                  <w:calcOnExit w:val="0"/>
                  <w:statusText w:type="text" w:val="Modify"/>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378CD8FB" w14:textId="77777777" w:rsidR="001F07BA" w:rsidRPr="002E3457" w:rsidRDefault="001F07BA" w:rsidP="00F33BBB">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316CE309" w14:textId="77777777" w:rsidR="001F07BA" w:rsidRPr="002E3457" w:rsidRDefault="001F07BA" w:rsidP="00F33BBB">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1F07BA" w:rsidRPr="002E3457" w14:paraId="1DA8418F" w14:textId="77777777" w:rsidTr="00F33BBB">
        <w:trPr>
          <w:cantSplit/>
        </w:trPr>
        <w:tc>
          <w:tcPr>
            <w:tcW w:w="1015" w:type="pct"/>
            <w:shd w:val="clear" w:color="auto" w:fill="F2F2F2" w:themeFill="background1" w:themeFillShade="F2"/>
          </w:tcPr>
          <w:p w14:paraId="184B7815" w14:textId="77777777" w:rsidR="001F07BA" w:rsidRPr="002E3457" w:rsidRDefault="001F07BA" w:rsidP="00F33BBB">
            <w:pPr>
              <w:pStyle w:val="TableText"/>
              <w:rPr>
                <w:b/>
              </w:rPr>
            </w:pPr>
            <w:r w:rsidRPr="002E3457">
              <w:rPr>
                <w:b/>
              </w:rPr>
              <w:t>Related Options</w:t>
            </w:r>
          </w:p>
        </w:tc>
        <w:tc>
          <w:tcPr>
            <w:tcW w:w="3985" w:type="pct"/>
            <w:gridSpan w:val="4"/>
            <w:tcBorders>
              <w:bottom w:val="single" w:sz="4" w:space="0" w:color="auto"/>
            </w:tcBorders>
          </w:tcPr>
          <w:p w14:paraId="224A7647" w14:textId="77777777" w:rsidR="001F07BA" w:rsidRPr="002E3457" w:rsidRDefault="001F07BA" w:rsidP="00F33BBB">
            <w:pPr>
              <w:pStyle w:val="TableText"/>
              <w:rPr>
                <w:rFonts w:ascii="Garamond" w:hAnsi="Garamond"/>
              </w:rPr>
            </w:pPr>
          </w:p>
        </w:tc>
      </w:tr>
    </w:tbl>
    <w:p w14:paraId="5AE7D487" w14:textId="77777777" w:rsidR="001F07BA" w:rsidRPr="00A25D92" w:rsidRDefault="001F07BA" w:rsidP="001F07B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1F07BA" w:rsidRPr="00A25D92" w14:paraId="749CCE89" w14:textId="77777777" w:rsidTr="00F33BB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0AD1271F" w14:textId="77777777" w:rsidR="001F07BA" w:rsidRPr="00A25D92" w:rsidRDefault="001F07BA" w:rsidP="00F33BBB">
            <w:pPr>
              <w:pStyle w:val="TableHeading"/>
            </w:pPr>
            <w:r w:rsidRPr="00A25D92">
              <w:lastRenderedPageBreak/>
              <w:t>Related Routines</w:t>
            </w:r>
          </w:p>
        </w:tc>
        <w:tc>
          <w:tcPr>
            <w:tcW w:w="1529" w:type="pct"/>
            <w:tcBorders>
              <w:bottom w:val="single" w:sz="4" w:space="0" w:color="auto"/>
            </w:tcBorders>
            <w:shd w:val="clear" w:color="auto" w:fill="F2F2F2" w:themeFill="background1" w:themeFillShade="F2"/>
          </w:tcPr>
          <w:p w14:paraId="14D68F34" w14:textId="77777777" w:rsidR="001F07BA" w:rsidRPr="00A25D92" w:rsidRDefault="001F07BA" w:rsidP="00F33BBB">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0640878D" w14:textId="77777777" w:rsidR="001F07BA" w:rsidRPr="00A25D92" w:rsidRDefault="001F07BA" w:rsidP="00F33BBB">
            <w:pPr>
              <w:pStyle w:val="TableHeading"/>
            </w:pPr>
            <w:r w:rsidRPr="00A25D92">
              <w:t xml:space="preserve">Routines “Called”   </w:t>
            </w:r>
          </w:p>
        </w:tc>
      </w:tr>
      <w:tr w:rsidR="001F07BA" w:rsidRPr="00A25D92" w14:paraId="0AADB73B" w14:textId="77777777" w:rsidTr="00F33BB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3EAC6551" w14:textId="77777777" w:rsidR="001F07BA" w:rsidRPr="00A25D92" w:rsidRDefault="001F07BA" w:rsidP="00F33BBB">
            <w:pPr>
              <w:pStyle w:val="TableText"/>
            </w:pPr>
          </w:p>
        </w:tc>
        <w:tc>
          <w:tcPr>
            <w:tcW w:w="1529" w:type="pct"/>
            <w:tcBorders>
              <w:bottom w:val="single" w:sz="4" w:space="0" w:color="auto"/>
            </w:tcBorders>
            <w:vAlign w:val="center"/>
          </w:tcPr>
          <w:p w14:paraId="76B79E87" w14:textId="77777777" w:rsidR="001F07BA" w:rsidRPr="00A25D92" w:rsidRDefault="001F07BA" w:rsidP="00F33BBB">
            <w:pPr>
              <w:pStyle w:val="TableText"/>
            </w:pPr>
          </w:p>
        </w:tc>
        <w:tc>
          <w:tcPr>
            <w:tcW w:w="1961" w:type="pct"/>
            <w:tcBorders>
              <w:bottom w:val="single" w:sz="4" w:space="0" w:color="auto"/>
            </w:tcBorders>
            <w:vAlign w:val="center"/>
          </w:tcPr>
          <w:p w14:paraId="7D499388" w14:textId="77777777" w:rsidR="001F07BA" w:rsidRPr="00A25D92" w:rsidRDefault="001F07BA" w:rsidP="00F33BBB">
            <w:pPr>
              <w:pStyle w:val="TableText"/>
            </w:pPr>
          </w:p>
        </w:tc>
      </w:tr>
    </w:tbl>
    <w:p w14:paraId="455AF86C" w14:textId="77777777" w:rsidR="001F07BA" w:rsidRPr="00A25D92" w:rsidRDefault="001F07BA" w:rsidP="001F07B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1F07BA" w:rsidRPr="00A25D92" w14:paraId="46F4FCA7" w14:textId="77777777" w:rsidTr="00F33BBB">
        <w:trPr>
          <w:cantSplit/>
          <w:tblHeader/>
        </w:trPr>
        <w:tc>
          <w:tcPr>
            <w:tcW w:w="1015" w:type="pct"/>
            <w:shd w:val="clear" w:color="auto" w:fill="F2F2F2" w:themeFill="background1" w:themeFillShade="F2"/>
          </w:tcPr>
          <w:p w14:paraId="4DF92498" w14:textId="77777777" w:rsidR="001F07BA" w:rsidRPr="00A25D92" w:rsidRDefault="001F07BA" w:rsidP="00F33BBB">
            <w:pPr>
              <w:pStyle w:val="TableHeading"/>
            </w:pPr>
            <w:r w:rsidRPr="00A25D92">
              <w:t>Function Name</w:t>
            </w:r>
          </w:p>
        </w:tc>
        <w:tc>
          <w:tcPr>
            <w:tcW w:w="3985" w:type="pct"/>
            <w:gridSpan w:val="5"/>
            <w:shd w:val="clear" w:color="auto" w:fill="F2F2F2" w:themeFill="background1" w:themeFillShade="F2"/>
          </w:tcPr>
          <w:p w14:paraId="69FDC17E" w14:textId="77777777" w:rsidR="001F07BA" w:rsidRPr="00A25D92" w:rsidRDefault="001F07BA" w:rsidP="00F33BBB">
            <w:pPr>
              <w:pStyle w:val="TableHeading"/>
            </w:pPr>
            <w:r w:rsidRPr="00A25D92">
              <w:t>Activities</w:t>
            </w:r>
          </w:p>
        </w:tc>
      </w:tr>
      <w:tr w:rsidR="001F07BA" w:rsidRPr="00A25D92" w14:paraId="19F9D033" w14:textId="77777777" w:rsidTr="00F33BBB">
        <w:trPr>
          <w:cantSplit/>
        </w:trPr>
        <w:tc>
          <w:tcPr>
            <w:tcW w:w="1015" w:type="pct"/>
            <w:shd w:val="clear" w:color="auto" w:fill="F2F2F2" w:themeFill="background1" w:themeFillShade="F2"/>
          </w:tcPr>
          <w:p w14:paraId="3F8D7280" w14:textId="77777777" w:rsidR="001F07BA" w:rsidRPr="00A25D92" w:rsidRDefault="001F07BA" w:rsidP="00F33BBB">
            <w:pPr>
              <w:pStyle w:val="TableText"/>
              <w:rPr>
                <w:b/>
              </w:rPr>
            </w:pPr>
            <w:r w:rsidRPr="00A25D92">
              <w:rPr>
                <w:b/>
              </w:rPr>
              <w:t>Data Dictionary (DD) References</w:t>
            </w:r>
          </w:p>
        </w:tc>
        <w:tc>
          <w:tcPr>
            <w:tcW w:w="3985" w:type="pct"/>
            <w:gridSpan w:val="5"/>
          </w:tcPr>
          <w:p w14:paraId="306E7E8E" w14:textId="77777777" w:rsidR="001F07BA" w:rsidRPr="00A25D92" w:rsidRDefault="001F07BA" w:rsidP="00F33BBB">
            <w:pPr>
              <w:pStyle w:val="TableText"/>
              <w:rPr>
                <w:rFonts w:ascii="Garamond" w:hAnsi="Garamond"/>
              </w:rPr>
            </w:pPr>
          </w:p>
        </w:tc>
      </w:tr>
      <w:tr w:rsidR="001F07BA" w:rsidRPr="00A25D92" w14:paraId="7149C9DE" w14:textId="77777777" w:rsidTr="00F33BBB">
        <w:trPr>
          <w:cantSplit/>
        </w:trPr>
        <w:tc>
          <w:tcPr>
            <w:tcW w:w="1015" w:type="pct"/>
            <w:shd w:val="clear" w:color="auto" w:fill="F2F2F2" w:themeFill="background1" w:themeFillShade="F2"/>
          </w:tcPr>
          <w:p w14:paraId="1FB4FA5D" w14:textId="77777777" w:rsidR="001F07BA" w:rsidRPr="00A25D92" w:rsidRDefault="001F07BA" w:rsidP="00F33BBB">
            <w:pPr>
              <w:pStyle w:val="TableText"/>
              <w:rPr>
                <w:b/>
              </w:rPr>
            </w:pPr>
            <w:r w:rsidRPr="00A25D92">
              <w:rPr>
                <w:b/>
              </w:rPr>
              <w:t>Related Protocols</w:t>
            </w:r>
          </w:p>
        </w:tc>
        <w:tc>
          <w:tcPr>
            <w:tcW w:w="3985" w:type="pct"/>
            <w:gridSpan w:val="5"/>
          </w:tcPr>
          <w:p w14:paraId="7CF58059" w14:textId="77777777" w:rsidR="001F07BA" w:rsidRPr="00A25D92" w:rsidRDefault="001F07BA" w:rsidP="00F33BBB">
            <w:pPr>
              <w:pStyle w:val="TableText"/>
              <w:rPr>
                <w:rFonts w:ascii="Garamond" w:hAnsi="Garamond"/>
              </w:rPr>
            </w:pPr>
          </w:p>
        </w:tc>
      </w:tr>
      <w:tr w:rsidR="001F07BA" w:rsidRPr="00A25D92" w14:paraId="2A5335A9" w14:textId="77777777" w:rsidTr="00F33BBB">
        <w:trPr>
          <w:cantSplit/>
        </w:trPr>
        <w:tc>
          <w:tcPr>
            <w:tcW w:w="1015" w:type="pct"/>
            <w:shd w:val="clear" w:color="auto" w:fill="F2F2F2" w:themeFill="background1" w:themeFillShade="F2"/>
          </w:tcPr>
          <w:p w14:paraId="36D24D73" w14:textId="77777777" w:rsidR="001F07BA" w:rsidRPr="00A25D92" w:rsidRDefault="001F07BA" w:rsidP="00F33BBB">
            <w:pPr>
              <w:pStyle w:val="TableText"/>
              <w:rPr>
                <w:b/>
              </w:rPr>
            </w:pPr>
            <w:r w:rsidRPr="00A25D92">
              <w:rPr>
                <w:b/>
              </w:rPr>
              <w:t>Related Integration Control Registrations (ICRs)</w:t>
            </w:r>
          </w:p>
        </w:tc>
        <w:tc>
          <w:tcPr>
            <w:tcW w:w="3985" w:type="pct"/>
            <w:gridSpan w:val="5"/>
            <w:tcBorders>
              <w:bottom w:val="single" w:sz="4" w:space="0" w:color="auto"/>
            </w:tcBorders>
          </w:tcPr>
          <w:p w14:paraId="3CF1FBBC" w14:textId="77777777" w:rsidR="001F07BA" w:rsidRPr="00A25D92" w:rsidRDefault="001F07BA" w:rsidP="00F33BBB">
            <w:pPr>
              <w:pStyle w:val="TableText"/>
              <w:rPr>
                <w:rFonts w:ascii="Garamond" w:hAnsi="Garamond"/>
              </w:rPr>
            </w:pPr>
          </w:p>
        </w:tc>
      </w:tr>
      <w:tr w:rsidR="001F07BA" w:rsidRPr="00A25D92" w14:paraId="3A1710BD" w14:textId="77777777" w:rsidTr="00F33BBB">
        <w:trPr>
          <w:cantSplit/>
        </w:trPr>
        <w:tc>
          <w:tcPr>
            <w:tcW w:w="1015" w:type="pct"/>
            <w:shd w:val="clear" w:color="auto" w:fill="F2F2F2" w:themeFill="background1" w:themeFillShade="F2"/>
          </w:tcPr>
          <w:p w14:paraId="553E707B" w14:textId="77777777" w:rsidR="001F07BA" w:rsidRPr="00A25D92" w:rsidRDefault="001F07BA" w:rsidP="00F33BBB">
            <w:pPr>
              <w:pStyle w:val="TableText"/>
              <w:rPr>
                <w:b/>
              </w:rPr>
            </w:pPr>
            <w:r w:rsidRPr="00A25D92">
              <w:rPr>
                <w:b/>
              </w:rPr>
              <w:t>Data Passing</w:t>
            </w:r>
          </w:p>
        </w:tc>
        <w:tc>
          <w:tcPr>
            <w:tcW w:w="535" w:type="pct"/>
            <w:tcBorders>
              <w:bottom w:val="single" w:sz="4" w:space="0" w:color="auto"/>
              <w:right w:val="nil"/>
            </w:tcBorders>
          </w:tcPr>
          <w:p w14:paraId="576E0196" w14:textId="77777777" w:rsidR="001F07BA" w:rsidRPr="00A25D92" w:rsidRDefault="001F07BA" w:rsidP="00F33BBB">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323FCEB4" w14:textId="77777777" w:rsidR="001F07BA" w:rsidRPr="00A25D92" w:rsidRDefault="001F07BA" w:rsidP="00F33BBB">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54E9A8DB" w14:textId="77777777" w:rsidR="001F07BA" w:rsidRPr="00A25D92" w:rsidRDefault="001F07BA" w:rsidP="00F33BBB">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22FFAEC1" w14:textId="77777777" w:rsidR="001F07BA" w:rsidRPr="00A25D92" w:rsidRDefault="001F07BA" w:rsidP="00F33BBB">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45DFE9BF" w14:textId="77777777" w:rsidR="001F07BA" w:rsidRPr="00A25D92" w:rsidRDefault="001F07BA" w:rsidP="00F33BBB">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1F07BA" w:rsidRPr="00A25D92" w14:paraId="5863BE3C" w14:textId="77777777" w:rsidTr="00F33BBB">
        <w:trPr>
          <w:cantSplit/>
          <w:trHeight w:val="330"/>
        </w:trPr>
        <w:tc>
          <w:tcPr>
            <w:tcW w:w="1015" w:type="pct"/>
            <w:vMerge w:val="restart"/>
            <w:shd w:val="clear" w:color="auto" w:fill="F2F2F2" w:themeFill="background1" w:themeFillShade="F2"/>
          </w:tcPr>
          <w:p w14:paraId="21EA0006" w14:textId="77777777" w:rsidR="001F07BA" w:rsidRPr="00A25D92" w:rsidRDefault="001F07BA" w:rsidP="00F33BBB">
            <w:pPr>
              <w:pStyle w:val="TableText"/>
              <w:rPr>
                <w:b/>
              </w:rPr>
            </w:pPr>
            <w:r w:rsidRPr="00A25D92">
              <w:rPr>
                <w:b/>
              </w:rPr>
              <w:t>Input Attribute Name and Definition</w:t>
            </w:r>
          </w:p>
        </w:tc>
        <w:tc>
          <w:tcPr>
            <w:tcW w:w="3985" w:type="pct"/>
            <w:gridSpan w:val="5"/>
            <w:tcBorders>
              <w:bottom w:val="nil"/>
            </w:tcBorders>
          </w:tcPr>
          <w:p w14:paraId="290FA618" w14:textId="3752D36F" w:rsidR="001F07BA" w:rsidRPr="00A25D92" w:rsidRDefault="001F07BA" w:rsidP="00F33BBB">
            <w:pPr>
              <w:pStyle w:val="TableText"/>
              <w:rPr>
                <w:rFonts w:ascii="Garamond" w:hAnsi="Garamond"/>
              </w:rPr>
            </w:pPr>
            <w:r w:rsidRPr="00A25D92">
              <w:rPr>
                <w:rFonts w:ascii="Garamond" w:hAnsi="Garamond"/>
              </w:rPr>
              <w:t>Name:</w:t>
            </w:r>
            <w:r>
              <w:rPr>
                <w:rFonts w:ascii="Garamond" w:hAnsi="Garamond"/>
              </w:rPr>
              <w:t xml:space="preserve"> x</w:t>
            </w:r>
          </w:p>
        </w:tc>
      </w:tr>
      <w:tr w:rsidR="001F07BA" w:rsidRPr="00A25D92" w14:paraId="022F001D" w14:textId="77777777" w:rsidTr="00F33BBB">
        <w:trPr>
          <w:cantSplit/>
          <w:trHeight w:val="315"/>
        </w:trPr>
        <w:tc>
          <w:tcPr>
            <w:tcW w:w="1015" w:type="pct"/>
            <w:vMerge/>
            <w:shd w:val="clear" w:color="auto" w:fill="F2F2F2" w:themeFill="background1" w:themeFillShade="F2"/>
          </w:tcPr>
          <w:p w14:paraId="0585E3A2" w14:textId="77777777" w:rsidR="001F07BA" w:rsidRPr="00A25D92" w:rsidRDefault="001F07BA" w:rsidP="00F33BBB">
            <w:pPr>
              <w:pStyle w:val="TableText"/>
              <w:rPr>
                <w:b/>
              </w:rPr>
            </w:pPr>
          </w:p>
        </w:tc>
        <w:tc>
          <w:tcPr>
            <w:tcW w:w="3985" w:type="pct"/>
            <w:gridSpan w:val="5"/>
            <w:tcBorders>
              <w:top w:val="nil"/>
              <w:bottom w:val="single" w:sz="4" w:space="0" w:color="auto"/>
            </w:tcBorders>
          </w:tcPr>
          <w:p w14:paraId="7C7A7D8A" w14:textId="78F92AB2" w:rsidR="001F07BA" w:rsidRPr="00A25D92" w:rsidRDefault="001F07BA" w:rsidP="00F33BBB">
            <w:pPr>
              <w:pStyle w:val="TableText"/>
              <w:rPr>
                <w:rFonts w:ascii="Garamond" w:hAnsi="Garamond"/>
              </w:rPr>
            </w:pPr>
            <w:r w:rsidRPr="00A25D92">
              <w:rPr>
                <w:rFonts w:ascii="Garamond" w:hAnsi="Garamond"/>
              </w:rPr>
              <w:t>Definition:</w:t>
            </w:r>
            <w:r>
              <w:rPr>
                <w:rFonts w:ascii="Garamond" w:hAnsi="Garamond"/>
              </w:rPr>
              <w:t xml:space="preserve"> String</w:t>
            </w:r>
          </w:p>
        </w:tc>
      </w:tr>
      <w:tr w:rsidR="001F07BA" w:rsidRPr="00A25D92" w14:paraId="5F134250" w14:textId="77777777" w:rsidTr="00F33BBB">
        <w:trPr>
          <w:cantSplit/>
          <w:trHeight w:val="330"/>
        </w:trPr>
        <w:tc>
          <w:tcPr>
            <w:tcW w:w="1015" w:type="pct"/>
            <w:vMerge w:val="restart"/>
            <w:shd w:val="clear" w:color="auto" w:fill="F2F2F2" w:themeFill="background1" w:themeFillShade="F2"/>
          </w:tcPr>
          <w:p w14:paraId="6023F814" w14:textId="77777777" w:rsidR="001F07BA" w:rsidRPr="00A25D92" w:rsidRDefault="001F07BA" w:rsidP="00F33BBB">
            <w:pPr>
              <w:pStyle w:val="TableText"/>
              <w:rPr>
                <w:b/>
              </w:rPr>
            </w:pPr>
            <w:r w:rsidRPr="00A25D92">
              <w:rPr>
                <w:b/>
              </w:rPr>
              <w:t>Output Attribute Name and Definition</w:t>
            </w:r>
          </w:p>
        </w:tc>
        <w:tc>
          <w:tcPr>
            <w:tcW w:w="3985" w:type="pct"/>
            <w:gridSpan w:val="5"/>
            <w:tcBorders>
              <w:bottom w:val="nil"/>
            </w:tcBorders>
          </w:tcPr>
          <w:p w14:paraId="5EF1032A" w14:textId="77777777" w:rsidR="001F07BA" w:rsidRPr="00A25D92" w:rsidRDefault="001F07BA" w:rsidP="00F33BBB">
            <w:pPr>
              <w:pStyle w:val="TableText"/>
              <w:rPr>
                <w:rFonts w:ascii="Garamond" w:hAnsi="Garamond"/>
              </w:rPr>
            </w:pPr>
            <w:r w:rsidRPr="00A25D92">
              <w:rPr>
                <w:rFonts w:ascii="Garamond" w:hAnsi="Garamond"/>
              </w:rPr>
              <w:t>Name:</w:t>
            </w:r>
          </w:p>
        </w:tc>
      </w:tr>
      <w:tr w:rsidR="001F07BA" w:rsidRPr="00A25D92" w14:paraId="7ED9F0EA" w14:textId="77777777" w:rsidTr="00F33BBB">
        <w:trPr>
          <w:cantSplit/>
          <w:trHeight w:val="315"/>
        </w:trPr>
        <w:tc>
          <w:tcPr>
            <w:tcW w:w="1015" w:type="pct"/>
            <w:vMerge/>
            <w:shd w:val="clear" w:color="auto" w:fill="F2F2F2" w:themeFill="background1" w:themeFillShade="F2"/>
          </w:tcPr>
          <w:p w14:paraId="00E3F206" w14:textId="77777777" w:rsidR="001F07BA" w:rsidRPr="00A25D92" w:rsidRDefault="001F07BA" w:rsidP="00F33BBB">
            <w:pPr>
              <w:spacing w:before="60" w:after="60"/>
              <w:rPr>
                <w:rFonts w:ascii="Garamond" w:hAnsi="Garamond" w:cs="Arial"/>
                <w:szCs w:val="20"/>
              </w:rPr>
            </w:pPr>
          </w:p>
        </w:tc>
        <w:tc>
          <w:tcPr>
            <w:tcW w:w="3985" w:type="pct"/>
            <w:gridSpan w:val="5"/>
            <w:tcBorders>
              <w:top w:val="nil"/>
            </w:tcBorders>
          </w:tcPr>
          <w:p w14:paraId="43C8866E" w14:textId="77777777" w:rsidR="001F07BA" w:rsidRPr="00A25D92" w:rsidRDefault="001F07BA" w:rsidP="00F33BBB">
            <w:pPr>
              <w:spacing w:before="60" w:after="60"/>
              <w:rPr>
                <w:rFonts w:ascii="Garamond" w:hAnsi="Garamond" w:cs="Arial"/>
                <w:szCs w:val="20"/>
              </w:rPr>
            </w:pPr>
            <w:r w:rsidRPr="00A25D92">
              <w:rPr>
                <w:rFonts w:ascii="Garamond" w:hAnsi="Garamond" w:cs="Arial"/>
                <w:szCs w:val="20"/>
              </w:rPr>
              <w:t>Definition:</w:t>
            </w:r>
          </w:p>
        </w:tc>
      </w:tr>
    </w:tbl>
    <w:p w14:paraId="09FC4D34" w14:textId="77777777" w:rsidR="001F07BA" w:rsidRPr="00693B1E" w:rsidRDefault="001F07BA" w:rsidP="001F07BA">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1F07BA" w:rsidRPr="00A25D92" w14:paraId="0A57ACA7"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F2A71AC" w14:textId="77777777" w:rsidR="001F07BA" w:rsidRPr="00A25D92" w:rsidRDefault="001F07BA" w:rsidP="00F33BBB">
            <w:pPr>
              <w:pStyle w:val="TableHeading"/>
            </w:pPr>
            <w:r w:rsidRPr="00A25D92">
              <w:t>Current Logic</w:t>
            </w:r>
          </w:p>
        </w:tc>
      </w:tr>
      <w:tr w:rsidR="001F07BA" w:rsidRPr="00A25D92" w14:paraId="3F153107"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60873BFD" w14:textId="77777777" w:rsidR="001F07BA" w:rsidRPr="00A25D92" w:rsidRDefault="001F07BA" w:rsidP="00F33BBB">
            <w:pPr>
              <w:pStyle w:val="TableText"/>
            </w:pPr>
            <w:r>
              <w:t>NA</w:t>
            </w:r>
          </w:p>
        </w:tc>
      </w:tr>
    </w:tbl>
    <w:p w14:paraId="2B06A466" w14:textId="77777777" w:rsidR="001F07BA" w:rsidRPr="00A25D92" w:rsidRDefault="001F07BA" w:rsidP="001F07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1F07BA" w:rsidRPr="00A25D92" w14:paraId="29A204B0"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8DDA224" w14:textId="77777777" w:rsidR="001F07BA" w:rsidRPr="00A25D92" w:rsidRDefault="001F07BA" w:rsidP="00F33BBB">
            <w:pPr>
              <w:pStyle w:val="TableHeading"/>
            </w:pPr>
            <w:r w:rsidRPr="00A25D92">
              <w:lastRenderedPageBreak/>
              <w:t>Modified Logic (Changes are in bold)</w:t>
            </w:r>
          </w:p>
        </w:tc>
      </w:tr>
      <w:tr w:rsidR="001F07BA" w:rsidRPr="00A25D92" w14:paraId="31BE1D9A"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43485231"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function MixedCase(const x: string): string;</w:t>
            </w:r>
          </w:p>
          <w:p w14:paraId="488607EE"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var</w:t>
            </w:r>
          </w:p>
          <w:p w14:paraId="58EAFF0A"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 integer;</w:t>
            </w:r>
          </w:p>
          <w:p w14:paraId="4A470AB5"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begin</w:t>
            </w:r>
          </w:p>
          <w:p w14:paraId="2272A70F"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w:t>
            </w:r>
          </w:p>
          <w:p w14:paraId="237FB41B"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NOTICE: IsUpper, ToLower, ToUpper, etc. have been deprecated in XE8 ONLY.</w:t>
            </w:r>
          </w:p>
          <w:p w14:paraId="752D387C"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TCharHelper.Methods are the replacements. Merges from XE3 must be carefully</w:t>
            </w:r>
          </w:p>
          <w:p w14:paraId="62DCF497"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handled here or the XE8 code throws warnings.</w:t>
            </w:r>
          </w:p>
          <w:p w14:paraId="51A03552"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w:t>
            </w:r>
          </w:p>
          <w:p w14:paraId="0A2A7D48"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Result := x;</w:t>
            </w:r>
          </w:p>
          <w:p w14:paraId="1B14FB9D"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for i := 2 to Length(x) do</w:t>
            </w:r>
          </w:p>
          <w:p w14:paraId="0F058251"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if (not CharInSet(x[i - 1], [' ', ',', '-', '.', '/', '^', '[', ''''])) and x[i].IsUpper then</w:t>
            </w:r>
          </w:p>
          <w:p w14:paraId="61650D74"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begin</w:t>
            </w:r>
          </w:p>
          <w:p w14:paraId="7CC20589"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Result[i] := x[i].ToLower;</w:t>
            </w:r>
          </w:p>
          <w:p w14:paraId="3A5B5646"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end</w:t>
            </w:r>
          </w:p>
          <w:p w14:paraId="5D099EDC"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else if (CharInSet(x[i - 1], [' ', ',', '-', '.', '/', '^', '[', ''''])) and x[i].IsLower then</w:t>
            </w:r>
          </w:p>
          <w:p w14:paraId="5520392F"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begin</w:t>
            </w:r>
          </w:p>
          <w:p w14:paraId="503EA30E"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Result[i] := x[i].ToUpper;</w:t>
            </w:r>
          </w:p>
          <w:p w14:paraId="0E0227E8"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end</w:t>
            </w:r>
          </w:p>
          <w:p w14:paraId="03C19E44"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else if (x[i] = 'S') and (x[i - 1] = '''') and x[i - 2].IsLetter then</w:t>
            </w:r>
          </w:p>
          <w:p w14:paraId="35E145E9"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begin</w:t>
            </w:r>
          </w:p>
          <w:p w14:paraId="1E43BFC2"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if (i &lt; Length(x)) and (CharInSet(x[i + 1], [' ', ',', '-', '.', '/', '^', '[', ''''])) then</w:t>
            </w:r>
          </w:p>
          <w:p w14:paraId="28202D3A"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begin</w:t>
            </w:r>
          </w:p>
          <w:p w14:paraId="7573C2F0"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Result[i] := x[i].ToLower;</w:t>
            </w:r>
          </w:p>
          <w:p w14:paraId="750A6C38"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end</w:t>
            </w:r>
          </w:p>
          <w:p w14:paraId="2BE68413"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else if (i = Length(x)) then</w:t>
            </w:r>
          </w:p>
          <w:p w14:paraId="45659DC0"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begin</w:t>
            </w:r>
          </w:p>
          <w:p w14:paraId="6661A836"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Result[i] := x[i].ToLower;</w:t>
            </w:r>
          </w:p>
          <w:p w14:paraId="4B7F1B2C"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end</w:t>
            </w:r>
          </w:p>
          <w:p w14:paraId="664254FA"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end;</w:t>
            </w:r>
          </w:p>
          <w:p w14:paraId="19C2ED8A" w14:textId="77777777" w:rsidR="001F07BA" w:rsidRPr="001F07BA" w:rsidRDefault="001F07BA" w:rsidP="001F07BA">
            <w:pPr>
              <w:autoSpaceDE w:val="0"/>
              <w:autoSpaceDN w:val="0"/>
              <w:adjustRightInd w:val="0"/>
              <w:rPr>
                <w:rFonts w:ascii="Consolas" w:hAnsi="Consolas" w:cs="Consolas"/>
                <w:sz w:val="20"/>
                <w:szCs w:val="20"/>
              </w:rPr>
            </w:pPr>
          </w:p>
          <w:p w14:paraId="74746E73" w14:textId="661F7E21" w:rsidR="001F07BA" w:rsidRPr="00733351"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end;</w:t>
            </w:r>
          </w:p>
        </w:tc>
      </w:tr>
    </w:tbl>
    <w:p w14:paraId="217182DC" w14:textId="21380583" w:rsidR="001F07BA" w:rsidRDefault="001F07BA" w:rsidP="00466D75">
      <w:pPr>
        <w:pStyle w:val="Heading9"/>
        <w:numPr>
          <w:ilvl w:val="8"/>
          <w:numId w:val="23"/>
        </w:numPr>
      </w:pPr>
      <w:r w:rsidRPr="001F07BA">
        <w:t>PositionForm</w:t>
      </w:r>
    </w:p>
    <w:p w14:paraId="1AB5FECD" w14:textId="77777777" w:rsidR="001F07BA" w:rsidRPr="00A94400" w:rsidRDefault="001F07BA" w:rsidP="001F07BA">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1F07BA" w:rsidRPr="002E3457" w14:paraId="30129B55" w14:textId="77777777" w:rsidTr="00F33BBB">
        <w:trPr>
          <w:cantSplit/>
          <w:tblHeader/>
        </w:trPr>
        <w:tc>
          <w:tcPr>
            <w:tcW w:w="1015" w:type="pct"/>
            <w:shd w:val="clear" w:color="auto" w:fill="F2F2F2" w:themeFill="background1" w:themeFillShade="F2"/>
          </w:tcPr>
          <w:p w14:paraId="52FCBFE2" w14:textId="77777777" w:rsidR="001F07BA" w:rsidRPr="002E3457" w:rsidRDefault="001F07BA" w:rsidP="00F33BBB">
            <w:pPr>
              <w:pStyle w:val="TableHeading"/>
            </w:pPr>
            <w:r>
              <w:t>Function</w:t>
            </w:r>
          </w:p>
        </w:tc>
        <w:tc>
          <w:tcPr>
            <w:tcW w:w="3985" w:type="pct"/>
            <w:gridSpan w:val="4"/>
            <w:shd w:val="clear" w:color="auto" w:fill="F2F2F2" w:themeFill="background1" w:themeFillShade="F2"/>
          </w:tcPr>
          <w:p w14:paraId="455A30E5" w14:textId="77777777" w:rsidR="001F07BA" w:rsidRPr="002E3457" w:rsidRDefault="001F07BA" w:rsidP="00F33BBB">
            <w:pPr>
              <w:pStyle w:val="TableHeading"/>
            </w:pPr>
            <w:r w:rsidRPr="002E3457">
              <w:t>Activities</w:t>
            </w:r>
          </w:p>
        </w:tc>
      </w:tr>
      <w:tr w:rsidR="001F07BA" w:rsidRPr="002E3457" w14:paraId="0471C392" w14:textId="77777777" w:rsidTr="00F33BBB">
        <w:trPr>
          <w:cantSplit/>
        </w:trPr>
        <w:tc>
          <w:tcPr>
            <w:tcW w:w="1015" w:type="pct"/>
            <w:shd w:val="clear" w:color="auto" w:fill="F2F2F2" w:themeFill="background1" w:themeFillShade="F2"/>
          </w:tcPr>
          <w:p w14:paraId="54DDD30F" w14:textId="77777777" w:rsidR="001F07BA" w:rsidRPr="002E3457" w:rsidRDefault="001F07BA" w:rsidP="00F33BBB">
            <w:pPr>
              <w:pStyle w:val="TableText"/>
              <w:rPr>
                <w:b/>
              </w:rPr>
            </w:pPr>
            <w:r w:rsidRPr="00693B1E">
              <w:rPr>
                <w:b/>
              </w:rPr>
              <w:t>Function Name</w:t>
            </w:r>
          </w:p>
        </w:tc>
        <w:tc>
          <w:tcPr>
            <w:tcW w:w="3985" w:type="pct"/>
            <w:gridSpan w:val="4"/>
            <w:tcBorders>
              <w:bottom w:val="single" w:sz="4" w:space="0" w:color="auto"/>
            </w:tcBorders>
          </w:tcPr>
          <w:p w14:paraId="5CF6D5B7" w14:textId="6CD1B101" w:rsidR="001F07BA" w:rsidRPr="002E3457" w:rsidRDefault="001F07BA" w:rsidP="00F33BBB">
            <w:pPr>
              <w:pStyle w:val="TableText"/>
              <w:rPr>
                <w:rFonts w:ascii="Garamond" w:hAnsi="Garamond"/>
              </w:rPr>
            </w:pPr>
            <w:r w:rsidRPr="001F07BA">
              <w:rPr>
                <w:rFonts w:ascii="Garamond" w:hAnsi="Garamond"/>
              </w:rPr>
              <w:t>PositionForm</w:t>
            </w:r>
          </w:p>
        </w:tc>
      </w:tr>
      <w:tr w:rsidR="001F07BA" w:rsidRPr="002E3457" w14:paraId="5315ACA5" w14:textId="77777777" w:rsidTr="00F33BBB">
        <w:trPr>
          <w:cantSplit/>
        </w:trPr>
        <w:tc>
          <w:tcPr>
            <w:tcW w:w="1015" w:type="pct"/>
            <w:shd w:val="clear" w:color="auto" w:fill="F2F2F2" w:themeFill="background1" w:themeFillShade="F2"/>
          </w:tcPr>
          <w:p w14:paraId="1B6875B5" w14:textId="77777777" w:rsidR="001F07BA" w:rsidRPr="002E3457" w:rsidRDefault="001F07BA" w:rsidP="00F33BBB">
            <w:pPr>
              <w:pStyle w:val="TableText"/>
              <w:rPr>
                <w:b/>
              </w:rPr>
            </w:pPr>
            <w:r w:rsidRPr="002E3457">
              <w:rPr>
                <w:b/>
              </w:rPr>
              <w:t>Short Description</w:t>
            </w:r>
          </w:p>
        </w:tc>
        <w:tc>
          <w:tcPr>
            <w:tcW w:w="3985" w:type="pct"/>
            <w:gridSpan w:val="4"/>
            <w:tcBorders>
              <w:bottom w:val="single" w:sz="4" w:space="0" w:color="auto"/>
            </w:tcBorders>
          </w:tcPr>
          <w:p w14:paraId="1178670A" w14:textId="18B470BB" w:rsidR="001F07BA" w:rsidRPr="002E3457" w:rsidRDefault="001F07BA" w:rsidP="00F33BBB">
            <w:pPr>
              <w:pStyle w:val="TableText"/>
              <w:rPr>
                <w:rFonts w:ascii="Garamond" w:hAnsi="Garamond"/>
              </w:rPr>
            </w:pPr>
            <w:r>
              <w:rPr>
                <w:rFonts w:ascii="Garamond" w:hAnsi="Garamond"/>
              </w:rPr>
              <w:t>Sets the postion of the form</w:t>
            </w:r>
          </w:p>
        </w:tc>
      </w:tr>
      <w:tr w:rsidR="001F07BA" w:rsidRPr="002E3457" w14:paraId="32E8A4F8" w14:textId="77777777" w:rsidTr="00F33BBB">
        <w:trPr>
          <w:cantSplit/>
        </w:trPr>
        <w:tc>
          <w:tcPr>
            <w:tcW w:w="1015" w:type="pct"/>
            <w:shd w:val="clear" w:color="auto" w:fill="F2F2F2" w:themeFill="background1" w:themeFillShade="F2"/>
          </w:tcPr>
          <w:p w14:paraId="018D10C2" w14:textId="77777777" w:rsidR="001F07BA" w:rsidRPr="002E3457" w:rsidRDefault="001F07BA" w:rsidP="00F33BBB">
            <w:pPr>
              <w:pStyle w:val="TableText"/>
              <w:rPr>
                <w:b/>
              </w:rPr>
            </w:pPr>
            <w:r w:rsidRPr="002E3457">
              <w:rPr>
                <w:b/>
              </w:rPr>
              <w:t>Enhancement Category</w:t>
            </w:r>
          </w:p>
        </w:tc>
        <w:tc>
          <w:tcPr>
            <w:tcW w:w="476" w:type="pct"/>
            <w:tcBorders>
              <w:right w:val="nil"/>
            </w:tcBorders>
            <w:vAlign w:val="center"/>
          </w:tcPr>
          <w:p w14:paraId="1BC89BA6" w14:textId="77B1C16D" w:rsidR="001F07BA" w:rsidRPr="002E3457" w:rsidRDefault="001F07BA" w:rsidP="00F33BBB">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7A07F97B" w14:textId="4135A21E" w:rsidR="001F07BA" w:rsidRPr="002E3457" w:rsidRDefault="001F07BA" w:rsidP="00F33BBB">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1EFAE8A5" w14:textId="77777777" w:rsidR="001F07BA" w:rsidRPr="002E3457" w:rsidRDefault="001F07BA" w:rsidP="00F33BBB">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1ABBD50A" w14:textId="77777777" w:rsidR="001F07BA" w:rsidRPr="002E3457" w:rsidRDefault="001F07BA" w:rsidP="00F33BBB">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1F07BA" w:rsidRPr="002E3457" w14:paraId="51947DC5" w14:textId="77777777" w:rsidTr="00F33BBB">
        <w:trPr>
          <w:cantSplit/>
        </w:trPr>
        <w:tc>
          <w:tcPr>
            <w:tcW w:w="1015" w:type="pct"/>
            <w:shd w:val="clear" w:color="auto" w:fill="F2F2F2" w:themeFill="background1" w:themeFillShade="F2"/>
          </w:tcPr>
          <w:p w14:paraId="220D8ABF" w14:textId="77777777" w:rsidR="001F07BA" w:rsidRPr="002E3457" w:rsidRDefault="001F07BA" w:rsidP="00F33BBB">
            <w:pPr>
              <w:pStyle w:val="TableText"/>
              <w:rPr>
                <w:b/>
              </w:rPr>
            </w:pPr>
            <w:r w:rsidRPr="002E3457">
              <w:rPr>
                <w:b/>
              </w:rPr>
              <w:t>Related Options</w:t>
            </w:r>
          </w:p>
        </w:tc>
        <w:tc>
          <w:tcPr>
            <w:tcW w:w="3985" w:type="pct"/>
            <w:gridSpan w:val="4"/>
            <w:tcBorders>
              <w:bottom w:val="single" w:sz="4" w:space="0" w:color="auto"/>
            </w:tcBorders>
          </w:tcPr>
          <w:p w14:paraId="7C909441" w14:textId="77777777" w:rsidR="001F07BA" w:rsidRPr="002E3457" w:rsidRDefault="001F07BA" w:rsidP="00F33BBB">
            <w:pPr>
              <w:pStyle w:val="TableText"/>
              <w:rPr>
                <w:rFonts w:ascii="Garamond" w:hAnsi="Garamond"/>
              </w:rPr>
            </w:pPr>
          </w:p>
        </w:tc>
      </w:tr>
    </w:tbl>
    <w:p w14:paraId="48A9C7A8" w14:textId="77777777" w:rsidR="001F07BA" w:rsidRPr="00A25D92" w:rsidRDefault="001F07BA" w:rsidP="001F07B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1F07BA" w:rsidRPr="00A25D92" w14:paraId="014A5A11" w14:textId="77777777" w:rsidTr="00F33BB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345D50BF" w14:textId="77777777" w:rsidR="001F07BA" w:rsidRPr="00A25D92" w:rsidRDefault="001F07BA" w:rsidP="00F33BBB">
            <w:pPr>
              <w:pStyle w:val="TableHeading"/>
            </w:pPr>
            <w:r w:rsidRPr="00A25D92">
              <w:lastRenderedPageBreak/>
              <w:t>Related Routines</w:t>
            </w:r>
          </w:p>
        </w:tc>
        <w:tc>
          <w:tcPr>
            <w:tcW w:w="1529" w:type="pct"/>
            <w:tcBorders>
              <w:bottom w:val="single" w:sz="4" w:space="0" w:color="auto"/>
            </w:tcBorders>
            <w:shd w:val="clear" w:color="auto" w:fill="F2F2F2" w:themeFill="background1" w:themeFillShade="F2"/>
          </w:tcPr>
          <w:p w14:paraId="7AEF8B9F" w14:textId="77777777" w:rsidR="001F07BA" w:rsidRPr="00A25D92" w:rsidRDefault="001F07BA" w:rsidP="00F33BBB">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52CC439A" w14:textId="77777777" w:rsidR="001F07BA" w:rsidRPr="00A25D92" w:rsidRDefault="001F07BA" w:rsidP="00F33BBB">
            <w:pPr>
              <w:pStyle w:val="TableHeading"/>
            </w:pPr>
            <w:r w:rsidRPr="00A25D92">
              <w:t xml:space="preserve">Routines “Called”   </w:t>
            </w:r>
          </w:p>
        </w:tc>
      </w:tr>
      <w:tr w:rsidR="001F07BA" w:rsidRPr="00A25D92" w14:paraId="416B7EB4" w14:textId="77777777" w:rsidTr="00F33BB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1C6DFFF7" w14:textId="77777777" w:rsidR="001F07BA" w:rsidRPr="00A25D92" w:rsidRDefault="001F07BA" w:rsidP="00F33BBB">
            <w:pPr>
              <w:pStyle w:val="TableText"/>
            </w:pPr>
          </w:p>
        </w:tc>
        <w:tc>
          <w:tcPr>
            <w:tcW w:w="1529" w:type="pct"/>
            <w:tcBorders>
              <w:bottom w:val="single" w:sz="4" w:space="0" w:color="auto"/>
            </w:tcBorders>
            <w:vAlign w:val="center"/>
          </w:tcPr>
          <w:p w14:paraId="43016CA4" w14:textId="77777777" w:rsidR="001F07BA" w:rsidRPr="00A25D92" w:rsidRDefault="001F07BA" w:rsidP="00F33BBB">
            <w:pPr>
              <w:pStyle w:val="TableText"/>
            </w:pPr>
          </w:p>
        </w:tc>
        <w:tc>
          <w:tcPr>
            <w:tcW w:w="1961" w:type="pct"/>
            <w:tcBorders>
              <w:bottom w:val="single" w:sz="4" w:space="0" w:color="auto"/>
            </w:tcBorders>
            <w:vAlign w:val="center"/>
          </w:tcPr>
          <w:p w14:paraId="28B1A09D" w14:textId="77777777" w:rsidR="001F07BA" w:rsidRPr="00A25D92" w:rsidRDefault="001F07BA" w:rsidP="00F33BBB">
            <w:pPr>
              <w:pStyle w:val="TableText"/>
            </w:pPr>
          </w:p>
        </w:tc>
      </w:tr>
    </w:tbl>
    <w:p w14:paraId="53E886CC" w14:textId="77777777" w:rsidR="001F07BA" w:rsidRPr="00A25D92" w:rsidRDefault="001F07BA" w:rsidP="001F07B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1F07BA" w:rsidRPr="00A25D92" w14:paraId="15BA3FE0" w14:textId="77777777" w:rsidTr="00F33BBB">
        <w:trPr>
          <w:cantSplit/>
          <w:tblHeader/>
        </w:trPr>
        <w:tc>
          <w:tcPr>
            <w:tcW w:w="1015" w:type="pct"/>
            <w:shd w:val="clear" w:color="auto" w:fill="F2F2F2" w:themeFill="background1" w:themeFillShade="F2"/>
          </w:tcPr>
          <w:p w14:paraId="1A881DEC" w14:textId="77777777" w:rsidR="001F07BA" w:rsidRPr="00A25D92" w:rsidRDefault="001F07BA" w:rsidP="00F33BBB">
            <w:pPr>
              <w:pStyle w:val="TableHeading"/>
            </w:pPr>
            <w:r w:rsidRPr="00A25D92">
              <w:t>Function Name</w:t>
            </w:r>
          </w:p>
        </w:tc>
        <w:tc>
          <w:tcPr>
            <w:tcW w:w="3985" w:type="pct"/>
            <w:gridSpan w:val="5"/>
            <w:shd w:val="clear" w:color="auto" w:fill="F2F2F2" w:themeFill="background1" w:themeFillShade="F2"/>
          </w:tcPr>
          <w:p w14:paraId="72F0AA18" w14:textId="77777777" w:rsidR="001F07BA" w:rsidRPr="00A25D92" w:rsidRDefault="001F07BA" w:rsidP="00F33BBB">
            <w:pPr>
              <w:pStyle w:val="TableHeading"/>
            </w:pPr>
            <w:r w:rsidRPr="00A25D92">
              <w:t>Activities</w:t>
            </w:r>
          </w:p>
        </w:tc>
      </w:tr>
      <w:tr w:rsidR="001F07BA" w:rsidRPr="00A25D92" w14:paraId="104D1CCC" w14:textId="77777777" w:rsidTr="00F33BBB">
        <w:trPr>
          <w:cantSplit/>
        </w:trPr>
        <w:tc>
          <w:tcPr>
            <w:tcW w:w="1015" w:type="pct"/>
            <w:shd w:val="clear" w:color="auto" w:fill="F2F2F2" w:themeFill="background1" w:themeFillShade="F2"/>
          </w:tcPr>
          <w:p w14:paraId="2531303F" w14:textId="77777777" w:rsidR="001F07BA" w:rsidRPr="00A25D92" w:rsidRDefault="001F07BA" w:rsidP="00F33BBB">
            <w:pPr>
              <w:pStyle w:val="TableText"/>
              <w:rPr>
                <w:b/>
              </w:rPr>
            </w:pPr>
            <w:r w:rsidRPr="00A25D92">
              <w:rPr>
                <w:b/>
              </w:rPr>
              <w:t>Data Dictionary (DD) References</w:t>
            </w:r>
          </w:p>
        </w:tc>
        <w:tc>
          <w:tcPr>
            <w:tcW w:w="3985" w:type="pct"/>
            <w:gridSpan w:val="5"/>
          </w:tcPr>
          <w:p w14:paraId="6B149961" w14:textId="77777777" w:rsidR="001F07BA" w:rsidRPr="00A25D92" w:rsidRDefault="001F07BA" w:rsidP="00F33BBB">
            <w:pPr>
              <w:pStyle w:val="TableText"/>
              <w:rPr>
                <w:rFonts w:ascii="Garamond" w:hAnsi="Garamond"/>
              </w:rPr>
            </w:pPr>
          </w:p>
        </w:tc>
      </w:tr>
      <w:tr w:rsidR="001F07BA" w:rsidRPr="00A25D92" w14:paraId="7051A13C" w14:textId="77777777" w:rsidTr="00F33BBB">
        <w:trPr>
          <w:cantSplit/>
        </w:trPr>
        <w:tc>
          <w:tcPr>
            <w:tcW w:w="1015" w:type="pct"/>
            <w:shd w:val="clear" w:color="auto" w:fill="F2F2F2" w:themeFill="background1" w:themeFillShade="F2"/>
          </w:tcPr>
          <w:p w14:paraId="795669A4" w14:textId="77777777" w:rsidR="001F07BA" w:rsidRPr="00A25D92" w:rsidRDefault="001F07BA" w:rsidP="00F33BBB">
            <w:pPr>
              <w:pStyle w:val="TableText"/>
              <w:rPr>
                <w:b/>
              </w:rPr>
            </w:pPr>
            <w:r w:rsidRPr="00A25D92">
              <w:rPr>
                <w:b/>
              </w:rPr>
              <w:t>Related Protocols</w:t>
            </w:r>
          </w:p>
        </w:tc>
        <w:tc>
          <w:tcPr>
            <w:tcW w:w="3985" w:type="pct"/>
            <w:gridSpan w:val="5"/>
          </w:tcPr>
          <w:p w14:paraId="031FA6E0" w14:textId="77777777" w:rsidR="001F07BA" w:rsidRPr="00A25D92" w:rsidRDefault="001F07BA" w:rsidP="00F33BBB">
            <w:pPr>
              <w:pStyle w:val="TableText"/>
              <w:rPr>
                <w:rFonts w:ascii="Garamond" w:hAnsi="Garamond"/>
              </w:rPr>
            </w:pPr>
          </w:p>
        </w:tc>
      </w:tr>
      <w:tr w:rsidR="001F07BA" w:rsidRPr="00A25D92" w14:paraId="00DEE8F6" w14:textId="77777777" w:rsidTr="00F33BBB">
        <w:trPr>
          <w:cantSplit/>
        </w:trPr>
        <w:tc>
          <w:tcPr>
            <w:tcW w:w="1015" w:type="pct"/>
            <w:shd w:val="clear" w:color="auto" w:fill="F2F2F2" w:themeFill="background1" w:themeFillShade="F2"/>
          </w:tcPr>
          <w:p w14:paraId="06A36E0B" w14:textId="77777777" w:rsidR="001F07BA" w:rsidRPr="00A25D92" w:rsidRDefault="001F07BA" w:rsidP="00F33BBB">
            <w:pPr>
              <w:pStyle w:val="TableText"/>
              <w:rPr>
                <w:b/>
              </w:rPr>
            </w:pPr>
            <w:r w:rsidRPr="00A25D92">
              <w:rPr>
                <w:b/>
              </w:rPr>
              <w:t>Related Integration Control Registrations (ICRs)</w:t>
            </w:r>
          </w:p>
        </w:tc>
        <w:tc>
          <w:tcPr>
            <w:tcW w:w="3985" w:type="pct"/>
            <w:gridSpan w:val="5"/>
            <w:tcBorders>
              <w:bottom w:val="single" w:sz="4" w:space="0" w:color="auto"/>
            </w:tcBorders>
          </w:tcPr>
          <w:p w14:paraId="46C14E1F" w14:textId="77777777" w:rsidR="001F07BA" w:rsidRPr="00A25D92" w:rsidRDefault="001F07BA" w:rsidP="00F33BBB">
            <w:pPr>
              <w:pStyle w:val="TableText"/>
              <w:rPr>
                <w:rFonts w:ascii="Garamond" w:hAnsi="Garamond"/>
              </w:rPr>
            </w:pPr>
          </w:p>
        </w:tc>
      </w:tr>
      <w:tr w:rsidR="001F07BA" w:rsidRPr="00A25D92" w14:paraId="564A98BD" w14:textId="77777777" w:rsidTr="00F33BBB">
        <w:trPr>
          <w:cantSplit/>
        </w:trPr>
        <w:tc>
          <w:tcPr>
            <w:tcW w:w="1015" w:type="pct"/>
            <w:shd w:val="clear" w:color="auto" w:fill="F2F2F2" w:themeFill="background1" w:themeFillShade="F2"/>
          </w:tcPr>
          <w:p w14:paraId="029BD5DA" w14:textId="77777777" w:rsidR="001F07BA" w:rsidRPr="00A25D92" w:rsidRDefault="001F07BA" w:rsidP="00F33BBB">
            <w:pPr>
              <w:pStyle w:val="TableText"/>
              <w:rPr>
                <w:b/>
              </w:rPr>
            </w:pPr>
            <w:r w:rsidRPr="00A25D92">
              <w:rPr>
                <w:b/>
              </w:rPr>
              <w:t>Data Passing</w:t>
            </w:r>
          </w:p>
        </w:tc>
        <w:tc>
          <w:tcPr>
            <w:tcW w:w="535" w:type="pct"/>
            <w:tcBorders>
              <w:bottom w:val="single" w:sz="4" w:space="0" w:color="auto"/>
              <w:right w:val="nil"/>
            </w:tcBorders>
          </w:tcPr>
          <w:p w14:paraId="2F67AD51" w14:textId="77777777" w:rsidR="001F07BA" w:rsidRPr="00A25D92" w:rsidRDefault="001F07BA" w:rsidP="00F33BBB">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3770C657" w14:textId="77777777" w:rsidR="001F07BA" w:rsidRPr="00A25D92" w:rsidRDefault="001F07BA" w:rsidP="00F33BBB">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7C75D4DA" w14:textId="77777777" w:rsidR="001F07BA" w:rsidRPr="00A25D92" w:rsidRDefault="001F07BA" w:rsidP="00F33BBB">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4F739E3D" w14:textId="77777777" w:rsidR="001F07BA" w:rsidRPr="00A25D92" w:rsidRDefault="001F07BA" w:rsidP="00F33BBB">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218A6B7F" w14:textId="77777777" w:rsidR="001F07BA" w:rsidRPr="00A25D92" w:rsidRDefault="001F07BA" w:rsidP="00F33BBB">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1F07BA" w:rsidRPr="00A25D92" w14:paraId="47601399" w14:textId="77777777" w:rsidTr="00F33BBB">
        <w:trPr>
          <w:cantSplit/>
          <w:trHeight w:val="330"/>
        </w:trPr>
        <w:tc>
          <w:tcPr>
            <w:tcW w:w="1015" w:type="pct"/>
            <w:vMerge w:val="restart"/>
            <w:shd w:val="clear" w:color="auto" w:fill="F2F2F2" w:themeFill="background1" w:themeFillShade="F2"/>
          </w:tcPr>
          <w:p w14:paraId="06D26DF2" w14:textId="77777777" w:rsidR="001F07BA" w:rsidRPr="00A25D92" w:rsidRDefault="001F07BA" w:rsidP="00F33BBB">
            <w:pPr>
              <w:pStyle w:val="TableText"/>
              <w:rPr>
                <w:b/>
              </w:rPr>
            </w:pPr>
            <w:r w:rsidRPr="00A25D92">
              <w:rPr>
                <w:b/>
              </w:rPr>
              <w:t>Input Attribute Name and Definition</w:t>
            </w:r>
          </w:p>
        </w:tc>
        <w:tc>
          <w:tcPr>
            <w:tcW w:w="3985" w:type="pct"/>
            <w:gridSpan w:val="5"/>
            <w:tcBorders>
              <w:bottom w:val="nil"/>
            </w:tcBorders>
          </w:tcPr>
          <w:p w14:paraId="51D083E0" w14:textId="77777777" w:rsidR="001F07BA" w:rsidRPr="00A25D92" w:rsidRDefault="001F07BA" w:rsidP="00F33BBB">
            <w:pPr>
              <w:pStyle w:val="TableText"/>
              <w:rPr>
                <w:rFonts w:ascii="Garamond" w:hAnsi="Garamond"/>
              </w:rPr>
            </w:pPr>
            <w:r w:rsidRPr="00A25D92">
              <w:rPr>
                <w:rFonts w:ascii="Garamond" w:hAnsi="Garamond"/>
              </w:rPr>
              <w:t>Name:</w:t>
            </w:r>
            <w:r>
              <w:rPr>
                <w:rFonts w:ascii="Garamond" w:hAnsi="Garamond"/>
              </w:rPr>
              <w:t xml:space="preserve"> x</w:t>
            </w:r>
          </w:p>
        </w:tc>
      </w:tr>
      <w:tr w:rsidR="001F07BA" w:rsidRPr="00A25D92" w14:paraId="2145EDB8" w14:textId="77777777" w:rsidTr="00F33BBB">
        <w:trPr>
          <w:cantSplit/>
          <w:trHeight w:val="315"/>
        </w:trPr>
        <w:tc>
          <w:tcPr>
            <w:tcW w:w="1015" w:type="pct"/>
            <w:vMerge/>
            <w:shd w:val="clear" w:color="auto" w:fill="F2F2F2" w:themeFill="background1" w:themeFillShade="F2"/>
          </w:tcPr>
          <w:p w14:paraId="4BDCABA6" w14:textId="77777777" w:rsidR="001F07BA" w:rsidRPr="00A25D92" w:rsidRDefault="001F07BA" w:rsidP="00F33BBB">
            <w:pPr>
              <w:pStyle w:val="TableText"/>
              <w:rPr>
                <w:b/>
              </w:rPr>
            </w:pPr>
          </w:p>
        </w:tc>
        <w:tc>
          <w:tcPr>
            <w:tcW w:w="3985" w:type="pct"/>
            <w:gridSpan w:val="5"/>
            <w:tcBorders>
              <w:top w:val="nil"/>
              <w:bottom w:val="single" w:sz="4" w:space="0" w:color="auto"/>
            </w:tcBorders>
          </w:tcPr>
          <w:p w14:paraId="6BB1DBB0" w14:textId="77777777" w:rsidR="001F07BA" w:rsidRPr="00A25D92" w:rsidRDefault="001F07BA" w:rsidP="00F33BBB">
            <w:pPr>
              <w:pStyle w:val="TableText"/>
              <w:rPr>
                <w:rFonts w:ascii="Garamond" w:hAnsi="Garamond"/>
              </w:rPr>
            </w:pPr>
            <w:r w:rsidRPr="00A25D92">
              <w:rPr>
                <w:rFonts w:ascii="Garamond" w:hAnsi="Garamond"/>
              </w:rPr>
              <w:t>Definition:</w:t>
            </w:r>
            <w:r>
              <w:rPr>
                <w:rFonts w:ascii="Garamond" w:hAnsi="Garamond"/>
              </w:rPr>
              <w:t xml:space="preserve"> String</w:t>
            </w:r>
          </w:p>
        </w:tc>
      </w:tr>
      <w:tr w:rsidR="001F07BA" w:rsidRPr="00A25D92" w14:paraId="2B611374" w14:textId="77777777" w:rsidTr="00F33BBB">
        <w:trPr>
          <w:cantSplit/>
          <w:trHeight w:val="330"/>
        </w:trPr>
        <w:tc>
          <w:tcPr>
            <w:tcW w:w="1015" w:type="pct"/>
            <w:vMerge w:val="restart"/>
            <w:shd w:val="clear" w:color="auto" w:fill="F2F2F2" w:themeFill="background1" w:themeFillShade="F2"/>
          </w:tcPr>
          <w:p w14:paraId="12BD6C36" w14:textId="77777777" w:rsidR="001F07BA" w:rsidRPr="00A25D92" w:rsidRDefault="001F07BA" w:rsidP="00F33BBB">
            <w:pPr>
              <w:pStyle w:val="TableText"/>
              <w:rPr>
                <w:b/>
              </w:rPr>
            </w:pPr>
            <w:r w:rsidRPr="00A25D92">
              <w:rPr>
                <w:b/>
              </w:rPr>
              <w:t>Output Attribute Name and Definition</w:t>
            </w:r>
          </w:p>
        </w:tc>
        <w:tc>
          <w:tcPr>
            <w:tcW w:w="3985" w:type="pct"/>
            <w:gridSpan w:val="5"/>
            <w:tcBorders>
              <w:bottom w:val="nil"/>
            </w:tcBorders>
          </w:tcPr>
          <w:p w14:paraId="07ED0838" w14:textId="77777777" w:rsidR="001F07BA" w:rsidRPr="00A25D92" w:rsidRDefault="001F07BA" w:rsidP="00F33BBB">
            <w:pPr>
              <w:pStyle w:val="TableText"/>
              <w:rPr>
                <w:rFonts w:ascii="Garamond" w:hAnsi="Garamond"/>
              </w:rPr>
            </w:pPr>
            <w:r w:rsidRPr="00A25D92">
              <w:rPr>
                <w:rFonts w:ascii="Garamond" w:hAnsi="Garamond"/>
              </w:rPr>
              <w:t>Name:</w:t>
            </w:r>
          </w:p>
        </w:tc>
      </w:tr>
      <w:tr w:rsidR="001F07BA" w:rsidRPr="00A25D92" w14:paraId="091E5FD5" w14:textId="77777777" w:rsidTr="00F33BBB">
        <w:trPr>
          <w:cantSplit/>
          <w:trHeight w:val="315"/>
        </w:trPr>
        <w:tc>
          <w:tcPr>
            <w:tcW w:w="1015" w:type="pct"/>
            <w:vMerge/>
            <w:shd w:val="clear" w:color="auto" w:fill="F2F2F2" w:themeFill="background1" w:themeFillShade="F2"/>
          </w:tcPr>
          <w:p w14:paraId="46340B14" w14:textId="77777777" w:rsidR="001F07BA" w:rsidRPr="00A25D92" w:rsidRDefault="001F07BA" w:rsidP="00F33BBB">
            <w:pPr>
              <w:spacing w:before="60" w:after="60"/>
              <w:rPr>
                <w:rFonts w:ascii="Garamond" w:hAnsi="Garamond" w:cs="Arial"/>
                <w:szCs w:val="20"/>
              </w:rPr>
            </w:pPr>
          </w:p>
        </w:tc>
        <w:tc>
          <w:tcPr>
            <w:tcW w:w="3985" w:type="pct"/>
            <w:gridSpan w:val="5"/>
            <w:tcBorders>
              <w:top w:val="nil"/>
            </w:tcBorders>
          </w:tcPr>
          <w:p w14:paraId="5599D21C" w14:textId="77777777" w:rsidR="001F07BA" w:rsidRPr="00A25D92" w:rsidRDefault="001F07BA" w:rsidP="00F33BBB">
            <w:pPr>
              <w:spacing w:before="60" w:after="60"/>
              <w:rPr>
                <w:rFonts w:ascii="Garamond" w:hAnsi="Garamond" w:cs="Arial"/>
                <w:szCs w:val="20"/>
              </w:rPr>
            </w:pPr>
            <w:r w:rsidRPr="00A25D92">
              <w:rPr>
                <w:rFonts w:ascii="Garamond" w:hAnsi="Garamond" w:cs="Arial"/>
                <w:szCs w:val="20"/>
              </w:rPr>
              <w:t>Definition:</w:t>
            </w:r>
          </w:p>
        </w:tc>
      </w:tr>
    </w:tbl>
    <w:p w14:paraId="6D4F11D1" w14:textId="77777777" w:rsidR="001F07BA" w:rsidRPr="00693B1E" w:rsidRDefault="001F07BA" w:rsidP="001F07BA">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1F07BA" w:rsidRPr="00A25D92" w14:paraId="6F7D4C38"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D6B7BE9" w14:textId="77777777" w:rsidR="001F07BA" w:rsidRPr="00A25D92" w:rsidRDefault="001F07BA" w:rsidP="00F33BBB">
            <w:pPr>
              <w:pStyle w:val="TableHeading"/>
            </w:pPr>
            <w:r w:rsidRPr="00A25D92">
              <w:t>Current Logic</w:t>
            </w:r>
          </w:p>
        </w:tc>
      </w:tr>
      <w:tr w:rsidR="001F07BA" w:rsidRPr="00A25D92" w14:paraId="5AFA06AD"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1159FDB2" w14:textId="77777777" w:rsidR="001F07BA" w:rsidRPr="005B4910" w:rsidRDefault="001F07BA" w:rsidP="005B4910">
            <w:pPr>
              <w:autoSpaceDE w:val="0"/>
              <w:autoSpaceDN w:val="0"/>
              <w:adjustRightInd w:val="0"/>
              <w:rPr>
                <w:rFonts w:ascii="Consolas" w:hAnsi="Consolas" w:cs="Consolas"/>
                <w:sz w:val="20"/>
                <w:szCs w:val="20"/>
              </w:rPr>
            </w:pPr>
            <w:r w:rsidRPr="005B4910">
              <w:rPr>
                <w:rFonts w:ascii="Consolas" w:hAnsi="Consolas" w:cs="Consolas"/>
                <w:sz w:val="20"/>
                <w:szCs w:val="20"/>
              </w:rPr>
              <w:t>procedure PositionForm(aForm: TForm);</w:t>
            </w:r>
          </w:p>
          <w:p w14:paraId="446661B7" w14:textId="77777777" w:rsidR="001F07BA" w:rsidRPr="005B4910" w:rsidRDefault="001F07BA" w:rsidP="005B4910">
            <w:pPr>
              <w:autoSpaceDE w:val="0"/>
              <w:autoSpaceDN w:val="0"/>
              <w:adjustRightInd w:val="0"/>
              <w:rPr>
                <w:rFonts w:ascii="Consolas" w:hAnsi="Consolas" w:cs="Consolas"/>
                <w:sz w:val="20"/>
                <w:szCs w:val="20"/>
              </w:rPr>
            </w:pPr>
            <w:r w:rsidRPr="005B4910">
              <w:rPr>
                <w:rFonts w:ascii="Consolas" w:hAnsi="Consolas" w:cs="Consolas"/>
                <w:sz w:val="20"/>
                <w:szCs w:val="20"/>
              </w:rPr>
              <w:t>var</w:t>
            </w:r>
          </w:p>
          <w:p w14:paraId="26BF9155" w14:textId="77777777" w:rsidR="001F07BA" w:rsidRPr="005B4910" w:rsidRDefault="001F07BA" w:rsidP="005B4910">
            <w:pPr>
              <w:autoSpaceDE w:val="0"/>
              <w:autoSpaceDN w:val="0"/>
              <w:adjustRightInd w:val="0"/>
              <w:rPr>
                <w:rFonts w:ascii="Consolas" w:hAnsi="Consolas" w:cs="Consolas"/>
                <w:sz w:val="20"/>
                <w:szCs w:val="20"/>
              </w:rPr>
            </w:pPr>
            <w:r w:rsidRPr="005B4910">
              <w:rPr>
                <w:rFonts w:ascii="Consolas" w:hAnsi="Consolas" w:cs="Consolas"/>
                <w:sz w:val="20"/>
                <w:szCs w:val="20"/>
              </w:rPr>
              <w:t xml:space="preserve">  iHeight,</w:t>
            </w:r>
          </w:p>
          <w:p w14:paraId="1E373A48" w14:textId="77777777" w:rsidR="001F07BA" w:rsidRPr="005B4910" w:rsidRDefault="001F07BA" w:rsidP="005B4910">
            <w:pPr>
              <w:autoSpaceDE w:val="0"/>
              <w:autoSpaceDN w:val="0"/>
              <w:adjustRightInd w:val="0"/>
              <w:rPr>
                <w:rFonts w:ascii="Consolas" w:hAnsi="Consolas" w:cs="Consolas"/>
                <w:sz w:val="20"/>
                <w:szCs w:val="20"/>
              </w:rPr>
            </w:pPr>
            <w:r w:rsidRPr="005B4910">
              <w:rPr>
                <w:rFonts w:ascii="Consolas" w:hAnsi="Consolas" w:cs="Consolas"/>
                <w:sz w:val="20"/>
                <w:szCs w:val="20"/>
              </w:rPr>
              <w:t xml:space="preserve">  iWidth: Integer;</w:t>
            </w:r>
          </w:p>
          <w:p w14:paraId="47C38BCF" w14:textId="77777777" w:rsidR="001F07BA" w:rsidRPr="005B4910" w:rsidRDefault="001F07BA" w:rsidP="005B4910">
            <w:pPr>
              <w:autoSpaceDE w:val="0"/>
              <w:autoSpaceDN w:val="0"/>
              <w:adjustRightInd w:val="0"/>
              <w:rPr>
                <w:rFonts w:ascii="Consolas" w:hAnsi="Consolas" w:cs="Consolas"/>
                <w:sz w:val="20"/>
                <w:szCs w:val="20"/>
              </w:rPr>
            </w:pPr>
            <w:r w:rsidRPr="005B4910">
              <w:rPr>
                <w:rFonts w:ascii="Consolas" w:hAnsi="Consolas" w:cs="Consolas"/>
                <w:sz w:val="20"/>
                <w:szCs w:val="20"/>
              </w:rPr>
              <w:t>begin</w:t>
            </w:r>
          </w:p>
          <w:p w14:paraId="33D7721F" w14:textId="77777777" w:rsidR="001F07BA" w:rsidRPr="005B4910" w:rsidRDefault="001F07BA" w:rsidP="005B4910">
            <w:pPr>
              <w:autoSpaceDE w:val="0"/>
              <w:autoSpaceDN w:val="0"/>
              <w:adjustRightInd w:val="0"/>
              <w:rPr>
                <w:rFonts w:ascii="Consolas" w:hAnsi="Consolas" w:cs="Consolas"/>
                <w:sz w:val="20"/>
                <w:szCs w:val="20"/>
              </w:rPr>
            </w:pPr>
            <w:r w:rsidRPr="005B4910">
              <w:rPr>
                <w:rFonts w:ascii="Consolas" w:hAnsi="Consolas" w:cs="Consolas"/>
                <w:sz w:val="20"/>
                <w:szCs w:val="20"/>
              </w:rPr>
              <w:t xml:space="preserve">  iHeight := Screen.WorkAreaHeight;</w:t>
            </w:r>
          </w:p>
          <w:p w14:paraId="6B41D4A5" w14:textId="77777777" w:rsidR="001F07BA" w:rsidRPr="005B4910" w:rsidRDefault="001F07BA" w:rsidP="005B4910">
            <w:pPr>
              <w:autoSpaceDE w:val="0"/>
              <w:autoSpaceDN w:val="0"/>
              <w:adjustRightInd w:val="0"/>
              <w:rPr>
                <w:rFonts w:ascii="Consolas" w:hAnsi="Consolas" w:cs="Consolas"/>
                <w:sz w:val="20"/>
                <w:szCs w:val="20"/>
              </w:rPr>
            </w:pPr>
            <w:r w:rsidRPr="005B4910">
              <w:rPr>
                <w:rFonts w:ascii="Consolas" w:hAnsi="Consolas" w:cs="Consolas"/>
                <w:sz w:val="20"/>
                <w:szCs w:val="20"/>
              </w:rPr>
              <w:t xml:space="preserve">  iWidth := Screen.WorkAreaWidth;</w:t>
            </w:r>
          </w:p>
          <w:p w14:paraId="57879F6C" w14:textId="77777777" w:rsidR="001F07BA" w:rsidRPr="005B4910" w:rsidRDefault="001F07BA" w:rsidP="005B4910">
            <w:pPr>
              <w:autoSpaceDE w:val="0"/>
              <w:autoSpaceDN w:val="0"/>
              <w:adjustRightInd w:val="0"/>
              <w:rPr>
                <w:rFonts w:ascii="Consolas" w:hAnsi="Consolas" w:cs="Consolas"/>
                <w:sz w:val="20"/>
                <w:szCs w:val="20"/>
              </w:rPr>
            </w:pPr>
          </w:p>
          <w:p w14:paraId="08FBD837" w14:textId="77777777" w:rsidR="001F07BA" w:rsidRPr="005B4910" w:rsidRDefault="001F07BA" w:rsidP="005B4910">
            <w:pPr>
              <w:autoSpaceDE w:val="0"/>
              <w:autoSpaceDN w:val="0"/>
              <w:adjustRightInd w:val="0"/>
              <w:rPr>
                <w:rFonts w:ascii="Consolas" w:hAnsi="Consolas" w:cs="Consolas"/>
                <w:sz w:val="20"/>
                <w:szCs w:val="20"/>
              </w:rPr>
            </w:pPr>
            <w:r w:rsidRPr="005B4910">
              <w:rPr>
                <w:rFonts w:ascii="Consolas" w:hAnsi="Consolas" w:cs="Consolas"/>
                <w:sz w:val="20"/>
                <w:szCs w:val="20"/>
              </w:rPr>
              <w:t xml:space="preserve">  if aForm.Width &gt; iWidth then aForm.Width := iWidth;</w:t>
            </w:r>
          </w:p>
          <w:p w14:paraId="40A271A0" w14:textId="77777777" w:rsidR="001F07BA" w:rsidRPr="005B4910" w:rsidRDefault="001F07BA" w:rsidP="005B4910">
            <w:pPr>
              <w:autoSpaceDE w:val="0"/>
              <w:autoSpaceDN w:val="0"/>
              <w:adjustRightInd w:val="0"/>
              <w:rPr>
                <w:rFonts w:ascii="Consolas" w:hAnsi="Consolas" w:cs="Consolas"/>
                <w:sz w:val="20"/>
                <w:szCs w:val="20"/>
              </w:rPr>
            </w:pPr>
            <w:r w:rsidRPr="005B4910">
              <w:rPr>
                <w:rFonts w:ascii="Consolas" w:hAnsi="Consolas" w:cs="Consolas"/>
                <w:sz w:val="20"/>
                <w:szCs w:val="20"/>
              </w:rPr>
              <w:t xml:space="preserve">  if aForm.Height &gt; iHeight then aForm.Height := iHeight;</w:t>
            </w:r>
          </w:p>
          <w:p w14:paraId="32EDD115" w14:textId="77777777" w:rsidR="001F07BA" w:rsidRPr="005B4910" w:rsidRDefault="001F07BA" w:rsidP="005B4910">
            <w:pPr>
              <w:autoSpaceDE w:val="0"/>
              <w:autoSpaceDN w:val="0"/>
              <w:adjustRightInd w:val="0"/>
              <w:rPr>
                <w:rFonts w:ascii="Consolas" w:hAnsi="Consolas" w:cs="Consolas"/>
                <w:sz w:val="20"/>
                <w:szCs w:val="20"/>
              </w:rPr>
            </w:pPr>
          </w:p>
          <w:p w14:paraId="687AD0D1" w14:textId="77777777" w:rsidR="001F07BA" w:rsidRPr="005B4910" w:rsidRDefault="001F07BA" w:rsidP="005B4910">
            <w:pPr>
              <w:autoSpaceDE w:val="0"/>
              <w:autoSpaceDN w:val="0"/>
              <w:adjustRightInd w:val="0"/>
              <w:rPr>
                <w:rFonts w:ascii="Consolas" w:hAnsi="Consolas" w:cs="Consolas"/>
                <w:sz w:val="20"/>
                <w:szCs w:val="20"/>
              </w:rPr>
            </w:pPr>
            <w:r w:rsidRPr="005B4910">
              <w:rPr>
                <w:rFonts w:ascii="Consolas" w:hAnsi="Consolas" w:cs="Consolas"/>
                <w:sz w:val="20"/>
                <w:szCs w:val="20"/>
              </w:rPr>
              <w:t xml:space="preserve">  if aForm.Top&gt; iHeight then aForm.Top := 0;</w:t>
            </w:r>
          </w:p>
          <w:p w14:paraId="4AA9D8FD" w14:textId="77777777" w:rsidR="001F07BA" w:rsidRPr="005B4910" w:rsidRDefault="001F07BA" w:rsidP="005B4910">
            <w:pPr>
              <w:autoSpaceDE w:val="0"/>
              <w:autoSpaceDN w:val="0"/>
              <w:adjustRightInd w:val="0"/>
              <w:rPr>
                <w:rFonts w:ascii="Consolas" w:hAnsi="Consolas" w:cs="Consolas"/>
                <w:sz w:val="20"/>
                <w:szCs w:val="20"/>
              </w:rPr>
            </w:pPr>
            <w:r w:rsidRPr="005B4910">
              <w:rPr>
                <w:rFonts w:ascii="Consolas" w:hAnsi="Consolas" w:cs="Consolas"/>
                <w:sz w:val="20"/>
                <w:szCs w:val="20"/>
              </w:rPr>
              <w:t xml:space="preserve">  if aForm.Left&gt; iWidth then aForm.Left := 0;</w:t>
            </w:r>
          </w:p>
          <w:p w14:paraId="70F62D6F" w14:textId="77777777" w:rsidR="001F07BA" w:rsidRPr="005B4910" w:rsidRDefault="001F07BA" w:rsidP="005B4910">
            <w:pPr>
              <w:autoSpaceDE w:val="0"/>
              <w:autoSpaceDN w:val="0"/>
              <w:adjustRightInd w:val="0"/>
              <w:rPr>
                <w:rFonts w:ascii="Consolas" w:hAnsi="Consolas" w:cs="Consolas"/>
                <w:sz w:val="20"/>
                <w:szCs w:val="20"/>
              </w:rPr>
            </w:pPr>
            <w:r w:rsidRPr="005B4910">
              <w:rPr>
                <w:rFonts w:ascii="Consolas" w:hAnsi="Consolas" w:cs="Consolas"/>
                <w:sz w:val="20"/>
                <w:szCs w:val="20"/>
              </w:rPr>
              <w:t xml:space="preserve">  if aForm.Top &lt; 0 then aForm.Top := 0;</w:t>
            </w:r>
          </w:p>
          <w:p w14:paraId="2F39FF20" w14:textId="77777777" w:rsidR="001F07BA" w:rsidRPr="005B4910" w:rsidRDefault="001F07BA" w:rsidP="005B4910">
            <w:pPr>
              <w:autoSpaceDE w:val="0"/>
              <w:autoSpaceDN w:val="0"/>
              <w:adjustRightInd w:val="0"/>
              <w:rPr>
                <w:rFonts w:ascii="Consolas" w:hAnsi="Consolas" w:cs="Consolas"/>
                <w:sz w:val="20"/>
                <w:szCs w:val="20"/>
              </w:rPr>
            </w:pPr>
            <w:r w:rsidRPr="005B4910">
              <w:rPr>
                <w:rFonts w:ascii="Consolas" w:hAnsi="Consolas" w:cs="Consolas"/>
                <w:sz w:val="20"/>
                <w:szCs w:val="20"/>
              </w:rPr>
              <w:t xml:space="preserve">  if aForm.Left &lt; 0 then aForm.Left := 0;</w:t>
            </w:r>
          </w:p>
          <w:p w14:paraId="5EFD3595" w14:textId="77777777" w:rsidR="001F07BA" w:rsidRPr="005B4910" w:rsidRDefault="001F07BA" w:rsidP="005B4910">
            <w:pPr>
              <w:autoSpaceDE w:val="0"/>
              <w:autoSpaceDN w:val="0"/>
              <w:adjustRightInd w:val="0"/>
              <w:rPr>
                <w:rFonts w:ascii="Consolas" w:hAnsi="Consolas" w:cs="Consolas"/>
                <w:sz w:val="20"/>
                <w:szCs w:val="20"/>
              </w:rPr>
            </w:pPr>
          </w:p>
          <w:p w14:paraId="32FD6F7E" w14:textId="77777777" w:rsidR="001F07BA" w:rsidRPr="005B4910" w:rsidRDefault="001F07BA" w:rsidP="005B4910">
            <w:pPr>
              <w:autoSpaceDE w:val="0"/>
              <w:autoSpaceDN w:val="0"/>
              <w:adjustRightInd w:val="0"/>
              <w:rPr>
                <w:rFonts w:ascii="Consolas" w:hAnsi="Consolas" w:cs="Consolas"/>
                <w:sz w:val="20"/>
                <w:szCs w:val="20"/>
              </w:rPr>
            </w:pPr>
            <w:r w:rsidRPr="005B4910">
              <w:rPr>
                <w:rFonts w:ascii="Consolas" w:hAnsi="Consolas" w:cs="Consolas"/>
                <w:sz w:val="20"/>
                <w:szCs w:val="20"/>
              </w:rPr>
              <w:t xml:space="preserve">  if aForm.Top + aForm.Height &gt; iHeight then</w:t>
            </w:r>
          </w:p>
          <w:p w14:paraId="3FAB10DC" w14:textId="77777777" w:rsidR="001F07BA" w:rsidRPr="005B4910" w:rsidRDefault="001F07BA" w:rsidP="005B4910">
            <w:pPr>
              <w:autoSpaceDE w:val="0"/>
              <w:autoSpaceDN w:val="0"/>
              <w:adjustRightInd w:val="0"/>
              <w:rPr>
                <w:rFonts w:ascii="Consolas" w:hAnsi="Consolas" w:cs="Consolas"/>
                <w:sz w:val="20"/>
                <w:szCs w:val="20"/>
              </w:rPr>
            </w:pPr>
            <w:r w:rsidRPr="005B4910">
              <w:rPr>
                <w:rFonts w:ascii="Consolas" w:hAnsi="Consolas" w:cs="Consolas"/>
                <w:sz w:val="20"/>
                <w:szCs w:val="20"/>
              </w:rPr>
              <w:t xml:space="preserve">    aForm.Top := iHeight - aForm.Height;</w:t>
            </w:r>
          </w:p>
          <w:p w14:paraId="20B2AAD4" w14:textId="77777777" w:rsidR="001F07BA" w:rsidRPr="005B4910" w:rsidRDefault="001F07BA" w:rsidP="005B4910">
            <w:pPr>
              <w:autoSpaceDE w:val="0"/>
              <w:autoSpaceDN w:val="0"/>
              <w:adjustRightInd w:val="0"/>
              <w:rPr>
                <w:rFonts w:ascii="Consolas" w:hAnsi="Consolas" w:cs="Consolas"/>
                <w:sz w:val="20"/>
                <w:szCs w:val="20"/>
              </w:rPr>
            </w:pPr>
          </w:p>
          <w:p w14:paraId="015057DE" w14:textId="77777777" w:rsidR="001F07BA" w:rsidRPr="005B4910" w:rsidRDefault="001F07BA" w:rsidP="005B4910">
            <w:pPr>
              <w:autoSpaceDE w:val="0"/>
              <w:autoSpaceDN w:val="0"/>
              <w:adjustRightInd w:val="0"/>
              <w:rPr>
                <w:rFonts w:ascii="Consolas" w:hAnsi="Consolas" w:cs="Consolas"/>
                <w:sz w:val="20"/>
                <w:szCs w:val="20"/>
              </w:rPr>
            </w:pPr>
            <w:r w:rsidRPr="005B4910">
              <w:rPr>
                <w:rFonts w:ascii="Consolas" w:hAnsi="Consolas" w:cs="Consolas"/>
                <w:sz w:val="20"/>
                <w:szCs w:val="20"/>
              </w:rPr>
              <w:t xml:space="preserve">  if aForm.Left + aForm.Width &gt; iWidth then</w:t>
            </w:r>
          </w:p>
          <w:p w14:paraId="024792C1" w14:textId="77777777" w:rsidR="001F07BA" w:rsidRPr="005B4910" w:rsidRDefault="001F07BA" w:rsidP="005B4910">
            <w:pPr>
              <w:autoSpaceDE w:val="0"/>
              <w:autoSpaceDN w:val="0"/>
              <w:adjustRightInd w:val="0"/>
              <w:rPr>
                <w:rFonts w:ascii="Consolas" w:hAnsi="Consolas" w:cs="Consolas"/>
                <w:sz w:val="20"/>
                <w:szCs w:val="20"/>
              </w:rPr>
            </w:pPr>
            <w:r w:rsidRPr="005B4910">
              <w:rPr>
                <w:rFonts w:ascii="Consolas" w:hAnsi="Consolas" w:cs="Consolas"/>
                <w:sz w:val="20"/>
                <w:szCs w:val="20"/>
              </w:rPr>
              <w:t xml:space="preserve">    aForm.Left := iWidth - aForm.Width;</w:t>
            </w:r>
          </w:p>
          <w:p w14:paraId="34E1F17D" w14:textId="0ED5A4F3" w:rsidR="001F07BA" w:rsidRPr="005B4910" w:rsidRDefault="001F07BA" w:rsidP="005B4910">
            <w:pPr>
              <w:autoSpaceDE w:val="0"/>
              <w:autoSpaceDN w:val="0"/>
              <w:adjustRightInd w:val="0"/>
              <w:rPr>
                <w:rFonts w:ascii="Consolas" w:hAnsi="Consolas" w:cs="Consolas"/>
                <w:sz w:val="20"/>
                <w:szCs w:val="20"/>
              </w:rPr>
            </w:pPr>
            <w:r w:rsidRPr="005B4910">
              <w:rPr>
                <w:rFonts w:ascii="Consolas" w:hAnsi="Consolas" w:cs="Consolas"/>
                <w:sz w:val="20"/>
                <w:szCs w:val="20"/>
              </w:rPr>
              <w:t>end;</w:t>
            </w:r>
          </w:p>
        </w:tc>
      </w:tr>
    </w:tbl>
    <w:p w14:paraId="44DEF284" w14:textId="77777777" w:rsidR="001F07BA" w:rsidRPr="00A25D92" w:rsidRDefault="001F07BA" w:rsidP="001F07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1F07BA" w:rsidRPr="00A25D92" w14:paraId="04DE9C3C"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80A795C" w14:textId="77777777" w:rsidR="001F07BA" w:rsidRPr="00A25D92" w:rsidRDefault="001F07BA" w:rsidP="00F33BBB">
            <w:pPr>
              <w:pStyle w:val="TableHeading"/>
            </w:pPr>
            <w:r w:rsidRPr="00A25D92">
              <w:t>Modified Logic (Changes are in bold)</w:t>
            </w:r>
          </w:p>
        </w:tc>
      </w:tr>
      <w:tr w:rsidR="001F07BA" w:rsidRPr="00A25D92" w14:paraId="575EA0A5"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345485C7"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procedure PositionForm(aForm: TForm);</w:t>
            </w:r>
          </w:p>
          <w:p w14:paraId="299CF2CC"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var</w:t>
            </w:r>
          </w:p>
          <w:p w14:paraId="051B3BE1"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iHeight,</w:t>
            </w:r>
          </w:p>
          <w:p w14:paraId="00D4C9F5"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iWidth: Integer;</w:t>
            </w:r>
          </w:p>
          <w:p w14:paraId="7E547DB6"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begin</w:t>
            </w:r>
          </w:p>
          <w:p w14:paraId="0A67BACA" w14:textId="77777777" w:rsidR="001F07BA" w:rsidRPr="001F07BA" w:rsidRDefault="001F07BA" w:rsidP="001F07BA">
            <w:pPr>
              <w:autoSpaceDE w:val="0"/>
              <w:autoSpaceDN w:val="0"/>
              <w:adjustRightInd w:val="0"/>
              <w:rPr>
                <w:rFonts w:ascii="Consolas" w:hAnsi="Consolas" w:cs="Consolas"/>
                <w:b/>
                <w:sz w:val="20"/>
                <w:szCs w:val="20"/>
              </w:rPr>
            </w:pPr>
            <w:r w:rsidRPr="001F07BA">
              <w:rPr>
                <w:rFonts w:ascii="Consolas" w:hAnsi="Consolas" w:cs="Consolas"/>
                <w:sz w:val="20"/>
                <w:szCs w:val="20"/>
              </w:rPr>
              <w:t xml:space="preserve"> </w:t>
            </w:r>
            <w:r w:rsidRPr="001F07BA">
              <w:rPr>
                <w:rFonts w:ascii="Consolas" w:hAnsi="Consolas" w:cs="Consolas"/>
                <w:b/>
                <w:sz w:val="20"/>
                <w:szCs w:val="20"/>
              </w:rPr>
              <w:t>if Screen.MonitorCount = 1 then</w:t>
            </w:r>
          </w:p>
          <w:p w14:paraId="48758636" w14:textId="77777777" w:rsidR="001F07BA" w:rsidRPr="001F07BA" w:rsidRDefault="001F07BA" w:rsidP="001F07BA">
            <w:pPr>
              <w:autoSpaceDE w:val="0"/>
              <w:autoSpaceDN w:val="0"/>
              <w:adjustRightInd w:val="0"/>
              <w:rPr>
                <w:rFonts w:ascii="Consolas" w:hAnsi="Consolas" w:cs="Consolas"/>
                <w:b/>
                <w:sz w:val="20"/>
                <w:szCs w:val="20"/>
              </w:rPr>
            </w:pPr>
            <w:r w:rsidRPr="001F07BA">
              <w:rPr>
                <w:rFonts w:ascii="Consolas" w:hAnsi="Consolas" w:cs="Consolas"/>
                <w:b/>
                <w:sz w:val="20"/>
                <w:szCs w:val="20"/>
              </w:rPr>
              <w:t xml:space="preserve"> begin</w:t>
            </w:r>
          </w:p>
          <w:p w14:paraId="5FAAB39C"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iHeight := Screen.WorkAreaHeight;</w:t>
            </w:r>
          </w:p>
          <w:p w14:paraId="32B95A63"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iWidth := Screen.WorkAreaWidth;</w:t>
            </w:r>
          </w:p>
          <w:p w14:paraId="0BCD6554" w14:textId="77777777" w:rsidR="001F07BA" w:rsidRPr="001F07BA" w:rsidRDefault="001F07BA" w:rsidP="001F07BA">
            <w:pPr>
              <w:autoSpaceDE w:val="0"/>
              <w:autoSpaceDN w:val="0"/>
              <w:adjustRightInd w:val="0"/>
              <w:rPr>
                <w:rFonts w:ascii="Consolas" w:hAnsi="Consolas" w:cs="Consolas"/>
                <w:b/>
                <w:sz w:val="20"/>
                <w:szCs w:val="20"/>
              </w:rPr>
            </w:pPr>
            <w:r w:rsidRPr="001F07BA">
              <w:rPr>
                <w:rFonts w:ascii="Consolas" w:hAnsi="Consolas" w:cs="Consolas"/>
                <w:sz w:val="20"/>
                <w:szCs w:val="20"/>
              </w:rPr>
              <w:t xml:space="preserve"> </w:t>
            </w:r>
            <w:r w:rsidRPr="001F07BA">
              <w:rPr>
                <w:rFonts w:ascii="Consolas" w:hAnsi="Consolas" w:cs="Consolas"/>
                <w:b/>
                <w:sz w:val="20"/>
                <w:szCs w:val="20"/>
              </w:rPr>
              <w:t>end else begin</w:t>
            </w:r>
          </w:p>
          <w:p w14:paraId="61B5076D" w14:textId="77777777" w:rsidR="001F07BA" w:rsidRPr="001F07BA" w:rsidRDefault="001F07BA" w:rsidP="001F07BA">
            <w:pPr>
              <w:autoSpaceDE w:val="0"/>
              <w:autoSpaceDN w:val="0"/>
              <w:adjustRightInd w:val="0"/>
              <w:rPr>
                <w:rFonts w:ascii="Consolas" w:hAnsi="Consolas" w:cs="Consolas"/>
                <w:b/>
                <w:sz w:val="20"/>
                <w:szCs w:val="20"/>
              </w:rPr>
            </w:pPr>
            <w:r w:rsidRPr="001F07BA">
              <w:rPr>
                <w:rFonts w:ascii="Consolas" w:hAnsi="Consolas" w:cs="Consolas"/>
                <w:b/>
                <w:sz w:val="20"/>
                <w:szCs w:val="20"/>
              </w:rPr>
              <w:t xml:space="preserve">  iHeight := Screen.DesktopHeight;</w:t>
            </w:r>
          </w:p>
          <w:p w14:paraId="78EADE79" w14:textId="77777777" w:rsidR="001F07BA" w:rsidRPr="001F07BA" w:rsidRDefault="001F07BA" w:rsidP="001F07BA">
            <w:pPr>
              <w:autoSpaceDE w:val="0"/>
              <w:autoSpaceDN w:val="0"/>
              <w:adjustRightInd w:val="0"/>
              <w:rPr>
                <w:rFonts w:ascii="Consolas" w:hAnsi="Consolas" w:cs="Consolas"/>
                <w:b/>
                <w:sz w:val="20"/>
                <w:szCs w:val="20"/>
              </w:rPr>
            </w:pPr>
            <w:r w:rsidRPr="001F07BA">
              <w:rPr>
                <w:rFonts w:ascii="Consolas" w:hAnsi="Consolas" w:cs="Consolas"/>
                <w:b/>
                <w:sz w:val="20"/>
                <w:szCs w:val="20"/>
              </w:rPr>
              <w:t xml:space="preserve">  iWidth := Screen.DesktopWidth;</w:t>
            </w:r>
          </w:p>
          <w:p w14:paraId="6565CE27" w14:textId="77777777" w:rsidR="001F07BA" w:rsidRPr="001F07BA" w:rsidRDefault="001F07BA" w:rsidP="001F07BA">
            <w:pPr>
              <w:autoSpaceDE w:val="0"/>
              <w:autoSpaceDN w:val="0"/>
              <w:adjustRightInd w:val="0"/>
              <w:rPr>
                <w:rFonts w:ascii="Consolas" w:hAnsi="Consolas" w:cs="Consolas"/>
                <w:b/>
                <w:sz w:val="20"/>
                <w:szCs w:val="20"/>
              </w:rPr>
            </w:pPr>
            <w:r w:rsidRPr="001F07BA">
              <w:rPr>
                <w:rFonts w:ascii="Consolas" w:hAnsi="Consolas" w:cs="Consolas"/>
                <w:b/>
                <w:sz w:val="20"/>
                <w:szCs w:val="20"/>
              </w:rPr>
              <w:t xml:space="preserve"> end;</w:t>
            </w:r>
          </w:p>
          <w:p w14:paraId="0DA2944C" w14:textId="77777777" w:rsidR="001F07BA" w:rsidRPr="001F07BA" w:rsidRDefault="001F07BA" w:rsidP="001F07BA">
            <w:pPr>
              <w:autoSpaceDE w:val="0"/>
              <w:autoSpaceDN w:val="0"/>
              <w:adjustRightInd w:val="0"/>
              <w:rPr>
                <w:rFonts w:ascii="Consolas" w:hAnsi="Consolas" w:cs="Consolas"/>
                <w:sz w:val="20"/>
                <w:szCs w:val="20"/>
              </w:rPr>
            </w:pPr>
          </w:p>
          <w:p w14:paraId="311FF131" w14:textId="77777777" w:rsidR="001F07BA" w:rsidRPr="001F07BA" w:rsidRDefault="001F07BA" w:rsidP="001F07BA">
            <w:pPr>
              <w:autoSpaceDE w:val="0"/>
              <w:autoSpaceDN w:val="0"/>
              <w:adjustRightInd w:val="0"/>
              <w:rPr>
                <w:rFonts w:ascii="Consolas" w:hAnsi="Consolas" w:cs="Consolas"/>
                <w:sz w:val="20"/>
                <w:szCs w:val="20"/>
              </w:rPr>
            </w:pPr>
          </w:p>
          <w:p w14:paraId="3174A684"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if aForm.Width &gt; iWidth then aForm.Width := iWidth;</w:t>
            </w:r>
          </w:p>
          <w:p w14:paraId="6324D4E4"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if aForm.Height &gt; iHeight then aForm.Height := iHeight;</w:t>
            </w:r>
          </w:p>
          <w:p w14:paraId="17081ED9" w14:textId="77777777" w:rsidR="001F07BA" w:rsidRPr="001F07BA" w:rsidRDefault="001F07BA" w:rsidP="001F07BA">
            <w:pPr>
              <w:autoSpaceDE w:val="0"/>
              <w:autoSpaceDN w:val="0"/>
              <w:adjustRightInd w:val="0"/>
              <w:rPr>
                <w:rFonts w:ascii="Consolas" w:hAnsi="Consolas" w:cs="Consolas"/>
                <w:sz w:val="20"/>
                <w:szCs w:val="20"/>
              </w:rPr>
            </w:pPr>
          </w:p>
          <w:p w14:paraId="2D943384"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if aForm.Top&gt; iHeight then aForm.Top := 0;</w:t>
            </w:r>
          </w:p>
          <w:p w14:paraId="298909C6"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if aForm.Left&gt; iWidth then aForm.Left := 0;</w:t>
            </w:r>
          </w:p>
          <w:p w14:paraId="0948BAF6"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if aForm.Top &lt; 0 then aForm.Top := 0;</w:t>
            </w:r>
          </w:p>
          <w:p w14:paraId="46393487"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if aForm.Left &lt; 0 then aForm.Left := 0;</w:t>
            </w:r>
          </w:p>
          <w:p w14:paraId="1BA0EB9F" w14:textId="77777777" w:rsidR="001F07BA" w:rsidRPr="001F07BA" w:rsidRDefault="001F07BA" w:rsidP="001F07BA">
            <w:pPr>
              <w:autoSpaceDE w:val="0"/>
              <w:autoSpaceDN w:val="0"/>
              <w:adjustRightInd w:val="0"/>
              <w:rPr>
                <w:rFonts w:ascii="Consolas" w:hAnsi="Consolas" w:cs="Consolas"/>
                <w:sz w:val="20"/>
                <w:szCs w:val="20"/>
              </w:rPr>
            </w:pPr>
          </w:p>
          <w:p w14:paraId="077BFEAB"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if aForm.Top + aForm.Height &gt; iHeight then</w:t>
            </w:r>
          </w:p>
          <w:p w14:paraId="3AE599AC"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aForm.Top := iHeight - aForm.Height;</w:t>
            </w:r>
          </w:p>
          <w:p w14:paraId="15453421" w14:textId="77777777" w:rsidR="001F07BA" w:rsidRPr="001F07BA" w:rsidRDefault="001F07BA" w:rsidP="001F07BA">
            <w:pPr>
              <w:autoSpaceDE w:val="0"/>
              <w:autoSpaceDN w:val="0"/>
              <w:adjustRightInd w:val="0"/>
              <w:rPr>
                <w:rFonts w:ascii="Consolas" w:hAnsi="Consolas" w:cs="Consolas"/>
                <w:sz w:val="20"/>
                <w:szCs w:val="20"/>
              </w:rPr>
            </w:pPr>
          </w:p>
          <w:p w14:paraId="1AED84E5"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if aForm.Left + aForm.Width &gt; iWidth then</w:t>
            </w:r>
          </w:p>
          <w:p w14:paraId="251013CB" w14:textId="77777777" w:rsidR="001F07BA" w:rsidRPr="001F07BA"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 xml:space="preserve">    aForm.Left := iWidth - aForm.Width;</w:t>
            </w:r>
          </w:p>
          <w:p w14:paraId="0EA126EA" w14:textId="74D41AF9" w:rsidR="001F07BA" w:rsidRPr="00733351" w:rsidRDefault="001F07BA" w:rsidP="001F07BA">
            <w:pPr>
              <w:autoSpaceDE w:val="0"/>
              <w:autoSpaceDN w:val="0"/>
              <w:adjustRightInd w:val="0"/>
              <w:rPr>
                <w:rFonts w:ascii="Consolas" w:hAnsi="Consolas" w:cs="Consolas"/>
                <w:sz w:val="20"/>
                <w:szCs w:val="20"/>
              </w:rPr>
            </w:pPr>
            <w:r w:rsidRPr="001F07BA">
              <w:rPr>
                <w:rFonts w:ascii="Consolas" w:hAnsi="Consolas" w:cs="Consolas"/>
                <w:sz w:val="20"/>
                <w:szCs w:val="20"/>
              </w:rPr>
              <w:t>end;</w:t>
            </w:r>
          </w:p>
        </w:tc>
      </w:tr>
    </w:tbl>
    <w:p w14:paraId="52C4E011" w14:textId="05C0E1B5" w:rsidR="004F4857" w:rsidRDefault="00F33BBB" w:rsidP="00F33BBB">
      <w:pPr>
        <w:pStyle w:val="Heading8"/>
      </w:pPr>
      <w:r w:rsidRPr="00F33BBB">
        <w:t>uGMV_Engine</w:t>
      </w:r>
    </w:p>
    <w:p w14:paraId="65D4C75D" w14:textId="77777777" w:rsidR="004F4857" w:rsidRDefault="004F4857" w:rsidP="004F4857">
      <w:pPr>
        <w:pStyle w:val="Heading9"/>
      </w:pPr>
      <w:r>
        <w:t>Summary of changes</w:t>
      </w:r>
    </w:p>
    <w:p w14:paraId="2EF116CC" w14:textId="1D0AD084" w:rsidR="004F4857" w:rsidRDefault="008B53FF" w:rsidP="004F4857">
      <w:pPr>
        <w:pStyle w:val="BodyText"/>
      </w:pPr>
      <w:r>
        <w:t>Communtion module for Vitals</w:t>
      </w:r>
      <w:r w:rsidR="004F4857">
        <w:t xml:space="preserve"> </w:t>
      </w:r>
    </w:p>
    <w:p w14:paraId="72046C0B" w14:textId="77777777" w:rsidR="004F4857" w:rsidRDefault="004F4857" w:rsidP="004F4857">
      <w:pPr>
        <w:pStyle w:val="Heading9"/>
      </w:pPr>
      <w:r>
        <w:t>Detailed Changes</w:t>
      </w:r>
    </w:p>
    <w:p w14:paraId="16B0AAC5" w14:textId="3FCB67C2" w:rsidR="004F4857" w:rsidRDefault="00F33BBB" w:rsidP="00F33BBB">
      <w:pPr>
        <w:pStyle w:val="Heading9"/>
      </w:pPr>
      <w:r w:rsidRPr="00F33BBB">
        <w:t>getSystemParameterListByName</w:t>
      </w:r>
    </w:p>
    <w:p w14:paraId="1293F55A" w14:textId="77777777" w:rsidR="004F4857" w:rsidRPr="00A94400" w:rsidRDefault="004F4857" w:rsidP="004F4857">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4F4857" w:rsidRPr="002E3457" w14:paraId="429AEB68" w14:textId="77777777" w:rsidTr="00F33BBB">
        <w:trPr>
          <w:cantSplit/>
          <w:tblHeader/>
        </w:trPr>
        <w:tc>
          <w:tcPr>
            <w:tcW w:w="1015" w:type="pct"/>
            <w:shd w:val="clear" w:color="auto" w:fill="F2F2F2" w:themeFill="background1" w:themeFillShade="F2"/>
          </w:tcPr>
          <w:p w14:paraId="5138307F" w14:textId="77777777" w:rsidR="004F4857" w:rsidRPr="002E3457" w:rsidRDefault="004F4857" w:rsidP="00F33BBB">
            <w:pPr>
              <w:pStyle w:val="TableHeading"/>
            </w:pPr>
            <w:r>
              <w:t>Function</w:t>
            </w:r>
          </w:p>
        </w:tc>
        <w:tc>
          <w:tcPr>
            <w:tcW w:w="3985" w:type="pct"/>
            <w:gridSpan w:val="4"/>
            <w:shd w:val="clear" w:color="auto" w:fill="F2F2F2" w:themeFill="background1" w:themeFillShade="F2"/>
          </w:tcPr>
          <w:p w14:paraId="73A957D1" w14:textId="77777777" w:rsidR="004F4857" w:rsidRPr="002E3457" w:rsidRDefault="004F4857" w:rsidP="00F33BBB">
            <w:pPr>
              <w:pStyle w:val="TableHeading"/>
            </w:pPr>
            <w:r w:rsidRPr="002E3457">
              <w:t>Activities</w:t>
            </w:r>
          </w:p>
        </w:tc>
      </w:tr>
      <w:tr w:rsidR="004F4857" w:rsidRPr="002E3457" w14:paraId="5ECD7094" w14:textId="77777777" w:rsidTr="00F33BBB">
        <w:trPr>
          <w:cantSplit/>
        </w:trPr>
        <w:tc>
          <w:tcPr>
            <w:tcW w:w="1015" w:type="pct"/>
            <w:shd w:val="clear" w:color="auto" w:fill="F2F2F2" w:themeFill="background1" w:themeFillShade="F2"/>
          </w:tcPr>
          <w:p w14:paraId="4C45BFA2" w14:textId="77777777" w:rsidR="004F4857" w:rsidRPr="002E3457" w:rsidRDefault="004F4857" w:rsidP="00F33BBB">
            <w:pPr>
              <w:pStyle w:val="TableText"/>
              <w:rPr>
                <w:b/>
              </w:rPr>
            </w:pPr>
            <w:r w:rsidRPr="00693B1E">
              <w:rPr>
                <w:b/>
              </w:rPr>
              <w:t>Function Name</w:t>
            </w:r>
          </w:p>
        </w:tc>
        <w:tc>
          <w:tcPr>
            <w:tcW w:w="3985" w:type="pct"/>
            <w:gridSpan w:val="4"/>
            <w:tcBorders>
              <w:bottom w:val="single" w:sz="4" w:space="0" w:color="auto"/>
            </w:tcBorders>
          </w:tcPr>
          <w:p w14:paraId="2AD5954D" w14:textId="49A649A3" w:rsidR="004F4857" w:rsidRPr="002E3457" w:rsidRDefault="00F33BBB" w:rsidP="00F33BBB">
            <w:pPr>
              <w:pStyle w:val="TableText"/>
              <w:rPr>
                <w:rFonts w:ascii="Garamond" w:hAnsi="Garamond"/>
              </w:rPr>
            </w:pPr>
            <w:r w:rsidRPr="00F33BBB">
              <w:rPr>
                <w:rFonts w:ascii="Garamond" w:hAnsi="Garamond"/>
              </w:rPr>
              <w:t>getSystemParameterListByName</w:t>
            </w:r>
          </w:p>
        </w:tc>
      </w:tr>
      <w:tr w:rsidR="004F4857" w:rsidRPr="002E3457" w14:paraId="7CE6BCEA" w14:textId="77777777" w:rsidTr="00F33BBB">
        <w:trPr>
          <w:cantSplit/>
        </w:trPr>
        <w:tc>
          <w:tcPr>
            <w:tcW w:w="1015" w:type="pct"/>
            <w:shd w:val="clear" w:color="auto" w:fill="F2F2F2" w:themeFill="background1" w:themeFillShade="F2"/>
          </w:tcPr>
          <w:p w14:paraId="0A64D428" w14:textId="77777777" w:rsidR="004F4857" w:rsidRPr="002E3457" w:rsidRDefault="004F4857" w:rsidP="00F33BBB">
            <w:pPr>
              <w:pStyle w:val="TableText"/>
              <w:rPr>
                <w:b/>
              </w:rPr>
            </w:pPr>
            <w:r w:rsidRPr="002E3457">
              <w:rPr>
                <w:b/>
              </w:rPr>
              <w:t>Short Description</w:t>
            </w:r>
          </w:p>
        </w:tc>
        <w:tc>
          <w:tcPr>
            <w:tcW w:w="3985" w:type="pct"/>
            <w:gridSpan w:val="4"/>
            <w:tcBorders>
              <w:bottom w:val="single" w:sz="4" w:space="0" w:color="auto"/>
            </w:tcBorders>
          </w:tcPr>
          <w:p w14:paraId="592BB5B5" w14:textId="01B624A5" w:rsidR="004F4857" w:rsidRPr="002E3457" w:rsidRDefault="008B53FF" w:rsidP="00F33BBB">
            <w:pPr>
              <w:pStyle w:val="TableText"/>
              <w:rPr>
                <w:rFonts w:ascii="Garamond" w:hAnsi="Garamond"/>
              </w:rPr>
            </w:pPr>
            <w:r>
              <w:rPr>
                <w:rFonts w:ascii="Garamond" w:hAnsi="Garamond"/>
              </w:rPr>
              <w:t>Return a list from a VistA parameter</w:t>
            </w:r>
          </w:p>
        </w:tc>
      </w:tr>
      <w:tr w:rsidR="004F4857" w:rsidRPr="002E3457" w14:paraId="5512DD3F" w14:textId="77777777" w:rsidTr="00F33BBB">
        <w:trPr>
          <w:cantSplit/>
        </w:trPr>
        <w:tc>
          <w:tcPr>
            <w:tcW w:w="1015" w:type="pct"/>
            <w:shd w:val="clear" w:color="auto" w:fill="F2F2F2" w:themeFill="background1" w:themeFillShade="F2"/>
          </w:tcPr>
          <w:p w14:paraId="3AEA46E2" w14:textId="77777777" w:rsidR="004F4857" w:rsidRPr="002E3457" w:rsidRDefault="004F4857" w:rsidP="00F33BBB">
            <w:pPr>
              <w:pStyle w:val="TableText"/>
              <w:rPr>
                <w:b/>
              </w:rPr>
            </w:pPr>
            <w:r w:rsidRPr="002E3457">
              <w:rPr>
                <w:b/>
              </w:rPr>
              <w:t>Enhancement Category</w:t>
            </w:r>
          </w:p>
        </w:tc>
        <w:tc>
          <w:tcPr>
            <w:tcW w:w="476" w:type="pct"/>
            <w:tcBorders>
              <w:right w:val="nil"/>
            </w:tcBorders>
            <w:vAlign w:val="center"/>
          </w:tcPr>
          <w:p w14:paraId="48AE18E7" w14:textId="77777777" w:rsidR="004F4857" w:rsidRPr="002E3457" w:rsidRDefault="004F4857" w:rsidP="00F33BBB">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59FE36B9" w14:textId="77777777" w:rsidR="004F4857" w:rsidRPr="002E3457" w:rsidRDefault="004F4857" w:rsidP="00F33BBB">
            <w:pPr>
              <w:pStyle w:val="TableText"/>
              <w:rPr>
                <w:rFonts w:ascii="Garamond" w:hAnsi="Garamond"/>
                <w:iCs/>
                <w:sz w:val="20"/>
              </w:rPr>
            </w:pPr>
            <w:r>
              <w:rPr>
                <w:rFonts w:ascii="Garamond" w:hAnsi="Garamond"/>
                <w:iCs/>
                <w:sz w:val="20"/>
              </w:rPr>
              <w:fldChar w:fldCharType="begin">
                <w:ffData>
                  <w:name w:val="Check116"/>
                  <w:enabled/>
                  <w:calcOnExit w:val="0"/>
                  <w:statusText w:type="text" w:val="Modify"/>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08864B20" w14:textId="77777777" w:rsidR="004F4857" w:rsidRPr="002E3457" w:rsidRDefault="004F4857" w:rsidP="00F33BBB">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22FCBE07" w14:textId="77777777" w:rsidR="004F4857" w:rsidRPr="002E3457" w:rsidRDefault="004F4857" w:rsidP="00F33BBB">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4F4857" w:rsidRPr="002E3457" w14:paraId="1AC7208F" w14:textId="77777777" w:rsidTr="00F33BBB">
        <w:trPr>
          <w:cantSplit/>
        </w:trPr>
        <w:tc>
          <w:tcPr>
            <w:tcW w:w="1015" w:type="pct"/>
            <w:shd w:val="clear" w:color="auto" w:fill="F2F2F2" w:themeFill="background1" w:themeFillShade="F2"/>
          </w:tcPr>
          <w:p w14:paraId="4FBE9766" w14:textId="77777777" w:rsidR="004F4857" w:rsidRPr="002E3457" w:rsidRDefault="004F4857" w:rsidP="00F33BBB">
            <w:pPr>
              <w:pStyle w:val="TableText"/>
              <w:rPr>
                <w:b/>
              </w:rPr>
            </w:pPr>
            <w:r w:rsidRPr="002E3457">
              <w:rPr>
                <w:b/>
              </w:rPr>
              <w:t>Related Options</w:t>
            </w:r>
          </w:p>
        </w:tc>
        <w:tc>
          <w:tcPr>
            <w:tcW w:w="3985" w:type="pct"/>
            <w:gridSpan w:val="4"/>
            <w:tcBorders>
              <w:bottom w:val="single" w:sz="4" w:space="0" w:color="auto"/>
            </w:tcBorders>
          </w:tcPr>
          <w:p w14:paraId="5DC2F1E7" w14:textId="77777777" w:rsidR="004F4857" w:rsidRPr="002E3457" w:rsidRDefault="004F4857" w:rsidP="00F33BBB">
            <w:pPr>
              <w:pStyle w:val="TableText"/>
              <w:rPr>
                <w:rFonts w:ascii="Garamond" w:hAnsi="Garamond"/>
              </w:rPr>
            </w:pPr>
          </w:p>
        </w:tc>
      </w:tr>
    </w:tbl>
    <w:p w14:paraId="6438C82B" w14:textId="77777777" w:rsidR="004F4857" w:rsidRPr="00A25D92" w:rsidRDefault="004F4857" w:rsidP="004F4857">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4F4857" w:rsidRPr="00A25D92" w14:paraId="392BAAC4" w14:textId="77777777" w:rsidTr="00F33BB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7163F8A1" w14:textId="77777777" w:rsidR="004F4857" w:rsidRPr="00A25D92" w:rsidRDefault="004F4857" w:rsidP="00F33BBB">
            <w:pPr>
              <w:pStyle w:val="TableHeading"/>
            </w:pPr>
            <w:r w:rsidRPr="00A25D92">
              <w:lastRenderedPageBreak/>
              <w:t>Related Routines</w:t>
            </w:r>
          </w:p>
        </w:tc>
        <w:tc>
          <w:tcPr>
            <w:tcW w:w="1529" w:type="pct"/>
            <w:tcBorders>
              <w:bottom w:val="single" w:sz="4" w:space="0" w:color="auto"/>
            </w:tcBorders>
            <w:shd w:val="clear" w:color="auto" w:fill="F2F2F2" w:themeFill="background1" w:themeFillShade="F2"/>
          </w:tcPr>
          <w:p w14:paraId="23461E9E" w14:textId="77777777" w:rsidR="004F4857" w:rsidRPr="00A25D92" w:rsidRDefault="004F4857" w:rsidP="00F33BBB">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54115D0D" w14:textId="77777777" w:rsidR="004F4857" w:rsidRPr="00A25D92" w:rsidRDefault="004F4857" w:rsidP="00F33BBB">
            <w:pPr>
              <w:pStyle w:val="TableHeading"/>
            </w:pPr>
            <w:r w:rsidRPr="00A25D92">
              <w:t xml:space="preserve">Routines “Called”   </w:t>
            </w:r>
          </w:p>
        </w:tc>
      </w:tr>
      <w:tr w:rsidR="004F4857" w:rsidRPr="00A25D92" w14:paraId="23E46EB0" w14:textId="77777777" w:rsidTr="00F33BB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5B430262" w14:textId="77777777" w:rsidR="004F4857" w:rsidRPr="00A25D92" w:rsidRDefault="004F4857" w:rsidP="00F33BBB">
            <w:pPr>
              <w:pStyle w:val="TableText"/>
            </w:pPr>
          </w:p>
        </w:tc>
        <w:tc>
          <w:tcPr>
            <w:tcW w:w="1529" w:type="pct"/>
            <w:tcBorders>
              <w:bottom w:val="single" w:sz="4" w:space="0" w:color="auto"/>
            </w:tcBorders>
            <w:vAlign w:val="center"/>
          </w:tcPr>
          <w:p w14:paraId="34BF59FF" w14:textId="77777777" w:rsidR="004F4857" w:rsidRPr="00A25D92" w:rsidRDefault="004F4857" w:rsidP="00F33BBB">
            <w:pPr>
              <w:pStyle w:val="TableText"/>
            </w:pPr>
          </w:p>
        </w:tc>
        <w:tc>
          <w:tcPr>
            <w:tcW w:w="1961" w:type="pct"/>
            <w:tcBorders>
              <w:bottom w:val="single" w:sz="4" w:space="0" w:color="auto"/>
            </w:tcBorders>
            <w:vAlign w:val="center"/>
          </w:tcPr>
          <w:p w14:paraId="2BEC50CC" w14:textId="77777777" w:rsidR="004F4857" w:rsidRPr="00A25D92" w:rsidRDefault="004F4857" w:rsidP="00F33BBB">
            <w:pPr>
              <w:pStyle w:val="TableText"/>
            </w:pPr>
          </w:p>
        </w:tc>
      </w:tr>
    </w:tbl>
    <w:p w14:paraId="0D7721D8" w14:textId="77777777" w:rsidR="004F4857" w:rsidRPr="00A25D92" w:rsidRDefault="004F4857" w:rsidP="004F4857">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4F4857" w:rsidRPr="00A25D92" w14:paraId="06675CC7" w14:textId="77777777" w:rsidTr="00F33BBB">
        <w:trPr>
          <w:cantSplit/>
          <w:tblHeader/>
        </w:trPr>
        <w:tc>
          <w:tcPr>
            <w:tcW w:w="1015" w:type="pct"/>
            <w:shd w:val="clear" w:color="auto" w:fill="F2F2F2" w:themeFill="background1" w:themeFillShade="F2"/>
          </w:tcPr>
          <w:p w14:paraId="2E5A0F05" w14:textId="77777777" w:rsidR="004F4857" w:rsidRPr="00A25D92" w:rsidRDefault="004F4857" w:rsidP="00F33BBB">
            <w:pPr>
              <w:pStyle w:val="TableHeading"/>
            </w:pPr>
            <w:r w:rsidRPr="00A25D92">
              <w:t>Function Name</w:t>
            </w:r>
          </w:p>
        </w:tc>
        <w:tc>
          <w:tcPr>
            <w:tcW w:w="3985" w:type="pct"/>
            <w:gridSpan w:val="5"/>
            <w:shd w:val="clear" w:color="auto" w:fill="F2F2F2" w:themeFill="background1" w:themeFillShade="F2"/>
          </w:tcPr>
          <w:p w14:paraId="4FFF0B75" w14:textId="77777777" w:rsidR="004F4857" w:rsidRPr="00A25D92" w:rsidRDefault="004F4857" w:rsidP="00F33BBB">
            <w:pPr>
              <w:pStyle w:val="TableHeading"/>
            </w:pPr>
            <w:r w:rsidRPr="00A25D92">
              <w:t>Activities</w:t>
            </w:r>
          </w:p>
        </w:tc>
      </w:tr>
      <w:tr w:rsidR="004F4857" w:rsidRPr="00A25D92" w14:paraId="4C97C5F3" w14:textId="77777777" w:rsidTr="00F33BBB">
        <w:trPr>
          <w:cantSplit/>
        </w:trPr>
        <w:tc>
          <w:tcPr>
            <w:tcW w:w="1015" w:type="pct"/>
            <w:shd w:val="clear" w:color="auto" w:fill="F2F2F2" w:themeFill="background1" w:themeFillShade="F2"/>
          </w:tcPr>
          <w:p w14:paraId="465EE688" w14:textId="77777777" w:rsidR="004F4857" w:rsidRPr="00A25D92" w:rsidRDefault="004F4857" w:rsidP="00F33BBB">
            <w:pPr>
              <w:pStyle w:val="TableText"/>
              <w:rPr>
                <w:b/>
              </w:rPr>
            </w:pPr>
            <w:r w:rsidRPr="00A25D92">
              <w:rPr>
                <w:b/>
              </w:rPr>
              <w:t>Data Dictionary (DD) References</w:t>
            </w:r>
          </w:p>
        </w:tc>
        <w:tc>
          <w:tcPr>
            <w:tcW w:w="3985" w:type="pct"/>
            <w:gridSpan w:val="5"/>
          </w:tcPr>
          <w:p w14:paraId="41BEB7A3" w14:textId="77777777" w:rsidR="004F4857" w:rsidRPr="00A25D92" w:rsidRDefault="004F4857" w:rsidP="00F33BBB">
            <w:pPr>
              <w:pStyle w:val="TableText"/>
              <w:rPr>
                <w:rFonts w:ascii="Garamond" w:hAnsi="Garamond"/>
              </w:rPr>
            </w:pPr>
          </w:p>
        </w:tc>
      </w:tr>
      <w:tr w:rsidR="004F4857" w:rsidRPr="00A25D92" w14:paraId="29C9407E" w14:textId="77777777" w:rsidTr="00F33BBB">
        <w:trPr>
          <w:cantSplit/>
        </w:trPr>
        <w:tc>
          <w:tcPr>
            <w:tcW w:w="1015" w:type="pct"/>
            <w:shd w:val="clear" w:color="auto" w:fill="F2F2F2" w:themeFill="background1" w:themeFillShade="F2"/>
          </w:tcPr>
          <w:p w14:paraId="7591DE08" w14:textId="77777777" w:rsidR="004F4857" w:rsidRPr="00A25D92" w:rsidRDefault="004F4857" w:rsidP="00F33BBB">
            <w:pPr>
              <w:pStyle w:val="TableText"/>
              <w:rPr>
                <w:b/>
              </w:rPr>
            </w:pPr>
            <w:r w:rsidRPr="00A25D92">
              <w:rPr>
                <w:b/>
              </w:rPr>
              <w:t>Related Protocols</w:t>
            </w:r>
          </w:p>
        </w:tc>
        <w:tc>
          <w:tcPr>
            <w:tcW w:w="3985" w:type="pct"/>
            <w:gridSpan w:val="5"/>
          </w:tcPr>
          <w:p w14:paraId="77FFC22D" w14:textId="77777777" w:rsidR="004F4857" w:rsidRPr="00A25D92" w:rsidRDefault="004F4857" w:rsidP="00F33BBB">
            <w:pPr>
              <w:pStyle w:val="TableText"/>
              <w:rPr>
                <w:rFonts w:ascii="Garamond" w:hAnsi="Garamond"/>
              </w:rPr>
            </w:pPr>
          </w:p>
        </w:tc>
      </w:tr>
      <w:tr w:rsidR="004F4857" w:rsidRPr="00A25D92" w14:paraId="5F601DBD" w14:textId="77777777" w:rsidTr="00F33BBB">
        <w:trPr>
          <w:cantSplit/>
        </w:trPr>
        <w:tc>
          <w:tcPr>
            <w:tcW w:w="1015" w:type="pct"/>
            <w:shd w:val="clear" w:color="auto" w:fill="F2F2F2" w:themeFill="background1" w:themeFillShade="F2"/>
          </w:tcPr>
          <w:p w14:paraId="28BBFD43" w14:textId="77777777" w:rsidR="004F4857" w:rsidRPr="00A25D92" w:rsidRDefault="004F4857" w:rsidP="00F33BBB">
            <w:pPr>
              <w:pStyle w:val="TableText"/>
              <w:rPr>
                <w:b/>
              </w:rPr>
            </w:pPr>
            <w:r w:rsidRPr="00A25D92">
              <w:rPr>
                <w:b/>
              </w:rPr>
              <w:t>Related Integration Control Registrations (ICRs)</w:t>
            </w:r>
          </w:p>
        </w:tc>
        <w:tc>
          <w:tcPr>
            <w:tcW w:w="3985" w:type="pct"/>
            <w:gridSpan w:val="5"/>
            <w:tcBorders>
              <w:bottom w:val="single" w:sz="4" w:space="0" w:color="auto"/>
            </w:tcBorders>
          </w:tcPr>
          <w:p w14:paraId="4EEFC4DC" w14:textId="77777777" w:rsidR="004F4857" w:rsidRPr="00A25D92" w:rsidRDefault="004F4857" w:rsidP="00F33BBB">
            <w:pPr>
              <w:pStyle w:val="TableText"/>
              <w:rPr>
                <w:rFonts w:ascii="Garamond" w:hAnsi="Garamond"/>
              </w:rPr>
            </w:pPr>
          </w:p>
        </w:tc>
      </w:tr>
      <w:tr w:rsidR="004F4857" w:rsidRPr="00A25D92" w14:paraId="3EAFFACC" w14:textId="77777777" w:rsidTr="00F33BBB">
        <w:trPr>
          <w:cantSplit/>
        </w:trPr>
        <w:tc>
          <w:tcPr>
            <w:tcW w:w="1015" w:type="pct"/>
            <w:shd w:val="clear" w:color="auto" w:fill="F2F2F2" w:themeFill="background1" w:themeFillShade="F2"/>
          </w:tcPr>
          <w:p w14:paraId="0561B222" w14:textId="77777777" w:rsidR="004F4857" w:rsidRPr="00A25D92" w:rsidRDefault="004F4857" w:rsidP="00F33BBB">
            <w:pPr>
              <w:pStyle w:val="TableText"/>
              <w:rPr>
                <w:b/>
              </w:rPr>
            </w:pPr>
            <w:r w:rsidRPr="00A25D92">
              <w:rPr>
                <w:b/>
              </w:rPr>
              <w:t>Data Passing</w:t>
            </w:r>
          </w:p>
        </w:tc>
        <w:tc>
          <w:tcPr>
            <w:tcW w:w="535" w:type="pct"/>
            <w:tcBorders>
              <w:bottom w:val="single" w:sz="4" w:space="0" w:color="auto"/>
              <w:right w:val="nil"/>
            </w:tcBorders>
          </w:tcPr>
          <w:p w14:paraId="0FFB66FF" w14:textId="713E700A" w:rsidR="004F4857" w:rsidRPr="00A25D92" w:rsidRDefault="00F33BBB" w:rsidP="00F33BBB">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004F4857" w:rsidRPr="00A25D92">
              <w:rPr>
                <w:rFonts w:ascii="Garamond" w:hAnsi="Garamond"/>
                <w:iCs/>
                <w:sz w:val="20"/>
              </w:rPr>
              <w:t xml:space="preserve"> Input</w:t>
            </w:r>
          </w:p>
        </w:tc>
        <w:tc>
          <w:tcPr>
            <w:tcW w:w="568" w:type="pct"/>
            <w:tcBorders>
              <w:left w:val="nil"/>
              <w:bottom w:val="single" w:sz="4" w:space="0" w:color="auto"/>
              <w:right w:val="nil"/>
            </w:tcBorders>
          </w:tcPr>
          <w:p w14:paraId="3AAAF14B" w14:textId="77777777" w:rsidR="004F4857" w:rsidRPr="00A25D92" w:rsidRDefault="004F4857" w:rsidP="00F33BBB">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4AF7ADFA" w14:textId="2647698B" w:rsidR="004F4857" w:rsidRPr="00A25D92" w:rsidRDefault="00F33BBB" w:rsidP="00F33BBB">
            <w:pPr>
              <w:pStyle w:val="TableText"/>
              <w:rPr>
                <w:rFonts w:ascii="Garamond" w:hAnsi="Garamond"/>
                <w:sz w:val="20"/>
              </w:rPr>
            </w:pPr>
            <w:r>
              <w:rPr>
                <w:rFonts w:ascii="Garamond" w:hAnsi="Garamond"/>
                <w:iCs/>
                <w:sz w:val="20"/>
              </w:rPr>
              <w:fldChar w:fldCharType="begin">
                <w:ffData>
                  <w:name w:val=""/>
                  <w:enabled/>
                  <w:calcOnExit w:val="0"/>
                  <w:statusText w:type="text" w:val="Both"/>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004F4857" w:rsidRPr="00A25D92">
              <w:rPr>
                <w:rFonts w:ascii="Garamond" w:hAnsi="Garamond"/>
                <w:iCs/>
                <w:sz w:val="20"/>
              </w:rPr>
              <w:t xml:space="preserve"> Both</w:t>
            </w:r>
          </w:p>
        </w:tc>
        <w:tc>
          <w:tcPr>
            <w:tcW w:w="1047" w:type="pct"/>
            <w:tcBorders>
              <w:left w:val="nil"/>
              <w:bottom w:val="single" w:sz="4" w:space="0" w:color="auto"/>
              <w:right w:val="nil"/>
            </w:tcBorders>
          </w:tcPr>
          <w:p w14:paraId="1ADA2098" w14:textId="77777777" w:rsidR="004F4857" w:rsidRPr="00A25D92" w:rsidRDefault="004F4857" w:rsidP="00F33BBB">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3D2139B7" w14:textId="77777777" w:rsidR="004F4857" w:rsidRPr="00A25D92" w:rsidRDefault="004F4857" w:rsidP="00F33BBB">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4F4857" w:rsidRPr="00A25D92" w14:paraId="717502C8" w14:textId="77777777" w:rsidTr="00F33BBB">
        <w:trPr>
          <w:cantSplit/>
          <w:trHeight w:val="330"/>
        </w:trPr>
        <w:tc>
          <w:tcPr>
            <w:tcW w:w="1015" w:type="pct"/>
            <w:vMerge w:val="restart"/>
            <w:shd w:val="clear" w:color="auto" w:fill="F2F2F2" w:themeFill="background1" w:themeFillShade="F2"/>
          </w:tcPr>
          <w:p w14:paraId="00352B5F" w14:textId="77777777" w:rsidR="004F4857" w:rsidRPr="00A25D92" w:rsidRDefault="004F4857" w:rsidP="00F33BBB">
            <w:pPr>
              <w:pStyle w:val="TableText"/>
              <w:rPr>
                <w:b/>
              </w:rPr>
            </w:pPr>
            <w:r w:rsidRPr="00A25D92">
              <w:rPr>
                <w:b/>
              </w:rPr>
              <w:t>Input Attribute Name and Definition</w:t>
            </w:r>
          </w:p>
        </w:tc>
        <w:tc>
          <w:tcPr>
            <w:tcW w:w="3985" w:type="pct"/>
            <w:gridSpan w:val="5"/>
            <w:tcBorders>
              <w:bottom w:val="nil"/>
            </w:tcBorders>
          </w:tcPr>
          <w:p w14:paraId="12CD8506" w14:textId="7100215C" w:rsidR="004F4857" w:rsidRPr="00A25D92" w:rsidRDefault="004F4857" w:rsidP="00F33BBB">
            <w:pPr>
              <w:pStyle w:val="TableText"/>
              <w:rPr>
                <w:rFonts w:ascii="Garamond" w:hAnsi="Garamond"/>
              </w:rPr>
            </w:pPr>
            <w:r w:rsidRPr="00A25D92">
              <w:rPr>
                <w:rFonts w:ascii="Garamond" w:hAnsi="Garamond"/>
              </w:rPr>
              <w:t>Name:</w:t>
            </w:r>
            <w:r>
              <w:rPr>
                <w:rFonts w:ascii="Garamond" w:hAnsi="Garamond"/>
              </w:rPr>
              <w:t xml:space="preserve"> </w:t>
            </w:r>
            <w:r w:rsidR="00F33BBB" w:rsidRPr="00F33BBB">
              <w:rPr>
                <w:rFonts w:ascii="Garamond" w:hAnsi="Garamond"/>
              </w:rPr>
              <w:t>aName</w:t>
            </w:r>
          </w:p>
        </w:tc>
      </w:tr>
      <w:tr w:rsidR="004F4857" w:rsidRPr="00A25D92" w14:paraId="6C7F5A8B" w14:textId="77777777" w:rsidTr="00F33BBB">
        <w:trPr>
          <w:cantSplit/>
          <w:trHeight w:val="315"/>
        </w:trPr>
        <w:tc>
          <w:tcPr>
            <w:tcW w:w="1015" w:type="pct"/>
            <w:vMerge/>
            <w:shd w:val="clear" w:color="auto" w:fill="F2F2F2" w:themeFill="background1" w:themeFillShade="F2"/>
          </w:tcPr>
          <w:p w14:paraId="30F8A56E" w14:textId="77777777" w:rsidR="004F4857" w:rsidRPr="00A25D92" w:rsidRDefault="004F4857" w:rsidP="00F33BBB">
            <w:pPr>
              <w:pStyle w:val="TableText"/>
              <w:rPr>
                <w:b/>
              </w:rPr>
            </w:pPr>
          </w:p>
        </w:tc>
        <w:tc>
          <w:tcPr>
            <w:tcW w:w="3985" w:type="pct"/>
            <w:gridSpan w:val="5"/>
            <w:tcBorders>
              <w:top w:val="nil"/>
              <w:bottom w:val="single" w:sz="4" w:space="0" w:color="auto"/>
            </w:tcBorders>
          </w:tcPr>
          <w:p w14:paraId="4DEF32DE" w14:textId="77777777" w:rsidR="004F4857" w:rsidRPr="00A25D92" w:rsidRDefault="004F4857" w:rsidP="00F33BBB">
            <w:pPr>
              <w:pStyle w:val="TableText"/>
              <w:rPr>
                <w:rFonts w:ascii="Garamond" w:hAnsi="Garamond"/>
              </w:rPr>
            </w:pPr>
            <w:r w:rsidRPr="00A25D92">
              <w:rPr>
                <w:rFonts w:ascii="Garamond" w:hAnsi="Garamond"/>
              </w:rPr>
              <w:t>Definition:</w:t>
            </w:r>
            <w:r>
              <w:rPr>
                <w:rFonts w:ascii="Garamond" w:hAnsi="Garamond"/>
              </w:rPr>
              <w:t xml:space="preserve"> String</w:t>
            </w:r>
          </w:p>
        </w:tc>
      </w:tr>
      <w:tr w:rsidR="004F4857" w:rsidRPr="00A25D92" w14:paraId="1B2CAEDB" w14:textId="77777777" w:rsidTr="00F33BBB">
        <w:trPr>
          <w:cantSplit/>
          <w:trHeight w:val="330"/>
        </w:trPr>
        <w:tc>
          <w:tcPr>
            <w:tcW w:w="1015" w:type="pct"/>
            <w:vMerge w:val="restart"/>
            <w:shd w:val="clear" w:color="auto" w:fill="F2F2F2" w:themeFill="background1" w:themeFillShade="F2"/>
          </w:tcPr>
          <w:p w14:paraId="6CC175E9" w14:textId="77777777" w:rsidR="004F4857" w:rsidRPr="00A25D92" w:rsidRDefault="004F4857" w:rsidP="00F33BBB">
            <w:pPr>
              <w:pStyle w:val="TableText"/>
              <w:rPr>
                <w:b/>
              </w:rPr>
            </w:pPr>
            <w:r w:rsidRPr="00A25D92">
              <w:rPr>
                <w:b/>
              </w:rPr>
              <w:t>Output Attribute Name and Definition</w:t>
            </w:r>
          </w:p>
        </w:tc>
        <w:tc>
          <w:tcPr>
            <w:tcW w:w="3985" w:type="pct"/>
            <w:gridSpan w:val="5"/>
            <w:tcBorders>
              <w:bottom w:val="nil"/>
            </w:tcBorders>
          </w:tcPr>
          <w:p w14:paraId="54D56FBE" w14:textId="6459FD40" w:rsidR="004F4857" w:rsidRPr="00A25D92" w:rsidRDefault="004F4857" w:rsidP="00F33BBB">
            <w:pPr>
              <w:pStyle w:val="TableText"/>
              <w:rPr>
                <w:rFonts w:ascii="Garamond" w:hAnsi="Garamond"/>
              </w:rPr>
            </w:pPr>
            <w:r w:rsidRPr="00A25D92">
              <w:rPr>
                <w:rFonts w:ascii="Garamond" w:hAnsi="Garamond"/>
              </w:rPr>
              <w:t>Name:</w:t>
            </w:r>
            <w:r w:rsidR="00F33BBB">
              <w:rPr>
                <w:rFonts w:ascii="Garamond" w:hAnsi="Garamond"/>
              </w:rPr>
              <w:t xml:space="preserve"> Result</w:t>
            </w:r>
          </w:p>
        </w:tc>
      </w:tr>
      <w:tr w:rsidR="004F4857" w:rsidRPr="00A25D92" w14:paraId="5C8DB93F" w14:textId="77777777" w:rsidTr="00F33BBB">
        <w:trPr>
          <w:cantSplit/>
          <w:trHeight w:val="315"/>
        </w:trPr>
        <w:tc>
          <w:tcPr>
            <w:tcW w:w="1015" w:type="pct"/>
            <w:vMerge/>
            <w:shd w:val="clear" w:color="auto" w:fill="F2F2F2" w:themeFill="background1" w:themeFillShade="F2"/>
          </w:tcPr>
          <w:p w14:paraId="1C3CD171" w14:textId="77777777" w:rsidR="004F4857" w:rsidRPr="00A25D92" w:rsidRDefault="004F4857" w:rsidP="00F33BBB">
            <w:pPr>
              <w:spacing w:before="60" w:after="60"/>
              <w:rPr>
                <w:rFonts w:ascii="Garamond" w:hAnsi="Garamond" w:cs="Arial"/>
                <w:szCs w:val="20"/>
              </w:rPr>
            </w:pPr>
          </w:p>
        </w:tc>
        <w:tc>
          <w:tcPr>
            <w:tcW w:w="3985" w:type="pct"/>
            <w:gridSpan w:val="5"/>
            <w:tcBorders>
              <w:top w:val="nil"/>
            </w:tcBorders>
          </w:tcPr>
          <w:p w14:paraId="643B9345" w14:textId="1B80C137" w:rsidR="004F4857" w:rsidRPr="00A25D92" w:rsidRDefault="004F4857" w:rsidP="00F33BBB">
            <w:pPr>
              <w:spacing w:before="60" w:after="60"/>
              <w:rPr>
                <w:rFonts w:ascii="Garamond" w:hAnsi="Garamond" w:cs="Arial"/>
                <w:szCs w:val="20"/>
              </w:rPr>
            </w:pPr>
            <w:r w:rsidRPr="00A25D92">
              <w:rPr>
                <w:rFonts w:ascii="Garamond" w:hAnsi="Garamond" w:cs="Arial"/>
                <w:szCs w:val="20"/>
              </w:rPr>
              <w:t>Definition:</w:t>
            </w:r>
            <w:r w:rsidR="00F33BBB">
              <w:rPr>
                <w:rFonts w:ascii="Garamond" w:hAnsi="Garamond" w:cs="Arial"/>
                <w:szCs w:val="20"/>
              </w:rPr>
              <w:t xml:space="preserve"> TStringList</w:t>
            </w:r>
          </w:p>
        </w:tc>
      </w:tr>
    </w:tbl>
    <w:p w14:paraId="44089767" w14:textId="77777777" w:rsidR="004F4857" w:rsidRPr="00693B1E" w:rsidRDefault="004F4857" w:rsidP="004F4857">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4F4857" w:rsidRPr="00A25D92" w14:paraId="137DDD5E"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8A52B61" w14:textId="77777777" w:rsidR="004F4857" w:rsidRPr="00A25D92" w:rsidRDefault="004F4857" w:rsidP="00F33BBB">
            <w:pPr>
              <w:pStyle w:val="TableHeading"/>
            </w:pPr>
            <w:r w:rsidRPr="00A25D92">
              <w:t>Current Logic</w:t>
            </w:r>
          </w:p>
        </w:tc>
      </w:tr>
      <w:tr w:rsidR="004F4857" w:rsidRPr="00A25D92" w14:paraId="09724428"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5EA20A4E" w14:textId="77777777" w:rsidR="004F4857" w:rsidRPr="00A25D92" w:rsidRDefault="004F4857" w:rsidP="00F33BBB">
            <w:pPr>
              <w:pStyle w:val="TableText"/>
            </w:pPr>
            <w:r>
              <w:t>NA</w:t>
            </w:r>
          </w:p>
        </w:tc>
      </w:tr>
    </w:tbl>
    <w:p w14:paraId="7FAD62A2" w14:textId="77777777" w:rsidR="004F4857" w:rsidRPr="00A25D92" w:rsidRDefault="004F4857" w:rsidP="004F4857">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4F4857" w:rsidRPr="00A25D92" w14:paraId="5C668170"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9ADD238" w14:textId="77777777" w:rsidR="004F4857" w:rsidRPr="00A25D92" w:rsidRDefault="004F4857" w:rsidP="00F33BBB">
            <w:pPr>
              <w:pStyle w:val="TableHeading"/>
            </w:pPr>
            <w:r w:rsidRPr="00A25D92">
              <w:t>Modified Logic (Changes are in bold)</w:t>
            </w:r>
          </w:p>
        </w:tc>
      </w:tr>
      <w:tr w:rsidR="004F4857" w:rsidRPr="00A25D92" w14:paraId="49991C86"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07461FBF"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function getSystemParameterListByName(aName: string): TStringList;</w:t>
            </w:r>
          </w:p>
          <w:p w14:paraId="283C8531"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var</w:t>
            </w:r>
          </w:p>
          <w:p w14:paraId="34CE7DBC"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SL: TStringList;</w:t>
            </w:r>
          </w:p>
          <w:p w14:paraId="70BA57B8"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begin</w:t>
            </w:r>
          </w:p>
          <w:p w14:paraId="37C41BCD"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SL := TStringList.Create;</w:t>
            </w:r>
          </w:p>
          <w:p w14:paraId="796B638E"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CallRPC(RPC_PARAMETER, ['GETLST', 'SYS', aName], nil, [rpcSilent, rpcNoResChk], SL);</w:t>
            </w:r>
          </w:p>
          <w:p w14:paraId="27D747DB"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Result := SL;</w:t>
            </w:r>
          </w:p>
          <w:p w14:paraId="2A3EE30C" w14:textId="08EC6D69" w:rsidR="004F4857" w:rsidRPr="00733351"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end;</w:t>
            </w:r>
          </w:p>
        </w:tc>
      </w:tr>
    </w:tbl>
    <w:p w14:paraId="734A3C97" w14:textId="4F8EDA44" w:rsidR="00F33BBB" w:rsidRDefault="00F33BBB" w:rsidP="00466D75">
      <w:pPr>
        <w:pStyle w:val="Heading9"/>
        <w:numPr>
          <w:ilvl w:val="8"/>
          <w:numId w:val="24"/>
        </w:numPr>
      </w:pPr>
      <w:r w:rsidRPr="00F33BBB">
        <w:t>getQualifierReqired</w:t>
      </w:r>
    </w:p>
    <w:p w14:paraId="02034F3E" w14:textId="77777777" w:rsidR="00F33BBB" w:rsidRPr="00A94400" w:rsidRDefault="00F33BBB" w:rsidP="00F33BBB">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F33BBB" w:rsidRPr="002E3457" w14:paraId="7270E515" w14:textId="77777777" w:rsidTr="00F33BBB">
        <w:trPr>
          <w:cantSplit/>
          <w:tblHeader/>
        </w:trPr>
        <w:tc>
          <w:tcPr>
            <w:tcW w:w="1015" w:type="pct"/>
            <w:shd w:val="clear" w:color="auto" w:fill="F2F2F2" w:themeFill="background1" w:themeFillShade="F2"/>
          </w:tcPr>
          <w:p w14:paraId="54039DAB" w14:textId="77777777" w:rsidR="00F33BBB" w:rsidRPr="002E3457" w:rsidRDefault="00F33BBB" w:rsidP="00F33BBB">
            <w:pPr>
              <w:pStyle w:val="TableHeading"/>
            </w:pPr>
            <w:r>
              <w:t>Function</w:t>
            </w:r>
          </w:p>
        </w:tc>
        <w:tc>
          <w:tcPr>
            <w:tcW w:w="3985" w:type="pct"/>
            <w:gridSpan w:val="4"/>
            <w:shd w:val="clear" w:color="auto" w:fill="F2F2F2" w:themeFill="background1" w:themeFillShade="F2"/>
          </w:tcPr>
          <w:p w14:paraId="29C4800B" w14:textId="77777777" w:rsidR="00F33BBB" w:rsidRPr="002E3457" w:rsidRDefault="00F33BBB" w:rsidP="00F33BBB">
            <w:pPr>
              <w:pStyle w:val="TableHeading"/>
            </w:pPr>
            <w:r w:rsidRPr="002E3457">
              <w:t>Activities</w:t>
            </w:r>
          </w:p>
        </w:tc>
      </w:tr>
      <w:tr w:rsidR="00F33BBB" w:rsidRPr="002E3457" w14:paraId="263A7257" w14:textId="77777777" w:rsidTr="00F33BBB">
        <w:trPr>
          <w:cantSplit/>
        </w:trPr>
        <w:tc>
          <w:tcPr>
            <w:tcW w:w="1015" w:type="pct"/>
            <w:shd w:val="clear" w:color="auto" w:fill="F2F2F2" w:themeFill="background1" w:themeFillShade="F2"/>
          </w:tcPr>
          <w:p w14:paraId="70115495" w14:textId="77777777" w:rsidR="00F33BBB" w:rsidRPr="002E3457" w:rsidRDefault="00F33BBB" w:rsidP="00F33BBB">
            <w:pPr>
              <w:pStyle w:val="TableText"/>
              <w:rPr>
                <w:b/>
              </w:rPr>
            </w:pPr>
            <w:r w:rsidRPr="00693B1E">
              <w:rPr>
                <w:b/>
              </w:rPr>
              <w:t>Function Name</w:t>
            </w:r>
          </w:p>
        </w:tc>
        <w:tc>
          <w:tcPr>
            <w:tcW w:w="3985" w:type="pct"/>
            <w:gridSpan w:val="4"/>
            <w:tcBorders>
              <w:bottom w:val="single" w:sz="4" w:space="0" w:color="auto"/>
            </w:tcBorders>
          </w:tcPr>
          <w:p w14:paraId="63E6BF01" w14:textId="04F0DEC7" w:rsidR="00F33BBB" w:rsidRPr="002E3457" w:rsidRDefault="00F33BBB" w:rsidP="00F33BBB">
            <w:pPr>
              <w:pStyle w:val="TableText"/>
              <w:rPr>
                <w:rFonts w:ascii="Garamond" w:hAnsi="Garamond"/>
              </w:rPr>
            </w:pPr>
            <w:r w:rsidRPr="00F33BBB">
              <w:rPr>
                <w:rFonts w:ascii="Garamond" w:hAnsi="Garamond"/>
              </w:rPr>
              <w:t>getQualifierReqired</w:t>
            </w:r>
          </w:p>
        </w:tc>
      </w:tr>
      <w:tr w:rsidR="00F33BBB" w:rsidRPr="002E3457" w14:paraId="00E51494" w14:textId="77777777" w:rsidTr="00F33BBB">
        <w:trPr>
          <w:cantSplit/>
        </w:trPr>
        <w:tc>
          <w:tcPr>
            <w:tcW w:w="1015" w:type="pct"/>
            <w:shd w:val="clear" w:color="auto" w:fill="F2F2F2" w:themeFill="background1" w:themeFillShade="F2"/>
          </w:tcPr>
          <w:p w14:paraId="2B413971" w14:textId="77777777" w:rsidR="00F33BBB" w:rsidRPr="002E3457" w:rsidRDefault="00F33BBB" w:rsidP="00F33BBB">
            <w:pPr>
              <w:pStyle w:val="TableText"/>
              <w:rPr>
                <w:b/>
              </w:rPr>
            </w:pPr>
            <w:r w:rsidRPr="002E3457">
              <w:rPr>
                <w:b/>
              </w:rPr>
              <w:lastRenderedPageBreak/>
              <w:t>Short Description</w:t>
            </w:r>
          </w:p>
        </w:tc>
        <w:tc>
          <w:tcPr>
            <w:tcW w:w="3985" w:type="pct"/>
            <w:gridSpan w:val="4"/>
            <w:tcBorders>
              <w:bottom w:val="single" w:sz="4" w:space="0" w:color="auto"/>
            </w:tcBorders>
          </w:tcPr>
          <w:p w14:paraId="0045629F" w14:textId="01A2B110" w:rsidR="00F33BBB" w:rsidRPr="002E3457" w:rsidRDefault="008B53FF" w:rsidP="00F33BBB">
            <w:pPr>
              <w:pStyle w:val="TableText"/>
              <w:rPr>
                <w:rFonts w:ascii="Garamond" w:hAnsi="Garamond"/>
              </w:rPr>
            </w:pPr>
            <w:r>
              <w:rPr>
                <w:rFonts w:ascii="Garamond" w:hAnsi="Garamond"/>
              </w:rPr>
              <w:t>Load required parameter into name value seperators</w:t>
            </w:r>
          </w:p>
        </w:tc>
      </w:tr>
      <w:tr w:rsidR="00F33BBB" w:rsidRPr="002E3457" w14:paraId="4D3C4E15" w14:textId="77777777" w:rsidTr="00F33BBB">
        <w:trPr>
          <w:cantSplit/>
        </w:trPr>
        <w:tc>
          <w:tcPr>
            <w:tcW w:w="1015" w:type="pct"/>
            <w:shd w:val="clear" w:color="auto" w:fill="F2F2F2" w:themeFill="background1" w:themeFillShade="F2"/>
          </w:tcPr>
          <w:p w14:paraId="6F5328B0" w14:textId="77777777" w:rsidR="00F33BBB" w:rsidRPr="002E3457" w:rsidRDefault="00F33BBB" w:rsidP="00F33BBB">
            <w:pPr>
              <w:pStyle w:val="TableText"/>
              <w:rPr>
                <w:b/>
              </w:rPr>
            </w:pPr>
            <w:r w:rsidRPr="002E3457">
              <w:rPr>
                <w:b/>
              </w:rPr>
              <w:t>Enhancement Category</w:t>
            </w:r>
          </w:p>
        </w:tc>
        <w:tc>
          <w:tcPr>
            <w:tcW w:w="476" w:type="pct"/>
            <w:tcBorders>
              <w:right w:val="nil"/>
            </w:tcBorders>
            <w:vAlign w:val="center"/>
          </w:tcPr>
          <w:p w14:paraId="644CD59E" w14:textId="77777777" w:rsidR="00F33BBB" w:rsidRPr="002E3457" w:rsidRDefault="00F33BBB" w:rsidP="00F33BBB">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72AC005D" w14:textId="77777777" w:rsidR="00F33BBB" w:rsidRPr="002E3457" w:rsidRDefault="00F33BBB" w:rsidP="00F33BBB">
            <w:pPr>
              <w:pStyle w:val="TableText"/>
              <w:rPr>
                <w:rFonts w:ascii="Garamond" w:hAnsi="Garamond"/>
                <w:iCs/>
                <w:sz w:val="20"/>
              </w:rPr>
            </w:pPr>
            <w:r>
              <w:rPr>
                <w:rFonts w:ascii="Garamond" w:hAnsi="Garamond"/>
                <w:iCs/>
                <w:sz w:val="20"/>
              </w:rPr>
              <w:fldChar w:fldCharType="begin">
                <w:ffData>
                  <w:name w:val="Check116"/>
                  <w:enabled/>
                  <w:calcOnExit w:val="0"/>
                  <w:statusText w:type="text" w:val="Modify"/>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4B96D430" w14:textId="77777777" w:rsidR="00F33BBB" w:rsidRPr="002E3457" w:rsidRDefault="00F33BBB" w:rsidP="00F33BBB">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74571E8F" w14:textId="77777777" w:rsidR="00F33BBB" w:rsidRPr="002E3457" w:rsidRDefault="00F33BBB" w:rsidP="00F33BBB">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F33BBB" w:rsidRPr="002E3457" w14:paraId="7BA5CBB7" w14:textId="77777777" w:rsidTr="00F33BBB">
        <w:trPr>
          <w:cantSplit/>
        </w:trPr>
        <w:tc>
          <w:tcPr>
            <w:tcW w:w="1015" w:type="pct"/>
            <w:shd w:val="clear" w:color="auto" w:fill="F2F2F2" w:themeFill="background1" w:themeFillShade="F2"/>
          </w:tcPr>
          <w:p w14:paraId="1D8C5878" w14:textId="77777777" w:rsidR="00F33BBB" w:rsidRPr="002E3457" w:rsidRDefault="00F33BBB" w:rsidP="00F33BBB">
            <w:pPr>
              <w:pStyle w:val="TableText"/>
              <w:rPr>
                <w:b/>
              </w:rPr>
            </w:pPr>
            <w:r w:rsidRPr="002E3457">
              <w:rPr>
                <w:b/>
              </w:rPr>
              <w:t>Related Options</w:t>
            </w:r>
          </w:p>
        </w:tc>
        <w:tc>
          <w:tcPr>
            <w:tcW w:w="3985" w:type="pct"/>
            <w:gridSpan w:val="4"/>
            <w:tcBorders>
              <w:bottom w:val="single" w:sz="4" w:space="0" w:color="auto"/>
            </w:tcBorders>
          </w:tcPr>
          <w:p w14:paraId="2C2AA918" w14:textId="77777777" w:rsidR="00F33BBB" w:rsidRPr="002E3457" w:rsidRDefault="00F33BBB" w:rsidP="00F33BBB">
            <w:pPr>
              <w:pStyle w:val="TableText"/>
              <w:rPr>
                <w:rFonts w:ascii="Garamond" w:hAnsi="Garamond"/>
              </w:rPr>
            </w:pPr>
          </w:p>
        </w:tc>
      </w:tr>
    </w:tbl>
    <w:p w14:paraId="22852F0F" w14:textId="77777777" w:rsidR="00F33BBB" w:rsidRPr="00A25D92" w:rsidRDefault="00F33BBB" w:rsidP="00F33BBB">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F33BBB" w:rsidRPr="00A25D92" w14:paraId="43463D2D" w14:textId="77777777" w:rsidTr="00F33BB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6A6B046D" w14:textId="77777777" w:rsidR="00F33BBB" w:rsidRPr="00A25D92" w:rsidRDefault="00F33BBB" w:rsidP="00F33BBB">
            <w:pPr>
              <w:pStyle w:val="TableHeading"/>
            </w:pPr>
            <w:r w:rsidRPr="00A25D92">
              <w:t>Related Routines</w:t>
            </w:r>
          </w:p>
        </w:tc>
        <w:tc>
          <w:tcPr>
            <w:tcW w:w="1529" w:type="pct"/>
            <w:tcBorders>
              <w:bottom w:val="single" w:sz="4" w:space="0" w:color="auto"/>
            </w:tcBorders>
            <w:shd w:val="clear" w:color="auto" w:fill="F2F2F2" w:themeFill="background1" w:themeFillShade="F2"/>
          </w:tcPr>
          <w:p w14:paraId="2695A95C" w14:textId="77777777" w:rsidR="00F33BBB" w:rsidRPr="00A25D92" w:rsidRDefault="00F33BBB" w:rsidP="00F33BBB">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568EE724" w14:textId="77777777" w:rsidR="00F33BBB" w:rsidRPr="00A25D92" w:rsidRDefault="00F33BBB" w:rsidP="00F33BBB">
            <w:pPr>
              <w:pStyle w:val="TableHeading"/>
            </w:pPr>
            <w:r w:rsidRPr="00A25D92">
              <w:t xml:space="preserve">Routines “Called”   </w:t>
            </w:r>
          </w:p>
        </w:tc>
      </w:tr>
      <w:tr w:rsidR="00F33BBB" w:rsidRPr="00A25D92" w14:paraId="29D80A21" w14:textId="77777777" w:rsidTr="00F33BB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78A5ACCE" w14:textId="77777777" w:rsidR="00F33BBB" w:rsidRPr="00A25D92" w:rsidRDefault="00F33BBB" w:rsidP="00F33BBB">
            <w:pPr>
              <w:pStyle w:val="TableText"/>
            </w:pPr>
          </w:p>
        </w:tc>
        <w:tc>
          <w:tcPr>
            <w:tcW w:w="1529" w:type="pct"/>
            <w:tcBorders>
              <w:bottom w:val="single" w:sz="4" w:space="0" w:color="auto"/>
            </w:tcBorders>
            <w:vAlign w:val="center"/>
          </w:tcPr>
          <w:p w14:paraId="06E3434A" w14:textId="77777777" w:rsidR="00F33BBB" w:rsidRPr="00A25D92" w:rsidRDefault="00F33BBB" w:rsidP="00F33BBB">
            <w:pPr>
              <w:pStyle w:val="TableText"/>
            </w:pPr>
          </w:p>
        </w:tc>
        <w:tc>
          <w:tcPr>
            <w:tcW w:w="1961" w:type="pct"/>
            <w:tcBorders>
              <w:bottom w:val="single" w:sz="4" w:space="0" w:color="auto"/>
            </w:tcBorders>
            <w:vAlign w:val="center"/>
          </w:tcPr>
          <w:p w14:paraId="57992973" w14:textId="77777777" w:rsidR="00F33BBB" w:rsidRPr="00A25D92" w:rsidRDefault="00F33BBB" w:rsidP="00F33BBB">
            <w:pPr>
              <w:pStyle w:val="TableText"/>
            </w:pPr>
          </w:p>
        </w:tc>
      </w:tr>
    </w:tbl>
    <w:p w14:paraId="6009564C" w14:textId="77777777" w:rsidR="00F33BBB" w:rsidRPr="00A25D92" w:rsidRDefault="00F33BBB" w:rsidP="00F33BBB">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F33BBB" w:rsidRPr="00A25D92" w14:paraId="7E4BA112" w14:textId="77777777" w:rsidTr="00F33BBB">
        <w:trPr>
          <w:cantSplit/>
          <w:tblHeader/>
        </w:trPr>
        <w:tc>
          <w:tcPr>
            <w:tcW w:w="1015" w:type="pct"/>
            <w:shd w:val="clear" w:color="auto" w:fill="F2F2F2" w:themeFill="background1" w:themeFillShade="F2"/>
          </w:tcPr>
          <w:p w14:paraId="6140984B" w14:textId="77777777" w:rsidR="00F33BBB" w:rsidRPr="00A25D92" w:rsidRDefault="00F33BBB" w:rsidP="00F33BBB">
            <w:pPr>
              <w:pStyle w:val="TableHeading"/>
            </w:pPr>
            <w:r w:rsidRPr="00A25D92">
              <w:t>Function Name</w:t>
            </w:r>
          </w:p>
        </w:tc>
        <w:tc>
          <w:tcPr>
            <w:tcW w:w="3985" w:type="pct"/>
            <w:gridSpan w:val="5"/>
            <w:shd w:val="clear" w:color="auto" w:fill="F2F2F2" w:themeFill="background1" w:themeFillShade="F2"/>
          </w:tcPr>
          <w:p w14:paraId="061F6AAA" w14:textId="77777777" w:rsidR="00F33BBB" w:rsidRPr="00A25D92" w:rsidRDefault="00F33BBB" w:rsidP="00F33BBB">
            <w:pPr>
              <w:pStyle w:val="TableHeading"/>
            </w:pPr>
            <w:r w:rsidRPr="00A25D92">
              <w:t>Activities</w:t>
            </w:r>
          </w:p>
        </w:tc>
      </w:tr>
      <w:tr w:rsidR="00F33BBB" w:rsidRPr="00A25D92" w14:paraId="3DAE3152" w14:textId="77777777" w:rsidTr="00F33BBB">
        <w:trPr>
          <w:cantSplit/>
        </w:trPr>
        <w:tc>
          <w:tcPr>
            <w:tcW w:w="1015" w:type="pct"/>
            <w:shd w:val="clear" w:color="auto" w:fill="F2F2F2" w:themeFill="background1" w:themeFillShade="F2"/>
          </w:tcPr>
          <w:p w14:paraId="366F1AEA" w14:textId="77777777" w:rsidR="00F33BBB" w:rsidRPr="00A25D92" w:rsidRDefault="00F33BBB" w:rsidP="00F33BBB">
            <w:pPr>
              <w:pStyle w:val="TableText"/>
              <w:rPr>
                <w:b/>
              </w:rPr>
            </w:pPr>
            <w:r w:rsidRPr="00A25D92">
              <w:rPr>
                <w:b/>
              </w:rPr>
              <w:t>Data Dictionary (DD) References</w:t>
            </w:r>
          </w:p>
        </w:tc>
        <w:tc>
          <w:tcPr>
            <w:tcW w:w="3985" w:type="pct"/>
            <w:gridSpan w:val="5"/>
          </w:tcPr>
          <w:p w14:paraId="5F6841B9" w14:textId="77777777" w:rsidR="00F33BBB" w:rsidRPr="00A25D92" w:rsidRDefault="00F33BBB" w:rsidP="00F33BBB">
            <w:pPr>
              <w:pStyle w:val="TableText"/>
              <w:rPr>
                <w:rFonts w:ascii="Garamond" w:hAnsi="Garamond"/>
              </w:rPr>
            </w:pPr>
          </w:p>
        </w:tc>
      </w:tr>
      <w:tr w:rsidR="00F33BBB" w:rsidRPr="00A25D92" w14:paraId="0212DF49" w14:textId="77777777" w:rsidTr="00F33BBB">
        <w:trPr>
          <w:cantSplit/>
        </w:trPr>
        <w:tc>
          <w:tcPr>
            <w:tcW w:w="1015" w:type="pct"/>
            <w:shd w:val="clear" w:color="auto" w:fill="F2F2F2" w:themeFill="background1" w:themeFillShade="F2"/>
          </w:tcPr>
          <w:p w14:paraId="5EA6EBD5" w14:textId="77777777" w:rsidR="00F33BBB" w:rsidRPr="00A25D92" w:rsidRDefault="00F33BBB" w:rsidP="00F33BBB">
            <w:pPr>
              <w:pStyle w:val="TableText"/>
              <w:rPr>
                <w:b/>
              </w:rPr>
            </w:pPr>
            <w:r w:rsidRPr="00A25D92">
              <w:rPr>
                <w:b/>
              </w:rPr>
              <w:t>Related Protocols</w:t>
            </w:r>
          </w:p>
        </w:tc>
        <w:tc>
          <w:tcPr>
            <w:tcW w:w="3985" w:type="pct"/>
            <w:gridSpan w:val="5"/>
          </w:tcPr>
          <w:p w14:paraId="44B22A70" w14:textId="77777777" w:rsidR="00F33BBB" w:rsidRPr="00A25D92" w:rsidRDefault="00F33BBB" w:rsidP="00F33BBB">
            <w:pPr>
              <w:pStyle w:val="TableText"/>
              <w:rPr>
                <w:rFonts w:ascii="Garamond" w:hAnsi="Garamond"/>
              </w:rPr>
            </w:pPr>
          </w:p>
        </w:tc>
      </w:tr>
      <w:tr w:rsidR="00F33BBB" w:rsidRPr="00A25D92" w14:paraId="6B7C530B" w14:textId="77777777" w:rsidTr="00F33BBB">
        <w:trPr>
          <w:cantSplit/>
        </w:trPr>
        <w:tc>
          <w:tcPr>
            <w:tcW w:w="1015" w:type="pct"/>
            <w:shd w:val="clear" w:color="auto" w:fill="F2F2F2" w:themeFill="background1" w:themeFillShade="F2"/>
          </w:tcPr>
          <w:p w14:paraId="290CA9C5" w14:textId="77777777" w:rsidR="00F33BBB" w:rsidRPr="00A25D92" w:rsidRDefault="00F33BBB" w:rsidP="00F33BBB">
            <w:pPr>
              <w:pStyle w:val="TableText"/>
              <w:rPr>
                <w:b/>
              </w:rPr>
            </w:pPr>
            <w:r w:rsidRPr="00A25D92">
              <w:rPr>
                <w:b/>
              </w:rPr>
              <w:t>Related Integration Control Registrations (ICRs)</w:t>
            </w:r>
          </w:p>
        </w:tc>
        <w:tc>
          <w:tcPr>
            <w:tcW w:w="3985" w:type="pct"/>
            <w:gridSpan w:val="5"/>
            <w:tcBorders>
              <w:bottom w:val="single" w:sz="4" w:space="0" w:color="auto"/>
            </w:tcBorders>
          </w:tcPr>
          <w:p w14:paraId="65D9B186" w14:textId="77777777" w:rsidR="00F33BBB" w:rsidRPr="00A25D92" w:rsidRDefault="00F33BBB" w:rsidP="00F33BBB">
            <w:pPr>
              <w:pStyle w:val="TableText"/>
              <w:rPr>
                <w:rFonts w:ascii="Garamond" w:hAnsi="Garamond"/>
              </w:rPr>
            </w:pPr>
          </w:p>
        </w:tc>
      </w:tr>
      <w:tr w:rsidR="00F33BBB" w:rsidRPr="00A25D92" w14:paraId="2239342C" w14:textId="77777777" w:rsidTr="00F33BBB">
        <w:trPr>
          <w:cantSplit/>
        </w:trPr>
        <w:tc>
          <w:tcPr>
            <w:tcW w:w="1015" w:type="pct"/>
            <w:shd w:val="clear" w:color="auto" w:fill="F2F2F2" w:themeFill="background1" w:themeFillShade="F2"/>
          </w:tcPr>
          <w:p w14:paraId="1B8AC662" w14:textId="77777777" w:rsidR="00F33BBB" w:rsidRPr="00A25D92" w:rsidRDefault="00F33BBB" w:rsidP="00F33BBB">
            <w:pPr>
              <w:pStyle w:val="TableText"/>
              <w:rPr>
                <w:b/>
              </w:rPr>
            </w:pPr>
            <w:r w:rsidRPr="00A25D92">
              <w:rPr>
                <w:b/>
              </w:rPr>
              <w:t>Data Passing</w:t>
            </w:r>
          </w:p>
        </w:tc>
        <w:tc>
          <w:tcPr>
            <w:tcW w:w="535" w:type="pct"/>
            <w:tcBorders>
              <w:bottom w:val="single" w:sz="4" w:space="0" w:color="auto"/>
              <w:right w:val="nil"/>
            </w:tcBorders>
          </w:tcPr>
          <w:p w14:paraId="35E95AF8" w14:textId="48E97243" w:rsidR="00F33BBB" w:rsidRPr="00A25D92" w:rsidRDefault="00F33BBB" w:rsidP="00F33BBB">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5453ACDE" w14:textId="1AF0A657" w:rsidR="00F33BBB" w:rsidRPr="00A25D92" w:rsidRDefault="00F33BBB" w:rsidP="00F33BBB">
            <w:pPr>
              <w:pStyle w:val="TableText"/>
              <w:rPr>
                <w:rFonts w:ascii="Garamond" w:hAnsi="Garamond"/>
                <w:sz w:val="20"/>
              </w:rPr>
            </w:pPr>
            <w:r>
              <w:rPr>
                <w:rFonts w:ascii="Garamond" w:hAnsi="Garamond"/>
                <w:iCs/>
                <w:sz w:val="20"/>
              </w:rPr>
              <w:fldChar w:fldCharType="begin">
                <w:ffData>
                  <w:name w:val=""/>
                  <w:enabled/>
                  <w:calcOnExit w:val="0"/>
                  <w:statusText w:type="text" w:val="Output"/>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291B9325" w14:textId="77777777" w:rsidR="00F33BBB" w:rsidRPr="00A25D92" w:rsidRDefault="00F33BBB" w:rsidP="00F33BBB">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21E8CBC2" w14:textId="77777777" w:rsidR="00F33BBB" w:rsidRPr="00A25D92" w:rsidRDefault="00F33BBB" w:rsidP="00F33BBB">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7ADD98BB" w14:textId="77777777" w:rsidR="00F33BBB" w:rsidRPr="00A25D92" w:rsidRDefault="00F33BBB" w:rsidP="00F33BBB">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F33BBB" w:rsidRPr="00A25D92" w14:paraId="3A96F319" w14:textId="77777777" w:rsidTr="00F33BBB">
        <w:trPr>
          <w:cantSplit/>
          <w:trHeight w:val="330"/>
        </w:trPr>
        <w:tc>
          <w:tcPr>
            <w:tcW w:w="1015" w:type="pct"/>
            <w:vMerge w:val="restart"/>
            <w:shd w:val="clear" w:color="auto" w:fill="F2F2F2" w:themeFill="background1" w:themeFillShade="F2"/>
          </w:tcPr>
          <w:p w14:paraId="079347BE" w14:textId="77777777" w:rsidR="00F33BBB" w:rsidRPr="00A25D92" w:rsidRDefault="00F33BBB" w:rsidP="00F33BBB">
            <w:pPr>
              <w:pStyle w:val="TableText"/>
              <w:rPr>
                <w:b/>
              </w:rPr>
            </w:pPr>
            <w:r w:rsidRPr="00A25D92">
              <w:rPr>
                <w:b/>
              </w:rPr>
              <w:t>Input Attribute Name and Definition</w:t>
            </w:r>
          </w:p>
        </w:tc>
        <w:tc>
          <w:tcPr>
            <w:tcW w:w="3985" w:type="pct"/>
            <w:gridSpan w:val="5"/>
            <w:tcBorders>
              <w:bottom w:val="nil"/>
            </w:tcBorders>
          </w:tcPr>
          <w:p w14:paraId="3833E9A3" w14:textId="64817510" w:rsidR="00F33BBB" w:rsidRPr="00A25D92" w:rsidRDefault="00F33BBB" w:rsidP="00F33BBB">
            <w:pPr>
              <w:pStyle w:val="TableText"/>
              <w:rPr>
                <w:rFonts w:ascii="Garamond" w:hAnsi="Garamond"/>
              </w:rPr>
            </w:pPr>
            <w:r w:rsidRPr="00A25D92">
              <w:rPr>
                <w:rFonts w:ascii="Garamond" w:hAnsi="Garamond"/>
              </w:rPr>
              <w:t>Name:</w:t>
            </w:r>
            <w:r>
              <w:rPr>
                <w:rFonts w:ascii="Garamond" w:hAnsi="Garamond"/>
              </w:rPr>
              <w:t xml:space="preserve"> </w:t>
            </w:r>
          </w:p>
        </w:tc>
      </w:tr>
      <w:tr w:rsidR="00F33BBB" w:rsidRPr="00A25D92" w14:paraId="511A3AEF" w14:textId="77777777" w:rsidTr="00F33BBB">
        <w:trPr>
          <w:cantSplit/>
          <w:trHeight w:val="315"/>
        </w:trPr>
        <w:tc>
          <w:tcPr>
            <w:tcW w:w="1015" w:type="pct"/>
            <w:vMerge/>
            <w:shd w:val="clear" w:color="auto" w:fill="F2F2F2" w:themeFill="background1" w:themeFillShade="F2"/>
          </w:tcPr>
          <w:p w14:paraId="4BF8DA9A" w14:textId="77777777" w:rsidR="00F33BBB" w:rsidRPr="00A25D92" w:rsidRDefault="00F33BBB" w:rsidP="00F33BBB">
            <w:pPr>
              <w:pStyle w:val="TableText"/>
              <w:rPr>
                <w:b/>
              </w:rPr>
            </w:pPr>
          </w:p>
        </w:tc>
        <w:tc>
          <w:tcPr>
            <w:tcW w:w="3985" w:type="pct"/>
            <w:gridSpan w:val="5"/>
            <w:tcBorders>
              <w:top w:val="nil"/>
              <w:bottom w:val="single" w:sz="4" w:space="0" w:color="auto"/>
            </w:tcBorders>
          </w:tcPr>
          <w:p w14:paraId="24E71B97" w14:textId="3E3A43E4" w:rsidR="00F33BBB" w:rsidRPr="00A25D92" w:rsidRDefault="00F33BBB" w:rsidP="00F33BBB">
            <w:pPr>
              <w:pStyle w:val="TableText"/>
              <w:rPr>
                <w:rFonts w:ascii="Garamond" w:hAnsi="Garamond"/>
              </w:rPr>
            </w:pPr>
            <w:r w:rsidRPr="00A25D92">
              <w:rPr>
                <w:rFonts w:ascii="Garamond" w:hAnsi="Garamond"/>
              </w:rPr>
              <w:t>Definition:</w:t>
            </w:r>
            <w:r>
              <w:rPr>
                <w:rFonts w:ascii="Garamond" w:hAnsi="Garamond"/>
              </w:rPr>
              <w:t xml:space="preserve"> </w:t>
            </w:r>
          </w:p>
        </w:tc>
      </w:tr>
      <w:tr w:rsidR="00F33BBB" w:rsidRPr="00A25D92" w14:paraId="01400423" w14:textId="77777777" w:rsidTr="00F33BBB">
        <w:trPr>
          <w:cantSplit/>
          <w:trHeight w:val="330"/>
        </w:trPr>
        <w:tc>
          <w:tcPr>
            <w:tcW w:w="1015" w:type="pct"/>
            <w:vMerge w:val="restart"/>
            <w:shd w:val="clear" w:color="auto" w:fill="F2F2F2" w:themeFill="background1" w:themeFillShade="F2"/>
          </w:tcPr>
          <w:p w14:paraId="7653BCCF" w14:textId="77777777" w:rsidR="00F33BBB" w:rsidRPr="00A25D92" w:rsidRDefault="00F33BBB" w:rsidP="00F33BBB">
            <w:pPr>
              <w:pStyle w:val="TableText"/>
              <w:rPr>
                <w:b/>
              </w:rPr>
            </w:pPr>
            <w:r w:rsidRPr="00A25D92">
              <w:rPr>
                <w:b/>
              </w:rPr>
              <w:t>Output Attribute Name and Definition</w:t>
            </w:r>
          </w:p>
        </w:tc>
        <w:tc>
          <w:tcPr>
            <w:tcW w:w="3985" w:type="pct"/>
            <w:gridSpan w:val="5"/>
            <w:tcBorders>
              <w:bottom w:val="nil"/>
            </w:tcBorders>
          </w:tcPr>
          <w:p w14:paraId="057F572D" w14:textId="22A91FAE" w:rsidR="00F33BBB" w:rsidRPr="00A25D92" w:rsidRDefault="00F33BBB" w:rsidP="00F33BBB">
            <w:pPr>
              <w:pStyle w:val="TableText"/>
              <w:rPr>
                <w:rFonts w:ascii="Garamond" w:hAnsi="Garamond"/>
              </w:rPr>
            </w:pPr>
            <w:r w:rsidRPr="00A25D92">
              <w:rPr>
                <w:rFonts w:ascii="Garamond" w:hAnsi="Garamond"/>
              </w:rPr>
              <w:t>Name:</w:t>
            </w:r>
            <w:r>
              <w:rPr>
                <w:rFonts w:ascii="Garamond" w:hAnsi="Garamond"/>
              </w:rPr>
              <w:t xml:space="preserve"> Result</w:t>
            </w:r>
          </w:p>
        </w:tc>
      </w:tr>
      <w:tr w:rsidR="00F33BBB" w:rsidRPr="00A25D92" w14:paraId="5DC707B3" w14:textId="77777777" w:rsidTr="00F33BBB">
        <w:trPr>
          <w:cantSplit/>
          <w:trHeight w:val="315"/>
        </w:trPr>
        <w:tc>
          <w:tcPr>
            <w:tcW w:w="1015" w:type="pct"/>
            <w:vMerge/>
            <w:shd w:val="clear" w:color="auto" w:fill="F2F2F2" w:themeFill="background1" w:themeFillShade="F2"/>
          </w:tcPr>
          <w:p w14:paraId="0FEB5B54" w14:textId="77777777" w:rsidR="00F33BBB" w:rsidRPr="00A25D92" w:rsidRDefault="00F33BBB" w:rsidP="00F33BBB">
            <w:pPr>
              <w:spacing w:before="60" w:after="60"/>
              <w:rPr>
                <w:rFonts w:ascii="Garamond" w:hAnsi="Garamond" w:cs="Arial"/>
                <w:szCs w:val="20"/>
              </w:rPr>
            </w:pPr>
          </w:p>
        </w:tc>
        <w:tc>
          <w:tcPr>
            <w:tcW w:w="3985" w:type="pct"/>
            <w:gridSpan w:val="5"/>
            <w:tcBorders>
              <w:top w:val="nil"/>
            </w:tcBorders>
          </w:tcPr>
          <w:p w14:paraId="531B6A3A" w14:textId="745DA02B" w:rsidR="00F33BBB" w:rsidRPr="00A25D92" w:rsidRDefault="00F33BBB" w:rsidP="00F33BBB">
            <w:pPr>
              <w:spacing w:before="60" w:after="60"/>
              <w:rPr>
                <w:rFonts w:ascii="Garamond" w:hAnsi="Garamond" w:cs="Arial"/>
                <w:szCs w:val="20"/>
              </w:rPr>
            </w:pPr>
            <w:r w:rsidRPr="00A25D92">
              <w:rPr>
                <w:rFonts w:ascii="Garamond" w:hAnsi="Garamond" w:cs="Arial"/>
                <w:szCs w:val="20"/>
              </w:rPr>
              <w:t>Definition:</w:t>
            </w:r>
            <w:r>
              <w:rPr>
                <w:rFonts w:ascii="Garamond" w:hAnsi="Garamond" w:cs="Arial"/>
                <w:szCs w:val="20"/>
              </w:rPr>
              <w:t xml:space="preserve"> TStringList</w:t>
            </w:r>
          </w:p>
        </w:tc>
      </w:tr>
    </w:tbl>
    <w:p w14:paraId="377F5145" w14:textId="77777777" w:rsidR="00F33BBB" w:rsidRPr="00693B1E" w:rsidRDefault="00F33BBB" w:rsidP="00F33BBB">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F33BBB" w:rsidRPr="00A25D92" w14:paraId="60D6891D"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A5D857B" w14:textId="77777777" w:rsidR="00F33BBB" w:rsidRPr="00A25D92" w:rsidRDefault="00F33BBB" w:rsidP="00F33BBB">
            <w:pPr>
              <w:pStyle w:val="TableHeading"/>
            </w:pPr>
            <w:r w:rsidRPr="00A25D92">
              <w:t>Current Logic</w:t>
            </w:r>
          </w:p>
        </w:tc>
      </w:tr>
      <w:tr w:rsidR="00F33BBB" w:rsidRPr="00A25D92" w14:paraId="20686F08"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2156F7AD" w14:textId="77777777" w:rsidR="00F33BBB" w:rsidRPr="00A25D92" w:rsidRDefault="00F33BBB" w:rsidP="00F33BBB">
            <w:pPr>
              <w:pStyle w:val="TableText"/>
            </w:pPr>
            <w:r>
              <w:t>NA</w:t>
            </w:r>
          </w:p>
        </w:tc>
      </w:tr>
    </w:tbl>
    <w:p w14:paraId="61784ECF" w14:textId="77777777" w:rsidR="00F33BBB" w:rsidRPr="00A25D92" w:rsidRDefault="00F33BBB" w:rsidP="00F33BB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F33BBB" w:rsidRPr="00A25D92" w14:paraId="0C5F418D"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F745149" w14:textId="77777777" w:rsidR="00F33BBB" w:rsidRPr="00A25D92" w:rsidRDefault="00F33BBB" w:rsidP="00F33BBB">
            <w:pPr>
              <w:pStyle w:val="TableHeading"/>
            </w:pPr>
            <w:r w:rsidRPr="00A25D92">
              <w:lastRenderedPageBreak/>
              <w:t>Modified Logic (Changes are in bold)</w:t>
            </w:r>
          </w:p>
        </w:tc>
      </w:tr>
      <w:tr w:rsidR="00F33BBB" w:rsidRPr="00A25D92" w14:paraId="0782313E"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418E749C"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function getQualifierReqired: TStringList;</w:t>
            </w:r>
          </w:p>
          <w:p w14:paraId="111C65A2"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var</w:t>
            </w:r>
          </w:p>
          <w:p w14:paraId="0973ACFB"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SL: TStringList;</w:t>
            </w:r>
          </w:p>
          <w:p w14:paraId="35BFC458"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begin</w:t>
            </w:r>
          </w:p>
          <w:p w14:paraId="18DC2F6D"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SL := TStringList.Create;</w:t>
            </w:r>
          </w:p>
          <w:p w14:paraId="521418B3"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CallRPC(RPC_PARAMETER, ['GETLST', 'SYS', GMV_QualifierRequired], nil, [rpcSilent, rpcNoResChk], SL);</w:t>
            </w:r>
          </w:p>
          <w:p w14:paraId="68047C64"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Result := SL;</w:t>
            </w:r>
          </w:p>
          <w:p w14:paraId="0F2501B7"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//Convert to name=value stringlist</w:t>
            </w:r>
          </w:p>
          <w:p w14:paraId="19BF86D9"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Result.NameValueSeparator := '^';</w:t>
            </w:r>
          </w:p>
          <w:p w14:paraId="63A5039A"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 Result.text := StringReplace(Result.text,'^','=', [rfReplaceAll]);</w:t>
            </w:r>
          </w:p>
          <w:p w14:paraId="3D628482" w14:textId="4C8823CE" w:rsidR="00F33BBB" w:rsidRPr="00733351"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end;</w:t>
            </w:r>
          </w:p>
        </w:tc>
      </w:tr>
    </w:tbl>
    <w:p w14:paraId="4A497E1D" w14:textId="58966748" w:rsidR="00F33BBB" w:rsidRPr="00F33BBB" w:rsidRDefault="00F33BBB" w:rsidP="00F33BBB">
      <w:pPr>
        <w:pStyle w:val="Heading9"/>
      </w:pPr>
      <w:r w:rsidRPr="00F33BBB">
        <w:t>IsQualifierGlobalRequired</w:t>
      </w:r>
    </w:p>
    <w:p w14:paraId="0077E92B" w14:textId="77777777" w:rsidR="00F33BBB" w:rsidRPr="00A94400" w:rsidRDefault="00F33BBB" w:rsidP="00F33BBB">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F33BBB" w:rsidRPr="002E3457" w14:paraId="2C2C87D1" w14:textId="77777777" w:rsidTr="00F33BBB">
        <w:trPr>
          <w:cantSplit/>
          <w:tblHeader/>
        </w:trPr>
        <w:tc>
          <w:tcPr>
            <w:tcW w:w="1015" w:type="pct"/>
            <w:shd w:val="clear" w:color="auto" w:fill="F2F2F2" w:themeFill="background1" w:themeFillShade="F2"/>
          </w:tcPr>
          <w:p w14:paraId="1338C6CE" w14:textId="77777777" w:rsidR="00F33BBB" w:rsidRPr="002E3457" w:rsidRDefault="00F33BBB" w:rsidP="00F33BBB">
            <w:pPr>
              <w:pStyle w:val="TableHeading"/>
            </w:pPr>
            <w:r>
              <w:t>Function</w:t>
            </w:r>
          </w:p>
        </w:tc>
        <w:tc>
          <w:tcPr>
            <w:tcW w:w="3985" w:type="pct"/>
            <w:gridSpan w:val="4"/>
            <w:shd w:val="clear" w:color="auto" w:fill="F2F2F2" w:themeFill="background1" w:themeFillShade="F2"/>
          </w:tcPr>
          <w:p w14:paraId="042F7873" w14:textId="77777777" w:rsidR="00F33BBB" w:rsidRPr="002E3457" w:rsidRDefault="00F33BBB" w:rsidP="00F33BBB">
            <w:pPr>
              <w:pStyle w:val="TableHeading"/>
            </w:pPr>
            <w:r w:rsidRPr="002E3457">
              <w:t>Activities</w:t>
            </w:r>
          </w:p>
        </w:tc>
      </w:tr>
      <w:tr w:rsidR="00F33BBB" w:rsidRPr="002E3457" w14:paraId="5C06016D" w14:textId="77777777" w:rsidTr="00F33BBB">
        <w:trPr>
          <w:cantSplit/>
        </w:trPr>
        <w:tc>
          <w:tcPr>
            <w:tcW w:w="1015" w:type="pct"/>
            <w:shd w:val="clear" w:color="auto" w:fill="F2F2F2" w:themeFill="background1" w:themeFillShade="F2"/>
          </w:tcPr>
          <w:p w14:paraId="43632951" w14:textId="77777777" w:rsidR="00F33BBB" w:rsidRPr="002E3457" w:rsidRDefault="00F33BBB" w:rsidP="00F33BBB">
            <w:pPr>
              <w:pStyle w:val="TableText"/>
              <w:rPr>
                <w:b/>
              </w:rPr>
            </w:pPr>
            <w:r w:rsidRPr="00693B1E">
              <w:rPr>
                <w:b/>
              </w:rPr>
              <w:t>Function Name</w:t>
            </w:r>
          </w:p>
        </w:tc>
        <w:tc>
          <w:tcPr>
            <w:tcW w:w="3985" w:type="pct"/>
            <w:gridSpan w:val="4"/>
            <w:tcBorders>
              <w:bottom w:val="single" w:sz="4" w:space="0" w:color="auto"/>
            </w:tcBorders>
          </w:tcPr>
          <w:p w14:paraId="4E34D617" w14:textId="04651719" w:rsidR="00F33BBB" w:rsidRPr="002E3457" w:rsidRDefault="00F33BBB" w:rsidP="00F33BBB">
            <w:pPr>
              <w:pStyle w:val="TableText"/>
              <w:rPr>
                <w:rFonts w:ascii="Garamond" w:hAnsi="Garamond"/>
              </w:rPr>
            </w:pPr>
            <w:r w:rsidRPr="00F33BBB">
              <w:rPr>
                <w:rFonts w:ascii="Garamond" w:hAnsi="Garamond"/>
              </w:rPr>
              <w:t>IsQualifierGlobalRequired</w:t>
            </w:r>
          </w:p>
        </w:tc>
      </w:tr>
      <w:tr w:rsidR="00F33BBB" w:rsidRPr="002E3457" w14:paraId="1797D6DB" w14:textId="77777777" w:rsidTr="00F33BBB">
        <w:trPr>
          <w:cantSplit/>
        </w:trPr>
        <w:tc>
          <w:tcPr>
            <w:tcW w:w="1015" w:type="pct"/>
            <w:shd w:val="clear" w:color="auto" w:fill="F2F2F2" w:themeFill="background1" w:themeFillShade="F2"/>
          </w:tcPr>
          <w:p w14:paraId="6D71A0F7" w14:textId="77777777" w:rsidR="00F33BBB" w:rsidRPr="002E3457" w:rsidRDefault="00F33BBB" w:rsidP="00F33BBB">
            <w:pPr>
              <w:pStyle w:val="TableText"/>
              <w:rPr>
                <w:b/>
              </w:rPr>
            </w:pPr>
            <w:r w:rsidRPr="002E3457">
              <w:rPr>
                <w:b/>
              </w:rPr>
              <w:t>Short Description</w:t>
            </w:r>
          </w:p>
        </w:tc>
        <w:tc>
          <w:tcPr>
            <w:tcW w:w="3985" w:type="pct"/>
            <w:gridSpan w:val="4"/>
            <w:tcBorders>
              <w:bottom w:val="single" w:sz="4" w:space="0" w:color="auto"/>
            </w:tcBorders>
          </w:tcPr>
          <w:p w14:paraId="3B3912ED" w14:textId="04EE6BAA" w:rsidR="00F33BBB" w:rsidRPr="002E3457" w:rsidRDefault="008B53FF" w:rsidP="00F33BBB">
            <w:pPr>
              <w:pStyle w:val="TableText"/>
              <w:rPr>
                <w:rFonts w:ascii="Garamond" w:hAnsi="Garamond"/>
              </w:rPr>
            </w:pPr>
            <w:r>
              <w:rPr>
                <w:rFonts w:ascii="Garamond" w:hAnsi="Garamond"/>
              </w:rPr>
              <w:t>Checks if a vital is system wide required</w:t>
            </w:r>
          </w:p>
        </w:tc>
      </w:tr>
      <w:tr w:rsidR="00F33BBB" w:rsidRPr="002E3457" w14:paraId="07536B57" w14:textId="77777777" w:rsidTr="00F33BBB">
        <w:trPr>
          <w:cantSplit/>
        </w:trPr>
        <w:tc>
          <w:tcPr>
            <w:tcW w:w="1015" w:type="pct"/>
            <w:shd w:val="clear" w:color="auto" w:fill="F2F2F2" w:themeFill="background1" w:themeFillShade="F2"/>
          </w:tcPr>
          <w:p w14:paraId="371A5159" w14:textId="77777777" w:rsidR="00F33BBB" w:rsidRPr="002E3457" w:rsidRDefault="00F33BBB" w:rsidP="00F33BBB">
            <w:pPr>
              <w:pStyle w:val="TableText"/>
              <w:rPr>
                <w:b/>
              </w:rPr>
            </w:pPr>
            <w:r w:rsidRPr="002E3457">
              <w:rPr>
                <w:b/>
              </w:rPr>
              <w:t>Enhancement Category</w:t>
            </w:r>
          </w:p>
        </w:tc>
        <w:tc>
          <w:tcPr>
            <w:tcW w:w="476" w:type="pct"/>
            <w:tcBorders>
              <w:right w:val="nil"/>
            </w:tcBorders>
            <w:vAlign w:val="center"/>
          </w:tcPr>
          <w:p w14:paraId="07AF893E" w14:textId="77777777" w:rsidR="00F33BBB" w:rsidRPr="002E3457" w:rsidRDefault="00F33BBB" w:rsidP="00F33BBB">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7430D50E" w14:textId="77777777" w:rsidR="00F33BBB" w:rsidRPr="002E3457" w:rsidRDefault="00F33BBB" w:rsidP="00F33BBB">
            <w:pPr>
              <w:pStyle w:val="TableText"/>
              <w:rPr>
                <w:rFonts w:ascii="Garamond" w:hAnsi="Garamond"/>
                <w:iCs/>
                <w:sz w:val="20"/>
              </w:rPr>
            </w:pPr>
            <w:r>
              <w:rPr>
                <w:rFonts w:ascii="Garamond" w:hAnsi="Garamond"/>
                <w:iCs/>
                <w:sz w:val="20"/>
              </w:rPr>
              <w:fldChar w:fldCharType="begin">
                <w:ffData>
                  <w:name w:val="Check116"/>
                  <w:enabled/>
                  <w:calcOnExit w:val="0"/>
                  <w:statusText w:type="text" w:val="Modify"/>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106A6982" w14:textId="77777777" w:rsidR="00F33BBB" w:rsidRPr="002E3457" w:rsidRDefault="00F33BBB" w:rsidP="00F33BBB">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5D5E5799" w14:textId="77777777" w:rsidR="00F33BBB" w:rsidRPr="002E3457" w:rsidRDefault="00F33BBB" w:rsidP="00F33BBB">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F33BBB" w:rsidRPr="002E3457" w14:paraId="572FCFD6" w14:textId="77777777" w:rsidTr="00F33BBB">
        <w:trPr>
          <w:cantSplit/>
        </w:trPr>
        <w:tc>
          <w:tcPr>
            <w:tcW w:w="1015" w:type="pct"/>
            <w:shd w:val="clear" w:color="auto" w:fill="F2F2F2" w:themeFill="background1" w:themeFillShade="F2"/>
          </w:tcPr>
          <w:p w14:paraId="2649AB85" w14:textId="77777777" w:rsidR="00F33BBB" w:rsidRPr="002E3457" w:rsidRDefault="00F33BBB" w:rsidP="00F33BBB">
            <w:pPr>
              <w:pStyle w:val="TableText"/>
              <w:rPr>
                <w:b/>
              </w:rPr>
            </w:pPr>
            <w:r w:rsidRPr="002E3457">
              <w:rPr>
                <w:b/>
              </w:rPr>
              <w:t>Related Options</w:t>
            </w:r>
          </w:p>
        </w:tc>
        <w:tc>
          <w:tcPr>
            <w:tcW w:w="3985" w:type="pct"/>
            <w:gridSpan w:val="4"/>
            <w:tcBorders>
              <w:bottom w:val="single" w:sz="4" w:space="0" w:color="auto"/>
            </w:tcBorders>
          </w:tcPr>
          <w:p w14:paraId="7345C8A8" w14:textId="77777777" w:rsidR="00F33BBB" w:rsidRPr="002E3457" w:rsidRDefault="00F33BBB" w:rsidP="00F33BBB">
            <w:pPr>
              <w:pStyle w:val="TableText"/>
              <w:rPr>
                <w:rFonts w:ascii="Garamond" w:hAnsi="Garamond"/>
              </w:rPr>
            </w:pPr>
          </w:p>
        </w:tc>
      </w:tr>
    </w:tbl>
    <w:p w14:paraId="604539DA" w14:textId="77777777" w:rsidR="00F33BBB" w:rsidRPr="00A25D92" w:rsidRDefault="00F33BBB" w:rsidP="00F33BBB">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F33BBB" w:rsidRPr="00A25D92" w14:paraId="09E273A9" w14:textId="77777777" w:rsidTr="00F33BB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5AC95CBA" w14:textId="77777777" w:rsidR="00F33BBB" w:rsidRPr="00A25D92" w:rsidRDefault="00F33BBB" w:rsidP="00F33BBB">
            <w:pPr>
              <w:pStyle w:val="TableHeading"/>
            </w:pPr>
            <w:r w:rsidRPr="00A25D92">
              <w:t>Related Routines</w:t>
            </w:r>
          </w:p>
        </w:tc>
        <w:tc>
          <w:tcPr>
            <w:tcW w:w="1529" w:type="pct"/>
            <w:tcBorders>
              <w:bottom w:val="single" w:sz="4" w:space="0" w:color="auto"/>
            </w:tcBorders>
            <w:shd w:val="clear" w:color="auto" w:fill="F2F2F2" w:themeFill="background1" w:themeFillShade="F2"/>
          </w:tcPr>
          <w:p w14:paraId="79F7210F" w14:textId="77777777" w:rsidR="00F33BBB" w:rsidRPr="00A25D92" w:rsidRDefault="00F33BBB" w:rsidP="00F33BBB">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18BC4652" w14:textId="77777777" w:rsidR="00F33BBB" w:rsidRPr="00A25D92" w:rsidRDefault="00F33BBB" w:rsidP="00F33BBB">
            <w:pPr>
              <w:pStyle w:val="TableHeading"/>
            </w:pPr>
            <w:r w:rsidRPr="00A25D92">
              <w:t xml:space="preserve">Routines “Called”   </w:t>
            </w:r>
          </w:p>
        </w:tc>
      </w:tr>
      <w:tr w:rsidR="00F33BBB" w:rsidRPr="00A25D92" w14:paraId="1C34768B" w14:textId="77777777" w:rsidTr="00F33BB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4F7BD2E4" w14:textId="77777777" w:rsidR="00F33BBB" w:rsidRPr="00A25D92" w:rsidRDefault="00F33BBB" w:rsidP="00F33BBB">
            <w:pPr>
              <w:pStyle w:val="TableText"/>
            </w:pPr>
          </w:p>
        </w:tc>
        <w:tc>
          <w:tcPr>
            <w:tcW w:w="1529" w:type="pct"/>
            <w:tcBorders>
              <w:bottom w:val="single" w:sz="4" w:space="0" w:color="auto"/>
            </w:tcBorders>
            <w:vAlign w:val="center"/>
          </w:tcPr>
          <w:p w14:paraId="5C564D04" w14:textId="77777777" w:rsidR="00F33BBB" w:rsidRPr="00A25D92" w:rsidRDefault="00F33BBB" w:rsidP="00F33BBB">
            <w:pPr>
              <w:pStyle w:val="TableText"/>
            </w:pPr>
          </w:p>
        </w:tc>
        <w:tc>
          <w:tcPr>
            <w:tcW w:w="1961" w:type="pct"/>
            <w:tcBorders>
              <w:bottom w:val="single" w:sz="4" w:space="0" w:color="auto"/>
            </w:tcBorders>
            <w:vAlign w:val="center"/>
          </w:tcPr>
          <w:p w14:paraId="75D58AA3" w14:textId="77777777" w:rsidR="00F33BBB" w:rsidRPr="00A25D92" w:rsidRDefault="00F33BBB" w:rsidP="00F33BBB">
            <w:pPr>
              <w:pStyle w:val="TableText"/>
            </w:pPr>
          </w:p>
        </w:tc>
      </w:tr>
    </w:tbl>
    <w:p w14:paraId="23B4788E" w14:textId="77777777" w:rsidR="00F33BBB" w:rsidRPr="00A25D92" w:rsidRDefault="00F33BBB" w:rsidP="00F33BBB">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F33BBB" w:rsidRPr="00A25D92" w14:paraId="628673BF" w14:textId="77777777" w:rsidTr="00F33BBB">
        <w:trPr>
          <w:cantSplit/>
          <w:tblHeader/>
        </w:trPr>
        <w:tc>
          <w:tcPr>
            <w:tcW w:w="1015" w:type="pct"/>
            <w:shd w:val="clear" w:color="auto" w:fill="F2F2F2" w:themeFill="background1" w:themeFillShade="F2"/>
          </w:tcPr>
          <w:p w14:paraId="5D81B30E" w14:textId="77777777" w:rsidR="00F33BBB" w:rsidRPr="00A25D92" w:rsidRDefault="00F33BBB" w:rsidP="00F33BBB">
            <w:pPr>
              <w:pStyle w:val="TableHeading"/>
            </w:pPr>
            <w:r w:rsidRPr="00A25D92">
              <w:t>Function Name</w:t>
            </w:r>
          </w:p>
        </w:tc>
        <w:tc>
          <w:tcPr>
            <w:tcW w:w="3985" w:type="pct"/>
            <w:gridSpan w:val="5"/>
            <w:shd w:val="clear" w:color="auto" w:fill="F2F2F2" w:themeFill="background1" w:themeFillShade="F2"/>
          </w:tcPr>
          <w:p w14:paraId="53BF0743" w14:textId="77777777" w:rsidR="00F33BBB" w:rsidRPr="00A25D92" w:rsidRDefault="00F33BBB" w:rsidP="00F33BBB">
            <w:pPr>
              <w:pStyle w:val="TableHeading"/>
            </w:pPr>
            <w:r w:rsidRPr="00A25D92">
              <w:t>Activities</w:t>
            </w:r>
          </w:p>
        </w:tc>
      </w:tr>
      <w:tr w:rsidR="00F33BBB" w:rsidRPr="00A25D92" w14:paraId="5DC273DE" w14:textId="77777777" w:rsidTr="00F33BBB">
        <w:trPr>
          <w:cantSplit/>
        </w:trPr>
        <w:tc>
          <w:tcPr>
            <w:tcW w:w="1015" w:type="pct"/>
            <w:shd w:val="clear" w:color="auto" w:fill="F2F2F2" w:themeFill="background1" w:themeFillShade="F2"/>
          </w:tcPr>
          <w:p w14:paraId="5B13617E" w14:textId="77777777" w:rsidR="00F33BBB" w:rsidRPr="00A25D92" w:rsidRDefault="00F33BBB" w:rsidP="00F33BBB">
            <w:pPr>
              <w:pStyle w:val="TableText"/>
              <w:rPr>
                <w:b/>
              </w:rPr>
            </w:pPr>
            <w:r w:rsidRPr="00A25D92">
              <w:rPr>
                <w:b/>
              </w:rPr>
              <w:t>Data Dictionary (DD) References</w:t>
            </w:r>
          </w:p>
        </w:tc>
        <w:tc>
          <w:tcPr>
            <w:tcW w:w="3985" w:type="pct"/>
            <w:gridSpan w:val="5"/>
          </w:tcPr>
          <w:p w14:paraId="11900953" w14:textId="77777777" w:rsidR="00F33BBB" w:rsidRPr="00A25D92" w:rsidRDefault="00F33BBB" w:rsidP="00F33BBB">
            <w:pPr>
              <w:pStyle w:val="TableText"/>
              <w:rPr>
                <w:rFonts w:ascii="Garamond" w:hAnsi="Garamond"/>
              </w:rPr>
            </w:pPr>
          </w:p>
        </w:tc>
      </w:tr>
      <w:tr w:rsidR="00F33BBB" w:rsidRPr="00A25D92" w14:paraId="44210D29" w14:textId="77777777" w:rsidTr="00F33BBB">
        <w:trPr>
          <w:cantSplit/>
        </w:trPr>
        <w:tc>
          <w:tcPr>
            <w:tcW w:w="1015" w:type="pct"/>
            <w:shd w:val="clear" w:color="auto" w:fill="F2F2F2" w:themeFill="background1" w:themeFillShade="F2"/>
          </w:tcPr>
          <w:p w14:paraId="07E3E6C4" w14:textId="77777777" w:rsidR="00F33BBB" w:rsidRPr="00A25D92" w:rsidRDefault="00F33BBB" w:rsidP="00F33BBB">
            <w:pPr>
              <w:pStyle w:val="TableText"/>
              <w:rPr>
                <w:b/>
              </w:rPr>
            </w:pPr>
            <w:r w:rsidRPr="00A25D92">
              <w:rPr>
                <w:b/>
              </w:rPr>
              <w:t>Related Protocols</w:t>
            </w:r>
          </w:p>
        </w:tc>
        <w:tc>
          <w:tcPr>
            <w:tcW w:w="3985" w:type="pct"/>
            <w:gridSpan w:val="5"/>
          </w:tcPr>
          <w:p w14:paraId="4D189BE2" w14:textId="77777777" w:rsidR="00F33BBB" w:rsidRPr="00A25D92" w:rsidRDefault="00F33BBB" w:rsidP="00F33BBB">
            <w:pPr>
              <w:pStyle w:val="TableText"/>
              <w:rPr>
                <w:rFonts w:ascii="Garamond" w:hAnsi="Garamond"/>
              </w:rPr>
            </w:pPr>
          </w:p>
        </w:tc>
      </w:tr>
      <w:tr w:rsidR="00F33BBB" w:rsidRPr="00A25D92" w14:paraId="0E9FA724" w14:textId="77777777" w:rsidTr="00F33BBB">
        <w:trPr>
          <w:cantSplit/>
        </w:trPr>
        <w:tc>
          <w:tcPr>
            <w:tcW w:w="1015" w:type="pct"/>
            <w:shd w:val="clear" w:color="auto" w:fill="F2F2F2" w:themeFill="background1" w:themeFillShade="F2"/>
          </w:tcPr>
          <w:p w14:paraId="4302B27D" w14:textId="77777777" w:rsidR="00F33BBB" w:rsidRPr="00A25D92" w:rsidRDefault="00F33BBB" w:rsidP="00F33BBB">
            <w:pPr>
              <w:pStyle w:val="TableText"/>
              <w:rPr>
                <w:b/>
              </w:rPr>
            </w:pPr>
            <w:r w:rsidRPr="00A25D92">
              <w:rPr>
                <w:b/>
              </w:rPr>
              <w:t>Related Integration Control Registrations (ICRs)</w:t>
            </w:r>
          </w:p>
        </w:tc>
        <w:tc>
          <w:tcPr>
            <w:tcW w:w="3985" w:type="pct"/>
            <w:gridSpan w:val="5"/>
            <w:tcBorders>
              <w:bottom w:val="single" w:sz="4" w:space="0" w:color="auto"/>
            </w:tcBorders>
          </w:tcPr>
          <w:p w14:paraId="59864205" w14:textId="77777777" w:rsidR="00F33BBB" w:rsidRPr="00A25D92" w:rsidRDefault="00F33BBB" w:rsidP="00F33BBB">
            <w:pPr>
              <w:pStyle w:val="TableText"/>
              <w:rPr>
                <w:rFonts w:ascii="Garamond" w:hAnsi="Garamond"/>
              </w:rPr>
            </w:pPr>
          </w:p>
        </w:tc>
      </w:tr>
      <w:tr w:rsidR="00F33BBB" w:rsidRPr="00A25D92" w14:paraId="4383C232" w14:textId="77777777" w:rsidTr="00F33BBB">
        <w:trPr>
          <w:cantSplit/>
        </w:trPr>
        <w:tc>
          <w:tcPr>
            <w:tcW w:w="1015" w:type="pct"/>
            <w:shd w:val="clear" w:color="auto" w:fill="F2F2F2" w:themeFill="background1" w:themeFillShade="F2"/>
          </w:tcPr>
          <w:p w14:paraId="1DDBC415" w14:textId="77777777" w:rsidR="00F33BBB" w:rsidRPr="00A25D92" w:rsidRDefault="00F33BBB" w:rsidP="00F33BBB">
            <w:pPr>
              <w:pStyle w:val="TableText"/>
              <w:rPr>
                <w:b/>
              </w:rPr>
            </w:pPr>
            <w:r w:rsidRPr="00A25D92">
              <w:rPr>
                <w:b/>
              </w:rPr>
              <w:t>Data Passing</w:t>
            </w:r>
          </w:p>
        </w:tc>
        <w:tc>
          <w:tcPr>
            <w:tcW w:w="535" w:type="pct"/>
            <w:tcBorders>
              <w:bottom w:val="single" w:sz="4" w:space="0" w:color="auto"/>
              <w:right w:val="nil"/>
            </w:tcBorders>
          </w:tcPr>
          <w:p w14:paraId="12FE0F5B" w14:textId="1E36CA73" w:rsidR="00F33BBB" w:rsidRPr="00A25D92" w:rsidRDefault="00F33BBB" w:rsidP="00F33BBB">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379FD29A" w14:textId="77777777" w:rsidR="00F33BBB" w:rsidRPr="00A25D92" w:rsidRDefault="00F33BBB" w:rsidP="00F33BBB">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095F2ECC" w14:textId="7BBF61D8" w:rsidR="00F33BBB" w:rsidRPr="00A25D92" w:rsidRDefault="00F33BBB" w:rsidP="00F33BBB">
            <w:pPr>
              <w:pStyle w:val="TableText"/>
              <w:rPr>
                <w:rFonts w:ascii="Garamond" w:hAnsi="Garamond"/>
                <w:sz w:val="20"/>
              </w:rPr>
            </w:pPr>
            <w:r>
              <w:rPr>
                <w:rFonts w:ascii="Garamond" w:hAnsi="Garamond"/>
                <w:iCs/>
                <w:sz w:val="20"/>
              </w:rPr>
              <w:fldChar w:fldCharType="begin">
                <w:ffData>
                  <w:name w:val=""/>
                  <w:enabled/>
                  <w:calcOnExit w:val="0"/>
                  <w:statusText w:type="text" w:val="Both"/>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2392FB36" w14:textId="77777777" w:rsidR="00F33BBB" w:rsidRPr="00A25D92" w:rsidRDefault="00F33BBB" w:rsidP="00F33BBB">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58BC1BCF" w14:textId="77777777" w:rsidR="00F33BBB" w:rsidRPr="00A25D92" w:rsidRDefault="00F33BBB" w:rsidP="00F33BBB">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F33BBB" w:rsidRPr="00A25D92" w14:paraId="6925B856" w14:textId="77777777" w:rsidTr="00F33BBB">
        <w:trPr>
          <w:cantSplit/>
          <w:trHeight w:val="330"/>
        </w:trPr>
        <w:tc>
          <w:tcPr>
            <w:tcW w:w="1015" w:type="pct"/>
            <w:vMerge w:val="restart"/>
            <w:shd w:val="clear" w:color="auto" w:fill="F2F2F2" w:themeFill="background1" w:themeFillShade="F2"/>
          </w:tcPr>
          <w:p w14:paraId="30BDC484" w14:textId="77777777" w:rsidR="00F33BBB" w:rsidRPr="00A25D92" w:rsidRDefault="00F33BBB" w:rsidP="00F33BBB">
            <w:pPr>
              <w:pStyle w:val="TableText"/>
              <w:rPr>
                <w:b/>
              </w:rPr>
            </w:pPr>
            <w:r w:rsidRPr="00A25D92">
              <w:rPr>
                <w:b/>
              </w:rPr>
              <w:t>Input Attribute Name and Definition</w:t>
            </w:r>
          </w:p>
        </w:tc>
        <w:tc>
          <w:tcPr>
            <w:tcW w:w="3985" w:type="pct"/>
            <w:gridSpan w:val="5"/>
            <w:tcBorders>
              <w:bottom w:val="nil"/>
            </w:tcBorders>
          </w:tcPr>
          <w:p w14:paraId="7B28D94F" w14:textId="4A133E18" w:rsidR="00F33BBB" w:rsidRPr="00A25D92" w:rsidRDefault="00F33BBB" w:rsidP="00F33BBB">
            <w:pPr>
              <w:pStyle w:val="TableText"/>
              <w:rPr>
                <w:rFonts w:ascii="Garamond" w:hAnsi="Garamond"/>
              </w:rPr>
            </w:pPr>
            <w:r w:rsidRPr="00A25D92">
              <w:rPr>
                <w:rFonts w:ascii="Garamond" w:hAnsi="Garamond"/>
              </w:rPr>
              <w:t>Name:</w:t>
            </w:r>
            <w:r>
              <w:rPr>
                <w:rFonts w:ascii="Garamond" w:hAnsi="Garamond"/>
              </w:rPr>
              <w:t xml:space="preserve"> aVital</w:t>
            </w:r>
          </w:p>
        </w:tc>
      </w:tr>
      <w:tr w:rsidR="00F33BBB" w:rsidRPr="00A25D92" w14:paraId="675D7AA9" w14:textId="77777777" w:rsidTr="00F33BBB">
        <w:trPr>
          <w:cantSplit/>
          <w:trHeight w:val="315"/>
        </w:trPr>
        <w:tc>
          <w:tcPr>
            <w:tcW w:w="1015" w:type="pct"/>
            <w:vMerge/>
            <w:shd w:val="clear" w:color="auto" w:fill="F2F2F2" w:themeFill="background1" w:themeFillShade="F2"/>
          </w:tcPr>
          <w:p w14:paraId="671DB932" w14:textId="77777777" w:rsidR="00F33BBB" w:rsidRPr="00A25D92" w:rsidRDefault="00F33BBB" w:rsidP="00F33BBB">
            <w:pPr>
              <w:pStyle w:val="TableText"/>
              <w:rPr>
                <w:b/>
              </w:rPr>
            </w:pPr>
          </w:p>
        </w:tc>
        <w:tc>
          <w:tcPr>
            <w:tcW w:w="3985" w:type="pct"/>
            <w:gridSpan w:val="5"/>
            <w:tcBorders>
              <w:top w:val="nil"/>
              <w:bottom w:val="single" w:sz="4" w:space="0" w:color="auto"/>
            </w:tcBorders>
          </w:tcPr>
          <w:p w14:paraId="7A5699F6" w14:textId="77777777" w:rsidR="00F33BBB" w:rsidRPr="00A25D92" w:rsidRDefault="00F33BBB" w:rsidP="00F33BBB">
            <w:pPr>
              <w:pStyle w:val="TableText"/>
              <w:rPr>
                <w:rFonts w:ascii="Garamond" w:hAnsi="Garamond"/>
              </w:rPr>
            </w:pPr>
            <w:r w:rsidRPr="00A25D92">
              <w:rPr>
                <w:rFonts w:ascii="Garamond" w:hAnsi="Garamond"/>
              </w:rPr>
              <w:t>Definition:</w:t>
            </w:r>
            <w:r>
              <w:rPr>
                <w:rFonts w:ascii="Garamond" w:hAnsi="Garamond"/>
              </w:rPr>
              <w:t xml:space="preserve"> String</w:t>
            </w:r>
          </w:p>
        </w:tc>
      </w:tr>
      <w:tr w:rsidR="00F33BBB" w:rsidRPr="00A25D92" w14:paraId="7550C83D" w14:textId="77777777" w:rsidTr="00F33BBB">
        <w:trPr>
          <w:cantSplit/>
          <w:trHeight w:val="330"/>
        </w:trPr>
        <w:tc>
          <w:tcPr>
            <w:tcW w:w="1015" w:type="pct"/>
            <w:vMerge w:val="restart"/>
            <w:shd w:val="clear" w:color="auto" w:fill="F2F2F2" w:themeFill="background1" w:themeFillShade="F2"/>
          </w:tcPr>
          <w:p w14:paraId="08378ED3" w14:textId="77777777" w:rsidR="00F33BBB" w:rsidRPr="00A25D92" w:rsidRDefault="00F33BBB" w:rsidP="00F33BBB">
            <w:pPr>
              <w:pStyle w:val="TableText"/>
              <w:rPr>
                <w:b/>
              </w:rPr>
            </w:pPr>
            <w:r w:rsidRPr="00A25D92">
              <w:rPr>
                <w:b/>
              </w:rPr>
              <w:t>Output Attribute Name and Definition</w:t>
            </w:r>
          </w:p>
        </w:tc>
        <w:tc>
          <w:tcPr>
            <w:tcW w:w="3985" w:type="pct"/>
            <w:gridSpan w:val="5"/>
            <w:tcBorders>
              <w:bottom w:val="nil"/>
            </w:tcBorders>
          </w:tcPr>
          <w:p w14:paraId="566ED791" w14:textId="56AF5877" w:rsidR="00F33BBB" w:rsidRPr="00A25D92" w:rsidRDefault="00F33BBB" w:rsidP="00F33BBB">
            <w:pPr>
              <w:pStyle w:val="TableText"/>
              <w:rPr>
                <w:rFonts w:ascii="Garamond" w:hAnsi="Garamond"/>
              </w:rPr>
            </w:pPr>
            <w:r w:rsidRPr="00A25D92">
              <w:rPr>
                <w:rFonts w:ascii="Garamond" w:hAnsi="Garamond"/>
              </w:rPr>
              <w:t>Name:</w:t>
            </w:r>
            <w:r>
              <w:rPr>
                <w:rFonts w:ascii="Garamond" w:hAnsi="Garamond"/>
              </w:rPr>
              <w:t xml:space="preserve"> Result</w:t>
            </w:r>
          </w:p>
        </w:tc>
      </w:tr>
      <w:tr w:rsidR="00F33BBB" w:rsidRPr="00A25D92" w14:paraId="440B2C17" w14:textId="77777777" w:rsidTr="00F33BBB">
        <w:trPr>
          <w:cantSplit/>
          <w:trHeight w:val="315"/>
        </w:trPr>
        <w:tc>
          <w:tcPr>
            <w:tcW w:w="1015" w:type="pct"/>
            <w:vMerge/>
            <w:shd w:val="clear" w:color="auto" w:fill="F2F2F2" w:themeFill="background1" w:themeFillShade="F2"/>
          </w:tcPr>
          <w:p w14:paraId="371EC1F3" w14:textId="77777777" w:rsidR="00F33BBB" w:rsidRPr="00A25D92" w:rsidRDefault="00F33BBB" w:rsidP="00F33BBB">
            <w:pPr>
              <w:spacing w:before="60" w:after="60"/>
              <w:rPr>
                <w:rFonts w:ascii="Garamond" w:hAnsi="Garamond" w:cs="Arial"/>
                <w:szCs w:val="20"/>
              </w:rPr>
            </w:pPr>
          </w:p>
        </w:tc>
        <w:tc>
          <w:tcPr>
            <w:tcW w:w="3985" w:type="pct"/>
            <w:gridSpan w:val="5"/>
            <w:tcBorders>
              <w:top w:val="nil"/>
            </w:tcBorders>
          </w:tcPr>
          <w:p w14:paraId="32034F6F" w14:textId="4FDDAE1D" w:rsidR="00F33BBB" w:rsidRPr="00A25D92" w:rsidRDefault="00F33BBB" w:rsidP="00F33BBB">
            <w:pPr>
              <w:spacing w:before="60" w:after="60"/>
              <w:rPr>
                <w:rFonts w:ascii="Garamond" w:hAnsi="Garamond" w:cs="Arial"/>
                <w:szCs w:val="20"/>
              </w:rPr>
            </w:pPr>
            <w:r w:rsidRPr="00A25D92">
              <w:rPr>
                <w:rFonts w:ascii="Garamond" w:hAnsi="Garamond" w:cs="Arial"/>
                <w:szCs w:val="20"/>
              </w:rPr>
              <w:t>Definition:</w:t>
            </w:r>
            <w:r>
              <w:rPr>
                <w:rFonts w:ascii="Garamond" w:hAnsi="Garamond" w:cs="Arial"/>
                <w:szCs w:val="20"/>
              </w:rPr>
              <w:t xml:space="preserve"> Boolean</w:t>
            </w:r>
          </w:p>
        </w:tc>
      </w:tr>
    </w:tbl>
    <w:p w14:paraId="7BA7553B" w14:textId="77777777" w:rsidR="00F33BBB" w:rsidRPr="00693B1E" w:rsidRDefault="00F33BBB" w:rsidP="00F33BBB">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F33BBB" w:rsidRPr="00A25D92" w14:paraId="37A31F1C"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D7DA155" w14:textId="77777777" w:rsidR="00F33BBB" w:rsidRPr="00A25D92" w:rsidRDefault="00F33BBB" w:rsidP="00F33BBB">
            <w:pPr>
              <w:pStyle w:val="TableHeading"/>
            </w:pPr>
            <w:r w:rsidRPr="00A25D92">
              <w:t>Current Logic</w:t>
            </w:r>
          </w:p>
        </w:tc>
      </w:tr>
      <w:tr w:rsidR="00F33BBB" w:rsidRPr="00A25D92" w14:paraId="3284BFB9"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07ED37DD" w14:textId="77777777" w:rsidR="00F33BBB" w:rsidRPr="00A25D92" w:rsidRDefault="00F33BBB" w:rsidP="00F33BBB">
            <w:pPr>
              <w:pStyle w:val="TableText"/>
            </w:pPr>
            <w:r>
              <w:t>NA</w:t>
            </w:r>
          </w:p>
        </w:tc>
      </w:tr>
    </w:tbl>
    <w:p w14:paraId="29BBFD04" w14:textId="77777777" w:rsidR="00F33BBB" w:rsidRPr="00A25D92" w:rsidRDefault="00F33BBB" w:rsidP="00F33BB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F33BBB" w:rsidRPr="00A25D92" w14:paraId="3D981021"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BE65001" w14:textId="77777777" w:rsidR="00F33BBB" w:rsidRPr="00A25D92" w:rsidRDefault="00F33BBB" w:rsidP="00F33BBB">
            <w:pPr>
              <w:pStyle w:val="TableHeading"/>
            </w:pPr>
            <w:r w:rsidRPr="00A25D92">
              <w:t>Modified Logic (Changes are in bold)</w:t>
            </w:r>
          </w:p>
        </w:tc>
      </w:tr>
      <w:tr w:rsidR="00F33BBB" w:rsidRPr="00A25D92" w14:paraId="22B53FD0"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23807528"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Function IsQualifierGlobalRequired(aVital: String): Boolean;</w:t>
            </w:r>
          </w:p>
          <w:p w14:paraId="121B3F73"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//var</w:t>
            </w:r>
          </w:p>
          <w:p w14:paraId="3A5DCFEE"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SL: TStringList;</w:t>
            </w:r>
          </w:p>
          <w:p w14:paraId="3BFEBD4B"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begin</w:t>
            </w:r>
          </w:p>
          <w:p w14:paraId="36B0CC4D"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result := false;</w:t>
            </w:r>
          </w:p>
          <w:p w14:paraId="379A6896"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 inital fill of the list</w:t>
            </w:r>
          </w:p>
          <w:p w14:paraId="39AB0853"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if not Assigned(FReqQual) then</w:t>
            </w:r>
          </w:p>
          <w:p w14:paraId="716B3D14"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FReqQual := getQualifierReqired;</w:t>
            </w:r>
          </w:p>
          <w:p w14:paraId="3A131BCE" w14:textId="77777777" w:rsidR="00F33BBB" w:rsidRPr="00F33BBB" w:rsidRDefault="00F33BBB" w:rsidP="00F33BBB">
            <w:pPr>
              <w:autoSpaceDE w:val="0"/>
              <w:autoSpaceDN w:val="0"/>
              <w:adjustRightInd w:val="0"/>
              <w:rPr>
                <w:rFonts w:ascii="Consolas" w:hAnsi="Consolas" w:cs="Consolas"/>
                <w:sz w:val="20"/>
                <w:szCs w:val="20"/>
              </w:rPr>
            </w:pPr>
          </w:p>
          <w:p w14:paraId="0A1E8B46"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 If the lookup does not exist then re fill from the server</w:t>
            </w:r>
          </w:p>
          <w:p w14:paraId="50D1C350"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if FReqQual.IndexOfName(aVital) = -1 then</w:t>
            </w:r>
          </w:p>
          <w:p w14:paraId="1A3EA776"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begin</w:t>
            </w:r>
          </w:p>
          <w:p w14:paraId="70AB13B6"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//If list already exist free it since we will be recreating it (should always be assigned but better safe than sorry)</w:t>
            </w:r>
          </w:p>
          <w:p w14:paraId="6E200FA5"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if Assigned(FReqQual) then</w:t>
            </w:r>
          </w:p>
          <w:p w14:paraId="5F0527BF"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FreeAndNil(FReqQual);</w:t>
            </w:r>
          </w:p>
          <w:p w14:paraId="63D2BF7F"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//Reload the list</w:t>
            </w:r>
          </w:p>
          <w:p w14:paraId="270967AB"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FReqQual := getQualifierReqired;</w:t>
            </w:r>
          </w:p>
          <w:p w14:paraId="2EDAE09E"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end;   }</w:t>
            </w:r>
          </w:p>
          <w:p w14:paraId="1DE7CA8B" w14:textId="77777777" w:rsidR="00F33BBB" w:rsidRPr="00F33BBB" w:rsidRDefault="00F33BBB" w:rsidP="00F33BBB">
            <w:pPr>
              <w:autoSpaceDE w:val="0"/>
              <w:autoSpaceDN w:val="0"/>
              <w:adjustRightInd w:val="0"/>
              <w:rPr>
                <w:rFonts w:ascii="Consolas" w:hAnsi="Consolas" w:cs="Consolas"/>
                <w:sz w:val="20"/>
                <w:szCs w:val="20"/>
              </w:rPr>
            </w:pPr>
          </w:p>
          <w:p w14:paraId="6051F25D"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//If in the list use the return</w:t>
            </w:r>
          </w:p>
          <w:p w14:paraId="42CBB8A5"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if FReqQual.IndexOfName(aVital) &gt; 0 then</w:t>
            </w:r>
          </w:p>
          <w:p w14:paraId="1C776A22"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Result := FReqQual.Values[aVital] = 'True';</w:t>
            </w:r>
          </w:p>
          <w:p w14:paraId="0DAF8CB2" w14:textId="2C2F6C2D" w:rsidR="00F33BBB" w:rsidRPr="00733351"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end;</w:t>
            </w:r>
          </w:p>
        </w:tc>
      </w:tr>
    </w:tbl>
    <w:p w14:paraId="2296C89E" w14:textId="33044B91" w:rsidR="00F33BBB" w:rsidRPr="00F33BBB" w:rsidRDefault="00F33BBB" w:rsidP="00F33BBB">
      <w:pPr>
        <w:pStyle w:val="Heading9"/>
      </w:pPr>
      <w:r w:rsidRPr="00F33BBB">
        <w:t>UpdateQualifierGlobalRequired</w:t>
      </w:r>
    </w:p>
    <w:p w14:paraId="0D9B2653" w14:textId="77777777" w:rsidR="00F33BBB" w:rsidRPr="00A94400" w:rsidRDefault="00F33BBB" w:rsidP="00F33BBB">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F33BBB" w:rsidRPr="002E3457" w14:paraId="19EA87AA" w14:textId="77777777" w:rsidTr="00F33BBB">
        <w:trPr>
          <w:cantSplit/>
          <w:tblHeader/>
        </w:trPr>
        <w:tc>
          <w:tcPr>
            <w:tcW w:w="1015" w:type="pct"/>
            <w:shd w:val="clear" w:color="auto" w:fill="F2F2F2" w:themeFill="background1" w:themeFillShade="F2"/>
          </w:tcPr>
          <w:p w14:paraId="1419F83A" w14:textId="77777777" w:rsidR="00F33BBB" w:rsidRPr="002E3457" w:rsidRDefault="00F33BBB" w:rsidP="00F33BBB">
            <w:pPr>
              <w:pStyle w:val="TableHeading"/>
            </w:pPr>
            <w:r>
              <w:t>Function</w:t>
            </w:r>
          </w:p>
        </w:tc>
        <w:tc>
          <w:tcPr>
            <w:tcW w:w="3985" w:type="pct"/>
            <w:gridSpan w:val="4"/>
            <w:shd w:val="clear" w:color="auto" w:fill="F2F2F2" w:themeFill="background1" w:themeFillShade="F2"/>
          </w:tcPr>
          <w:p w14:paraId="435473C8" w14:textId="77777777" w:rsidR="00F33BBB" w:rsidRPr="002E3457" w:rsidRDefault="00F33BBB" w:rsidP="00F33BBB">
            <w:pPr>
              <w:pStyle w:val="TableHeading"/>
            </w:pPr>
            <w:r w:rsidRPr="002E3457">
              <w:t>Activities</w:t>
            </w:r>
          </w:p>
        </w:tc>
      </w:tr>
      <w:tr w:rsidR="00F33BBB" w:rsidRPr="002E3457" w14:paraId="0667E2D3" w14:textId="77777777" w:rsidTr="00F33BBB">
        <w:trPr>
          <w:cantSplit/>
        </w:trPr>
        <w:tc>
          <w:tcPr>
            <w:tcW w:w="1015" w:type="pct"/>
            <w:shd w:val="clear" w:color="auto" w:fill="F2F2F2" w:themeFill="background1" w:themeFillShade="F2"/>
          </w:tcPr>
          <w:p w14:paraId="55634D96" w14:textId="77777777" w:rsidR="00F33BBB" w:rsidRPr="002E3457" w:rsidRDefault="00F33BBB" w:rsidP="00F33BBB">
            <w:pPr>
              <w:pStyle w:val="TableText"/>
              <w:rPr>
                <w:b/>
              </w:rPr>
            </w:pPr>
            <w:r w:rsidRPr="00693B1E">
              <w:rPr>
                <w:b/>
              </w:rPr>
              <w:t>Function Name</w:t>
            </w:r>
          </w:p>
        </w:tc>
        <w:tc>
          <w:tcPr>
            <w:tcW w:w="3985" w:type="pct"/>
            <w:gridSpan w:val="4"/>
            <w:tcBorders>
              <w:bottom w:val="single" w:sz="4" w:space="0" w:color="auto"/>
            </w:tcBorders>
          </w:tcPr>
          <w:p w14:paraId="5DA4629C" w14:textId="0BA7D6BE" w:rsidR="00F33BBB" w:rsidRPr="002E3457" w:rsidRDefault="00F33BBB" w:rsidP="00F33BBB">
            <w:pPr>
              <w:pStyle w:val="TableText"/>
              <w:rPr>
                <w:rFonts w:ascii="Garamond" w:hAnsi="Garamond"/>
              </w:rPr>
            </w:pPr>
            <w:r w:rsidRPr="00F33BBB">
              <w:rPr>
                <w:rFonts w:ascii="Garamond" w:hAnsi="Garamond"/>
              </w:rPr>
              <w:t>UpdateQualifierGlobalRequired</w:t>
            </w:r>
          </w:p>
        </w:tc>
      </w:tr>
      <w:tr w:rsidR="00F33BBB" w:rsidRPr="002E3457" w14:paraId="562390E3" w14:textId="77777777" w:rsidTr="00F33BBB">
        <w:trPr>
          <w:cantSplit/>
        </w:trPr>
        <w:tc>
          <w:tcPr>
            <w:tcW w:w="1015" w:type="pct"/>
            <w:shd w:val="clear" w:color="auto" w:fill="F2F2F2" w:themeFill="background1" w:themeFillShade="F2"/>
          </w:tcPr>
          <w:p w14:paraId="5A757E8F" w14:textId="77777777" w:rsidR="00F33BBB" w:rsidRPr="002E3457" w:rsidRDefault="00F33BBB" w:rsidP="00F33BBB">
            <w:pPr>
              <w:pStyle w:val="TableText"/>
              <w:rPr>
                <w:b/>
              </w:rPr>
            </w:pPr>
            <w:r w:rsidRPr="002E3457">
              <w:rPr>
                <w:b/>
              </w:rPr>
              <w:t>Short Description</w:t>
            </w:r>
          </w:p>
        </w:tc>
        <w:tc>
          <w:tcPr>
            <w:tcW w:w="3985" w:type="pct"/>
            <w:gridSpan w:val="4"/>
            <w:tcBorders>
              <w:bottom w:val="single" w:sz="4" w:space="0" w:color="auto"/>
            </w:tcBorders>
          </w:tcPr>
          <w:p w14:paraId="68851FD8" w14:textId="6B1B9CF5" w:rsidR="00F33BBB" w:rsidRPr="002E3457" w:rsidRDefault="008B53FF" w:rsidP="00F33BBB">
            <w:pPr>
              <w:pStyle w:val="TableText"/>
              <w:rPr>
                <w:rFonts w:ascii="Garamond" w:hAnsi="Garamond"/>
              </w:rPr>
            </w:pPr>
            <w:r>
              <w:rPr>
                <w:rFonts w:ascii="Garamond" w:hAnsi="Garamond"/>
              </w:rPr>
              <w:t>Update the internal vital required list</w:t>
            </w:r>
          </w:p>
        </w:tc>
      </w:tr>
      <w:tr w:rsidR="00F33BBB" w:rsidRPr="002E3457" w14:paraId="64DD6F71" w14:textId="77777777" w:rsidTr="00F33BBB">
        <w:trPr>
          <w:cantSplit/>
        </w:trPr>
        <w:tc>
          <w:tcPr>
            <w:tcW w:w="1015" w:type="pct"/>
            <w:shd w:val="clear" w:color="auto" w:fill="F2F2F2" w:themeFill="background1" w:themeFillShade="F2"/>
          </w:tcPr>
          <w:p w14:paraId="2D7A3220" w14:textId="77777777" w:rsidR="00F33BBB" w:rsidRPr="002E3457" w:rsidRDefault="00F33BBB" w:rsidP="00F33BBB">
            <w:pPr>
              <w:pStyle w:val="TableText"/>
              <w:rPr>
                <w:b/>
              </w:rPr>
            </w:pPr>
            <w:r w:rsidRPr="002E3457">
              <w:rPr>
                <w:b/>
              </w:rPr>
              <w:t>Enhancement Category</w:t>
            </w:r>
          </w:p>
        </w:tc>
        <w:tc>
          <w:tcPr>
            <w:tcW w:w="476" w:type="pct"/>
            <w:tcBorders>
              <w:right w:val="nil"/>
            </w:tcBorders>
            <w:vAlign w:val="center"/>
          </w:tcPr>
          <w:p w14:paraId="43E1D16A" w14:textId="77777777" w:rsidR="00F33BBB" w:rsidRPr="002E3457" w:rsidRDefault="00F33BBB" w:rsidP="00F33BBB">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492B968A" w14:textId="77777777" w:rsidR="00F33BBB" w:rsidRPr="002E3457" w:rsidRDefault="00F33BBB" w:rsidP="00F33BBB">
            <w:pPr>
              <w:pStyle w:val="TableText"/>
              <w:rPr>
                <w:rFonts w:ascii="Garamond" w:hAnsi="Garamond"/>
                <w:iCs/>
                <w:sz w:val="20"/>
              </w:rPr>
            </w:pPr>
            <w:r>
              <w:rPr>
                <w:rFonts w:ascii="Garamond" w:hAnsi="Garamond"/>
                <w:iCs/>
                <w:sz w:val="20"/>
              </w:rPr>
              <w:fldChar w:fldCharType="begin">
                <w:ffData>
                  <w:name w:val="Check116"/>
                  <w:enabled/>
                  <w:calcOnExit w:val="0"/>
                  <w:statusText w:type="text" w:val="Modify"/>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283B0D77" w14:textId="77777777" w:rsidR="00F33BBB" w:rsidRPr="002E3457" w:rsidRDefault="00F33BBB" w:rsidP="00F33BBB">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7C806631" w14:textId="77777777" w:rsidR="00F33BBB" w:rsidRPr="002E3457" w:rsidRDefault="00F33BBB" w:rsidP="00F33BBB">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F33BBB" w:rsidRPr="002E3457" w14:paraId="72D9E50E" w14:textId="77777777" w:rsidTr="00F33BBB">
        <w:trPr>
          <w:cantSplit/>
        </w:trPr>
        <w:tc>
          <w:tcPr>
            <w:tcW w:w="1015" w:type="pct"/>
            <w:shd w:val="clear" w:color="auto" w:fill="F2F2F2" w:themeFill="background1" w:themeFillShade="F2"/>
          </w:tcPr>
          <w:p w14:paraId="1E0935D1" w14:textId="77777777" w:rsidR="00F33BBB" w:rsidRPr="002E3457" w:rsidRDefault="00F33BBB" w:rsidP="00F33BBB">
            <w:pPr>
              <w:pStyle w:val="TableText"/>
              <w:rPr>
                <w:b/>
              </w:rPr>
            </w:pPr>
            <w:r w:rsidRPr="002E3457">
              <w:rPr>
                <w:b/>
              </w:rPr>
              <w:lastRenderedPageBreak/>
              <w:t>Related Options</w:t>
            </w:r>
          </w:p>
        </w:tc>
        <w:tc>
          <w:tcPr>
            <w:tcW w:w="3985" w:type="pct"/>
            <w:gridSpan w:val="4"/>
            <w:tcBorders>
              <w:bottom w:val="single" w:sz="4" w:space="0" w:color="auto"/>
            </w:tcBorders>
          </w:tcPr>
          <w:p w14:paraId="62625EC0" w14:textId="77777777" w:rsidR="00F33BBB" w:rsidRPr="002E3457" w:rsidRDefault="00F33BBB" w:rsidP="00F33BBB">
            <w:pPr>
              <w:pStyle w:val="TableText"/>
              <w:rPr>
                <w:rFonts w:ascii="Garamond" w:hAnsi="Garamond"/>
              </w:rPr>
            </w:pPr>
          </w:p>
        </w:tc>
      </w:tr>
    </w:tbl>
    <w:p w14:paraId="2C354D36" w14:textId="77777777" w:rsidR="00F33BBB" w:rsidRPr="00A25D92" w:rsidRDefault="00F33BBB" w:rsidP="00F33BBB">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F33BBB" w:rsidRPr="00A25D92" w14:paraId="10132AE9" w14:textId="77777777" w:rsidTr="00F33BB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13DFE5AA" w14:textId="77777777" w:rsidR="00F33BBB" w:rsidRPr="00A25D92" w:rsidRDefault="00F33BBB" w:rsidP="00F33BBB">
            <w:pPr>
              <w:pStyle w:val="TableHeading"/>
            </w:pPr>
            <w:r w:rsidRPr="00A25D92">
              <w:t>Related Routines</w:t>
            </w:r>
          </w:p>
        </w:tc>
        <w:tc>
          <w:tcPr>
            <w:tcW w:w="1529" w:type="pct"/>
            <w:tcBorders>
              <w:bottom w:val="single" w:sz="4" w:space="0" w:color="auto"/>
            </w:tcBorders>
            <w:shd w:val="clear" w:color="auto" w:fill="F2F2F2" w:themeFill="background1" w:themeFillShade="F2"/>
          </w:tcPr>
          <w:p w14:paraId="0F7A6475" w14:textId="77777777" w:rsidR="00F33BBB" w:rsidRPr="00A25D92" w:rsidRDefault="00F33BBB" w:rsidP="00F33BBB">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656C8ABC" w14:textId="77777777" w:rsidR="00F33BBB" w:rsidRPr="00A25D92" w:rsidRDefault="00F33BBB" w:rsidP="00F33BBB">
            <w:pPr>
              <w:pStyle w:val="TableHeading"/>
            </w:pPr>
            <w:r w:rsidRPr="00A25D92">
              <w:t xml:space="preserve">Routines “Called”   </w:t>
            </w:r>
          </w:p>
        </w:tc>
      </w:tr>
      <w:tr w:rsidR="00F33BBB" w:rsidRPr="00A25D92" w14:paraId="483D48ED" w14:textId="77777777" w:rsidTr="00F33BB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4A61F39A" w14:textId="77777777" w:rsidR="00F33BBB" w:rsidRPr="00A25D92" w:rsidRDefault="00F33BBB" w:rsidP="00F33BBB">
            <w:pPr>
              <w:pStyle w:val="TableText"/>
            </w:pPr>
          </w:p>
        </w:tc>
        <w:tc>
          <w:tcPr>
            <w:tcW w:w="1529" w:type="pct"/>
            <w:tcBorders>
              <w:bottom w:val="single" w:sz="4" w:space="0" w:color="auto"/>
            </w:tcBorders>
            <w:vAlign w:val="center"/>
          </w:tcPr>
          <w:p w14:paraId="2ACB354F" w14:textId="77777777" w:rsidR="00F33BBB" w:rsidRPr="00A25D92" w:rsidRDefault="00F33BBB" w:rsidP="00F33BBB">
            <w:pPr>
              <w:pStyle w:val="TableText"/>
            </w:pPr>
          </w:p>
        </w:tc>
        <w:tc>
          <w:tcPr>
            <w:tcW w:w="1961" w:type="pct"/>
            <w:tcBorders>
              <w:bottom w:val="single" w:sz="4" w:space="0" w:color="auto"/>
            </w:tcBorders>
            <w:vAlign w:val="center"/>
          </w:tcPr>
          <w:p w14:paraId="50C8F3C9" w14:textId="77777777" w:rsidR="00F33BBB" w:rsidRPr="00A25D92" w:rsidRDefault="00F33BBB" w:rsidP="00F33BBB">
            <w:pPr>
              <w:pStyle w:val="TableText"/>
            </w:pPr>
          </w:p>
        </w:tc>
      </w:tr>
    </w:tbl>
    <w:p w14:paraId="72237CF1" w14:textId="77777777" w:rsidR="00F33BBB" w:rsidRPr="00A25D92" w:rsidRDefault="00F33BBB" w:rsidP="00F33BBB">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F33BBB" w:rsidRPr="00A25D92" w14:paraId="6A9280B2" w14:textId="77777777" w:rsidTr="00F33BBB">
        <w:trPr>
          <w:cantSplit/>
          <w:tblHeader/>
        </w:trPr>
        <w:tc>
          <w:tcPr>
            <w:tcW w:w="1015" w:type="pct"/>
            <w:shd w:val="clear" w:color="auto" w:fill="F2F2F2" w:themeFill="background1" w:themeFillShade="F2"/>
          </w:tcPr>
          <w:p w14:paraId="567D2961" w14:textId="77777777" w:rsidR="00F33BBB" w:rsidRPr="00A25D92" w:rsidRDefault="00F33BBB" w:rsidP="00F33BBB">
            <w:pPr>
              <w:pStyle w:val="TableHeading"/>
            </w:pPr>
            <w:r w:rsidRPr="00A25D92">
              <w:t>Function Name</w:t>
            </w:r>
          </w:p>
        </w:tc>
        <w:tc>
          <w:tcPr>
            <w:tcW w:w="3985" w:type="pct"/>
            <w:gridSpan w:val="5"/>
            <w:shd w:val="clear" w:color="auto" w:fill="F2F2F2" w:themeFill="background1" w:themeFillShade="F2"/>
          </w:tcPr>
          <w:p w14:paraId="1AA94396" w14:textId="77777777" w:rsidR="00F33BBB" w:rsidRPr="00A25D92" w:rsidRDefault="00F33BBB" w:rsidP="00F33BBB">
            <w:pPr>
              <w:pStyle w:val="TableHeading"/>
            </w:pPr>
            <w:r w:rsidRPr="00A25D92">
              <w:t>Activities</w:t>
            </w:r>
          </w:p>
        </w:tc>
      </w:tr>
      <w:tr w:rsidR="00F33BBB" w:rsidRPr="00A25D92" w14:paraId="5F55B8E2" w14:textId="77777777" w:rsidTr="00F33BBB">
        <w:trPr>
          <w:cantSplit/>
        </w:trPr>
        <w:tc>
          <w:tcPr>
            <w:tcW w:w="1015" w:type="pct"/>
            <w:shd w:val="clear" w:color="auto" w:fill="F2F2F2" w:themeFill="background1" w:themeFillShade="F2"/>
          </w:tcPr>
          <w:p w14:paraId="11601724" w14:textId="77777777" w:rsidR="00F33BBB" w:rsidRPr="00A25D92" w:rsidRDefault="00F33BBB" w:rsidP="00F33BBB">
            <w:pPr>
              <w:pStyle w:val="TableText"/>
              <w:rPr>
                <w:b/>
              </w:rPr>
            </w:pPr>
            <w:r w:rsidRPr="00A25D92">
              <w:rPr>
                <w:b/>
              </w:rPr>
              <w:t>Data Dictionary (DD) References</w:t>
            </w:r>
          </w:p>
        </w:tc>
        <w:tc>
          <w:tcPr>
            <w:tcW w:w="3985" w:type="pct"/>
            <w:gridSpan w:val="5"/>
          </w:tcPr>
          <w:p w14:paraId="2E6477D4" w14:textId="77777777" w:rsidR="00F33BBB" w:rsidRPr="00A25D92" w:rsidRDefault="00F33BBB" w:rsidP="00F33BBB">
            <w:pPr>
              <w:pStyle w:val="TableText"/>
              <w:rPr>
                <w:rFonts w:ascii="Garamond" w:hAnsi="Garamond"/>
              </w:rPr>
            </w:pPr>
          </w:p>
        </w:tc>
      </w:tr>
      <w:tr w:rsidR="00F33BBB" w:rsidRPr="00A25D92" w14:paraId="6D64BBBC" w14:textId="77777777" w:rsidTr="00F33BBB">
        <w:trPr>
          <w:cantSplit/>
        </w:trPr>
        <w:tc>
          <w:tcPr>
            <w:tcW w:w="1015" w:type="pct"/>
            <w:shd w:val="clear" w:color="auto" w:fill="F2F2F2" w:themeFill="background1" w:themeFillShade="F2"/>
          </w:tcPr>
          <w:p w14:paraId="76A2B121" w14:textId="77777777" w:rsidR="00F33BBB" w:rsidRPr="00A25D92" w:rsidRDefault="00F33BBB" w:rsidP="00F33BBB">
            <w:pPr>
              <w:pStyle w:val="TableText"/>
              <w:rPr>
                <w:b/>
              </w:rPr>
            </w:pPr>
            <w:r w:rsidRPr="00A25D92">
              <w:rPr>
                <w:b/>
              </w:rPr>
              <w:t>Related Protocols</w:t>
            </w:r>
          </w:p>
        </w:tc>
        <w:tc>
          <w:tcPr>
            <w:tcW w:w="3985" w:type="pct"/>
            <w:gridSpan w:val="5"/>
          </w:tcPr>
          <w:p w14:paraId="5A7248EE" w14:textId="77777777" w:rsidR="00F33BBB" w:rsidRPr="00A25D92" w:rsidRDefault="00F33BBB" w:rsidP="00F33BBB">
            <w:pPr>
              <w:pStyle w:val="TableText"/>
              <w:rPr>
                <w:rFonts w:ascii="Garamond" w:hAnsi="Garamond"/>
              </w:rPr>
            </w:pPr>
          </w:p>
        </w:tc>
      </w:tr>
      <w:tr w:rsidR="00F33BBB" w:rsidRPr="00A25D92" w14:paraId="66A04ADF" w14:textId="77777777" w:rsidTr="00F33BBB">
        <w:trPr>
          <w:cantSplit/>
        </w:trPr>
        <w:tc>
          <w:tcPr>
            <w:tcW w:w="1015" w:type="pct"/>
            <w:shd w:val="clear" w:color="auto" w:fill="F2F2F2" w:themeFill="background1" w:themeFillShade="F2"/>
          </w:tcPr>
          <w:p w14:paraId="4C82FD01" w14:textId="77777777" w:rsidR="00F33BBB" w:rsidRPr="00A25D92" w:rsidRDefault="00F33BBB" w:rsidP="00F33BBB">
            <w:pPr>
              <w:pStyle w:val="TableText"/>
              <w:rPr>
                <w:b/>
              </w:rPr>
            </w:pPr>
            <w:r w:rsidRPr="00A25D92">
              <w:rPr>
                <w:b/>
              </w:rPr>
              <w:t>Related Integration Control Registrations (ICRs)</w:t>
            </w:r>
          </w:p>
        </w:tc>
        <w:tc>
          <w:tcPr>
            <w:tcW w:w="3985" w:type="pct"/>
            <w:gridSpan w:val="5"/>
            <w:tcBorders>
              <w:bottom w:val="single" w:sz="4" w:space="0" w:color="auto"/>
            </w:tcBorders>
          </w:tcPr>
          <w:p w14:paraId="5830E3CE" w14:textId="77777777" w:rsidR="00F33BBB" w:rsidRPr="00A25D92" w:rsidRDefault="00F33BBB" w:rsidP="00F33BBB">
            <w:pPr>
              <w:pStyle w:val="TableText"/>
              <w:rPr>
                <w:rFonts w:ascii="Garamond" w:hAnsi="Garamond"/>
              </w:rPr>
            </w:pPr>
          </w:p>
        </w:tc>
      </w:tr>
      <w:tr w:rsidR="00F33BBB" w:rsidRPr="00A25D92" w14:paraId="31D0FCE4" w14:textId="77777777" w:rsidTr="00F33BBB">
        <w:trPr>
          <w:cantSplit/>
        </w:trPr>
        <w:tc>
          <w:tcPr>
            <w:tcW w:w="1015" w:type="pct"/>
            <w:shd w:val="clear" w:color="auto" w:fill="F2F2F2" w:themeFill="background1" w:themeFillShade="F2"/>
          </w:tcPr>
          <w:p w14:paraId="2E654293" w14:textId="77777777" w:rsidR="00F33BBB" w:rsidRPr="00A25D92" w:rsidRDefault="00F33BBB" w:rsidP="00F33BBB">
            <w:pPr>
              <w:pStyle w:val="TableText"/>
              <w:rPr>
                <w:b/>
              </w:rPr>
            </w:pPr>
            <w:r w:rsidRPr="00A25D92">
              <w:rPr>
                <w:b/>
              </w:rPr>
              <w:t>Data Passing</w:t>
            </w:r>
          </w:p>
        </w:tc>
        <w:tc>
          <w:tcPr>
            <w:tcW w:w="535" w:type="pct"/>
            <w:tcBorders>
              <w:bottom w:val="single" w:sz="4" w:space="0" w:color="auto"/>
              <w:right w:val="nil"/>
            </w:tcBorders>
          </w:tcPr>
          <w:p w14:paraId="7DB7DB03" w14:textId="67957E91" w:rsidR="00F33BBB" w:rsidRPr="00A25D92" w:rsidRDefault="00F33BBB" w:rsidP="00F33BBB">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115A0B96" w14:textId="77777777" w:rsidR="00F33BBB" w:rsidRPr="00A25D92" w:rsidRDefault="00F33BBB" w:rsidP="00F33BBB">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467B38F5" w14:textId="7B609BD9" w:rsidR="00F33BBB" w:rsidRPr="00A25D92" w:rsidRDefault="00F33BBB" w:rsidP="00F33BBB">
            <w:pPr>
              <w:pStyle w:val="TableText"/>
              <w:rPr>
                <w:rFonts w:ascii="Garamond" w:hAnsi="Garamond"/>
                <w:sz w:val="20"/>
              </w:rPr>
            </w:pPr>
            <w:r>
              <w:rPr>
                <w:rFonts w:ascii="Garamond" w:hAnsi="Garamond"/>
                <w:iCs/>
                <w:sz w:val="20"/>
              </w:rPr>
              <w:fldChar w:fldCharType="begin">
                <w:ffData>
                  <w:name w:val=""/>
                  <w:enabled/>
                  <w:calcOnExit w:val="0"/>
                  <w:statusText w:type="text" w:val="Both"/>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0044E314" w14:textId="77777777" w:rsidR="00F33BBB" w:rsidRPr="00A25D92" w:rsidRDefault="00F33BBB" w:rsidP="00F33BBB">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6DC82219" w14:textId="77777777" w:rsidR="00F33BBB" w:rsidRPr="00A25D92" w:rsidRDefault="00F33BBB" w:rsidP="00F33BBB">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F33BBB" w:rsidRPr="00A25D92" w14:paraId="4103702F" w14:textId="77777777" w:rsidTr="00F33BBB">
        <w:trPr>
          <w:cantSplit/>
          <w:trHeight w:val="330"/>
        </w:trPr>
        <w:tc>
          <w:tcPr>
            <w:tcW w:w="1015" w:type="pct"/>
            <w:vMerge w:val="restart"/>
            <w:shd w:val="clear" w:color="auto" w:fill="F2F2F2" w:themeFill="background1" w:themeFillShade="F2"/>
          </w:tcPr>
          <w:p w14:paraId="39827698" w14:textId="77777777" w:rsidR="00F33BBB" w:rsidRPr="00A25D92" w:rsidRDefault="00F33BBB" w:rsidP="00F33BBB">
            <w:pPr>
              <w:pStyle w:val="TableText"/>
              <w:rPr>
                <w:b/>
              </w:rPr>
            </w:pPr>
            <w:r w:rsidRPr="00A25D92">
              <w:rPr>
                <w:b/>
              </w:rPr>
              <w:t>Input Attribute Name and Definition</w:t>
            </w:r>
          </w:p>
        </w:tc>
        <w:tc>
          <w:tcPr>
            <w:tcW w:w="3985" w:type="pct"/>
            <w:gridSpan w:val="5"/>
            <w:tcBorders>
              <w:bottom w:val="nil"/>
            </w:tcBorders>
          </w:tcPr>
          <w:p w14:paraId="5D0C6ECC" w14:textId="3193CEA8" w:rsidR="00F33BBB" w:rsidRPr="00A25D92" w:rsidRDefault="00F33BBB" w:rsidP="00F33BBB">
            <w:pPr>
              <w:pStyle w:val="TableText"/>
              <w:rPr>
                <w:rFonts w:ascii="Garamond" w:hAnsi="Garamond"/>
              </w:rPr>
            </w:pPr>
            <w:r w:rsidRPr="00A25D92">
              <w:rPr>
                <w:rFonts w:ascii="Garamond" w:hAnsi="Garamond"/>
              </w:rPr>
              <w:t>Name:</w:t>
            </w:r>
            <w:r>
              <w:rPr>
                <w:rFonts w:ascii="Garamond" w:hAnsi="Garamond"/>
              </w:rPr>
              <w:t xml:space="preserve"> aVital</w:t>
            </w:r>
          </w:p>
        </w:tc>
      </w:tr>
      <w:tr w:rsidR="00F33BBB" w:rsidRPr="00A25D92" w14:paraId="51B083DF" w14:textId="77777777" w:rsidTr="00F33BBB">
        <w:trPr>
          <w:cantSplit/>
          <w:trHeight w:val="315"/>
        </w:trPr>
        <w:tc>
          <w:tcPr>
            <w:tcW w:w="1015" w:type="pct"/>
            <w:vMerge/>
            <w:shd w:val="clear" w:color="auto" w:fill="F2F2F2" w:themeFill="background1" w:themeFillShade="F2"/>
          </w:tcPr>
          <w:p w14:paraId="3BF3A061" w14:textId="77777777" w:rsidR="00F33BBB" w:rsidRPr="00A25D92" w:rsidRDefault="00F33BBB" w:rsidP="00F33BBB">
            <w:pPr>
              <w:pStyle w:val="TableText"/>
              <w:rPr>
                <w:b/>
              </w:rPr>
            </w:pPr>
          </w:p>
        </w:tc>
        <w:tc>
          <w:tcPr>
            <w:tcW w:w="3985" w:type="pct"/>
            <w:gridSpan w:val="5"/>
            <w:tcBorders>
              <w:top w:val="nil"/>
              <w:bottom w:val="single" w:sz="4" w:space="0" w:color="auto"/>
            </w:tcBorders>
          </w:tcPr>
          <w:p w14:paraId="1312CCE9" w14:textId="77777777" w:rsidR="00F33BBB" w:rsidRDefault="00F33BBB" w:rsidP="00F33BBB">
            <w:pPr>
              <w:pStyle w:val="TableText"/>
              <w:rPr>
                <w:rFonts w:ascii="Garamond" w:hAnsi="Garamond"/>
              </w:rPr>
            </w:pPr>
            <w:r w:rsidRPr="00A25D92">
              <w:rPr>
                <w:rFonts w:ascii="Garamond" w:hAnsi="Garamond"/>
              </w:rPr>
              <w:t>Definition:</w:t>
            </w:r>
            <w:r>
              <w:rPr>
                <w:rFonts w:ascii="Garamond" w:hAnsi="Garamond"/>
              </w:rPr>
              <w:t xml:space="preserve"> String</w:t>
            </w:r>
          </w:p>
          <w:p w14:paraId="0CCFACF2" w14:textId="4EF73D7E" w:rsidR="00F33BBB" w:rsidRDefault="00F33BBB" w:rsidP="00F33BBB">
            <w:pPr>
              <w:pStyle w:val="TableText"/>
              <w:rPr>
                <w:rFonts w:ascii="Garamond" w:hAnsi="Garamond"/>
              </w:rPr>
            </w:pPr>
            <w:r w:rsidRPr="00A25D92">
              <w:rPr>
                <w:rFonts w:ascii="Garamond" w:hAnsi="Garamond"/>
              </w:rPr>
              <w:t>Name:</w:t>
            </w:r>
            <w:r>
              <w:rPr>
                <w:rFonts w:ascii="Garamond" w:hAnsi="Garamond"/>
              </w:rPr>
              <w:t xml:space="preserve"> aValue</w:t>
            </w:r>
          </w:p>
          <w:p w14:paraId="0C5C72E5" w14:textId="6BE2BF51" w:rsidR="00F33BBB" w:rsidRPr="00A25D92" w:rsidRDefault="00F33BBB" w:rsidP="00F33BBB">
            <w:pPr>
              <w:pStyle w:val="TableText"/>
              <w:rPr>
                <w:rFonts w:ascii="Garamond" w:hAnsi="Garamond"/>
              </w:rPr>
            </w:pPr>
            <w:r w:rsidRPr="00A25D92">
              <w:rPr>
                <w:rFonts w:ascii="Garamond" w:hAnsi="Garamond"/>
              </w:rPr>
              <w:t>Definition:</w:t>
            </w:r>
            <w:r>
              <w:rPr>
                <w:rFonts w:ascii="Garamond" w:hAnsi="Garamond"/>
              </w:rPr>
              <w:t xml:space="preserve"> String</w:t>
            </w:r>
          </w:p>
        </w:tc>
      </w:tr>
      <w:tr w:rsidR="00F33BBB" w:rsidRPr="00A25D92" w14:paraId="2562A653" w14:textId="77777777" w:rsidTr="00F33BBB">
        <w:trPr>
          <w:cantSplit/>
          <w:trHeight w:val="330"/>
        </w:trPr>
        <w:tc>
          <w:tcPr>
            <w:tcW w:w="1015" w:type="pct"/>
            <w:vMerge w:val="restart"/>
            <w:shd w:val="clear" w:color="auto" w:fill="F2F2F2" w:themeFill="background1" w:themeFillShade="F2"/>
          </w:tcPr>
          <w:p w14:paraId="7BBFE331" w14:textId="77777777" w:rsidR="00F33BBB" w:rsidRPr="00A25D92" w:rsidRDefault="00F33BBB" w:rsidP="00F33BBB">
            <w:pPr>
              <w:pStyle w:val="TableText"/>
              <w:rPr>
                <w:b/>
              </w:rPr>
            </w:pPr>
            <w:r w:rsidRPr="00A25D92">
              <w:rPr>
                <w:b/>
              </w:rPr>
              <w:t>Output Attribute Name and Definition</w:t>
            </w:r>
          </w:p>
        </w:tc>
        <w:tc>
          <w:tcPr>
            <w:tcW w:w="3985" w:type="pct"/>
            <w:gridSpan w:val="5"/>
            <w:tcBorders>
              <w:bottom w:val="nil"/>
            </w:tcBorders>
          </w:tcPr>
          <w:p w14:paraId="0B7BBF32" w14:textId="59F3FD6B" w:rsidR="00F33BBB" w:rsidRPr="00A25D92" w:rsidRDefault="00F33BBB" w:rsidP="00F33BBB">
            <w:pPr>
              <w:pStyle w:val="TableText"/>
              <w:rPr>
                <w:rFonts w:ascii="Garamond" w:hAnsi="Garamond"/>
              </w:rPr>
            </w:pPr>
            <w:r w:rsidRPr="00A25D92">
              <w:rPr>
                <w:rFonts w:ascii="Garamond" w:hAnsi="Garamond"/>
              </w:rPr>
              <w:t>Name:</w:t>
            </w:r>
            <w:r>
              <w:rPr>
                <w:rFonts w:ascii="Garamond" w:hAnsi="Garamond"/>
              </w:rPr>
              <w:t xml:space="preserve"> Result</w:t>
            </w:r>
          </w:p>
        </w:tc>
      </w:tr>
      <w:tr w:rsidR="00F33BBB" w:rsidRPr="00A25D92" w14:paraId="52C032A8" w14:textId="77777777" w:rsidTr="00F33BBB">
        <w:trPr>
          <w:cantSplit/>
          <w:trHeight w:val="315"/>
        </w:trPr>
        <w:tc>
          <w:tcPr>
            <w:tcW w:w="1015" w:type="pct"/>
            <w:vMerge/>
            <w:shd w:val="clear" w:color="auto" w:fill="F2F2F2" w:themeFill="background1" w:themeFillShade="F2"/>
          </w:tcPr>
          <w:p w14:paraId="54938ABA" w14:textId="77777777" w:rsidR="00F33BBB" w:rsidRPr="00A25D92" w:rsidRDefault="00F33BBB" w:rsidP="00F33BBB">
            <w:pPr>
              <w:spacing w:before="60" w:after="60"/>
              <w:rPr>
                <w:rFonts w:ascii="Garamond" w:hAnsi="Garamond" w:cs="Arial"/>
                <w:szCs w:val="20"/>
              </w:rPr>
            </w:pPr>
          </w:p>
        </w:tc>
        <w:tc>
          <w:tcPr>
            <w:tcW w:w="3985" w:type="pct"/>
            <w:gridSpan w:val="5"/>
            <w:tcBorders>
              <w:top w:val="nil"/>
            </w:tcBorders>
          </w:tcPr>
          <w:p w14:paraId="3B3DF3D6" w14:textId="62D98566" w:rsidR="00F33BBB" w:rsidRPr="00A25D92" w:rsidRDefault="00F33BBB" w:rsidP="00F33BBB">
            <w:pPr>
              <w:spacing w:before="60" w:after="60"/>
              <w:rPr>
                <w:rFonts w:ascii="Garamond" w:hAnsi="Garamond" w:cs="Arial"/>
                <w:szCs w:val="20"/>
              </w:rPr>
            </w:pPr>
            <w:r w:rsidRPr="00A25D92">
              <w:rPr>
                <w:rFonts w:ascii="Garamond" w:hAnsi="Garamond" w:cs="Arial"/>
                <w:szCs w:val="20"/>
              </w:rPr>
              <w:t>Definition:</w:t>
            </w:r>
            <w:r>
              <w:rPr>
                <w:rFonts w:ascii="Garamond" w:hAnsi="Garamond" w:cs="Arial"/>
                <w:szCs w:val="20"/>
              </w:rPr>
              <w:t xml:space="preserve"> Boolean</w:t>
            </w:r>
          </w:p>
        </w:tc>
      </w:tr>
    </w:tbl>
    <w:p w14:paraId="32642FAC" w14:textId="77777777" w:rsidR="00F33BBB" w:rsidRPr="00693B1E" w:rsidRDefault="00F33BBB" w:rsidP="00F33BBB">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F33BBB" w:rsidRPr="00A25D92" w14:paraId="4B8DF0B6"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885AEC1" w14:textId="77777777" w:rsidR="00F33BBB" w:rsidRPr="00A25D92" w:rsidRDefault="00F33BBB" w:rsidP="00F33BBB">
            <w:pPr>
              <w:pStyle w:val="TableHeading"/>
            </w:pPr>
            <w:r w:rsidRPr="00A25D92">
              <w:t>Current Logic</w:t>
            </w:r>
          </w:p>
        </w:tc>
      </w:tr>
      <w:tr w:rsidR="00F33BBB" w:rsidRPr="00A25D92" w14:paraId="1D1C77DB"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1F5864B7" w14:textId="77777777" w:rsidR="00F33BBB" w:rsidRPr="00A25D92" w:rsidRDefault="00F33BBB" w:rsidP="00F33BBB">
            <w:pPr>
              <w:pStyle w:val="TableText"/>
            </w:pPr>
            <w:r>
              <w:t>NA</w:t>
            </w:r>
          </w:p>
        </w:tc>
      </w:tr>
    </w:tbl>
    <w:p w14:paraId="682EC8F3" w14:textId="77777777" w:rsidR="00F33BBB" w:rsidRPr="00A25D92" w:rsidRDefault="00F33BBB" w:rsidP="00F33BB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F33BBB" w:rsidRPr="00A25D92" w14:paraId="5CC231ED"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5DFFB8D" w14:textId="77777777" w:rsidR="00F33BBB" w:rsidRPr="00A25D92" w:rsidRDefault="00F33BBB" w:rsidP="00F33BBB">
            <w:pPr>
              <w:pStyle w:val="TableHeading"/>
            </w:pPr>
            <w:r w:rsidRPr="00A25D92">
              <w:t>Modified Logic (Changes are in bold)</w:t>
            </w:r>
          </w:p>
        </w:tc>
      </w:tr>
      <w:tr w:rsidR="00F33BBB" w:rsidRPr="00A25D92" w14:paraId="7026D1F4"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5E4B99A8"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Function UpdateQualifierGlobalRequired(aVital, aValue: String): Boolean;</w:t>
            </w:r>
          </w:p>
          <w:p w14:paraId="1552B44D"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begin</w:t>
            </w:r>
          </w:p>
          <w:p w14:paraId="20DBA187"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try</w:t>
            </w:r>
          </w:p>
          <w:p w14:paraId="24D06A52"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FReqQual.Values[aVital] := aValue;</w:t>
            </w:r>
          </w:p>
          <w:p w14:paraId="6A8BA10E"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Result := true;</w:t>
            </w:r>
          </w:p>
          <w:p w14:paraId="09AE8B0D"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except</w:t>
            </w:r>
          </w:p>
          <w:p w14:paraId="081939F5"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result := false;</w:t>
            </w:r>
          </w:p>
          <w:p w14:paraId="4AD12360"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end;</w:t>
            </w:r>
          </w:p>
          <w:p w14:paraId="21024BE8" w14:textId="5446FCA1" w:rsidR="00F33BBB" w:rsidRPr="00733351"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end;</w:t>
            </w:r>
          </w:p>
        </w:tc>
      </w:tr>
    </w:tbl>
    <w:p w14:paraId="6A49BCB5" w14:textId="53399D63" w:rsidR="00F33BBB" w:rsidRPr="00F33BBB" w:rsidRDefault="00F33BBB" w:rsidP="00F33BBB">
      <w:pPr>
        <w:pStyle w:val="Heading9"/>
      </w:pPr>
      <w:r w:rsidRPr="00F33BBB">
        <w:lastRenderedPageBreak/>
        <w:t>setSystemParameter</w:t>
      </w:r>
    </w:p>
    <w:p w14:paraId="29D95448" w14:textId="77777777" w:rsidR="00F33BBB" w:rsidRPr="00A94400" w:rsidRDefault="00F33BBB" w:rsidP="00F33BBB">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F33BBB" w:rsidRPr="002E3457" w14:paraId="687FBF4F" w14:textId="77777777" w:rsidTr="00F33BBB">
        <w:trPr>
          <w:cantSplit/>
          <w:tblHeader/>
        </w:trPr>
        <w:tc>
          <w:tcPr>
            <w:tcW w:w="1015" w:type="pct"/>
            <w:shd w:val="clear" w:color="auto" w:fill="F2F2F2" w:themeFill="background1" w:themeFillShade="F2"/>
          </w:tcPr>
          <w:p w14:paraId="1183108C" w14:textId="77777777" w:rsidR="00F33BBB" w:rsidRPr="002E3457" w:rsidRDefault="00F33BBB" w:rsidP="00F33BBB">
            <w:pPr>
              <w:pStyle w:val="TableHeading"/>
            </w:pPr>
            <w:r>
              <w:t>Function</w:t>
            </w:r>
          </w:p>
        </w:tc>
        <w:tc>
          <w:tcPr>
            <w:tcW w:w="3985" w:type="pct"/>
            <w:gridSpan w:val="4"/>
            <w:shd w:val="clear" w:color="auto" w:fill="F2F2F2" w:themeFill="background1" w:themeFillShade="F2"/>
          </w:tcPr>
          <w:p w14:paraId="6C1E7BC9" w14:textId="77777777" w:rsidR="00F33BBB" w:rsidRPr="002E3457" w:rsidRDefault="00F33BBB" w:rsidP="00F33BBB">
            <w:pPr>
              <w:pStyle w:val="TableHeading"/>
            </w:pPr>
            <w:r w:rsidRPr="002E3457">
              <w:t>Activities</w:t>
            </w:r>
          </w:p>
        </w:tc>
      </w:tr>
      <w:tr w:rsidR="00F33BBB" w:rsidRPr="002E3457" w14:paraId="4E71725D" w14:textId="77777777" w:rsidTr="00F33BBB">
        <w:trPr>
          <w:cantSplit/>
        </w:trPr>
        <w:tc>
          <w:tcPr>
            <w:tcW w:w="1015" w:type="pct"/>
            <w:shd w:val="clear" w:color="auto" w:fill="F2F2F2" w:themeFill="background1" w:themeFillShade="F2"/>
          </w:tcPr>
          <w:p w14:paraId="07DB2C1E" w14:textId="77777777" w:rsidR="00F33BBB" w:rsidRPr="002E3457" w:rsidRDefault="00F33BBB" w:rsidP="00F33BBB">
            <w:pPr>
              <w:pStyle w:val="TableText"/>
              <w:rPr>
                <w:b/>
              </w:rPr>
            </w:pPr>
            <w:r w:rsidRPr="00693B1E">
              <w:rPr>
                <w:b/>
              </w:rPr>
              <w:t>Function Name</w:t>
            </w:r>
          </w:p>
        </w:tc>
        <w:tc>
          <w:tcPr>
            <w:tcW w:w="3985" w:type="pct"/>
            <w:gridSpan w:val="4"/>
            <w:tcBorders>
              <w:bottom w:val="single" w:sz="4" w:space="0" w:color="auto"/>
            </w:tcBorders>
          </w:tcPr>
          <w:p w14:paraId="7E383C62" w14:textId="0816FBFF" w:rsidR="00F33BBB" w:rsidRPr="002E3457" w:rsidRDefault="00F33BBB" w:rsidP="00F33BBB">
            <w:pPr>
              <w:pStyle w:val="TableText"/>
              <w:rPr>
                <w:rFonts w:ascii="Garamond" w:hAnsi="Garamond"/>
              </w:rPr>
            </w:pPr>
            <w:r w:rsidRPr="00F33BBB">
              <w:rPr>
                <w:rFonts w:ascii="Garamond" w:hAnsi="Garamond"/>
              </w:rPr>
              <w:t>setSystemParameter</w:t>
            </w:r>
          </w:p>
        </w:tc>
      </w:tr>
      <w:tr w:rsidR="00F33BBB" w:rsidRPr="002E3457" w14:paraId="089E86F8" w14:textId="77777777" w:rsidTr="00F33BBB">
        <w:trPr>
          <w:cantSplit/>
        </w:trPr>
        <w:tc>
          <w:tcPr>
            <w:tcW w:w="1015" w:type="pct"/>
            <w:shd w:val="clear" w:color="auto" w:fill="F2F2F2" w:themeFill="background1" w:themeFillShade="F2"/>
          </w:tcPr>
          <w:p w14:paraId="713D2FE0" w14:textId="77777777" w:rsidR="00F33BBB" w:rsidRPr="002E3457" w:rsidRDefault="00F33BBB" w:rsidP="00F33BBB">
            <w:pPr>
              <w:pStyle w:val="TableText"/>
              <w:rPr>
                <w:b/>
              </w:rPr>
            </w:pPr>
            <w:r w:rsidRPr="002E3457">
              <w:rPr>
                <w:b/>
              </w:rPr>
              <w:t>Short Description</w:t>
            </w:r>
          </w:p>
        </w:tc>
        <w:tc>
          <w:tcPr>
            <w:tcW w:w="3985" w:type="pct"/>
            <w:gridSpan w:val="4"/>
            <w:tcBorders>
              <w:bottom w:val="single" w:sz="4" w:space="0" w:color="auto"/>
            </w:tcBorders>
          </w:tcPr>
          <w:p w14:paraId="53629943" w14:textId="637088EA" w:rsidR="00F33BBB" w:rsidRPr="002E3457" w:rsidRDefault="008B53FF" w:rsidP="00F33BBB">
            <w:pPr>
              <w:pStyle w:val="TableText"/>
              <w:rPr>
                <w:rFonts w:ascii="Garamond" w:hAnsi="Garamond"/>
              </w:rPr>
            </w:pPr>
            <w:r>
              <w:rPr>
                <w:rFonts w:ascii="Garamond" w:hAnsi="Garamond"/>
              </w:rPr>
              <w:t>Updates a VistA parameter</w:t>
            </w:r>
          </w:p>
        </w:tc>
      </w:tr>
      <w:tr w:rsidR="00F33BBB" w:rsidRPr="002E3457" w14:paraId="59925A28" w14:textId="77777777" w:rsidTr="00F33BBB">
        <w:trPr>
          <w:cantSplit/>
        </w:trPr>
        <w:tc>
          <w:tcPr>
            <w:tcW w:w="1015" w:type="pct"/>
            <w:shd w:val="clear" w:color="auto" w:fill="F2F2F2" w:themeFill="background1" w:themeFillShade="F2"/>
          </w:tcPr>
          <w:p w14:paraId="44AC9396" w14:textId="77777777" w:rsidR="00F33BBB" w:rsidRPr="002E3457" w:rsidRDefault="00F33BBB" w:rsidP="00F33BBB">
            <w:pPr>
              <w:pStyle w:val="TableText"/>
              <w:rPr>
                <w:b/>
              </w:rPr>
            </w:pPr>
            <w:r w:rsidRPr="002E3457">
              <w:rPr>
                <w:b/>
              </w:rPr>
              <w:t>Enhancement Category</w:t>
            </w:r>
          </w:p>
        </w:tc>
        <w:tc>
          <w:tcPr>
            <w:tcW w:w="476" w:type="pct"/>
            <w:tcBorders>
              <w:right w:val="nil"/>
            </w:tcBorders>
            <w:vAlign w:val="center"/>
          </w:tcPr>
          <w:p w14:paraId="2BA6C3E0" w14:textId="6CA84F18" w:rsidR="00F33BBB" w:rsidRPr="002E3457" w:rsidRDefault="00F33BBB" w:rsidP="00F33BBB">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37B52ECF" w14:textId="7C424405" w:rsidR="00F33BBB" w:rsidRPr="002E3457" w:rsidRDefault="00F33BBB" w:rsidP="00F33BBB">
            <w:pPr>
              <w:pStyle w:val="TableText"/>
              <w:rPr>
                <w:rFonts w:ascii="Garamond" w:hAnsi="Garamond"/>
                <w:iCs/>
                <w:sz w:val="20"/>
              </w:rPr>
            </w:pPr>
            <w:r>
              <w:rPr>
                <w:rFonts w:ascii="Garamond" w:hAnsi="Garamond"/>
                <w:iCs/>
                <w:sz w:val="20"/>
              </w:rPr>
              <w:fldChar w:fldCharType="begin">
                <w:ffData>
                  <w:name w:val=""/>
                  <w:enabled/>
                  <w:calcOnExit w:val="0"/>
                  <w:statusText w:type="text" w:val="Modify"/>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3CD18B26" w14:textId="77777777" w:rsidR="00F33BBB" w:rsidRPr="002E3457" w:rsidRDefault="00F33BBB" w:rsidP="00F33BBB">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4DD40360" w14:textId="77777777" w:rsidR="00F33BBB" w:rsidRPr="002E3457" w:rsidRDefault="00F33BBB" w:rsidP="00F33BBB">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F33BBB" w:rsidRPr="002E3457" w14:paraId="16E7C79D" w14:textId="77777777" w:rsidTr="00F33BBB">
        <w:trPr>
          <w:cantSplit/>
        </w:trPr>
        <w:tc>
          <w:tcPr>
            <w:tcW w:w="1015" w:type="pct"/>
            <w:shd w:val="clear" w:color="auto" w:fill="F2F2F2" w:themeFill="background1" w:themeFillShade="F2"/>
          </w:tcPr>
          <w:p w14:paraId="5E999A07" w14:textId="77777777" w:rsidR="00F33BBB" w:rsidRPr="002E3457" w:rsidRDefault="00F33BBB" w:rsidP="00F33BBB">
            <w:pPr>
              <w:pStyle w:val="TableText"/>
              <w:rPr>
                <w:b/>
              </w:rPr>
            </w:pPr>
            <w:r w:rsidRPr="002E3457">
              <w:rPr>
                <w:b/>
              </w:rPr>
              <w:t>Related Options</w:t>
            </w:r>
          </w:p>
        </w:tc>
        <w:tc>
          <w:tcPr>
            <w:tcW w:w="3985" w:type="pct"/>
            <w:gridSpan w:val="4"/>
            <w:tcBorders>
              <w:bottom w:val="single" w:sz="4" w:space="0" w:color="auto"/>
            </w:tcBorders>
          </w:tcPr>
          <w:p w14:paraId="45B6F528" w14:textId="77777777" w:rsidR="00F33BBB" w:rsidRPr="002E3457" w:rsidRDefault="00F33BBB" w:rsidP="00F33BBB">
            <w:pPr>
              <w:pStyle w:val="TableText"/>
              <w:rPr>
                <w:rFonts w:ascii="Garamond" w:hAnsi="Garamond"/>
              </w:rPr>
            </w:pPr>
          </w:p>
        </w:tc>
      </w:tr>
    </w:tbl>
    <w:p w14:paraId="54E1A1D5" w14:textId="77777777" w:rsidR="00F33BBB" w:rsidRPr="00A25D92" w:rsidRDefault="00F33BBB" w:rsidP="00F33BBB">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F33BBB" w:rsidRPr="00A25D92" w14:paraId="2C8AE513" w14:textId="77777777" w:rsidTr="00F33BB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6F0A5360" w14:textId="77777777" w:rsidR="00F33BBB" w:rsidRPr="00A25D92" w:rsidRDefault="00F33BBB" w:rsidP="00F33BBB">
            <w:pPr>
              <w:pStyle w:val="TableHeading"/>
            </w:pPr>
            <w:r w:rsidRPr="00A25D92">
              <w:t>Related Routines</w:t>
            </w:r>
          </w:p>
        </w:tc>
        <w:tc>
          <w:tcPr>
            <w:tcW w:w="1529" w:type="pct"/>
            <w:tcBorders>
              <w:bottom w:val="single" w:sz="4" w:space="0" w:color="auto"/>
            </w:tcBorders>
            <w:shd w:val="clear" w:color="auto" w:fill="F2F2F2" w:themeFill="background1" w:themeFillShade="F2"/>
          </w:tcPr>
          <w:p w14:paraId="7A2D7266" w14:textId="77777777" w:rsidR="00F33BBB" w:rsidRPr="00A25D92" w:rsidRDefault="00F33BBB" w:rsidP="00F33BBB">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3C8A9BE1" w14:textId="77777777" w:rsidR="00F33BBB" w:rsidRPr="00A25D92" w:rsidRDefault="00F33BBB" w:rsidP="00F33BBB">
            <w:pPr>
              <w:pStyle w:val="TableHeading"/>
            </w:pPr>
            <w:r w:rsidRPr="00A25D92">
              <w:t xml:space="preserve">Routines “Called”   </w:t>
            </w:r>
          </w:p>
        </w:tc>
      </w:tr>
      <w:tr w:rsidR="00F33BBB" w:rsidRPr="00A25D92" w14:paraId="2843ADAB" w14:textId="77777777" w:rsidTr="00F33BB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6782D7AD" w14:textId="77777777" w:rsidR="00F33BBB" w:rsidRPr="00A25D92" w:rsidRDefault="00F33BBB" w:rsidP="00F33BBB">
            <w:pPr>
              <w:pStyle w:val="TableText"/>
            </w:pPr>
          </w:p>
        </w:tc>
        <w:tc>
          <w:tcPr>
            <w:tcW w:w="1529" w:type="pct"/>
            <w:tcBorders>
              <w:bottom w:val="single" w:sz="4" w:space="0" w:color="auto"/>
            </w:tcBorders>
            <w:vAlign w:val="center"/>
          </w:tcPr>
          <w:p w14:paraId="2198F685" w14:textId="77777777" w:rsidR="00F33BBB" w:rsidRPr="00A25D92" w:rsidRDefault="00F33BBB" w:rsidP="00F33BBB">
            <w:pPr>
              <w:pStyle w:val="TableText"/>
            </w:pPr>
          </w:p>
        </w:tc>
        <w:tc>
          <w:tcPr>
            <w:tcW w:w="1961" w:type="pct"/>
            <w:tcBorders>
              <w:bottom w:val="single" w:sz="4" w:space="0" w:color="auto"/>
            </w:tcBorders>
            <w:vAlign w:val="center"/>
          </w:tcPr>
          <w:p w14:paraId="04360AA9" w14:textId="77777777" w:rsidR="00F33BBB" w:rsidRPr="00A25D92" w:rsidRDefault="00F33BBB" w:rsidP="00F33BBB">
            <w:pPr>
              <w:pStyle w:val="TableText"/>
            </w:pPr>
          </w:p>
        </w:tc>
      </w:tr>
    </w:tbl>
    <w:p w14:paraId="476A3C68" w14:textId="77777777" w:rsidR="00F33BBB" w:rsidRPr="00A25D92" w:rsidRDefault="00F33BBB" w:rsidP="00F33BBB">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F33BBB" w:rsidRPr="00A25D92" w14:paraId="5418BD5F" w14:textId="77777777" w:rsidTr="00F33BBB">
        <w:trPr>
          <w:cantSplit/>
          <w:tblHeader/>
        </w:trPr>
        <w:tc>
          <w:tcPr>
            <w:tcW w:w="1015" w:type="pct"/>
            <w:shd w:val="clear" w:color="auto" w:fill="F2F2F2" w:themeFill="background1" w:themeFillShade="F2"/>
          </w:tcPr>
          <w:p w14:paraId="519C3FF7" w14:textId="77777777" w:rsidR="00F33BBB" w:rsidRPr="00A25D92" w:rsidRDefault="00F33BBB" w:rsidP="00F33BBB">
            <w:pPr>
              <w:pStyle w:val="TableHeading"/>
            </w:pPr>
            <w:r w:rsidRPr="00A25D92">
              <w:t>Function Name</w:t>
            </w:r>
          </w:p>
        </w:tc>
        <w:tc>
          <w:tcPr>
            <w:tcW w:w="3985" w:type="pct"/>
            <w:gridSpan w:val="5"/>
            <w:shd w:val="clear" w:color="auto" w:fill="F2F2F2" w:themeFill="background1" w:themeFillShade="F2"/>
          </w:tcPr>
          <w:p w14:paraId="724ECCEE" w14:textId="77777777" w:rsidR="00F33BBB" w:rsidRPr="00A25D92" w:rsidRDefault="00F33BBB" w:rsidP="00F33BBB">
            <w:pPr>
              <w:pStyle w:val="TableHeading"/>
            </w:pPr>
            <w:r w:rsidRPr="00A25D92">
              <w:t>Activities</w:t>
            </w:r>
          </w:p>
        </w:tc>
      </w:tr>
      <w:tr w:rsidR="00F33BBB" w:rsidRPr="00A25D92" w14:paraId="614B7DAB" w14:textId="77777777" w:rsidTr="00F33BBB">
        <w:trPr>
          <w:cantSplit/>
        </w:trPr>
        <w:tc>
          <w:tcPr>
            <w:tcW w:w="1015" w:type="pct"/>
            <w:shd w:val="clear" w:color="auto" w:fill="F2F2F2" w:themeFill="background1" w:themeFillShade="F2"/>
          </w:tcPr>
          <w:p w14:paraId="5425C98A" w14:textId="77777777" w:rsidR="00F33BBB" w:rsidRPr="00A25D92" w:rsidRDefault="00F33BBB" w:rsidP="00F33BBB">
            <w:pPr>
              <w:pStyle w:val="TableText"/>
              <w:rPr>
                <w:b/>
              </w:rPr>
            </w:pPr>
            <w:r w:rsidRPr="00A25D92">
              <w:rPr>
                <w:b/>
              </w:rPr>
              <w:t>Data Dictionary (DD) References</w:t>
            </w:r>
          </w:p>
        </w:tc>
        <w:tc>
          <w:tcPr>
            <w:tcW w:w="3985" w:type="pct"/>
            <w:gridSpan w:val="5"/>
          </w:tcPr>
          <w:p w14:paraId="48B19FC7" w14:textId="77777777" w:rsidR="00F33BBB" w:rsidRPr="00A25D92" w:rsidRDefault="00F33BBB" w:rsidP="00F33BBB">
            <w:pPr>
              <w:pStyle w:val="TableText"/>
              <w:rPr>
                <w:rFonts w:ascii="Garamond" w:hAnsi="Garamond"/>
              </w:rPr>
            </w:pPr>
          </w:p>
        </w:tc>
      </w:tr>
      <w:tr w:rsidR="00F33BBB" w:rsidRPr="00A25D92" w14:paraId="5C53BE99" w14:textId="77777777" w:rsidTr="00F33BBB">
        <w:trPr>
          <w:cantSplit/>
        </w:trPr>
        <w:tc>
          <w:tcPr>
            <w:tcW w:w="1015" w:type="pct"/>
            <w:shd w:val="clear" w:color="auto" w:fill="F2F2F2" w:themeFill="background1" w:themeFillShade="F2"/>
          </w:tcPr>
          <w:p w14:paraId="2820E3F0" w14:textId="77777777" w:rsidR="00F33BBB" w:rsidRPr="00A25D92" w:rsidRDefault="00F33BBB" w:rsidP="00F33BBB">
            <w:pPr>
              <w:pStyle w:val="TableText"/>
              <w:rPr>
                <w:b/>
              </w:rPr>
            </w:pPr>
            <w:r w:rsidRPr="00A25D92">
              <w:rPr>
                <w:b/>
              </w:rPr>
              <w:t>Related Protocols</w:t>
            </w:r>
          </w:p>
        </w:tc>
        <w:tc>
          <w:tcPr>
            <w:tcW w:w="3985" w:type="pct"/>
            <w:gridSpan w:val="5"/>
          </w:tcPr>
          <w:p w14:paraId="10D5275C" w14:textId="77777777" w:rsidR="00F33BBB" w:rsidRPr="00A25D92" w:rsidRDefault="00F33BBB" w:rsidP="00F33BBB">
            <w:pPr>
              <w:pStyle w:val="TableText"/>
              <w:rPr>
                <w:rFonts w:ascii="Garamond" w:hAnsi="Garamond"/>
              </w:rPr>
            </w:pPr>
          </w:p>
        </w:tc>
      </w:tr>
      <w:tr w:rsidR="00F33BBB" w:rsidRPr="00A25D92" w14:paraId="10E02089" w14:textId="77777777" w:rsidTr="00F33BBB">
        <w:trPr>
          <w:cantSplit/>
        </w:trPr>
        <w:tc>
          <w:tcPr>
            <w:tcW w:w="1015" w:type="pct"/>
            <w:shd w:val="clear" w:color="auto" w:fill="F2F2F2" w:themeFill="background1" w:themeFillShade="F2"/>
          </w:tcPr>
          <w:p w14:paraId="13C3ED0B" w14:textId="77777777" w:rsidR="00F33BBB" w:rsidRPr="00A25D92" w:rsidRDefault="00F33BBB" w:rsidP="00F33BBB">
            <w:pPr>
              <w:pStyle w:val="TableText"/>
              <w:rPr>
                <w:b/>
              </w:rPr>
            </w:pPr>
            <w:r w:rsidRPr="00A25D92">
              <w:rPr>
                <w:b/>
              </w:rPr>
              <w:t>Related Integration Control Registrations (ICRs)</w:t>
            </w:r>
          </w:p>
        </w:tc>
        <w:tc>
          <w:tcPr>
            <w:tcW w:w="3985" w:type="pct"/>
            <w:gridSpan w:val="5"/>
            <w:tcBorders>
              <w:bottom w:val="single" w:sz="4" w:space="0" w:color="auto"/>
            </w:tcBorders>
          </w:tcPr>
          <w:p w14:paraId="5E698354" w14:textId="77777777" w:rsidR="00F33BBB" w:rsidRPr="00A25D92" w:rsidRDefault="00F33BBB" w:rsidP="00F33BBB">
            <w:pPr>
              <w:pStyle w:val="TableText"/>
              <w:rPr>
                <w:rFonts w:ascii="Garamond" w:hAnsi="Garamond"/>
              </w:rPr>
            </w:pPr>
          </w:p>
        </w:tc>
      </w:tr>
      <w:tr w:rsidR="00F33BBB" w:rsidRPr="00A25D92" w14:paraId="1F911243" w14:textId="77777777" w:rsidTr="00F33BBB">
        <w:trPr>
          <w:cantSplit/>
        </w:trPr>
        <w:tc>
          <w:tcPr>
            <w:tcW w:w="1015" w:type="pct"/>
            <w:shd w:val="clear" w:color="auto" w:fill="F2F2F2" w:themeFill="background1" w:themeFillShade="F2"/>
          </w:tcPr>
          <w:p w14:paraId="014CD448" w14:textId="77777777" w:rsidR="00F33BBB" w:rsidRPr="00A25D92" w:rsidRDefault="00F33BBB" w:rsidP="00F33BBB">
            <w:pPr>
              <w:pStyle w:val="TableText"/>
              <w:rPr>
                <w:b/>
              </w:rPr>
            </w:pPr>
            <w:r w:rsidRPr="00A25D92">
              <w:rPr>
                <w:b/>
              </w:rPr>
              <w:t>Data Passing</w:t>
            </w:r>
          </w:p>
        </w:tc>
        <w:tc>
          <w:tcPr>
            <w:tcW w:w="535" w:type="pct"/>
            <w:tcBorders>
              <w:bottom w:val="single" w:sz="4" w:space="0" w:color="auto"/>
              <w:right w:val="nil"/>
            </w:tcBorders>
          </w:tcPr>
          <w:p w14:paraId="7B787D95" w14:textId="77777777" w:rsidR="00F33BBB" w:rsidRPr="00A25D92" w:rsidRDefault="00F33BBB" w:rsidP="00F33BBB">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5876BC82" w14:textId="77777777" w:rsidR="00F33BBB" w:rsidRPr="00A25D92" w:rsidRDefault="00F33BBB" w:rsidP="00F33BBB">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5E2AA483" w14:textId="77777777" w:rsidR="00F33BBB" w:rsidRPr="00A25D92" w:rsidRDefault="00F33BBB" w:rsidP="00F33BBB">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24F614E7" w14:textId="77777777" w:rsidR="00F33BBB" w:rsidRPr="00A25D92" w:rsidRDefault="00F33BBB" w:rsidP="00F33BBB">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0F8C9732" w14:textId="77777777" w:rsidR="00F33BBB" w:rsidRPr="00A25D92" w:rsidRDefault="00F33BBB" w:rsidP="00F33BBB">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F33BBB" w:rsidRPr="00A25D92" w14:paraId="586A1A02" w14:textId="77777777" w:rsidTr="00F33BBB">
        <w:trPr>
          <w:cantSplit/>
          <w:trHeight w:val="330"/>
        </w:trPr>
        <w:tc>
          <w:tcPr>
            <w:tcW w:w="1015" w:type="pct"/>
            <w:vMerge w:val="restart"/>
            <w:shd w:val="clear" w:color="auto" w:fill="F2F2F2" w:themeFill="background1" w:themeFillShade="F2"/>
          </w:tcPr>
          <w:p w14:paraId="1B76578E" w14:textId="77777777" w:rsidR="00F33BBB" w:rsidRPr="00A25D92" w:rsidRDefault="00F33BBB" w:rsidP="00F33BBB">
            <w:pPr>
              <w:pStyle w:val="TableText"/>
              <w:rPr>
                <w:b/>
              </w:rPr>
            </w:pPr>
            <w:r w:rsidRPr="00A25D92">
              <w:rPr>
                <w:b/>
              </w:rPr>
              <w:t>Input Attribute Name and Definition</w:t>
            </w:r>
          </w:p>
        </w:tc>
        <w:tc>
          <w:tcPr>
            <w:tcW w:w="3985" w:type="pct"/>
            <w:gridSpan w:val="5"/>
            <w:tcBorders>
              <w:bottom w:val="nil"/>
            </w:tcBorders>
          </w:tcPr>
          <w:p w14:paraId="26099371" w14:textId="77777777" w:rsidR="00F33BBB" w:rsidRPr="00A25D92" w:rsidRDefault="00F33BBB" w:rsidP="00F33BBB">
            <w:pPr>
              <w:pStyle w:val="TableText"/>
              <w:rPr>
                <w:rFonts w:ascii="Garamond" w:hAnsi="Garamond"/>
              </w:rPr>
            </w:pPr>
            <w:r w:rsidRPr="00A25D92">
              <w:rPr>
                <w:rFonts w:ascii="Garamond" w:hAnsi="Garamond"/>
              </w:rPr>
              <w:t>Name:</w:t>
            </w:r>
            <w:r>
              <w:rPr>
                <w:rFonts w:ascii="Garamond" w:hAnsi="Garamond"/>
              </w:rPr>
              <w:t xml:space="preserve"> </w:t>
            </w:r>
            <w:r w:rsidRPr="00F33BBB">
              <w:rPr>
                <w:rFonts w:ascii="Garamond" w:hAnsi="Garamond"/>
              </w:rPr>
              <w:t>aName</w:t>
            </w:r>
          </w:p>
        </w:tc>
      </w:tr>
      <w:tr w:rsidR="00F33BBB" w:rsidRPr="00A25D92" w14:paraId="6B8ACFEB" w14:textId="77777777" w:rsidTr="00F33BBB">
        <w:trPr>
          <w:cantSplit/>
          <w:trHeight w:val="315"/>
        </w:trPr>
        <w:tc>
          <w:tcPr>
            <w:tcW w:w="1015" w:type="pct"/>
            <w:vMerge/>
            <w:shd w:val="clear" w:color="auto" w:fill="F2F2F2" w:themeFill="background1" w:themeFillShade="F2"/>
          </w:tcPr>
          <w:p w14:paraId="7974B543" w14:textId="77777777" w:rsidR="00F33BBB" w:rsidRPr="00A25D92" w:rsidRDefault="00F33BBB" w:rsidP="00F33BBB">
            <w:pPr>
              <w:pStyle w:val="TableText"/>
              <w:rPr>
                <w:b/>
              </w:rPr>
            </w:pPr>
          </w:p>
        </w:tc>
        <w:tc>
          <w:tcPr>
            <w:tcW w:w="3985" w:type="pct"/>
            <w:gridSpan w:val="5"/>
            <w:tcBorders>
              <w:top w:val="nil"/>
              <w:bottom w:val="single" w:sz="4" w:space="0" w:color="auto"/>
            </w:tcBorders>
          </w:tcPr>
          <w:p w14:paraId="684E6EFB" w14:textId="1B34B6E5" w:rsidR="00F33BBB" w:rsidRDefault="00F33BBB" w:rsidP="00F33BBB">
            <w:pPr>
              <w:pStyle w:val="TableText"/>
              <w:rPr>
                <w:rFonts w:ascii="Garamond" w:hAnsi="Garamond"/>
              </w:rPr>
            </w:pPr>
            <w:r w:rsidRPr="00A25D92">
              <w:rPr>
                <w:rFonts w:ascii="Garamond" w:hAnsi="Garamond"/>
              </w:rPr>
              <w:t>Definition:</w:t>
            </w:r>
            <w:r>
              <w:rPr>
                <w:rFonts w:ascii="Garamond" w:hAnsi="Garamond"/>
              </w:rPr>
              <w:t xml:space="preserve"> String</w:t>
            </w:r>
          </w:p>
          <w:p w14:paraId="2529E793" w14:textId="235D65C0" w:rsidR="00F33BBB" w:rsidRDefault="00F33BBB" w:rsidP="00F33BBB">
            <w:pPr>
              <w:pStyle w:val="TableText"/>
              <w:rPr>
                <w:rFonts w:ascii="Garamond" w:hAnsi="Garamond"/>
              </w:rPr>
            </w:pPr>
            <w:r w:rsidRPr="00A25D92">
              <w:rPr>
                <w:rFonts w:ascii="Garamond" w:hAnsi="Garamond"/>
              </w:rPr>
              <w:t>Name:</w:t>
            </w:r>
            <w:r>
              <w:rPr>
                <w:rFonts w:ascii="Garamond" w:hAnsi="Garamond"/>
              </w:rPr>
              <w:t xml:space="preserve"> aInstance</w:t>
            </w:r>
          </w:p>
          <w:p w14:paraId="5059260A" w14:textId="53A5B7B6" w:rsidR="00F33BBB" w:rsidRDefault="00F33BBB" w:rsidP="00F33BBB">
            <w:pPr>
              <w:pStyle w:val="TableText"/>
              <w:rPr>
                <w:rFonts w:ascii="Garamond" w:hAnsi="Garamond"/>
              </w:rPr>
            </w:pPr>
            <w:r w:rsidRPr="00A25D92">
              <w:rPr>
                <w:rFonts w:ascii="Garamond" w:hAnsi="Garamond"/>
              </w:rPr>
              <w:t>Definition:</w:t>
            </w:r>
            <w:r>
              <w:rPr>
                <w:rFonts w:ascii="Garamond" w:hAnsi="Garamond"/>
              </w:rPr>
              <w:t xml:space="preserve"> String</w:t>
            </w:r>
          </w:p>
          <w:p w14:paraId="3029E5CD" w14:textId="05897FA7" w:rsidR="00F33BBB" w:rsidRDefault="00F33BBB" w:rsidP="00F33BBB">
            <w:pPr>
              <w:pStyle w:val="TableText"/>
              <w:rPr>
                <w:rFonts w:ascii="Garamond" w:hAnsi="Garamond"/>
              </w:rPr>
            </w:pPr>
            <w:r w:rsidRPr="00A25D92">
              <w:rPr>
                <w:rFonts w:ascii="Garamond" w:hAnsi="Garamond"/>
              </w:rPr>
              <w:t>Name:</w:t>
            </w:r>
            <w:r>
              <w:rPr>
                <w:rFonts w:ascii="Garamond" w:hAnsi="Garamond"/>
              </w:rPr>
              <w:t xml:space="preserve"> aValue</w:t>
            </w:r>
          </w:p>
          <w:p w14:paraId="0D5AB2D2" w14:textId="6032FE07" w:rsidR="00F33BBB" w:rsidRPr="00A25D92" w:rsidRDefault="00F33BBB" w:rsidP="00F33BBB">
            <w:pPr>
              <w:pStyle w:val="TableText"/>
              <w:rPr>
                <w:rFonts w:ascii="Garamond" w:hAnsi="Garamond"/>
              </w:rPr>
            </w:pPr>
            <w:r w:rsidRPr="00A25D92">
              <w:rPr>
                <w:rFonts w:ascii="Garamond" w:hAnsi="Garamond"/>
              </w:rPr>
              <w:t>Definition:</w:t>
            </w:r>
            <w:r>
              <w:rPr>
                <w:rFonts w:ascii="Garamond" w:hAnsi="Garamond"/>
              </w:rPr>
              <w:t xml:space="preserve"> String</w:t>
            </w:r>
          </w:p>
        </w:tc>
      </w:tr>
      <w:tr w:rsidR="00F33BBB" w:rsidRPr="00A25D92" w14:paraId="4630189D" w14:textId="77777777" w:rsidTr="00F33BBB">
        <w:trPr>
          <w:cantSplit/>
          <w:trHeight w:val="330"/>
        </w:trPr>
        <w:tc>
          <w:tcPr>
            <w:tcW w:w="1015" w:type="pct"/>
            <w:vMerge w:val="restart"/>
            <w:shd w:val="clear" w:color="auto" w:fill="F2F2F2" w:themeFill="background1" w:themeFillShade="F2"/>
          </w:tcPr>
          <w:p w14:paraId="47575BF6" w14:textId="77777777" w:rsidR="00F33BBB" w:rsidRPr="00A25D92" w:rsidRDefault="00F33BBB" w:rsidP="00F33BBB">
            <w:pPr>
              <w:pStyle w:val="TableText"/>
              <w:rPr>
                <w:b/>
              </w:rPr>
            </w:pPr>
            <w:r w:rsidRPr="00A25D92">
              <w:rPr>
                <w:b/>
              </w:rPr>
              <w:t>Output Attribute Name and Definition</w:t>
            </w:r>
          </w:p>
        </w:tc>
        <w:tc>
          <w:tcPr>
            <w:tcW w:w="3985" w:type="pct"/>
            <w:gridSpan w:val="5"/>
            <w:tcBorders>
              <w:bottom w:val="nil"/>
            </w:tcBorders>
          </w:tcPr>
          <w:p w14:paraId="7D6FD44A" w14:textId="77777777" w:rsidR="00F33BBB" w:rsidRPr="00A25D92" w:rsidRDefault="00F33BBB" w:rsidP="00F33BBB">
            <w:pPr>
              <w:pStyle w:val="TableText"/>
              <w:rPr>
                <w:rFonts w:ascii="Garamond" w:hAnsi="Garamond"/>
              </w:rPr>
            </w:pPr>
            <w:r w:rsidRPr="00A25D92">
              <w:rPr>
                <w:rFonts w:ascii="Garamond" w:hAnsi="Garamond"/>
              </w:rPr>
              <w:t>Name:</w:t>
            </w:r>
          </w:p>
        </w:tc>
      </w:tr>
      <w:tr w:rsidR="00F33BBB" w:rsidRPr="00A25D92" w14:paraId="151F701F" w14:textId="77777777" w:rsidTr="00F33BBB">
        <w:trPr>
          <w:cantSplit/>
          <w:trHeight w:val="315"/>
        </w:trPr>
        <w:tc>
          <w:tcPr>
            <w:tcW w:w="1015" w:type="pct"/>
            <w:vMerge/>
            <w:shd w:val="clear" w:color="auto" w:fill="F2F2F2" w:themeFill="background1" w:themeFillShade="F2"/>
          </w:tcPr>
          <w:p w14:paraId="3E2D1115" w14:textId="77777777" w:rsidR="00F33BBB" w:rsidRPr="00A25D92" w:rsidRDefault="00F33BBB" w:rsidP="00F33BBB">
            <w:pPr>
              <w:spacing w:before="60" w:after="60"/>
              <w:rPr>
                <w:rFonts w:ascii="Garamond" w:hAnsi="Garamond" w:cs="Arial"/>
                <w:szCs w:val="20"/>
              </w:rPr>
            </w:pPr>
          </w:p>
        </w:tc>
        <w:tc>
          <w:tcPr>
            <w:tcW w:w="3985" w:type="pct"/>
            <w:gridSpan w:val="5"/>
            <w:tcBorders>
              <w:top w:val="nil"/>
            </w:tcBorders>
          </w:tcPr>
          <w:p w14:paraId="61F5287F" w14:textId="77777777" w:rsidR="00F33BBB" w:rsidRPr="00A25D92" w:rsidRDefault="00F33BBB" w:rsidP="00F33BBB">
            <w:pPr>
              <w:spacing w:before="60" w:after="60"/>
              <w:rPr>
                <w:rFonts w:ascii="Garamond" w:hAnsi="Garamond" w:cs="Arial"/>
                <w:szCs w:val="20"/>
              </w:rPr>
            </w:pPr>
            <w:r w:rsidRPr="00A25D92">
              <w:rPr>
                <w:rFonts w:ascii="Garamond" w:hAnsi="Garamond" w:cs="Arial"/>
                <w:szCs w:val="20"/>
              </w:rPr>
              <w:t>Definition:</w:t>
            </w:r>
          </w:p>
        </w:tc>
      </w:tr>
    </w:tbl>
    <w:p w14:paraId="721D22E2" w14:textId="77777777" w:rsidR="00F33BBB" w:rsidRPr="00693B1E" w:rsidRDefault="00F33BBB" w:rsidP="00F33BBB">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F33BBB" w:rsidRPr="00A25D92" w14:paraId="6A154E2F"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2D03F32" w14:textId="77777777" w:rsidR="00F33BBB" w:rsidRPr="00A25D92" w:rsidRDefault="00F33BBB" w:rsidP="00F33BBB">
            <w:pPr>
              <w:pStyle w:val="TableHeading"/>
            </w:pPr>
            <w:r w:rsidRPr="00A25D92">
              <w:lastRenderedPageBreak/>
              <w:t>Current Logic</w:t>
            </w:r>
          </w:p>
        </w:tc>
      </w:tr>
      <w:tr w:rsidR="00F33BBB" w:rsidRPr="00A25D92" w14:paraId="1E3881AC"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1143BF85"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function setSystemParameter(aName, aValue, anOption: string): string;</w:t>
            </w:r>
          </w:p>
          <w:p w14:paraId="6F170517"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begin</w:t>
            </w:r>
          </w:p>
          <w:p w14:paraId="612B3F44"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CallRPC(RPC_PARAMETER, ['SETPAR', 'SYS', aName, aValue, anOption], nil, []);</w:t>
            </w:r>
          </w:p>
          <w:p w14:paraId="5327061E"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Result := RPCBroker.Results[0];</w:t>
            </w:r>
          </w:p>
          <w:p w14:paraId="4E6545ED" w14:textId="1B2294C0" w:rsidR="00F33BBB" w:rsidRPr="00A25D92" w:rsidRDefault="00F33BBB" w:rsidP="00F33BBB">
            <w:pPr>
              <w:autoSpaceDE w:val="0"/>
              <w:autoSpaceDN w:val="0"/>
              <w:adjustRightInd w:val="0"/>
            </w:pPr>
            <w:r w:rsidRPr="00F33BBB">
              <w:rPr>
                <w:rFonts w:ascii="Consolas" w:hAnsi="Consolas" w:cs="Consolas"/>
                <w:sz w:val="20"/>
                <w:szCs w:val="20"/>
              </w:rPr>
              <w:t>end;</w:t>
            </w:r>
          </w:p>
        </w:tc>
      </w:tr>
    </w:tbl>
    <w:p w14:paraId="78D35E86" w14:textId="77777777" w:rsidR="00F33BBB" w:rsidRPr="00A25D92" w:rsidRDefault="00F33BBB" w:rsidP="00F33BB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F33BBB" w:rsidRPr="00A25D92" w14:paraId="6C49390D"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FDE3FFA" w14:textId="77777777" w:rsidR="00F33BBB" w:rsidRPr="00A25D92" w:rsidRDefault="00F33BBB" w:rsidP="00F33BBB">
            <w:pPr>
              <w:pStyle w:val="TableHeading"/>
            </w:pPr>
            <w:r w:rsidRPr="00A25D92">
              <w:t>Modified Logic (Changes are in bold)</w:t>
            </w:r>
          </w:p>
        </w:tc>
      </w:tr>
      <w:tr w:rsidR="00F33BBB" w:rsidRPr="00A25D92" w14:paraId="4256A9D8"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5C49B838"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function setSystemParameter(aName, </w:t>
            </w:r>
            <w:r w:rsidRPr="00F33BBB">
              <w:rPr>
                <w:rFonts w:ascii="Consolas" w:hAnsi="Consolas" w:cs="Consolas"/>
                <w:b/>
                <w:sz w:val="20"/>
                <w:szCs w:val="20"/>
              </w:rPr>
              <w:t>aInstance, aValue</w:t>
            </w:r>
            <w:r w:rsidRPr="00F33BBB">
              <w:rPr>
                <w:rFonts w:ascii="Consolas" w:hAnsi="Consolas" w:cs="Consolas"/>
                <w:sz w:val="20"/>
                <w:szCs w:val="20"/>
              </w:rPr>
              <w:t>: string): string;</w:t>
            </w:r>
          </w:p>
          <w:p w14:paraId="132D3030"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begin</w:t>
            </w:r>
          </w:p>
          <w:p w14:paraId="479E4DDF"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CallRPC(RPC_PARAMETER, ['SETPAR', 'SYS', aName, </w:t>
            </w:r>
            <w:r w:rsidRPr="00F33BBB">
              <w:rPr>
                <w:rFonts w:ascii="Consolas" w:hAnsi="Consolas" w:cs="Consolas"/>
                <w:b/>
                <w:sz w:val="20"/>
                <w:szCs w:val="20"/>
              </w:rPr>
              <w:t>aInstance</w:t>
            </w:r>
            <w:r w:rsidRPr="00F33BBB">
              <w:rPr>
                <w:rFonts w:ascii="Consolas" w:hAnsi="Consolas" w:cs="Consolas"/>
                <w:sz w:val="20"/>
                <w:szCs w:val="20"/>
              </w:rPr>
              <w:t xml:space="preserve">, </w:t>
            </w:r>
            <w:r w:rsidRPr="00F33BBB">
              <w:rPr>
                <w:rFonts w:ascii="Consolas" w:hAnsi="Consolas" w:cs="Consolas"/>
                <w:b/>
                <w:sz w:val="20"/>
                <w:szCs w:val="20"/>
              </w:rPr>
              <w:t>aValue</w:t>
            </w:r>
            <w:r w:rsidRPr="00F33BBB">
              <w:rPr>
                <w:rFonts w:ascii="Consolas" w:hAnsi="Consolas" w:cs="Consolas"/>
                <w:sz w:val="20"/>
                <w:szCs w:val="20"/>
              </w:rPr>
              <w:t>], nil, []);</w:t>
            </w:r>
          </w:p>
          <w:p w14:paraId="1F1E32D7"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Result := RPCBroker.Results[0];</w:t>
            </w:r>
          </w:p>
          <w:p w14:paraId="501EA2C1" w14:textId="649118E0" w:rsidR="00F33BBB" w:rsidRPr="00733351"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end;</w:t>
            </w:r>
          </w:p>
        </w:tc>
      </w:tr>
    </w:tbl>
    <w:p w14:paraId="298C1882" w14:textId="501DBAE9" w:rsidR="00F33BBB" w:rsidRPr="00F33BBB" w:rsidRDefault="00F33BBB" w:rsidP="00F33BBB">
      <w:pPr>
        <w:pStyle w:val="Heading9"/>
      </w:pPr>
      <w:r w:rsidRPr="00F33BBB">
        <w:t>setSystemParameterList</w:t>
      </w:r>
    </w:p>
    <w:p w14:paraId="7E950B30" w14:textId="77777777" w:rsidR="00F33BBB" w:rsidRPr="00A94400" w:rsidRDefault="00F33BBB" w:rsidP="00F33BBB">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F33BBB" w:rsidRPr="002E3457" w14:paraId="7FDDCFBB" w14:textId="77777777" w:rsidTr="00F33BBB">
        <w:trPr>
          <w:cantSplit/>
          <w:tblHeader/>
        </w:trPr>
        <w:tc>
          <w:tcPr>
            <w:tcW w:w="1015" w:type="pct"/>
            <w:shd w:val="clear" w:color="auto" w:fill="F2F2F2" w:themeFill="background1" w:themeFillShade="F2"/>
          </w:tcPr>
          <w:p w14:paraId="36DB3A15" w14:textId="77777777" w:rsidR="00F33BBB" w:rsidRPr="002E3457" w:rsidRDefault="00F33BBB" w:rsidP="00F33BBB">
            <w:pPr>
              <w:pStyle w:val="TableHeading"/>
            </w:pPr>
            <w:r>
              <w:t>Function</w:t>
            </w:r>
          </w:p>
        </w:tc>
        <w:tc>
          <w:tcPr>
            <w:tcW w:w="3985" w:type="pct"/>
            <w:gridSpan w:val="4"/>
            <w:shd w:val="clear" w:color="auto" w:fill="F2F2F2" w:themeFill="background1" w:themeFillShade="F2"/>
          </w:tcPr>
          <w:p w14:paraId="13500508" w14:textId="77777777" w:rsidR="00F33BBB" w:rsidRPr="002E3457" w:rsidRDefault="00F33BBB" w:rsidP="00F33BBB">
            <w:pPr>
              <w:pStyle w:val="TableHeading"/>
            </w:pPr>
            <w:r w:rsidRPr="002E3457">
              <w:t>Activities</w:t>
            </w:r>
          </w:p>
        </w:tc>
      </w:tr>
      <w:tr w:rsidR="00F33BBB" w:rsidRPr="002E3457" w14:paraId="7A71125B" w14:textId="77777777" w:rsidTr="00F33BBB">
        <w:trPr>
          <w:cantSplit/>
        </w:trPr>
        <w:tc>
          <w:tcPr>
            <w:tcW w:w="1015" w:type="pct"/>
            <w:shd w:val="clear" w:color="auto" w:fill="F2F2F2" w:themeFill="background1" w:themeFillShade="F2"/>
          </w:tcPr>
          <w:p w14:paraId="7B77323D" w14:textId="77777777" w:rsidR="00F33BBB" w:rsidRPr="002E3457" w:rsidRDefault="00F33BBB" w:rsidP="00F33BBB">
            <w:pPr>
              <w:pStyle w:val="TableText"/>
              <w:rPr>
                <w:b/>
              </w:rPr>
            </w:pPr>
            <w:r w:rsidRPr="00693B1E">
              <w:rPr>
                <w:b/>
              </w:rPr>
              <w:t>Function Name</w:t>
            </w:r>
          </w:p>
        </w:tc>
        <w:tc>
          <w:tcPr>
            <w:tcW w:w="3985" w:type="pct"/>
            <w:gridSpan w:val="4"/>
            <w:tcBorders>
              <w:bottom w:val="single" w:sz="4" w:space="0" w:color="auto"/>
            </w:tcBorders>
          </w:tcPr>
          <w:p w14:paraId="26CF515D" w14:textId="58D81C76" w:rsidR="00F33BBB" w:rsidRPr="002E3457" w:rsidRDefault="00F33BBB" w:rsidP="00F33BBB">
            <w:pPr>
              <w:pStyle w:val="TableText"/>
              <w:rPr>
                <w:rFonts w:ascii="Garamond" w:hAnsi="Garamond"/>
              </w:rPr>
            </w:pPr>
            <w:r w:rsidRPr="00F33BBB">
              <w:rPr>
                <w:rFonts w:ascii="Garamond" w:hAnsi="Garamond"/>
              </w:rPr>
              <w:t>setSystemParameterList</w:t>
            </w:r>
          </w:p>
        </w:tc>
      </w:tr>
      <w:tr w:rsidR="00F33BBB" w:rsidRPr="002E3457" w14:paraId="76AE6A53" w14:textId="77777777" w:rsidTr="00F33BBB">
        <w:trPr>
          <w:cantSplit/>
        </w:trPr>
        <w:tc>
          <w:tcPr>
            <w:tcW w:w="1015" w:type="pct"/>
            <w:shd w:val="clear" w:color="auto" w:fill="F2F2F2" w:themeFill="background1" w:themeFillShade="F2"/>
          </w:tcPr>
          <w:p w14:paraId="5EDA2864" w14:textId="77777777" w:rsidR="00F33BBB" w:rsidRPr="002E3457" w:rsidRDefault="00F33BBB" w:rsidP="00F33BBB">
            <w:pPr>
              <w:pStyle w:val="TableText"/>
              <w:rPr>
                <w:b/>
              </w:rPr>
            </w:pPr>
            <w:r w:rsidRPr="002E3457">
              <w:rPr>
                <w:b/>
              </w:rPr>
              <w:t>Short Description</w:t>
            </w:r>
          </w:p>
        </w:tc>
        <w:tc>
          <w:tcPr>
            <w:tcW w:w="3985" w:type="pct"/>
            <w:gridSpan w:val="4"/>
            <w:tcBorders>
              <w:bottom w:val="single" w:sz="4" w:space="0" w:color="auto"/>
            </w:tcBorders>
          </w:tcPr>
          <w:p w14:paraId="724C5D91" w14:textId="51C49BB2" w:rsidR="00F33BBB" w:rsidRPr="002E3457" w:rsidRDefault="008B53FF" w:rsidP="00F33BBB">
            <w:pPr>
              <w:pStyle w:val="TableText"/>
              <w:rPr>
                <w:rFonts w:ascii="Garamond" w:hAnsi="Garamond"/>
              </w:rPr>
            </w:pPr>
            <w:r>
              <w:rPr>
                <w:rFonts w:ascii="Garamond" w:hAnsi="Garamond"/>
              </w:rPr>
              <w:t>Updates a VistA parameter as a list</w:t>
            </w:r>
          </w:p>
        </w:tc>
      </w:tr>
      <w:tr w:rsidR="00F33BBB" w:rsidRPr="002E3457" w14:paraId="02B321BC" w14:textId="77777777" w:rsidTr="00F33BBB">
        <w:trPr>
          <w:cantSplit/>
        </w:trPr>
        <w:tc>
          <w:tcPr>
            <w:tcW w:w="1015" w:type="pct"/>
            <w:shd w:val="clear" w:color="auto" w:fill="F2F2F2" w:themeFill="background1" w:themeFillShade="F2"/>
          </w:tcPr>
          <w:p w14:paraId="1C31ECAA" w14:textId="77777777" w:rsidR="00F33BBB" w:rsidRPr="002E3457" w:rsidRDefault="00F33BBB" w:rsidP="00F33BBB">
            <w:pPr>
              <w:pStyle w:val="TableText"/>
              <w:rPr>
                <w:b/>
              </w:rPr>
            </w:pPr>
            <w:r w:rsidRPr="002E3457">
              <w:rPr>
                <w:b/>
              </w:rPr>
              <w:t>Enhancement Category</w:t>
            </w:r>
          </w:p>
        </w:tc>
        <w:tc>
          <w:tcPr>
            <w:tcW w:w="476" w:type="pct"/>
            <w:tcBorders>
              <w:right w:val="nil"/>
            </w:tcBorders>
            <w:vAlign w:val="center"/>
          </w:tcPr>
          <w:p w14:paraId="4250E8A2" w14:textId="77777777" w:rsidR="00F33BBB" w:rsidRPr="002E3457" w:rsidRDefault="00F33BBB" w:rsidP="00F33BBB">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34F97581" w14:textId="77777777" w:rsidR="00F33BBB" w:rsidRPr="002E3457" w:rsidRDefault="00F33BBB" w:rsidP="00F33BBB">
            <w:pPr>
              <w:pStyle w:val="TableText"/>
              <w:rPr>
                <w:rFonts w:ascii="Garamond" w:hAnsi="Garamond"/>
                <w:iCs/>
                <w:sz w:val="20"/>
              </w:rPr>
            </w:pPr>
            <w:r>
              <w:rPr>
                <w:rFonts w:ascii="Garamond" w:hAnsi="Garamond"/>
                <w:iCs/>
                <w:sz w:val="20"/>
              </w:rPr>
              <w:fldChar w:fldCharType="begin">
                <w:ffData>
                  <w:name w:val="Check116"/>
                  <w:enabled/>
                  <w:calcOnExit w:val="0"/>
                  <w:statusText w:type="text" w:val="Modify"/>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611DA9DB" w14:textId="77777777" w:rsidR="00F33BBB" w:rsidRPr="002E3457" w:rsidRDefault="00F33BBB" w:rsidP="00F33BBB">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4A0A2826" w14:textId="77777777" w:rsidR="00F33BBB" w:rsidRPr="002E3457" w:rsidRDefault="00F33BBB" w:rsidP="00F33BBB">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F33BBB" w:rsidRPr="002E3457" w14:paraId="240F82F3" w14:textId="77777777" w:rsidTr="00F33BBB">
        <w:trPr>
          <w:cantSplit/>
        </w:trPr>
        <w:tc>
          <w:tcPr>
            <w:tcW w:w="1015" w:type="pct"/>
            <w:shd w:val="clear" w:color="auto" w:fill="F2F2F2" w:themeFill="background1" w:themeFillShade="F2"/>
          </w:tcPr>
          <w:p w14:paraId="2D21DA4D" w14:textId="77777777" w:rsidR="00F33BBB" w:rsidRPr="002E3457" w:rsidRDefault="00F33BBB" w:rsidP="00F33BBB">
            <w:pPr>
              <w:pStyle w:val="TableText"/>
              <w:rPr>
                <w:b/>
              </w:rPr>
            </w:pPr>
            <w:r w:rsidRPr="002E3457">
              <w:rPr>
                <w:b/>
              </w:rPr>
              <w:t>Related Options</w:t>
            </w:r>
          </w:p>
        </w:tc>
        <w:tc>
          <w:tcPr>
            <w:tcW w:w="3985" w:type="pct"/>
            <w:gridSpan w:val="4"/>
            <w:tcBorders>
              <w:bottom w:val="single" w:sz="4" w:space="0" w:color="auto"/>
            </w:tcBorders>
          </w:tcPr>
          <w:p w14:paraId="06C08DE0" w14:textId="77777777" w:rsidR="00F33BBB" w:rsidRPr="002E3457" w:rsidRDefault="00F33BBB" w:rsidP="00F33BBB">
            <w:pPr>
              <w:pStyle w:val="TableText"/>
              <w:rPr>
                <w:rFonts w:ascii="Garamond" w:hAnsi="Garamond"/>
              </w:rPr>
            </w:pPr>
          </w:p>
        </w:tc>
      </w:tr>
    </w:tbl>
    <w:p w14:paraId="021F5D14" w14:textId="77777777" w:rsidR="00F33BBB" w:rsidRPr="00A25D92" w:rsidRDefault="00F33BBB" w:rsidP="00F33BBB">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F33BBB" w:rsidRPr="00A25D92" w14:paraId="42E771E6" w14:textId="77777777" w:rsidTr="00F33BB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08426F9B" w14:textId="77777777" w:rsidR="00F33BBB" w:rsidRPr="00A25D92" w:rsidRDefault="00F33BBB" w:rsidP="00F33BBB">
            <w:pPr>
              <w:pStyle w:val="TableHeading"/>
            </w:pPr>
            <w:r w:rsidRPr="00A25D92">
              <w:t>Related Routines</w:t>
            </w:r>
          </w:p>
        </w:tc>
        <w:tc>
          <w:tcPr>
            <w:tcW w:w="1529" w:type="pct"/>
            <w:tcBorders>
              <w:bottom w:val="single" w:sz="4" w:space="0" w:color="auto"/>
            </w:tcBorders>
            <w:shd w:val="clear" w:color="auto" w:fill="F2F2F2" w:themeFill="background1" w:themeFillShade="F2"/>
          </w:tcPr>
          <w:p w14:paraId="77C04EA5" w14:textId="77777777" w:rsidR="00F33BBB" w:rsidRPr="00A25D92" w:rsidRDefault="00F33BBB" w:rsidP="00F33BBB">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27960FC3" w14:textId="77777777" w:rsidR="00F33BBB" w:rsidRPr="00A25D92" w:rsidRDefault="00F33BBB" w:rsidP="00F33BBB">
            <w:pPr>
              <w:pStyle w:val="TableHeading"/>
            </w:pPr>
            <w:r w:rsidRPr="00A25D92">
              <w:t xml:space="preserve">Routines “Called”   </w:t>
            </w:r>
          </w:p>
        </w:tc>
      </w:tr>
      <w:tr w:rsidR="00F33BBB" w:rsidRPr="00A25D92" w14:paraId="6D035A56" w14:textId="77777777" w:rsidTr="00F33BB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44095806" w14:textId="77777777" w:rsidR="00F33BBB" w:rsidRPr="00A25D92" w:rsidRDefault="00F33BBB" w:rsidP="00F33BBB">
            <w:pPr>
              <w:pStyle w:val="TableText"/>
            </w:pPr>
          </w:p>
        </w:tc>
        <w:tc>
          <w:tcPr>
            <w:tcW w:w="1529" w:type="pct"/>
            <w:tcBorders>
              <w:bottom w:val="single" w:sz="4" w:space="0" w:color="auto"/>
            </w:tcBorders>
            <w:vAlign w:val="center"/>
          </w:tcPr>
          <w:p w14:paraId="3582C55B" w14:textId="77777777" w:rsidR="00F33BBB" w:rsidRPr="00A25D92" w:rsidRDefault="00F33BBB" w:rsidP="00F33BBB">
            <w:pPr>
              <w:pStyle w:val="TableText"/>
            </w:pPr>
          </w:p>
        </w:tc>
        <w:tc>
          <w:tcPr>
            <w:tcW w:w="1961" w:type="pct"/>
            <w:tcBorders>
              <w:bottom w:val="single" w:sz="4" w:space="0" w:color="auto"/>
            </w:tcBorders>
            <w:vAlign w:val="center"/>
          </w:tcPr>
          <w:p w14:paraId="74DA1277" w14:textId="77777777" w:rsidR="00F33BBB" w:rsidRPr="00A25D92" w:rsidRDefault="00F33BBB" w:rsidP="00F33BBB">
            <w:pPr>
              <w:pStyle w:val="TableText"/>
            </w:pPr>
          </w:p>
        </w:tc>
      </w:tr>
    </w:tbl>
    <w:p w14:paraId="34AD7FDE" w14:textId="77777777" w:rsidR="00F33BBB" w:rsidRPr="00A25D92" w:rsidRDefault="00F33BBB" w:rsidP="00F33BBB">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F33BBB" w:rsidRPr="00A25D92" w14:paraId="37B46679" w14:textId="77777777" w:rsidTr="00F33BBB">
        <w:trPr>
          <w:cantSplit/>
          <w:tblHeader/>
        </w:trPr>
        <w:tc>
          <w:tcPr>
            <w:tcW w:w="1015" w:type="pct"/>
            <w:shd w:val="clear" w:color="auto" w:fill="F2F2F2" w:themeFill="background1" w:themeFillShade="F2"/>
          </w:tcPr>
          <w:p w14:paraId="7F0F2D67" w14:textId="77777777" w:rsidR="00F33BBB" w:rsidRPr="00A25D92" w:rsidRDefault="00F33BBB" w:rsidP="00F33BBB">
            <w:pPr>
              <w:pStyle w:val="TableHeading"/>
            </w:pPr>
            <w:r w:rsidRPr="00A25D92">
              <w:t>Function Name</w:t>
            </w:r>
          </w:p>
        </w:tc>
        <w:tc>
          <w:tcPr>
            <w:tcW w:w="3985" w:type="pct"/>
            <w:gridSpan w:val="5"/>
            <w:shd w:val="clear" w:color="auto" w:fill="F2F2F2" w:themeFill="background1" w:themeFillShade="F2"/>
          </w:tcPr>
          <w:p w14:paraId="044DCCBF" w14:textId="77777777" w:rsidR="00F33BBB" w:rsidRPr="00A25D92" w:rsidRDefault="00F33BBB" w:rsidP="00F33BBB">
            <w:pPr>
              <w:pStyle w:val="TableHeading"/>
            </w:pPr>
            <w:r w:rsidRPr="00A25D92">
              <w:t>Activities</w:t>
            </w:r>
          </w:p>
        </w:tc>
      </w:tr>
      <w:tr w:rsidR="00F33BBB" w:rsidRPr="00A25D92" w14:paraId="2E13F735" w14:textId="77777777" w:rsidTr="00F33BBB">
        <w:trPr>
          <w:cantSplit/>
        </w:trPr>
        <w:tc>
          <w:tcPr>
            <w:tcW w:w="1015" w:type="pct"/>
            <w:shd w:val="clear" w:color="auto" w:fill="F2F2F2" w:themeFill="background1" w:themeFillShade="F2"/>
          </w:tcPr>
          <w:p w14:paraId="1ECBF472" w14:textId="77777777" w:rsidR="00F33BBB" w:rsidRPr="00A25D92" w:rsidRDefault="00F33BBB" w:rsidP="00F33BBB">
            <w:pPr>
              <w:pStyle w:val="TableText"/>
              <w:rPr>
                <w:b/>
              </w:rPr>
            </w:pPr>
            <w:r w:rsidRPr="00A25D92">
              <w:rPr>
                <w:b/>
              </w:rPr>
              <w:t>Data Dictionary (DD) References</w:t>
            </w:r>
          </w:p>
        </w:tc>
        <w:tc>
          <w:tcPr>
            <w:tcW w:w="3985" w:type="pct"/>
            <w:gridSpan w:val="5"/>
          </w:tcPr>
          <w:p w14:paraId="116D6DA4" w14:textId="77777777" w:rsidR="00F33BBB" w:rsidRPr="00A25D92" w:rsidRDefault="00F33BBB" w:rsidP="00F33BBB">
            <w:pPr>
              <w:pStyle w:val="TableText"/>
              <w:rPr>
                <w:rFonts w:ascii="Garamond" w:hAnsi="Garamond"/>
              </w:rPr>
            </w:pPr>
          </w:p>
        </w:tc>
      </w:tr>
      <w:tr w:rsidR="00F33BBB" w:rsidRPr="00A25D92" w14:paraId="12425A88" w14:textId="77777777" w:rsidTr="00F33BBB">
        <w:trPr>
          <w:cantSplit/>
        </w:trPr>
        <w:tc>
          <w:tcPr>
            <w:tcW w:w="1015" w:type="pct"/>
            <w:shd w:val="clear" w:color="auto" w:fill="F2F2F2" w:themeFill="background1" w:themeFillShade="F2"/>
          </w:tcPr>
          <w:p w14:paraId="4EFF82CC" w14:textId="77777777" w:rsidR="00F33BBB" w:rsidRPr="00A25D92" w:rsidRDefault="00F33BBB" w:rsidP="00F33BBB">
            <w:pPr>
              <w:pStyle w:val="TableText"/>
              <w:rPr>
                <w:b/>
              </w:rPr>
            </w:pPr>
            <w:r w:rsidRPr="00A25D92">
              <w:rPr>
                <w:b/>
              </w:rPr>
              <w:t>Related Protocols</w:t>
            </w:r>
          </w:p>
        </w:tc>
        <w:tc>
          <w:tcPr>
            <w:tcW w:w="3985" w:type="pct"/>
            <w:gridSpan w:val="5"/>
          </w:tcPr>
          <w:p w14:paraId="3B499E15" w14:textId="77777777" w:rsidR="00F33BBB" w:rsidRPr="00A25D92" w:rsidRDefault="00F33BBB" w:rsidP="00F33BBB">
            <w:pPr>
              <w:pStyle w:val="TableText"/>
              <w:rPr>
                <w:rFonts w:ascii="Garamond" w:hAnsi="Garamond"/>
              </w:rPr>
            </w:pPr>
          </w:p>
        </w:tc>
      </w:tr>
      <w:tr w:rsidR="00F33BBB" w:rsidRPr="00A25D92" w14:paraId="71213956" w14:textId="77777777" w:rsidTr="00F33BBB">
        <w:trPr>
          <w:cantSplit/>
        </w:trPr>
        <w:tc>
          <w:tcPr>
            <w:tcW w:w="1015" w:type="pct"/>
            <w:shd w:val="clear" w:color="auto" w:fill="F2F2F2" w:themeFill="background1" w:themeFillShade="F2"/>
          </w:tcPr>
          <w:p w14:paraId="1697D126" w14:textId="77777777" w:rsidR="00F33BBB" w:rsidRPr="00A25D92" w:rsidRDefault="00F33BBB" w:rsidP="00F33BBB">
            <w:pPr>
              <w:pStyle w:val="TableText"/>
              <w:rPr>
                <w:b/>
              </w:rPr>
            </w:pPr>
            <w:r w:rsidRPr="00A25D92">
              <w:rPr>
                <w:b/>
              </w:rPr>
              <w:t>Related Integration Control Registrations (ICRs)</w:t>
            </w:r>
          </w:p>
        </w:tc>
        <w:tc>
          <w:tcPr>
            <w:tcW w:w="3985" w:type="pct"/>
            <w:gridSpan w:val="5"/>
            <w:tcBorders>
              <w:bottom w:val="single" w:sz="4" w:space="0" w:color="auto"/>
            </w:tcBorders>
          </w:tcPr>
          <w:p w14:paraId="593F6C0E" w14:textId="77777777" w:rsidR="00F33BBB" w:rsidRPr="00A25D92" w:rsidRDefault="00F33BBB" w:rsidP="00F33BBB">
            <w:pPr>
              <w:pStyle w:val="TableText"/>
              <w:rPr>
                <w:rFonts w:ascii="Garamond" w:hAnsi="Garamond"/>
              </w:rPr>
            </w:pPr>
          </w:p>
        </w:tc>
      </w:tr>
      <w:tr w:rsidR="00F33BBB" w:rsidRPr="00A25D92" w14:paraId="548D5110" w14:textId="77777777" w:rsidTr="00F33BBB">
        <w:trPr>
          <w:cantSplit/>
        </w:trPr>
        <w:tc>
          <w:tcPr>
            <w:tcW w:w="1015" w:type="pct"/>
            <w:shd w:val="clear" w:color="auto" w:fill="F2F2F2" w:themeFill="background1" w:themeFillShade="F2"/>
          </w:tcPr>
          <w:p w14:paraId="22A199CC" w14:textId="77777777" w:rsidR="00F33BBB" w:rsidRPr="00A25D92" w:rsidRDefault="00F33BBB" w:rsidP="00F33BBB">
            <w:pPr>
              <w:pStyle w:val="TableText"/>
              <w:rPr>
                <w:b/>
              </w:rPr>
            </w:pPr>
            <w:r w:rsidRPr="00A25D92">
              <w:rPr>
                <w:b/>
              </w:rPr>
              <w:t>Data Passing</w:t>
            </w:r>
          </w:p>
        </w:tc>
        <w:tc>
          <w:tcPr>
            <w:tcW w:w="535" w:type="pct"/>
            <w:tcBorders>
              <w:bottom w:val="single" w:sz="4" w:space="0" w:color="auto"/>
              <w:right w:val="nil"/>
            </w:tcBorders>
          </w:tcPr>
          <w:p w14:paraId="2C95DCD6" w14:textId="49E8C1B4" w:rsidR="00F33BBB" w:rsidRPr="00A25D92" w:rsidRDefault="00F33BBB" w:rsidP="00F33BBB">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0C45BA4A" w14:textId="77777777" w:rsidR="00F33BBB" w:rsidRPr="00A25D92" w:rsidRDefault="00F33BBB" w:rsidP="00F33BBB">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6A08535D" w14:textId="64452414" w:rsidR="00F33BBB" w:rsidRPr="00A25D92" w:rsidRDefault="00F33BBB" w:rsidP="00F33BBB">
            <w:pPr>
              <w:pStyle w:val="TableText"/>
              <w:rPr>
                <w:rFonts w:ascii="Garamond" w:hAnsi="Garamond"/>
                <w:sz w:val="20"/>
              </w:rPr>
            </w:pPr>
            <w:r>
              <w:rPr>
                <w:rFonts w:ascii="Garamond" w:hAnsi="Garamond"/>
                <w:iCs/>
                <w:sz w:val="20"/>
              </w:rPr>
              <w:fldChar w:fldCharType="begin">
                <w:ffData>
                  <w:name w:val=""/>
                  <w:enabled/>
                  <w:calcOnExit w:val="0"/>
                  <w:statusText w:type="text" w:val="Both"/>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5C73169D" w14:textId="77777777" w:rsidR="00F33BBB" w:rsidRPr="00A25D92" w:rsidRDefault="00F33BBB" w:rsidP="00F33BBB">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46375A3B" w14:textId="77777777" w:rsidR="00F33BBB" w:rsidRPr="00A25D92" w:rsidRDefault="00F33BBB" w:rsidP="00F33BBB">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F33BBB" w:rsidRPr="00A25D92" w14:paraId="6BC0BAB1" w14:textId="77777777" w:rsidTr="00F33BBB">
        <w:trPr>
          <w:cantSplit/>
          <w:trHeight w:val="330"/>
        </w:trPr>
        <w:tc>
          <w:tcPr>
            <w:tcW w:w="1015" w:type="pct"/>
            <w:vMerge w:val="restart"/>
            <w:shd w:val="clear" w:color="auto" w:fill="F2F2F2" w:themeFill="background1" w:themeFillShade="F2"/>
          </w:tcPr>
          <w:p w14:paraId="4C6BC587" w14:textId="77777777" w:rsidR="00F33BBB" w:rsidRPr="00A25D92" w:rsidRDefault="00F33BBB" w:rsidP="00F33BBB">
            <w:pPr>
              <w:pStyle w:val="TableText"/>
              <w:rPr>
                <w:b/>
              </w:rPr>
            </w:pPr>
            <w:r w:rsidRPr="00A25D92">
              <w:rPr>
                <w:b/>
              </w:rPr>
              <w:t>Input Attribute Name and Definition</w:t>
            </w:r>
          </w:p>
        </w:tc>
        <w:tc>
          <w:tcPr>
            <w:tcW w:w="3985" w:type="pct"/>
            <w:gridSpan w:val="5"/>
            <w:tcBorders>
              <w:bottom w:val="nil"/>
            </w:tcBorders>
          </w:tcPr>
          <w:p w14:paraId="5D85A967" w14:textId="77777777" w:rsidR="00F33BBB" w:rsidRPr="00A25D92" w:rsidRDefault="00F33BBB" w:rsidP="00F33BBB">
            <w:pPr>
              <w:pStyle w:val="TableText"/>
              <w:rPr>
                <w:rFonts w:ascii="Garamond" w:hAnsi="Garamond"/>
              </w:rPr>
            </w:pPr>
            <w:r w:rsidRPr="00A25D92">
              <w:rPr>
                <w:rFonts w:ascii="Garamond" w:hAnsi="Garamond"/>
              </w:rPr>
              <w:t>Name:</w:t>
            </w:r>
            <w:r>
              <w:rPr>
                <w:rFonts w:ascii="Garamond" w:hAnsi="Garamond"/>
              </w:rPr>
              <w:t xml:space="preserve"> </w:t>
            </w:r>
            <w:r w:rsidRPr="00F33BBB">
              <w:rPr>
                <w:rFonts w:ascii="Garamond" w:hAnsi="Garamond"/>
              </w:rPr>
              <w:t>aName</w:t>
            </w:r>
          </w:p>
        </w:tc>
      </w:tr>
      <w:tr w:rsidR="00F33BBB" w:rsidRPr="00A25D92" w14:paraId="54F6348C" w14:textId="77777777" w:rsidTr="00F33BBB">
        <w:trPr>
          <w:cantSplit/>
          <w:trHeight w:val="315"/>
        </w:trPr>
        <w:tc>
          <w:tcPr>
            <w:tcW w:w="1015" w:type="pct"/>
            <w:vMerge/>
            <w:shd w:val="clear" w:color="auto" w:fill="F2F2F2" w:themeFill="background1" w:themeFillShade="F2"/>
          </w:tcPr>
          <w:p w14:paraId="5BC7162E" w14:textId="77777777" w:rsidR="00F33BBB" w:rsidRPr="00A25D92" w:rsidRDefault="00F33BBB" w:rsidP="00F33BBB">
            <w:pPr>
              <w:pStyle w:val="TableText"/>
              <w:rPr>
                <w:b/>
              </w:rPr>
            </w:pPr>
          </w:p>
        </w:tc>
        <w:tc>
          <w:tcPr>
            <w:tcW w:w="3985" w:type="pct"/>
            <w:gridSpan w:val="5"/>
            <w:tcBorders>
              <w:top w:val="nil"/>
              <w:bottom w:val="single" w:sz="4" w:space="0" w:color="auto"/>
            </w:tcBorders>
          </w:tcPr>
          <w:p w14:paraId="746F4BED" w14:textId="77777777" w:rsidR="00F33BBB" w:rsidRDefault="00F33BBB" w:rsidP="00F33BBB">
            <w:pPr>
              <w:pStyle w:val="TableText"/>
              <w:rPr>
                <w:rFonts w:ascii="Garamond" w:hAnsi="Garamond"/>
              </w:rPr>
            </w:pPr>
            <w:r w:rsidRPr="00A25D92">
              <w:rPr>
                <w:rFonts w:ascii="Garamond" w:hAnsi="Garamond"/>
              </w:rPr>
              <w:t>Definition:</w:t>
            </w:r>
            <w:r>
              <w:rPr>
                <w:rFonts w:ascii="Garamond" w:hAnsi="Garamond"/>
              </w:rPr>
              <w:t xml:space="preserve"> String</w:t>
            </w:r>
          </w:p>
          <w:p w14:paraId="5A194A2F" w14:textId="77777777" w:rsidR="00F33BBB" w:rsidRDefault="00F33BBB" w:rsidP="00F33BBB">
            <w:pPr>
              <w:pStyle w:val="TableText"/>
              <w:rPr>
                <w:rFonts w:ascii="Garamond" w:hAnsi="Garamond"/>
              </w:rPr>
            </w:pPr>
            <w:r w:rsidRPr="00A25D92">
              <w:rPr>
                <w:rFonts w:ascii="Garamond" w:hAnsi="Garamond"/>
              </w:rPr>
              <w:t>Name:</w:t>
            </w:r>
            <w:r>
              <w:rPr>
                <w:rFonts w:ascii="Garamond" w:hAnsi="Garamond"/>
              </w:rPr>
              <w:t xml:space="preserve"> aInstance</w:t>
            </w:r>
          </w:p>
          <w:p w14:paraId="173FC112" w14:textId="77777777" w:rsidR="00F33BBB" w:rsidRDefault="00F33BBB" w:rsidP="00F33BBB">
            <w:pPr>
              <w:pStyle w:val="TableText"/>
              <w:rPr>
                <w:rFonts w:ascii="Garamond" w:hAnsi="Garamond"/>
              </w:rPr>
            </w:pPr>
            <w:r w:rsidRPr="00A25D92">
              <w:rPr>
                <w:rFonts w:ascii="Garamond" w:hAnsi="Garamond"/>
              </w:rPr>
              <w:t>Definition:</w:t>
            </w:r>
            <w:r>
              <w:rPr>
                <w:rFonts w:ascii="Garamond" w:hAnsi="Garamond"/>
              </w:rPr>
              <w:t xml:space="preserve"> String</w:t>
            </w:r>
          </w:p>
          <w:p w14:paraId="03DE9AC5" w14:textId="77777777" w:rsidR="00F33BBB" w:rsidRDefault="00F33BBB" w:rsidP="00F33BBB">
            <w:pPr>
              <w:pStyle w:val="TableText"/>
              <w:rPr>
                <w:rFonts w:ascii="Garamond" w:hAnsi="Garamond"/>
              </w:rPr>
            </w:pPr>
            <w:r w:rsidRPr="00A25D92">
              <w:rPr>
                <w:rFonts w:ascii="Garamond" w:hAnsi="Garamond"/>
              </w:rPr>
              <w:t>Name:</w:t>
            </w:r>
            <w:r>
              <w:rPr>
                <w:rFonts w:ascii="Garamond" w:hAnsi="Garamond"/>
              </w:rPr>
              <w:t xml:space="preserve"> aValue</w:t>
            </w:r>
          </w:p>
          <w:p w14:paraId="7FAAC28A" w14:textId="0DE43922" w:rsidR="00F33BBB" w:rsidRPr="00A25D92" w:rsidRDefault="00F33BBB" w:rsidP="00F33BBB">
            <w:pPr>
              <w:pStyle w:val="TableText"/>
              <w:rPr>
                <w:rFonts w:ascii="Garamond" w:hAnsi="Garamond"/>
              </w:rPr>
            </w:pPr>
            <w:r w:rsidRPr="00A25D92">
              <w:rPr>
                <w:rFonts w:ascii="Garamond" w:hAnsi="Garamond"/>
              </w:rPr>
              <w:t>Definition:</w:t>
            </w:r>
            <w:r>
              <w:rPr>
                <w:rFonts w:ascii="Garamond" w:hAnsi="Garamond"/>
              </w:rPr>
              <w:t xml:space="preserve"> String</w:t>
            </w:r>
          </w:p>
        </w:tc>
      </w:tr>
      <w:tr w:rsidR="00F33BBB" w:rsidRPr="00A25D92" w14:paraId="0B851A1E" w14:textId="77777777" w:rsidTr="00F33BBB">
        <w:trPr>
          <w:cantSplit/>
          <w:trHeight w:val="330"/>
        </w:trPr>
        <w:tc>
          <w:tcPr>
            <w:tcW w:w="1015" w:type="pct"/>
            <w:vMerge w:val="restart"/>
            <w:shd w:val="clear" w:color="auto" w:fill="F2F2F2" w:themeFill="background1" w:themeFillShade="F2"/>
          </w:tcPr>
          <w:p w14:paraId="044AC7FD" w14:textId="77777777" w:rsidR="00F33BBB" w:rsidRPr="00A25D92" w:rsidRDefault="00F33BBB" w:rsidP="00F33BBB">
            <w:pPr>
              <w:pStyle w:val="TableText"/>
              <w:rPr>
                <w:b/>
              </w:rPr>
            </w:pPr>
            <w:r w:rsidRPr="00A25D92">
              <w:rPr>
                <w:b/>
              </w:rPr>
              <w:t>Output Attribute Name and Definition</w:t>
            </w:r>
          </w:p>
        </w:tc>
        <w:tc>
          <w:tcPr>
            <w:tcW w:w="3985" w:type="pct"/>
            <w:gridSpan w:val="5"/>
            <w:tcBorders>
              <w:bottom w:val="nil"/>
            </w:tcBorders>
          </w:tcPr>
          <w:p w14:paraId="43E6E251" w14:textId="74F02E07" w:rsidR="00F33BBB" w:rsidRPr="00A25D92" w:rsidRDefault="00F33BBB" w:rsidP="00F33BBB">
            <w:pPr>
              <w:pStyle w:val="TableText"/>
              <w:rPr>
                <w:rFonts w:ascii="Garamond" w:hAnsi="Garamond"/>
              </w:rPr>
            </w:pPr>
            <w:r w:rsidRPr="00A25D92">
              <w:rPr>
                <w:rFonts w:ascii="Garamond" w:hAnsi="Garamond"/>
              </w:rPr>
              <w:t>Name:</w:t>
            </w:r>
            <w:r>
              <w:rPr>
                <w:rFonts w:ascii="Garamond" w:hAnsi="Garamond"/>
              </w:rPr>
              <w:t xml:space="preserve"> Result</w:t>
            </w:r>
          </w:p>
        </w:tc>
      </w:tr>
      <w:tr w:rsidR="00F33BBB" w:rsidRPr="00A25D92" w14:paraId="6453B7A2" w14:textId="77777777" w:rsidTr="00F33BBB">
        <w:trPr>
          <w:cantSplit/>
          <w:trHeight w:val="315"/>
        </w:trPr>
        <w:tc>
          <w:tcPr>
            <w:tcW w:w="1015" w:type="pct"/>
            <w:vMerge/>
            <w:shd w:val="clear" w:color="auto" w:fill="F2F2F2" w:themeFill="background1" w:themeFillShade="F2"/>
          </w:tcPr>
          <w:p w14:paraId="0C479877" w14:textId="77777777" w:rsidR="00F33BBB" w:rsidRPr="00A25D92" w:rsidRDefault="00F33BBB" w:rsidP="00F33BBB">
            <w:pPr>
              <w:spacing w:before="60" w:after="60"/>
              <w:rPr>
                <w:rFonts w:ascii="Garamond" w:hAnsi="Garamond" w:cs="Arial"/>
                <w:szCs w:val="20"/>
              </w:rPr>
            </w:pPr>
          </w:p>
        </w:tc>
        <w:tc>
          <w:tcPr>
            <w:tcW w:w="3985" w:type="pct"/>
            <w:gridSpan w:val="5"/>
            <w:tcBorders>
              <w:top w:val="nil"/>
            </w:tcBorders>
          </w:tcPr>
          <w:p w14:paraId="31B0BD1C" w14:textId="2F5B3D12" w:rsidR="00F33BBB" w:rsidRPr="00A25D92" w:rsidRDefault="00F33BBB" w:rsidP="00F33BBB">
            <w:pPr>
              <w:spacing w:before="60" w:after="60"/>
              <w:rPr>
                <w:rFonts w:ascii="Garamond" w:hAnsi="Garamond" w:cs="Arial"/>
                <w:szCs w:val="20"/>
              </w:rPr>
            </w:pPr>
            <w:r w:rsidRPr="00A25D92">
              <w:rPr>
                <w:rFonts w:ascii="Garamond" w:hAnsi="Garamond" w:cs="Arial"/>
                <w:szCs w:val="20"/>
              </w:rPr>
              <w:t>Definition:</w:t>
            </w:r>
            <w:r>
              <w:rPr>
                <w:rFonts w:ascii="Garamond" w:hAnsi="Garamond" w:cs="Arial"/>
                <w:szCs w:val="20"/>
              </w:rPr>
              <w:t xml:space="preserve"> String</w:t>
            </w:r>
          </w:p>
        </w:tc>
      </w:tr>
    </w:tbl>
    <w:p w14:paraId="7AB8A13B" w14:textId="77777777" w:rsidR="00F33BBB" w:rsidRPr="00693B1E" w:rsidRDefault="00F33BBB" w:rsidP="00F33BBB">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F33BBB" w:rsidRPr="00A25D92" w14:paraId="7A2213C1"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80E5D68" w14:textId="77777777" w:rsidR="00F33BBB" w:rsidRPr="00A25D92" w:rsidRDefault="00F33BBB" w:rsidP="00F33BBB">
            <w:pPr>
              <w:pStyle w:val="TableHeading"/>
            </w:pPr>
            <w:r w:rsidRPr="00A25D92">
              <w:t>Current Logic</w:t>
            </w:r>
          </w:p>
        </w:tc>
      </w:tr>
      <w:tr w:rsidR="00F33BBB" w:rsidRPr="00A25D92" w14:paraId="68CDE2A8"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085CBD11" w14:textId="77777777" w:rsidR="00F33BBB" w:rsidRPr="00A25D92" w:rsidRDefault="00F33BBB" w:rsidP="00F33BBB">
            <w:pPr>
              <w:pStyle w:val="TableText"/>
            </w:pPr>
            <w:r>
              <w:t>NA</w:t>
            </w:r>
          </w:p>
        </w:tc>
      </w:tr>
    </w:tbl>
    <w:p w14:paraId="3D7D2AB0" w14:textId="77777777" w:rsidR="00F33BBB" w:rsidRPr="00A25D92" w:rsidRDefault="00F33BBB" w:rsidP="00F33BB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F33BBB" w:rsidRPr="00A25D92" w14:paraId="4DC12EA4"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5DB6BBF" w14:textId="77777777" w:rsidR="00F33BBB" w:rsidRPr="00A25D92" w:rsidRDefault="00F33BBB" w:rsidP="00F33BBB">
            <w:pPr>
              <w:pStyle w:val="TableHeading"/>
            </w:pPr>
            <w:r w:rsidRPr="00A25D92">
              <w:t>Modified Logic (Changes are in bold)</w:t>
            </w:r>
          </w:p>
        </w:tc>
      </w:tr>
      <w:tr w:rsidR="00F33BBB" w:rsidRPr="00A25D92" w14:paraId="03641319"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128E109C"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function setSystemParameterList(aName, aInstance: string; aValue: TStringList): string;</w:t>
            </w:r>
          </w:p>
          <w:p w14:paraId="6F1FE14C"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begin</w:t>
            </w:r>
          </w:p>
          <w:p w14:paraId="35131C64"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CallRPC(RPC_PARAMETER, ['SETLST', 'SYS', aName, aInstance], aValue, []);</w:t>
            </w:r>
          </w:p>
          <w:p w14:paraId="393504DE"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Result := RPCBroker.Results[0];</w:t>
            </w:r>
          </w:p>
          <w:p w14:paraId="07272286" w14:textId="420878A3" w:rsidR="00F33BBB" w:rsidRPr="00733351"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end;</w:t>
            </w:r>
          </w:p>
        </w:tc>
      </w:tr>
    </w:tbl>
    <w:p w14:paraId="4BC15F8A" w14:textId="639F5A7A" w:rsidR="00F33BBB" w:rsidRPr="00F33BBB" w:rsidRDefault="00F33BBB" w:rsidP="00F33BBB">
      <w:pPr>
        <w:pStyle w:val="Heading9"/>
      </w:pPr>
      <w:r w:rsidRPr="00F33BBB">
        <w:t>Finalization</w:t>
      </w:r>
    </w:p>
    <w:p w14:paraId="547AFBD6" w14:textId="77777777" w:rsidR="00F33BBB" w:rsidRPr="00A94400" w:rsidRDefault="00F33BBB" w:rsidP="00F33BBB">
      <w:pPr>
        <w:pStyle w:val="Caption"/>
      </w:pPr>
      <w:r w:rsidRPr="00693B1E">
        <w:t xml:space="preserve">Table 48: </w:t>
      </w:r>
      <w:r>
        <w:t>Function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F33BBB" w:rsidRPr="002E3457" w14:paraId="3A2AB181" w14:textId="77777777" w:rsidTr="00F33BBB">
        <w:trPr>
          <w:cantSplit/>
          <w:tblHeader/>
        </w:trPr>
        <w:tc>
          <w:tcPr>
            <w:tcW w:w="1015" w:type="pct"/>
            <w:shd w:val="clear" w:color="auto" w:fill="F2F2F2" w:themeFill="background1" w:themeFillShade="F2"/>
          </w:tcPr>
          <w:p w14:paraId="0D1C1E42" w14:textId="77777777" w:rsidR="00F33BBB" w:rsidRPr="002E3457" w:rsidRDefault="00F33BBB" w:rsidP="00F33BBB">
            <w:pPr>
              <w:pStyle w:val="TableHeading"/>
            </w:pPr>
            <w:r>
              <w:t>Function</w:t>
            </w:r>
          </w:p>
        </w:tc>
        <w:tc>
          <w:tcPr>
            <w:tcW w:w="3985" w:type="pct"/>
            <w:gridSpan w:val="4"/>
            <w:shd w:val="clear" w:color="auto" w:fill="F2F2F2" w:themeFill="background1" w:themeFillShade="F2"/>
          </w:tcPr>
          <w:p w14:paraId="0AC17178" w14:textId="77777777" w:rsidR="00F33BBB" w:rsidRPr="002E3457" w:rsidRDefault="00F33BBB" w:rsidP="00F33BBB">
            <w:pPr>
              <w:pStyle w:val="TableHeading"/>
            </w:pPr>
            <w:r w:rsidRPr="002E3457">
              <w:t>Activities</w:t>
            </w:r>
          </w:p>
        </w:tc>
      </w:tr>
      <w:tr w:rsidR="00F33BBB" w:rsidRPr="002E3457" w14:paraId="65BECB5C" w14:textId="77777777" w:rsidTr="00F33BBB">
        <w:trPr>
          <w:cantSplit/>
        </w:trPr>
        <w:tc>
          <w:tcPr>
            <w:tcW w:w="1015" w:type="pct"/>
            <w:shd w:val="clear" w:color="auto" w:fill="F2F2F2" w:themeFill="background1" w:themeFillShade="F2"/>
          </w:tcPr>
          <w:p w14:paraId="12E88273" w14:textId="77777777" w:rsidR="00F33BBB" w:rsidRPr="002E3457" w:rsidRDefault="00F33BBB" w:rsidP="00F33BBB">
            <w:pPr>
              <w:pStyle w:val="TableText"/>
              <w:rPr>
                <w:b/>
              </w:rPr>
            </w:pPr>
            <w:r w:rsidRPr="00693B1E">
              <w:rPr>
                <w:b/>
              </w:rPr>
              <w:t>Function Name</w:t>
            </w:r>
          </w:p>
        </w:tc>
        <w:tc>
          <w:tcPr>
            <w:tcW w:w="3985" w:type="pct"/>
            <w:gridSpan w:val="4"/>
            <w:tcBorders>
              <w:bottom w:val="single" w:sz="4" w:space="0" w:color="auto"/>
            </w:tcBorders>
          </w:tcPr>
          <w:p w14:paraId="7CE12E6B" w14:textId="0CA7366F" w:rsidR="00F33BBB" w:rsidRPr="002E3457" w:rsidRDefault="00F33BBB" w:rsidP="00F33BBB">
            <w:pPr>
              <w:pStyle w:val="TableText"/>
              <w:rPr>
                <w:rFonts w:ascii="Garamond" w:hAnsi="Garamond"/>
              </w:rPr>
            </w:pPr>
            <w:r w:rsidRPr="00F33BBB">
              <w:rPr>
                <w:rFonts w:ascii="Garamond" w:hAnsi="Garamond"/>
              </w:rPr>
              <w:t>Finalization</w:t>
            </w:r>
          </w:p>
        </w:tc>
      </w:tr>
      <w:tr w:rsidR="00F33BBB" w:rsidRPr="002E3457" w14:paraId="44009A1E" w14:textId="77777777" w:rsidTr="00F33BBB">
        <w:trPr>
          <w:cantSplit/>
        </w:trPr>
        <w:tc>
          <w:tcPr>
            <w:tcW w:w="1015" w:type="pct"/>
            <w:shd w:val="clear" w:color="auto" w:fill="F2F2F2" w:themeFill="background1" w:themeFillShade="F2"/>
          </w:tcPr>
          <w:p w14:paraId="638C7870" w14:textId="77777777" w:rsidR="00F33BBB" w:rsidRPr="002E3457" w:rsidRDefault="00F33BBB" w:rsidP="00F33BBB">
            <w:pPr>
              <w:pStyle w:val="TableText"/>
              <w:rPr>
                <w:b/>
              </w:rPr>
            </w:pPr>
            <w:r w:rsidRPr="002E3457">
              <w:rPr>
                <w:b/>
              </w:rPr>
              <w:t>Short Description</w:t>
            </w:r>
          </w:p>
        </w:tc>
        <w:tc>
          <w:tcPr>
            <w:tcW w:w="3985" w:type="pct"/>
            <w:gridSpan w:val="4"/>
            <w:tcBorders>
              <w:bottom w:val="single" w:sz="4" w:space="0" w:color="auto"/>
            </w:tcBorders>
          </w:tcPr>
          <w:p w14:paraId="1EF54FBC" w14:textId="76863D78" w:rsidR="00F33BBB" w:rsidRPr="002E3457" w:rsidRDefault="00F33BBB" w:rsidP="00F33BBB">
            <w:pPr>
              <w:pStyle w:val="TableText"/>
              <w:rPr>
                <w:rFonts w:ascii="Garamond" w:hAnsi="Garamond"/>
              </w:rPr>
            </w:pPr>
            <w:r>
              <w:rPr>
                <w:rFonts w:ascii="Garamond" w:hAnsi="Garamond"/>
              </w:rPr>
              <w:t>Clean up</w:t>
            </w:r>
          </w:p>
        </w:tc>
      </w:tr>
      <w:tr w:rsidR="00F33BBB" w:rsidRPr="002E3457" w14:paraId="6DF1CCB7" w14:textId="77777777" w:rsidTr="00F33BBB">
        <w:trPr>
          <w:cantSplit/>
        </w:trPr>
        <w:tc>
          <w:tcPr>
            <w:tcW w:w="1015" w:type="pct"/>
            <w:shd w:val="clear" w:color="auto" w:fill="F2F2F2" w:themeFill="background1" w:themeFillShade="F2"/>
          </w:tcPr>
          <w:p w14:paraId="66253AED" w14:textId="77777777" w:rsidR="00F33BBB" w:rsidRPr="002E3457" w:rsidRDefault="00F33BBB" w:rsidP="00F33BBB">
            <w:pPr>
              <w:pStyle w:val="TableText"/>
              <w:rPr>
                <w:b/>
              </w:rPr>
            </w:pPr>
            <w:r w:rsidRPr="002E3457">
              <w:rPr>
                <w:b/>
              </w:rPr>
              <w:t>Enhancement Category</w:t>
            </w:r>
          </w:p>
        </w:tc>
        <w:tc>
          <w:tcPr>
            <w:tcW w:w="476" w:type="pct"/>
            <w:tcBorders>
              <w:right w:val="nil"/>
            </w:tcBorders>
            <w:vAlign w:val="center"/>
          </w:tcPr>
          <w:p w14:paraId="3D52819F" w14:textId="77777777" w:rsidR="00F33BBB" w:rsidRPr="002E3457" w:rsidRDefault="00F33BBB" w:rsidP="00F33BBB">
            <w:pPr>
              <w:pStyle w:val="TableText"/>
              <w:rPr>
                <w:rFonts w:ascii="Garamond" w:hAnsi="Garamond"/>
                <w:iCs/>
                <w:sz w:val="20"/>
              </w:rPr>
            </w:pPr>
            <w:r>
              <w:rPr>
                <w:rFonts w:ascii="Garamond" w:hAnsi="Garamond"/>
                <w:iCs/>
                <w:sz w:val="20"/>
              </w:rPr>
              <w:fldChar w:fldCharType="begin">
                <w:ffData>
                  <w:name w:val=""/>
                  <w:enabled/>
                  <w:calcOnExit w:val="0"/>
                  <w:statusText w:type="text" w:val="New"/>
                  <w:checkBox>
                    <w:sizeAuto/>
                    <w:default w:val="1"/>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New</w:t>
            </w:r>
          </w:p>
        </w:tc>
        <w:tc>
          <w:tcPr>
            <w:tcW w:w="627" w:type="pct"/>
            <w:tcBorders>
              <w:left w:val="nil"/>
              <w:right w:val="nil"/>
            </w:tcBorders>
            <w:vAlign w:val="center"/>
          </w:tcPr>
          <w:p w14:paraId="21437D57" w14:textId="77777777" w:rsidR="00F33BBB" w:rsidRPr="002E3457" w:rsidRDefault="00F33BBB" w:rsidP="00F33BBB">
            <w:pPr>
              <w:pStyle w:val="TableText"/>
              <w:rPr>
                <w:rFonts w:ascii="Garamond" w:hAnsi="Garamond"/>
                <w:iCs/>
                <w:sz w:val="20"/>
              </w:rPr>
            </w:pPr>
            <w:r>
              <w:rPr>
                <w:rFonts w:ascii="Garamond" w:hAnsi="Garamond"/>
                <w:iCs/>
                <w:sz w:val="20"/>
              </w:rPr>
              <w:fldChar w:fldCharType="begin">
                <w:ffData>
                  <w:name w:val="Check116"/>
                  <w:enabled/>
                  <w:calcOnExit w:val="0"/>
                  <w:statusText w:type="text" w:val="Modify"/>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Modify</w:t>
            </w:r>
          </w:p>
        </w:tc>
        <w:tc>
          <w:tcPr>
            <w:tcW w:w="591" w:type="pct"/>
            <w:tcBorders>
              <w:left w:val="nil"/>
              <w:right w:val="nil"/>
            </w:tcBorders>
            <w:vAlign w:val="center"/>
          </w:tcPr>
          <w:p w14:paraId="352C3E82" w14:textId="77777777" w:rsidR="00F33BBB" w:rsidRPr="002E3457" w:rsidRDefault="00F33BBB" w:rsidP="00F33BBB">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Delete</w:t>
            </w:r>
          </w:p>
        </w:tc>
        <w:tc>
          <w:tcPr>
            <w:tcW w:w="2291" w:type="pct"/>
            <w:tcBorders>
              <w:left w:val="nil"/>
            </w:tcBorders>
            <w:vAlign w:val="center"/>
          </w:tcPr>
          <w:p w14:paraId="7D66DB23" w14:textId="77777777" w:rsidR="00F33BBB" w:rsidRPr="002E3457" w:rsidRDefault="00F33BBB" w:rsidP="00F33BBB">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2E3457">
              <w:rPr>
                <w:rFonts w:ascii="Garamond" w:hAnsi="Garamond"/>
                <w:iCs/>
                <w:sz w:val="20"/>
              </w:rPr>
              <w:t xml:space="preserve"> No Change</w:t>
            </w:r>
          </w:p>
        </w:tc>
      </w:tr>
      <w:tr w:rsidR="00F33BBB" w:rsidRPr="002E3457" w14:paraId="5AFB1FC8" w14:textId="77777777" w:rsidTr="00F33BBB">
        <w:trPr>
          <w:cantSplit/>
        </w:trPr>
        <w:tc>
          <w:tcPr>
            <w:tcW w:w="1015" w:type="pct"/>
            <w:shd w:val="clear" w:color="auto" w:fill="F2F2F2" w:themeFill="background1" w:themeFillShade="F2"/>
          </w:tcPr>
          <w:p w14:paraId="7047842F" w14:textId="77777777" w:rsidR="00F33BBB" w:rsidRPr="002E3457" w:rsidRDefault="00F33BBB" w:rsidP="00F33BBB">
            <w:pPr>
              <w:pStyle w:val="TableText"/>
              <w:rPr>
                <w:b/>
              </w:rPr>
            </w:pPr>
            <w:r w:rsidRPr="002E3457">
              <w:rPr>
                <w:b/>
              </w:rPr>
              <w:t>Related Options</w:t>
            </w:r>
          </w:p>
        </w:tc>
        <w:tc>
          <w:tcPr>
            <w:tcW w:w="3985" w:type="pct"/>
            <w:gridSpan w:val="4"/>
            <w:tcBorders>
              <w:bottom w:val="single" w:sz="4" w:space="0" w:color="auto"/>
            </w:tcBorders>
          </w:tcPr>
          <w:p w14:paraId="02A6FB16" w14:textId="77777777" w:rsidR="00F33BBB" w:rsidRPr="002E3457" w:rsidRDefault="00F33BBB" w:rsidP="00F33BBB">
            <w:pPr>
              <w:pStyle w:val="TableText"/>
              <w:rPr>
                <w:rFonts w:ascii="Garamond" w:hAnsi="Garamond"/>
              </w:rPr>
            </w:pPr>
          </w:p>
        </w:tc>
      </w:tr>
    </w:tbl>
    <w:p w14:paraId="6EFF1C9D" w14:textId="77777777" w:rsidR="00F33BBB" w:rsidRPr="00A25D92" w:rsidRDefault="00F33BBB" w:rsidP="00F33BBB">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F33BBB" w:rsidRPr="00A25D92" w14:paraId="21CF0EB0" w14:textId="77777777" w:rsidTr="00F33BB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4BF9A586" w14:textId="77777777" w:rsidR="00F33BBB" w:rsidRPr="00A25D92" w:rsidRDefault="00F33BBB" w:rsidP="00F33BBB">
            <w:pPr>
              <w:pStyle w:val="TableHeading"/>
            </w:pPr>
            <w:r w:rsidRPr="00A25D92">
              <w:t>Related Routines</w:t>
            </w:r>
          </w:p>
        </w:tc>
        <w:tc>
          <w:tcPr>
            <w:tcW w:w="1529" w:type="pct"/>
            <w:tcBorders>
              <w:bottom w:val="single" w:sz="4" w:space="0" w:color="auto"/>
            </w:tcBorders>
            <w:shd w:val="clear" w:color="auto" w:fill="F2F2F2" w:themeFill="background1" w:themeFillShade="F2"/>
          </w:tcPr>
          <w:p w14:paraId="434FF480" w14:textId="77777777" w:rsidR="00F33BBB" w:rsidRPr="00A25D92" w:rsidRDefault="00F33BBB" w:rsidP="00F33BBB">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6D639EC6" w14:textId="77777777" w:rsidR="00F33BBB" w:rsidRPr="00A25D92" w:rsidRDefault="00F33BBB" w:rsidP="00F33BBB">
            <w:pPr>
              <w:pStyle w:val="TableHeading"/>
            </w:pPr>
            <w:r w:rsidRPr="00A25D92">
              <w:t xml:space="preserve">Routines “Called”   </w:t>
            </w:r>
          </w:p>
        </w:tc>
      </w:tr>
      <w:tr w:rsidR="00F33BBB" w:rsidRPr="00A25D92" w14:paraId="625367AF" w14:textId="77777777" w:rsidTr="00F33BB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1F733A0D" w14:textId="77777777" w:rsidR="00F33BBB" w:rsidRPr="00A25D92" w:rsidRDefault="00F33BBB" w:rsidP="00F33BBB">
            <w:pPr>
              <w:pStyle w:val="TableText"/>
            </w:pPr>
          </w:p>
        </w:tc>
        <w:tc>
          <w:tcPr>
            <w:tcW w:w="1529" w:type="pct"/>
            <w:tcBorders>
              <w:bottom w:val="single" w:sz="4" w:space="0" w:color="auto"/>
            </w:tcBorders>
            <w:vAlign w:val="center"/>
          </w:tcPr>
          <w:p w14:paraId="2286BC79" w14:textId="77777777" w:rsidR="00F33BBB" w:rsidRPr="00A25D92" w:rsidRDefault="00F33BBB" w:rsidP="00F33BBB">
            <w:pPr>
              <w:pStyle w:val="TableText"/>
            </w:pPr>
          </w:p>
        </w:tc>
        <w:tc>
          <w:tcPr>
            <w:tcW w:w="1961" w:type="pct"/>
            <w:tcBorders>
              <w:bottom w:val="single" w:sz="4" w:space="0" w:color="auto"/>
            </w:tcBorders>
            <w:vAlign w:val="center"/>
          </w:tcPr>
          <w:p w14:paraId="25F926D4" w14:textId="77777777" w:rsidR="00F33BBB" w:rsidRPr="00A25D92" w:rsidRDefault="00F33BBB" w:rsidP="00F33BBB">
            <w:pPr>
              <w:pStyle w:val="TableText"/>
            </w:pPr>
          </w:p>
        </w:tc>
      </w:tr>
    </w:tbl>
    <w:p w14:paraId="34BD8828" w14:textId="77777777" w:rsidR="00F33BBB" w:rsidRPr="00A25D92" w:rsidRDefault="00F33BBB" w:rsidP="00F33BBB">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F33BBB" w:rsidRPr="00A25D92" w14:paraId="3EC23E08" w14:textId="77777777" w:rsidTr="00F33BBB">
        <w:trPr>
          <w:cantSplit/>
          <w:tblHeader/>
        </w:trPr>
        <w:tc>
          <w:tcPr>
            <w:tcW w:w="1015" w:type="pct"/>
            <w:shd w:val="clear" w:color="auto" w:fill="F2F2F2" w:themeFill="background1" w:themeFillShade="F2"/>
          </w:tcPr>
          <w:p w14:paraId="661D295E" w14:textId="77777777" w:rsidR="00F33BBB" w:rsidRPr="00A25D92" w:rsidRDefault="00F33BBB" w:rsidP="00F33BBB">
            <w:pPr>
              <w:pStyle w:val="TableHeading"/>
            </w:pPr>
            <w:r w:rsidRPr="00A25D92">
              <w:t>Function Name</w:t>
            </w:r>
          </w:p>
        </w:tc>
        <w:tc>
          <w:tcPr>
            <w:tcW w:w="3985" w:type="pct"/>
            <w:gridSpan w:val="5"/>
            <w:shd w:val="clear" w:color="auto" w:fill="F2F2F2" w:themeFill="background1" w:themeFillShade="F2"/>
          </w:tcPr>
          <w:p w14:paraId="07C8D5E4" w14:textId="77777777" w:rsidR="00F33BBB" w:rsidRPr="00A25D92" w:rsidRDefault="00F33BBB" w:rsidP="00F33BBB">
            <w:pPr>
              <w:pStyle w:val="TableHeading"/>
            </w:pPr>
            <w:r w:rsidRPr="00A25D92">
              <w:t>Activities</w:t>
            </w:r>
          </w:p>
        </w:tc>
      </w:tr>
      <w:tr w:rsidR="00F33BBB" w:rsidRPr="00A25D92" w14:paraId="6EA614AD" w14:textId="77777777" w:rsidTr="00F33BBB">
        <w:trPr>
          <w:cantSplit/>
        </w:trPr>
        <w:tc>
          <w:tcPr>
            <w:tcW w:w="1015" w:type="pct"/>
            <w:shd w:val="clear" w:color="auto" w:fill="F2F2F2" w:themeFill="background1" w:themeFillShade="F2"/>
          </w:tcPr>
          <w:p w14:paraId="3CD28735" w14:textId="77777777" w:rsidR="00F33BBB" w:rsidRPr="00A25D92" w:rsidRDefault="00F33BBB" w:rsidP="00F33BBB">
            <w:pPr>
              <w:pStyle w:val="TableText"/>
              <w:rPr>
                <w:b/>
              </w:rPr>
            </w:pPr>
            <w:r w:rsidRPr="00A25D92">
              <w:rPr>
                <w:b/>
              </w:rPr>
              <w:t>Data Dictionary (DD) References</w:t>
            </w:r>
          </w:p>
        </w:tc>
        <w:tc>
          <w:tcPr>
            <w:tcW w:w="3985" w:type="pct"/>
            <w:gridSpan w:val="5"/>
          </w:tcPr>
          <w:p w14:paraId="7399CEF9" w14:textId="77777777" w:rsidR="00F33BBB" w:rsidRPr="00A25D92" w:rsidRDefault="00F33BBB" w:rsidP="00F33BBB">
            <w:pPr>
              <w:pStyle w:val="TableText"/>
              <w:rPr>
                <w:rFonts w:ascii="Garamond" w:hAnsi="Garamond"/>
              </w:rPr>
            </w:pPr>
          </w:p>
        </w:tc>
      </w:tr>
      <w:tr w:rsidR="00F33BBB" w:rsidRPr="00A25D92" w14:paraId="6DA91E12" w14:textId="77777777" w:rsidTr="00F33BBB">
        <w:trPr>
          <w:cantSplit/>
        </w:trPr>
        <w:tc>
          <w:tcPr>
            <w:tcW w:w="1015" w:type="pct"/>
            <w:shd w:val="clear" w:color="auto" w:fill="F2F2F2" w:themeFill="background1" w:themeFillShade="F2"/>
          </w:tcPr>
          <w:p w14:paraId="7474122D" w14:textId="77777777" w:rsidR="00F33BBB" w:rsidRPr="00A25D92" w:rsidRDefault="00F33BBB" w:rsidP="00F33BBB">
            <w:pPr>
              <w:pStyle w:val="TableText"/>
              <w:rPr>
                <w:b/>
              </w:rPr>
            </w:pPr>
            <w:r w:rsidRPr="00A25D92">
              <w:rPr>
                <w:b/>
              </w:rPr>
              <w:lastRenderedPageBreak/>
              <w:t>Related Protocols</w:t>
            </w:r>
          </w:p>
        </w:tc>
        <w:tc>
          <w:tcPr>
            <w:tcW w:w="3985" w:type="pct"/>
            <w:gridSpan w:val="5"/>
          </w:tcPr>
          <w:p w14:paraId="23EA46C1" w14:textId="77777777" w:rsidR="00F33BBB" w:rsidRPr="00A25D92" w:rsidRDefault="00F33BBB" w:rsidP="00F33BBB">
            <w:pPr>
              <w:pStyle w:val="TableText"/>
              <w:rPr>
                <w:rFonts w:ascii="Garamond" w:hAnsi="Garamond"/>
              </w:rPr>
            </w:pPr>
          </w:p>
        </w:tc>
      </w:tr>
      <w:tr w:rsidR="00F33BBB" w:rsidRPr="00A25D92" w14:paraId="2A2823E7" w14:textId="77777777" w:rsidTr="00F33BBB">
        <w:trPr>
          <w:cantSplit/>
        </w:trPr>
        <w:tc>
          <w:tcPr>
            <w:tcW w:w="1015" w:type="pct"/>
            <w:shd w:val="clear" w:color="auto" w:fill="F2F2F2" w:themeFill="background1" w:themeFillShade="F2"/>
          </w:tcPr>
          <w:p w14:paraId="0BF38F14" w14:textId="77777777" w:rsidR="00F33BBB" w:rsidRPr="00A25D92" w:rsidRDefault="00F33BBB" w:rsidP="00F33BBB">
            <w:pPr>
              <w:pStyle w:val="TableText"/>
              <w:rPr>
                <w:b/>
              </w:rPr>
            </w:pPr>
            <w:r w:rsidRPr="00A25D92">
              <w:rPr>
                <w:b/>
              </w:rPr>
              <w:t>Related Integration Control Registrations (ICRs)</w:t>
            </w:r>
          </w:p>
        </w:tc>
        <w:tc>
          <w:tcPr>
            <w:tcW w:w="3985" w:type="pct"/>
            <w:gridSpan w:val="5"/>
            <w:tcBorders>
              <w:bottom w:val="single" w:sz="4" w:space="0" w:color="auto"/>
            </w:tcBorders>
          </w:tcPr>
          <w:p w14:paraId="19C4B388" w14:textId="77777777" w:rsidR="00F33BBB" w:rsidRPr="00A25D92" w:rsidRDefault="00F33BBB" w:rsidP="00F33BBB">
            <w:pPr>
              <w:pStyle w:val="TableText"/>
              <w:rPr>
                <w:rFonts w:ascii="Garamond" w:hAnsi="Garamond"/>
              </w:rPr>
            </w:pPr>
          </w:p>
        </w:tc>
      </w:tr>
      <w:tr w:rsidR="00F33BBB" w:rsidRPr="00A25D92" w14:paraId="0EEF4FA7" w14:textId="77777777" w:rsidTr="00F33BBB">
        <w:trPr>
          <w:cantSplit/>
        </w:trPr>
        <w:tc>
          <w:tcPr>
            <w:tcW w:w="1015" w:type="pct"/>
            <w:shd w:val="clear" w:color="auto" w:fill="F2F2F2" w:themeFill="background1" w:themeFillShade="F2"/>
          </w:tcPr>
          <w:p w14:paraId="60F610EF" w14:textId="77777777" w:rsidR="00F33BBB" w:rsidRPr="00A25D92" w:rsidRDefault="00F33BBB" w:rsidP="00F33BBB">
            <w:pPr>
              <w:pStyle w:val="TableText"/>
              <w:rPr>
                <w:b/>
              </w:rPr>
            </w:pPr>
            <w:r w:rsidRPr="00A25D92">
              <w:rPr>
                <w:b/>
              </w:rPr>
              <w:t>Data Passing</w:t>
            </w:r>
          </w:p>
        </w:tc>
        <w:tc>
          <w:tcPr>
            <w:tcW w:w="535" w:type="pct"/>
            <w:tcBorders>
              <w:bottom w:val="single" w:sz="4" w:space="0" w:color="auto"/>
              <w:right w:val="nil"/>
            </w:tcBorders>
          </w:tcPr>
          <w:p w14:paraId="5AF48D9E" w14:textId="3FC57A2D" w:rsidR="00F33BBB" w:rsidRPr="00A25D92" w:rsidRDefault="00F33BBB" w:rsidP="00F33BBB">
            <w:pPr>
              <w:pStyle w:val="TableText"/>
              <w:rPr>
                <w:rFonts w:ascii="Garamond" w:hAnsi="Garamond"/>
                <w:sz w:val="20"/>
              </w:rPr>
            </w:pPr>
            <w:r>
              <w:rPr>
                <w:rFonts w:ascii="Garamond" w:hAnsi="Garamond"/>
                <w:iCs/>
                <w:sz w:val="20"/>
              </w:rPr>
              <w:fldChar w:fldCharType="begin">
                <w:ffData>
                  <w:name w:val=""/>
                  <w:enabled/>
                  <w:calcOnExit w:val="0"/>
                  <w:statusText w:type="text" w:val="Input"/>
                  <w:checkBox>
                    <w:sizeAuto/>
                    <w:default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Input</w:t>
            </w:r>
          </w:p>
        </w:tc>
        <w:tc>
          <w:tcPr>
            <w:tcW w:w="568" w:type="pct"/>
            <w:tcBorders>
              <w:left w:val="nil"/>
              <w:bottom w:val="single" w:sz="4" w:space="0" w:color="auto"/>
              <w:right w:val="nil"/>
            </w:tcBorders>
          </w:tcPr>
          <w:p w14:paraId="72E9DCB5" w14:textId="77777777" w:rsidR="00F33BBB" w:rsidRPr="00A25D92" w:rsidRDefault="00F33BBB" w:rsidP="00F33BBB">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Output</w:t>
            </w:r>
          </w:p>
        </w:tc>
        <w:tc>
          <w:tcPr>
            <w:tcW w:w="554" w:type="pct"/>
            <w:tcBorders>
              <w:left w:val="nil"/>
              <w:bottom w:val="single" w:sz="4" w:space="0" w:color="auto"/>
              <w:right w:val="nil"/>
            </w:tcBorders>
          </w:tcPr>
          <w:p w14:paraId="10C504B1" w14:textId="77777777" w:rsidR="00F33BBB" w:rsidRPr="00A25D92" w:rsidRDefault="00F33BBB" w:rsidP="00F33BBB">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Both</w:t>
            </w:r>
          </w:p>
        </w:tc>
        <w:tc>
          <w:tcPr>
            <w:tcW w:w="1047" w:type="pct"/>
            <w:tcBorders>
              <w:left w:val="nil"/>
              <w:bottom w:val="single" w:sz="4" w:space="0" w:color="auto"/>
              <w:right w:val="nil"/>
            </w:tcBorders>
          </w:tcPr>
          <w:p w14:paraId="7151B45E" w14:textId="77777777" w:rsidR="00F33BBB" w:rsidRPr="00A25D92" w:rsidRDefault="00F33BBB" w:rsidP="00F33BBB">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Global Reference</w:t>
            </w:r>
          </w:p>
        </w:tc>
        <w:tc>
          <w:tcPr>
            <w:tcW w:w="1281" w:type="pct"/>
            <w:tcBorders>
              <w:left w:val="nil"/>
              <w:bottom w:val="single" w:sz="4" w:space="0" w:color="auto"/>
            </w:tcBorders>
          </w:tcPr>
          <w:p w14:paraId="66817195" w14:textId="77777777" w:rsidR="00F33BBB" w:rsidRPr="00A25D92" w:rsidRDefault="00F33BBB" w:rsidP="00F33BBB">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Pr="00A25D92">
              <w:rPr>
                <w:rFonts w:ascii="Garamond" w:hAnsi="Garamond"/>
                <w:iCs/>
                <w:sz w:val="20"/>
              </w:rPr>
              <w:t xml:space="preserve"> Local Reference</w:t>
            </w:r>
          </w:p>
        </w:tc>
      </w:tr>
      <w:tr w:rsidR="00F33BBB" w:rsidRPr="00A25D92" w14:paraId="4F999A68" w14:textId="77777777" w:rsidTr="00F33BBB">
        <w:trPr>
          <w:cantSplit/>
          <w:trHeight w:val="330"/>
        </w:trPr>
        <w:tc>
          <w:tcPr>
            <w:tcW w:w="1015" w:type="pct"/>
            <w:vMerge w:val="restart"/>
            <w:shd w:val="clear" w:color="auto" w:fill="F2F2F2" w:themeFill="background1" w:themeFillShade="F2"/>
          </w:tcPr>
          <w:p w14:paraId="0DCF6A13" w14:textId="77777777" w:rsidR="00F33BBB" w:rsidRPr="00A25D92" w:rsidRDefault="00F33BBB" w:rsidP="00F33BBB">
            <w:pPr>
              <w:pStyle w:val="TableText"/>
              <w:rPr>
                <w:b/>
              </w:rPr>
            </w:pPr>
            <w:r w:rsidRPr="00A25D92">
              <w:rPr>
                <w:b/>
              </w:rPr>
              <w:t>Input Attribute Name and Definition</w:t>
            </w:r>
          </w:p>
        </w:tc>
        <w:tc>
          <w:tcPr>
            <w:tcW w:w="3985" w:type="pct"/>
            <w:gridSpan w:val="5"/>
            <w:tcBorders>
              <w:bottom w:val="nil"/>
            </w:tcBorders>
          </w:tcPr>
          <w:p w14:paraId="69251B6A" w14:textId="4F045731" w:rsidR="00F33BBB" w:rsidRPr="00A25D92" w:rsidRDefault="00F33BBB" w:rsidP="00F33BBB">
            <w:pPr>
              <w:pStyle w:val="TableText"/>
              <w:rPr>
                <w:rFonts w:ascii="Garamond" w:hAnsi="Garamond"/>
              </w:rPr>
            </w:pPr>
            <w:r w:rsidRPr="00A25D92">
              <w:rPr>
                <w:rFonts w:ascii="Garamond" w:hAnsi="Garamond"/>
              </w:rPr>
              <w:t>Name:</w:t>
            </w:r>
            <w:r>
              <w:rPr>
                <w:rFonts w:ascii="Garamond" w:hAnsi="Garamond"/>
              </w:rPr>
              <w:t xml:space="preserve"> </w:t>
            </w:r>
          </w:p>
        </w:tc>
      </w:tr>
      <w:tr w:rsidR="00F33BBB" w:rsidRPr="00A25D92" w14:paraId="76507517" w14:textId="77777777" w:rsidTr="00F33BBB">
        <w:trPr>
          <w:cantSplit/>
          <w:trHeight w:val="315"/>
        </w:trPr>
        <w:tc>
          <w:tcPr>
            <w:tcW w:w="1015" w:type="pct"/>
            <w:vMerge/>
            <w:shd w:val="clear" w:color="auto" w:fill="F2F2F2" w:themeFill="background1" w:themeFillShade="F2"/>
          </w:tcPr>
          <w:p w14:paraId="52C56D02" w14:textId="77777777" w:rsidR="00F33BBB" w:rsidRPr="00A25D92" w:rsidRDefault="00F33BBB" w:rsidP="00F33BBB">
            <w:pPr>
              <w:pStyle w:val="TableText"/>
              <w:rPr>
                <w:b/>
              </w:rPr>
            </w:pPr>
          </w:p>
        </w:tc>
        <w:tc>
          <w:tcPr>
            <w:tcW w:w="3985" w:type="pct"/>
            <w:gridSpan w:val="5"/>
            <w:tcBorders>
              <w:top w:val="nil"/>
              <w:bottom w:val="single" w:sz="4" w:space="0" w:color="auto"/>
            </w:tcBorders>
          </w:tcPr>
          <w:p w14:paraId="7AF3CEC6" w14:textId="0858B44C" w:rsidR="00F33BBB" w:rsidRPr="00A25D92" w:rsidRDefault="00F33BBB" w:rsidP="00F33BBB">
            <w:pPr>
              <w:pStyle w:val="TableText"/>
              <w:rPr>
                <w:rFonts w:ascii="Garamond" w:hAnsi="Garamond"/>
              </w:rPr>
            </w:pPr>
            <w:r w:rsidRPr="00A25D92">
              <w:rPr>
                <w:rFonts w:ascii="Garamond" w:hAnsi="Garamond"/>
              </w:rPr>
              <w:t>Definition:</w:t>
            </w:r>
            <w:r>
              <w:rPr>
                <w:rFonts w:ascii="Garamond" w:hAnsi="Garamond"/>
              </w:rPr>
              <w:t xml:space="preserve"> </w:t>
            </w:r>
          </w:p>
        </w:tc>
      </w:tr>
      <w:tr w:rsidR="00F33BBB" w:rsidRPr="00A25D92" w14:paraId="15DB1CBF" w14:textId="77777777" w:rsidTr="00F33BBB">
        <w:trPr>
          <w:cantSplit/>
          <w:trHeight w:val="330"/>
        </w:trPr>
        <w:tc>
          <w:tcPr>
            <w:tcW w:w="1015" w:type="pct"/>
            <w:vMerge w:val="restart"/>
            <w:shd w:val="clear" w:color="auto" w:fill="F2F2F2" w:themeFill="background1" w:themeFillShade="F2"/>
          </w:tcPr>
          <w:p w14:paraId="07A8FA9B" w14:textId="77777777" w:rsidR="00F33BBB" w:rsidRPr="00A25D92" w:rsidRDefault="00F33BBB" w:rsidP="00F33BBB">
            <w:pPr>
              <w:pStyle w:val="TableText"/>
              <w:rPr>
                <w:b/>
              </w:rPr>
            </w:pPr>
            <w:r w:rsidRPr="00A25D92">
              <w:rPr>
                <w:b/>
              </w:rPr>
              <w:t>Output Attribute Name and Definition</w:t>
            </w:r>
          </w:p>
        </w:tc>
        <w:tc>
          <w:tcPr>
            <w:tcW w:w="3985" w:type="pct"/>
            <w:gridSpan w:val="5"/>
            <w:tcBorders>
              <w:bottom w:val="nil"/>
            </w:tcBorders>
          </w:tcPr>
          <w:p w14:paraId="78A2BA89" w14:textId="77777777" w:rsidR="00F33BBB" w:rsidRPr="00A25D92" w:rsidRDefault="00F33BBB" w:rsidP="00F33BBB">
            <w:pPr>
              <w:pStyle w:val="TableText"/>
              <w:rPr>
                <w:rFonts w:ascii="Garamond" w:hAnsi="Garamond"/>
              </w:rPr>
            </w:pPr>
            <w:r w:rsidRPr="00A25D92">
              <w:rPr>
                <w:rFonts w:ascii="Garamond" w:hAnsi="Garamond"/>
              </w:rPr>
              <w:t>Name:</w:t>
            </w:r>
          </w:p>
        </w:tc>
      </w:tr>
      <w:tr w:rsidR="00F33BBB" w:rsidRPr="00A25D92" w14:paraId="7E01DCF6" w14:textId="77777777" w:rsidTr="00F33BBB">
        <w:trPr>
          <w:cantSplit/>
          <w:trHeight w:val="315"/>
        </w:trPr>
        <w:tc>
          <w:tcPr>
            <w:tcW w:w="1015" w:type="pct"/>
            <w:vMerge/>
            <w:shd w:val="clear" w:color="auto" w:fill="F2F2F2" w:themeFill="background1" w:themeFillShade="F2"/>
          </w:tcPr>
          <w:p w14:paraId="11EA9259" w14:textId="77777777" w:rsidR="00F33BBB" w:rsidRPr="00A25D92" w:rsidRDefault="00F33BBB" w:rsidP="00F33BBB">
            <w:pPr>
              <w:spacing w:before="60" w:after="60"/>
              <w:rPr>
                <w:rFonts w:ascii="Garamond" w:hAnsi="Garamond" w:cs="Arial"/>
                <w:szCs w:val="20"/>
              </w:rPr>
            </w:pPr>
          </w:p>
        </w:tc>
        <w:tc>
          <w:tcPr>
            <w:tcW w:w="3985" w:type="pct"/>
            <w:gridSpan w:val="5"/>
            <w:tcBorders>
              <w:top w:val="nil"/>
            </w:tcBorders>
          </w:tcPr>
          <w:p w14:paraId="6EFD1454" w14:textId="77777777" w:rsidR="00F33BBB" w:rsidRPr="00A25D92" w:rsidRDefault="00F33BBB" w:rsidP="00F33BBB">
            <w:pPr>
              <w:spacing w:before="60" w:after="60"/>
              <w:rPr>
                <w:rFonts w:ascii="Garamond" w:hAnsi="Garamond" w:cs="Arial"/>
                <w:szCs w:val="20"/>
              </w:rPr>
            </w:pPr>
            <w:r w:rsidRPr="00A25D92">
              <w:rPr>
                <w:rFonts w:ascii="Garamond" w:hAnsi="Garamond" w:cs="Arial"/>
                <w:szCs w:val="20"/>
              </w:rPr>
              <w:t>Definition:</w:t>
            </w:r>
          </w:p>
        </w:tc>
      </w:tr>
    </w:tbl>
    <w:p w14:paraId="2886D2B6" w14:textId="77777777" w:rsidR="00F33BBB" w:rsidRPr="00693B1E" w:rsidRDefault="00F33BBB" w:rsidP="00F33BBB">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F33BBB" w:rsidRPr="00A25D92" w14:paraId="75F8F109"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74E6802" w14:textId="77777777" w:rsidR="00F33BBB" w:rsidRPr="00A25D92" w:rsidRDefault="00F33BBB" w:rsidP="00F33BBB">
            <w:pPr>
              <w:pStyle w:val="TableHeading"/>
            </w:pPr>
            <w:r w:rsidRPr="00A25D92">
              <w:t>Current Logic</w:t>
            </w:r>
          </w:p>
        </w:tc>
      </w:tr>
      <w:tr w:rsidR="00F33BBB" w:rsidRPr="00A25D92" w14:paraId="48AB9030"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6A43DE14" w14:textId="77777777" w:rsidR="00F33BBB" w:rsidRPr="00A25D92" w:rsidRDefault="00F33BBB" w:rsidP="00F33BBB">
            <w:pPr>
              <w:pStyle w:val="TableText"/>
            </w:pPr>
            <w:r>
              <w:t>NA</w:t>
            </w:r>
          </w:p>
        </w:tc>
      </w:tr>
    </w:tbl>
    <w:p w14:paraId="78C762FE" w14:textId="77777777" w:rsidR="00F33BBB" w:rsidRPr="00A25D92" w:rsidRDefault="00F33BBB" w:rsidP="00F33BB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F33BBB" w:rsidRPr="00A25D92" w14:paraId="340C3D6F" w14:textId="77777777" w:rsidTr="00F33BB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42D9726" w14:textId="77777777" w:rsidR="00F33BBB" w:rsidRPr="00A25D92" w:rsidRDefault="00F33BBB" w:rsidP="00F33BBB">
            <w:pPr>
              <w:pStyle w:val="TableHeading"/>
            </w:pPr>
            <w:r w:rsidRPr="00A25D92">
              <w:t>Modified Logic (Changes are in bold)</w:t>
            </w:r>
          </w:p>
        </w:tc>
      </w:tr>
      <w:tr w:rsidR="00F33BBB" w:rsidRPr="00A25D92" w14:paraId="3E2C758F" w14:textId="77777777" w:rsidTr="00F33BBB">
        <w:trPr>
          <w:cantSplit/>
        </w:trPr>
        <w:tc>
          <w:tcPr>
            <w:tcW w:w="5000" w:type="pct"/>
            <w:tcBorders>
              <w:top w:val="single" w:sz="6" w:space="0" w:color="000000"/>
              <w:left w:val="single" w:sz="6" w:space="0" w:color="000000"/>
              <w:bottom w:val="single" w:sz="6" w:space="0" w:color="000000"/>
              <w:right w:val="single" w:sz="6" w:space="0" w:color="000000"/>
            </w:tcBorders>
          </w:tcPr>
          <w:p w14:paraId="3D073A94"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Finalization</w:t>
            </w:r>
          </w:p>
          <w:p w14:paraId="595F17BB" w14:textId="77777777" w:rsidR="00F33BBB" w:rsidRPr="00F33BBB"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if assigned(FReqQual) then</w:t>
            </w:r>
          </w:p>
          <w:p w14:paraId="549DA0BE" w14:textId="301E4FAE" w:rsidR="00F33BBB" w:rsidRPr="00733351" w:rsidRDefault="00F33BBB" w:rsidP="00F33BBB">
            <w:pPr>
              <w:autoSpaceDE w:val="0"/>
              <w:autoSpaceDN w:val="0"/>
              <w:adjustRightInd w:val="0"/>
              <w:rPr>
                <w:rFonts w:ascii="Consolas" w:hAnsi="Consolas" w:cs="Consolas"/>
                <w:sz w:val="20"/>
                <w:szCs w:val="20"/>
              </w:rPr>
            </w:pPr>
            <w:r w:rsidRPr="00F33BBB">
              <w:rPr>
                <w:rFonts w:ascii="Consolas" w:hAnsi="Consolas" w:cs="Consolas"/>
                <w:sz w:val="20"/>
                <w:szCs w:val="20"/>
              </w:rPr>
              <w:t xml:space="preserve">  FreeAndNil(FReqQual);</w:t>
            </w:r>
          </w:p>
        </w:tc>
      </w:tr>
    </w:tbl>
    <w:p w14:paraId="2C7197E1" w14:textId="77777777" w:rsidR="001F07BA" w:rsidRPr="001F07BA" w:rsidRDefault="001F07BA" w:rsidP="001F07BA">
      <w:pPr>
        <w:pStyle w:val="BodyText"/>
      </w:pPr>
    </w:p>
    <w:p w14:paraId="3DFFB860" w14:textId="77777777" w:rsidR="002E3CFE" w:rsidRDefault="002E3CFE" w:rsidP="002E3CFE">
      <w:pPr>
        <w:pStyle w:val="Heading4"/>
      </w:pPr>
    </w:p>
    <w:p w14:paraId="691DAD9A" w14:textId="2AB35CE6" w:rsidR="009B2BE2" w:rsidRPr="00715C4F" w:rsidRDefault="009B2BE2" w:rsidP="00715C4F">
      <w:pPr>
        <w:pStyle w:val="BodyText"/>
      </w:pPr>
      <w:r>
        <w:t>Not the end of the work</w:t>
      </w:r>
    </w:p>
    <w:p w14:paraId="1F4F0391" w14:textId="77777777" w:rsidR="00BC468A" w:rsidRDefault="00BC468A" w:rsidP="001046AA">
      <w:pPr>
        <w:pStyle w:val="Heading4"/>
      </w:pPr>
      <w:bookmarkStart w:id="145" w:name="_Toc381778409"/>
      <w:bookmarkStart w:id="146" w:name="_Toc531377101"/>
      <w:r>
        <w:t>Design Element Tables</w:t>
      </w:r>
      <w:bookmarkEnd w:id="145"/>
      <w:bookmarkEnd w:id="146"/>
    </w:p>
    <w:p w14:paraId="1F4F0392" w14:textId="77777777" w:rsidR="00BC468A" w:rsidRDefault="00BC468A" w:rsidP="001046AA">
      <w:pPr>
        <w:pStyle w:val="InstructionalText1"/>
      </w:pPr>
      <w:r>
        <w:t>The design element tables are provided for your convenience. Copy each table as many times as necessary to address multiple items within each section. Add rows and headings to the tables to provide any additional required information to define the item or to specify the modifications to the item. Numbering of the design element tables to align them underneath the applicable requirement or sub-requirement is recommended, but is left to the author’s discretion. For that reason they are not numbered in this template.</w:t>
      </w:r>
    </w:p>
    <w:p w14:paraId="1F4F0393" w14:textId="77777777" w:rsidR="00BC468A" w:rsidRDefault="00BC468A" w:rsidP="001046AA">
      <w:pPr>
        <w:pStyle w:val="Heading5"/>
      </w:pPr>
      <w:bookmarkStart w:id="147" w:name="_Toc381778410"/>
      <w:bookmarkStart w:id="148" w:name="_Toc531377102"/>
      <w:r>
        <w:t>Routines (Entry Points)</w:t>
      </w:r>
      <w:bookmarkEnd w:id="147"/>
      <w:bookmarkEnd w:id="148"/>
    </w:p>
    <w:p w14:paraId="1F4F0394" w14:textId="77777777" w:rsidR="00BC468A" w:rsidRDefault="00BC468A" w:rsidP="001046AA">
      <w:pPr>
        <w:pStyle w:val="InstructionalText1"/>
      </w:pPr>
      <w:r>
        <w:t xml:space="preserve">This section is an illustration that is VistA specific. The authors are free to organize this information by technology, different templates, or optional sections depending on the task at hand. </w:t>
      </w:r>
    </w:p>
    <w:p w14:paraId="1F4F0395" w14:textId="77777777" w:rsidR="00F13F72" w:rsidRDefault="00BC468A" w:rsidP="001046AA">
      <w:pPr>
        <w:pStyle w:val="InstructionalText1"/>
      </w:pPr>
      <w:r>
        <w:t>Complete the table for each routine affected by the functionality being designed.</w:t>
      </w:r>
    </w:p>
    <w:p w14:paraId="1F4F0396" w14:textId="77777777" w:rsidR="00A96BD7" w:rsidRDefault="00C159AF" w:rsidP="00C159AF">
      <w:pPr>
        <w:pStyle w:val="Caption"/>
      </w:pPr>
      <w:r w:rsidRPr="00C159AF">
        <w:lastRenderedPageBreak/>
        <w:t>Table 14: Routines (Instructions)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Instructions), for name, enhancement category, RTM, related options, related routines, data dictionary references, related protocols, related intergration control registrations, data passing, input attribute name and definition, output attribute name and definition, current logic, and modified logic."/>
      </w:tblPr>
      <w:tblGrid>
        <w:gridCol w:w="2390"/>
        <w:gridCol w:w="6960"/>
      </w:tblGrid>
      <w:tr w:rsidR="00E61EBB" w:rsidRPr="00C159AF" w14:paraId="1F4F0399" w14:textId="77777777" w:rsidTr="003D34F4">
        <w:trPr>
          <w:cantSplit/>
          <w:tblHeader/>
        </w:trPr>
        <w:tc>
          <w:tcPr>
            <w:tcW w:w="1278" w:type="pct"/>
            <w:shd w:val="clear" w:color="auto" w:fill="F2F2F2" w:themeFill="background1" w:themeFillShade="F2"/>
            <w:vAlign w:val="center"/>
          </w:tcPr>
          <w:p w14:paraId="1F4F0397" w14:textId="77777777" w:rsidR="00C159AF" w:rsidRPr="00C159AF" w:rsidRDefault="00C159AF" w:rsidP="00C159AF">
            <w:pPr>
              <w:pStyle w:val="TableHeading"/>
            </w:pPr>
            <w:bookmarkStart w:id="149" w:name="ColumnTitle_30"/>
            <w:bookmarkEnd w:id="149"/>
            <w:r w:rsidRPr="00C159AF">
              <w:t>Routines</w:t>
            </w:r>
          </w:p>
        </w:tc>
        <w:tc>
          <w:tcPr>
            <w:tcW w:w="3722" w:type="pct"/>
            <w:shd w:val="clear" w:color="auto" w:fill="F2F2F2" w:themeFill="background1" w:themeFillShade="F2"/>
            <w:vAlign w:val="center"/>
          </w:tcPr>
          <w:p w14:paraId="1F4F0398" w14:textId="77777777" w:rsidR="00C159AF" w:rsidRPr="00C159AF" w:rsidRDefault="00C159AF" w:rsidP="00C159AF">
            <w:pPr>
              <w:pStyle w:val="TableHeading"/>
            </w:pPr>
            <w:r w:rsidRPr="00C159AF">
              <w:t>Instructions</w:t>
            </w:r>
          </w:p>
        </w:tc>
      </w:tr>
      <w:tr w:rsidR="00E61EBB" w:rsidRPr="00C159AF" w14:paraId="1F4F039C" w14:textId="77777777" w:rsidTr="003D34F4">
        <w:trPr>
          <w:cantSplit/>
        </w:trPr>
        <w:tc>
          <w:tcPr>
            <w:tcW w:w="1278" w:type="pct"/>
            <w:shd w:val="clear" w:color="auto" w:fill="F2F2F2" w:themeFill="background1" w:themeFillShade="F2"/>
            <w:vAlign w:val="center"/>
          </w:tcPr>
          <w:p w14:paraId="1F4F039A" w14:textId="77777777" w:rsidR="00C159AF" w:rsidRPr="00D63AF8" w:rsidRDefault="00C159AF" w:rsidP="00D63AF8">
            <w:pPr>
              <w:pStyle w:val="TableText"/>
              <w:rPr>
                <w:b/>
              </w:rPr>
            </w:pPr>
            <w:r w:rsidRPr="00D63AF8">
              <w:rPr>
                <w:b/>
              </w:rPr>
              <w:t>Routine Name</w:t>
            </w:r>
          </w:p>
        </w:tc>
        <w:tc>
          <w:tcPr>
            <w:tcW w:w="3722" w:type="pct"/>
            <w:shd w:val="clear" w:color="auto" w:fill="auto"/>
            <w:vAlign w:val="center"/>
          </w:tcPr>
          <w:p w14:paraId="1F4F039B" w14:textId="77777777" w:rsidR="00C159AF" w:rsidRPr="00C159AF" w:rsidRDefault="00C159AF" w:rsidP="00D63AF8">
            <w:pPr>
              <w:pStyle w:val="InstructionalTable"/>
            </w:pPr>
            <w:r w:rsidRPr="00C159AF">
              <w:t>List the routine affected by the functionality being designed.</w:t>
            </w:r>
          </w:p>
        </w:tc>
      </w:tr>
      <w:tr w:rsidR="00E61EBB" w:rsidRPr="00C159AF" w14:paraId="1F4F039F" w14:textId="77777777" w:rsidTr="003D34F4">
        <w:trPr>
          <w:cantSplit/>
        </w:trPr>
        <w:tc>
          <w:tcPr>
            <w:tcW w:w="1278" w:type="pct"/>
            <w:shd w:val="clear" w:color="auto" w:fill="F2F2F2" w:themeFill="background1" w:themeFillShade="F2"/>
            <w:vAlign w:val="center"/>
          </w:tcPr>
          <w:p w14:paraId="1F4F039D" w14:textId="77777777" w:rsidR="00C159AF" w:rsidRPr="00D63AF8" w:rsidRDefault="00C159AF" w:rsidP="00D63AF8">
            <w:pPr>
              <w:pStyle w:val="TableText"/>
              <w:rPr>
                <w:b/>
              </w:rPr>
            </w:pPr>
            <w:r w:rsidRPr="00D63AF8">
              <w:rPr>
                <w:b/>
              </w:rPr>
              <w:t>Enhancement Category</w:t>
            </w:r>
          </w:p>
        </w:tc>
        <w:tc>
          <w:tcPr>
            <w:tcW w:w="3722" w:type="pct"/>
            <w:shd w:val="clear" w:color="auto" w:fill="auto"/>
            <w:vAlign w:val="center"/>
          </w:tcPr>
          <w:p w14:paraId="1F4F039E" w14:textId="77777777" w:rsidR="00C159AF" w:rsidRPr="00C159AF" w:rsidRDefault="00C159AF" w:rsidP="00D63AF8">
            <w:pPr>
              <w:pStyle w:val="InstructionalTable"/>
            </w:pPr>
            <w:r w:rsidRPr="00C159AF">
              <w:t>Check the appropriate box: New, Modify, Delete, or No Change.</w:t>
            </w:r>
          </w:p>
        </w:tc>
      </w:tr>
      <w:tr w:rsidR="00E61EBB" w:rsidRPr="00C159AF" w14:paraId="1F4F03A2" w14:textId="77777777" w:rsidTr="003D34F4">
        <w:trPr>
          <w:cantSplit/>
        </w:trPr>
        <w:tc>
          <w:tcPr>
            <w:tcW w:w="1278" w:type="pct"/>
            <w:shd w:val="clear" w:color="auto" w:fill="F2F2F2" w:themeFill="background1" w:themeFillShade="F2"/>
            <w:vAlign w:val="center"/>
          </w:tcPr>
          <w:p w14:paraId="1F4F03A0" w14:textId="77777777" w:rsidR="00C159AF" w:rsidRPr="00D63AF8" w:rsidRDefault="00C159AF" w:rsidP="00D63AF8">
            <w:pPr>
              <w:pStyle w:val="TableText"/>
              <w:rPr>
                <w:b/>
              </w:rPr>
            </w:pPr>
            <w:r w:rsidRPr="00D63AF8">
              <w:rPr>
                <w:b/>
              </w:rPr>
              <w:t>RTM</w:t>
            </w:r>
          </w:p>
        </w:tc>
        <w:tc>
          <w:tcPr>
            <w:tcW w:w="3722" w:type="pct"/>
            <w:shd w:val="clear" w:color="auto" w:fill="auto"/>
            <w:vAlign w:val="center"/>
          </w:tcPr>
          <w:p w14:paraId="1F4F03A1" w14:textId="77777777" w:rsidR="00C159AF" w:rsidRPr="00C159AF" w:rsidRDefault="00C159AF" w:rsidP="00D63AF8">
            <w:pPr>
              <w:pStyle w:val="InstructionalTable"/>
            </w:pPr>
            <w:r w:rsidRPr="00C159AF">
              <w:t>List the RSD item number within the SDD (i.e., If the RSD has a requirement of 3.3.1, add Support for a new API, then in this column list RSD Requirement 3.3.1)</w:t>
            </w:r>
          </w:p>
        </w:tc>
      </w:tr>
      <w:tr w:rsidR="00E61EBB" w:rsidRPr="00C159AF" w14:paraId="1F4F03A5" w14:textId="77777777" w:rsidTr="003D34F4">
        <w:trPr>
          <w:cantSplit/>
        </w:trPr>
        <w:tc>
          <w:tcPr>
            <w:tcW w:w="1278" w:type="pct"/>
            <w:shd w:val="clear" w:color="auto" w:fill="F2F2F2" w:themeFill="background1" w:themeFillShade="F2"/>
            <w:vAlign w:val="center"/>
          </w:tcPr>
          <w:p w14:paraId="1F4F03A3" w14:textId="77777777" w:rsidR="00C159AF" w:rsidRPr="00D63AF8" w:rsidRDefault="00C159AF" w:rsidP="00D63AF8">
            <w:pPr>
              <w:pStyle w:val="TableText"/>
              <w:rPr>
                <w:b/>
              </w:rPr>
            </w:pPr>
            <w:r w:rsidRPr="00D63AF8">
              <w:rPr>
                <w:b/>
              </w:rPr>
              <w:t>Related Options</w:t>
            </w:r>
          </w:p>
        </w:tc>
        <w:tc>
          <w:tcPr>
            <w:tcW w:w="3722" w:type="pct"/>
            <w:shd w:val="clear" w:color="auto" w:fill="auto"/>
            <w:vAlign w:val="center"/>
          </w:tcPr>
          <w:p w14:paraId="1F4F03A4" w14:textId="77777777" w:rsidR="00C159AF" w:rsidRPr="00C159AF" w:rsidRDefault="00C159AF" w:rsidP="00D63AF8">
            <w:pPr>
              <w:pStyle w:val="InstructionalTable"/>
            </w:pPr>
            <w:r w:rsidRPr="00C159AF">
              <w:t>List options that directly call or are called by the routine.</w:t>
            </w:r>
          </w:p>
        </w:tc>
      </w:tr>
      <w:tr w:rsidR="00E61EBB" w:rsidRPr="00C159AF" w14:paraId="1F4F03A8" w14:textId="77777777" w:rsidTr="003D34F4">
        <w:trPr>
          <w:cantSplit/>
        </w:trPr>
        <w:tc>
          <w:tcPr>
            <w:tcW w:w="1278" w:type="pct"/>
            <w:shd w:val="clear" w:color="auto" w:fill="F2F2F2" w:themeFill="background1" w:themeFillShade="F2"/>
            <w:vAlign w:val="center"/>
          </w:tcPr>
          <w:p w14:paraId="1F4F03A6" w14:textId="77777777" w:rsidR="00C159AF" w:rsidRPr="00D63AF8" w:rsidRDefault="00C159AF" w:rsidP="00D63AF8">
            <w:pPr>
              <w:pStyle w:val="TableText"/>
              <w:rPr>
                <w:b/>
              </w:rPr>
            </w:pPr>
            <w:r w:rsidRPr="00D63AF8">
              <w:rPr>
                <w:b/>
              </w:rPr>
              <w:t>Related Routines</w:t>
            </w:r>
          </w:p>
        </w:tc>
        <w:tc>
          <w:tcPr>
            <w:tcW w:w="3722" w:type="pct"/>
            <w:shd w:val="clear" w:color="auto" w:fill="auto"/>
            <w:vAlign w:val="center"/>
          </w:tcPr>
          <w:p w14:paraId="1F4F03A7" w14:textId="77777777" w:rsidR="00C159AF" w:rsidRPr="00C159AF" w:rsidRDefault="00C159AF" w:rsidP="00D63AF8">
            <w:pPr>
              <w:pStyle w:val="InstructionalTable"/>
            </w:pPr>
            <w:r w:rsidRPr="00C159AF">
              <w:t>List routines that directly call or are called by the routine.</w:t>
            </w:r>
          </w:p>
        </w:tc>
      </w:tr>
      <w:tr w:rsidR="00E61EBB" w:rsidRPr="00C159AF" w14:paraId="1F4F03AB" w14:textId="77777777" w:rsidTr="003D34F4">
        <w:trPr>
          <w:cantSplit/>
        </w:trPr>
        <w:tc>
          <w:tcPr>
            <w:tcW w:w="1278" w:type="pct"/>
            <w:shd w:val="clear" w:color="auto" w:fill="F2F2F2" w:themeFill="background1" w:themeFillShade="F2"/>
            <w:vAlign w:val="center"/>
          </w:tcPr>
          <w:p w14:paraId="1F4F03A9" w14:textId="77777777" w:rsidR="00C159AF" w:rsidRPr="00D63AF8" w:rsidRDefault="00C159AF" w:rsidP="00D63AF8">
            <w:pPr>
              <w:pStyle w:val="TableText"/>
              <w:rPr>
                <w:b/>
              </w:rPr>
            </w:pPr>
            <w:r w:rsidRPr="00D63AF8">
              <w:rPr>
                <w:b/>
              </w:rPr>
              <w:t>Data Dictionary (DD) References</w:t>
            </w:r>
          </w:p>
        </w:tc>
        <w:tc>
          <w:tcPr>
            <w:tcW w:w="3722" w:type="pct"/>
            <w:shd w:val="clear" w:color="auto" w:fill="auto"/>
            <w:vAlign w:val="center"/>
          </w:tcPr>
          <w:p w14:paraId="1F4F03AA" w14:textId="77777777" w:rsidR="00C159AF" w:rsidRPr="00C159AF" w:rsidRDefault="00C159AF" w:rsidP="00D63AF8">
            <w:pPr>
              <w:pStyle w:val="InstructionalTable"/>
            </w:pPr>
            <w:r w:rsidRPr="00C159AF">
              <w:t>List files that reference the routine through input transforms, cross reference logic, etc.</w:t>
            </w:r>
          </w:p>
        </w:tc>
      </w:tr>
      <w:tr w:rsidR="00E61EBB" w:rsidRPr="00C159AF" w14:paraId="1F4F03AE" w14:textId="77777777" w:rsidTr="003D34F4">
        <w:trPr>
          <w:cantSplit/>
        </w:trPr>
        <w:tc>
          <w:tcPr>
            <w:tcW w:w="1278" w:type="pct"/>
            <w:shd w:val="clear" w:color="auto" w:fill="F2F2F2" w:themeFill="background1" w:themeFillShade="F2"/>
            <w:vAlign w:val="center"/>
          </w:tcPr>
          <w:p w14:paraId="1F4F03AC" w14:textId="77777777" w:rsidR="00C159AF" w:rsidRPr="00D63AF8" w:rsidRDefault="00C159AF" w:rsidP="00D63AF8">
            <w:pPr>
              <w:pStyle w:val="TableText"/>
              <w:rPr>
                <w:b/>
              </w:rPr>
            </w:pPr>
            <w:r w:rsidRPr="00D63AF8">
              <w:rPr>
                <w:b/>
              </w:rPr>
              <w:t>Related Protocols</w:t>
            </w:r>
          </w:p>
        </w:tc>
        <w:tc>
          <w:tcPr>
            <w:tcW w:w="3722" w:type="pct"/>
            <w:shd w:val="clear" w:color="auto" w:fill="auto"/>
            <w:vAlign w:val="center"/>
          </w:tcPr>
          <w:p w14:paraId="1F4F03AD" w14:textId="77777777" w:rsidR="00C159AF" w:rsidRPr="00C159AF" w:rsidRDefault="00C159AF" w:rsidP="00D63AF8">
            <w:pPr>
              <w:pStyle w:val="InstructionalTable"/>
            </w:pPr>
            <w:r w:rsidRPr="00C159AF">
              <w:t>List protocols that reference or are referenced by the routine.</w:t>
            </w:r>
          </w:p>
        </w:tc>
      </w:tr>
      <w:tr w:rsidR="00E61EBB" w:rsidRPr="00C159AF" w14:paraId="1F4F03B1" w14:textId="77777777" w:rsidTr="003D34F4">
        <w:trPr>
          <w:cantSplit/>
        </w:trPr>
        <w:tc>
          <w:tcPr>
            <w:tcW w:w="1278" w:type="pct"/>
            <w:shd w:val="clear" w:color="auto" w:fill="F2F2F2" w:themeFill="background1" w:themeFillShade="F2"/>
            <w:vAlign w:val="center"/>
          </w:tcPr>
          <w:p w14:paraId="1F4F03AF" w14:textId="77777777" w:rsidR="00C159AF" w:rsidRPr="00D63AF8" w:rsidRDefault="00C159AF" w:rsidP="00D63AF8">
            <w:pPr>
              <w:pStyle w:val="TableText"/>
              <w:rPr>
                <w:b/>
              </w:rPr>
            </w:pPr>
            <w:r w:rsidRPr="00D63AF8">
              <w:rPr>
                <w:b/>
              </w:rPr>
              <w:t>Related Integration Control Registrations (ICRs)</w:t>
            </w:r>
          </w:p>
        </w:tc>
        <w:tc>
          <w:tcPr>
            <w:tcW w:w="3722" w:type="pct"/>
            <w:shd w:val="clear" w:color="auto" w:fill="auto"/>
            <w:vAlign w:val="center"/>
          </w:tcPr>
          <w:p w14:paraId="1F4F03B0" w14:textId="77777777" w:rsidR="00C159AF" w:rsidRPr="00C159AF" w:rsidRDefault="00C159AF" w:rsidP="00D63AF8">
            <w:pPr>
              <w:pStyle w:val="InstructionalTable"/>
            </w:pPr>
            <w:r w:rsidRPr="00C159AF">
              <w:t>List proposed new ICRs and subscribed ICRs. Also, list any obscure Supported ICRs.</w:t>
            </w:r>
          </w:p>
        </w:tc>
      </w:tr>
      <w:tr w:rsidR="00E61EBB" w:rsidRPr="00C159AF" w14:paraId="1F4F03B4" w14:textId="77777777" w:rsidTr="003D34F4">
        <w:trPr>
          <w:cantSplit/>
        </w:trPr>
        <w:tc>
          <w:tcPr>
            <w:tcW w:w="1278" w:type="pct"/>
            <w:shd w:val="clear" w:color="auto" w:fill="F2F2F2" w:themeFill="background1" w:themeFillShade="F2"/>
            <w:vAlign w:val="center"/>
          </w:tcPr>
          <w:p w14:paraId="1F4F03B2" w14:textId="77777777" w:rsidR="00C159AF" w:rsidRPr="00D63AF8" w:rsidRDefault="00C159AF" w:rsidP="00D63AF8">
            <w:pPr>
              <w:pStyle w:val="TableText"/>
              <w:rPr>
                <w:b/>
              </w:rPr>
            </w:pPr>
            <w:r w:rsidRPr="00D63AF8">
              <w:rPr>
                <w:b/>
              </w:rPr>
              <w:t>Data Passing</w:t>
            </w:r>
          </w:p>
        </w:tc>
        <w:tc>
          <w:tcPr>
            <w:tcW w:w="3722" w:type="pct"/>
            <w:shd w:val="clear" w:color="auto" w:fill="auto"/>
            <w:vAlign w:val="center"/>
          </w:tcPr>
          <w:p w14:paraId="1F4F03B3" w14:textId="77777777" w:rsidR="00C159AF" w:rsidRPr="00C159AF" w:rsidRDefault="00C159AF" w:rsidP="00D63AF8">
            <w:pPr>
              <w:pStyle w:val="InstructionalTable"/>
            </w:pPr>
            <w:r w:rsidRPr="00C159AF">
              <w:t>Check the appropriate box. Also a short description of what invokes the new/changed routine should be included in this section. An example of such a description would be a note that the new/changed routine will be invoked as part of a function call or it would be invoked through user menu-driven options, system protocols, HL7 Logical Links, etc. This section refers specifically to the change implemented with the design.</w:t>
            </w:r>
          </w:p>
        </w:tc>
      </w:tr>
      <w:tr w:rsidR="00E61EBB" w:rsidRPr="00C159AF" w14:paraId="1F4F03B7" w14:textId="77777777" w:rsidTr="003D34F4">
        <w:trPr>
          <w:cantSplit/>
        </w:trPr>
        <w:tc>
          <w:tcPr>
            <w:tcW w:w="1278" w:type="pct"/>
            <w:shd w:val="clear" w:color="auto" w:fill="F2F2F2" w:themeFill="background1" w:themeFillShade="F2"/>
            <w:vAlign w:val="center"/>
          </w:tcPr>
          <w:p w14:paraId="1F4F03B5" w14:textId="77777777" w:rsidR="00C159AF" w:rsidRPr="00D63AF8" w:rsidRDefault="00C159AF" w:rsidP="00D63AF8">
            <w:pPr>
              <w:pStyle w:val="TableText"/>
              <w:rPr>
                <w:b/>
              </w:rPr>
            </w:pPr>
            <w:r w:rsidRPr="00D63AF8">
              <w:rPr>
                <w:b/>
              </w:rPr>
              <w:t>Input Attribute Name and Definition</w:t>
            </w:r>
          </w:p>
        </w:tc>
        <w:tc>
          <w:tcPr>
            <w:tcW w:w="3722" w:type="pct"/>
            <w:shd w:val="clear" w:color="auto" w:fill="auto"/>
            <w:vAlign w:val="center"/>
          </w:tcPr>
          <w:p w14:paraId="1F4F03B6" w14:textId="77777777" w:rsidR="00C159AF" w:rsidRPr="00C159AF" w:rsidRDefault="00C159AF" w:rsidP="00D63AF8">
            <w:pPr>
              <w:pStyle w:val="InstructionalTable"/>
            </w:pPr>
            <w:r w:rsidRPr="00C159AF">
              <w:t>List the Input Attributes passed into the new or changed routine logic. Each attribute should be defined.</w:t>
            </w:r>
          </w:p>
        </w:tc>
      </w:tr>
      <w:tr w:rsidR="00E61EBB" w:rsidRPr="00C159AF" w14:paraId="1F4F03BA" w14:textId="77777777" w:rsidTr="003D34F4">
        <w:trPr>
          <w:cantSplit/>
        </w:trPr>
        <w:tc>
          <w:tcPr>
            <w:tcW w:w="1278" w:type="pct"/>
            <w:shd w:val="clear" w:color="auto" w:fill="F2F2F2" w:themeFill="background1" w:themeFillShade="F2"/>
            <w:vAlign w:val="center"/>
          </w:tcPr>
          <w:p w14:paraId="1F4F03B8" w14:textId="77777777" w:rsidR="00C159AF" w:rsidRPr="00D63AF8" w:rsidRDefault="00C159AF" w:rsidP="00D63AF8">
            <w:pPr>
              <w:pStyle w:val="TableText"/>
              <w:rPr>
                <w:b/>
              </w:rPr>
            </w:pPr>
            <w:r w:rsidRPr="00D63AF8">
              <w:rPr>
                <w:b/>
              </w:rPr>
              <w:t>Output Attribute Name and Definition</w:t>
            </w:r>
          </w:p>
        </w:tc>
        <w:tc>
          <w:tcPr>
            <w:tcW w:w="3722" w:type="pct"/>
            <w:shd w:val="clear" w:color="auto" w:fill="auto"/>
            <w:vAlign w:val="center"/>
          </w:tcPr>
          <w:p w14:paraId="1F4F03B9" w14:textId="77777777" w:rsidR="00C159AF" w:rsidRPr="00C159AF" w:rsidRDefault="00C159AF" w:rsidP="00D63AF8">
            <w:pPr>
              <w:pStyle w:val="InstructionalTable"/>
            </w:pPr>
            <w:r w:rsidRPr="00C159AF">
              <w:t>List the Output Attributes returned from the new or changed routine logic. Each attribute should be defined.</w:t>
            </w:r>
          </w:p>
        </w:tc>
      </w:tr>
      <w:tr w:rsidR="00E61EBB" w:rsidRPr="00C159AF" w14:paraId="1F4F03BD" w14:textId="77777777" w:rsidTr="003D34F4">
        <w:trPr>
          <w:cantSplit/>
        </w:trPr>
        <w:tc>
          <w:tcPr>
            <w:tcW w:w="1278" w:type="pct"/>
            <w:shd w:val="clear" w:color="auto" w:fill="F2F2F2" w:themeFill="background1" w:themeFillShade="F2"/>
            <w:vAlign w:val="center"/>
          </w:tcPr>
          <w:p w14:paraId="1F4F03BB" w14:textId="77777777" w:rsidR="00C159AF" w:rsidRPr="00D63AF8" w:rsidRDefault="00C159AF" w:rsidP="00D63AF8">
            <w:pPr>
              <w:pStyle w:val="TableText"/>
              <w:rPr>
                <w:b/>
              </w:rPr>
            </w:pPr>
            <w:r w:rsidRPr="00D63AF8">
              <w:rPr>
                <w:b/>
              </w:rPr>
              <w:t>Current Logic</w:t>
            </w:r>
          </w:p>
        </w:tc>
        <w:tc>
          <w:tcPr>
            <w:tcW w:w="3722" w:type="pct"/>
            <w:shd w:val="clear" w:color="auto" w:fill="auto"/>
            <w:vAlign w:val="center"/>
          </w:tcPr>
          <w:p w14:paraId="1F4F03BC" w14:textId="77777777" w:rsidR="00C159AF" w:rsidRPr="00C159AF" w:rsidRDefault="00C159AF" w:rsidP="00D63AF8">
            <w:pPr>
              <w:pStyle w:val="InstructionalTable"/>
            </w:pPr>
            <w:r w:rsidRPr="00C159AF">
              <w:t>Define the current logic in the routine that the design will modify. If this is new code, enter “N/A”.</w:t>
            </w:r>
          </w:p>
        </w:tc>
      </w:tr>
      <w:tr w:rsidR="00E61EBB" w:rsidRPr="00C159AF" w14:paraId="1F4F03C0" w14:textId="77777777" w:rsidTr="003D34F4">
        <w:trPr>
          <w:cantSplit/>
        </w:trPr>
        <w:tc>
          <w:tcPr>
            <w:tcW w:w="1278" w:type="pct"/>
            <w:shd w:val="clear" w:color="auto" w:fill="F2F2F2" w:themeFill="background1" w:themeFillShade="F2"/>
            <w:vAlign w:val="center"/>
          </w:tcPr>
          <w:p w14:paraId="1F4F03BE" w14:textId="77777777" w:rsidR="00C159AF" w:rsidRPr="00D63AF8" w:rsidRDefault="00C159AF" w:rsidP="00D63AF8">
            <w:pPr>
              <w:pStyle w:val="TableText"/>
              <w:rPr>
                <w:b/>
              </w:rPr>
            </w:pPr>
            <w:r w:rsidRPr="00D63AF8">
              <w:rPr>
                <w:b/>
              </w:rPr>
              <w:t>Modified Logic (Changes are in bold)</w:t>
            </w:r>
          </w:p>
        </w:tc>
        <w:tc>
          <w:tcPr>
            <w:tcW w:w="3722" w:type="pct"/>
            <w:shd w:val="clear" w:color="auto" w:fill="auto"/>
            <w:vAlign w:val="center"/>
          </w:tcPr>
          <w:p w14:paraId="1F4F03BF" w14:textId="77777777" w:rsidR="00C159AF" w:rsidRPr="00C159AF" w:rsidRDefault="00C159AF" w:rsidP="00D63AF8">
            <w:pPr>
              <w:pStyle w:val="InstructionalTable"/>
            </w:pPr>
            <w:r w:rsidRPr="00C159AF">
              <w:t>Define the logic in the routine that the design will implement.</w:t>
            </w:r>
          </w:p>
        </w:tc>
      </w:tr>
    </w:tbl>
    <w:p w14:paraId="1F4F03C1" w14:textId="77777777" w:rsidR="00C159AF" w:rsidRDefault="00C159AF" w:rsidP="00E31E41">
      <w:pPr>
        <w:pStyle w:val="BodyText"/>
      </w:pPr>
    </w:p>
    <w:p w14:paraId="1F4F03C2" w14:textId="77777777" w:rsidR="0028049C" w:rsidRDefault="0028049C" w:rsidP="0028049C">
      <w:pPr>
        <w:pStyle w:val="Caption"/>
      </w:pPr>
      <w:r w:rsidRPr="0028049C">
        <w:t>Table 15</w:t>
      </w:r>
      <w:r>
        <w:t xml:space="preserve"> (Grouping)</w:t>
      </w:r>
      <w:r w:rsidRPr="0028049C">
        <w:t>: Routines</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17"/>
        <w:gridCol w:w="1143"/>
        <w:gridCol w:w="1231"/>
        <w:gridCol w:w="1056"/>
        <w:gridCol w:w="3080"/>
      </w:tblGrid>
      <w:tr w:rsidR="001615A5" w:rsidRPr="0028049C" w14:paraId="1F4F03C5" w14:textId="77777777" w:rsidTr="001615A5">
        <w:trPr>
          <w:cantSplit/>
          <w:tblHeader/>
        </w:trPr>
        <w:tc>
          <w:tcPr>
            <w:tcW w:w="1510" w:type="pct"/>
            <w:shd w:val="clear" w:color="auto" w:fill="F2F2F2" w:themeFill="background1" w:themeFillShade="F2"/>
            <w:vAlign w:val="center"/>
          </w:tcPr>
          <w:p w14:paraId="1F4F03C3" w14:textId="77777777" w:rsidR="0028049C" w:rsidRPr="0028049C" w:rsidRDefault="0028049C" w:rsidP="0028049C">
            <w:pPr>
              <w:pStyle w:val="TableHeading"/>
            </w:pPr>
            <w:bookmarkStart w:id="150" w:name="ColumnTitle_31"/>
            <w:bookmarkEnd w:id="150"/>
            <w:r w:rsidRPr="0028049C">
              <w:t>Routines</w:t>
            </w:r>
          </w:p>
        </w:tc>
        <w:tc>
          <w:tcPr>
            <w:tcW w:w="3490" w:type="pct"/>
            <w:gridSpan w:val="4"/>
            <w:tcBorders>
              <w:bottom w:val="single" w:sz="6" w:space="0" w:color="000000"/>
            </w:tcBorders>
            <w:shd w:val="clear" w:color="auto" w:fill="F2F2F2" w:themeFill="background1" w:themeFillShade="F2"/>
          </w:tcPr>
          <w:p w14:paraId="1F4F03C4" w14:textId="77777777" w:rsidR="0028049C" w:rsidRPr="0028049C" w:rsidRDefault="0028049C" w:rsidP="0028049C">
            <w:pPr>
              <w:pStyle w:val="TableHeading"/>
            </w:pPr>
            <w:r w:rsidRPr="0028049C">
              <w:t>Activities</w:t>
            </w:r>
          </w:p>
        </w:tc>
      </w:tr>
      <w:tr w:rsidR="00E61EBB" w:rsidRPr="0028049C" w14:paraId="1F4F03C8" w14:textId="77777777" w:rsidTr="003D34F4">
        <w:trPr>
          <w:cantSplit/>
          <w:tblHeader/>
        </w:trPr>
        <w:tc>
          <w:tcPr>
            <w:tcW w:w="1510" w:type="pct"/>
            <w:shd w:val="clear" w:color="auto" w:fill="F2F2F2" w:themeFill="background1" w:themeFillShade="F2"/>
            <w:vAlign w:val="center"/>
          </w:tcPr>
          <w:p w14:paraId="1F4F03C6" w14:textId="77777777" w:rsidR="0028049C" w:rsidRPr="0028049C" w:rsidRDefault="0028049C" w:rsidP="0028049C">
            <w:pPr>
              <w:pStyle w:val="TableText"/>
              <w:rPr>
                <w:b/>
              </w:rPr>
            </w:pPr>
            <w:r w:rsidRPr="0028049C">
              <w:rPr>
                <w:b/>
              </w:rPr>
              <w:t>Routine Name</w:t>
            </w:r>
          </w:p>
        </w:tc>
        <w:tc>
          <w:tcPr>
            <w:tcW w:w="3490" w:type="pct"/>
            <w:gridSpan w:val="4"/>
            <w:tcBorders>
              <w:bottom w:val="single" w:sz="6" w:space="0" w:color="000000"/>
            </w:tcBorders>
          </w:tcPr>
          <w:p w14:paraId="1F4F03C7" w14:textId="77777777" w:rsidR="0028049C" w:rsidRPr="0028049C" w:rsidRDefault="0028049C" w:rsidP="0028049C">
            <w:pPr>
              <w:pStyle w:val="TableText"/>
              <w:rPr>
                <w:rFonts w:ascii="Garamond" w:hAnsi="Garamond"/>
              </w:rPr>
            </w:pPr>
          </w:p>
        </w:tc>
      </w:tr>
      <w:tr w:rsidR="001615A5" w:rsidRPr="0028049C" w14:paraId="1F4F03CE" w14:textId="77777777" w:rsidTr="001615A5">
        <w:trPr>
          <w:cantSplit/>
        </w:trPr>
        <w:tc>
          <w:tcPr>
            <w:tcW w:w="1510" w:type="pct"/>
            <w:shd w:val="clear" w:color="auto" w:fill="F2F2F2" w:themeFill="background1" w:themeFillShade="F2"/>
            <w:vAlign w:val="center"/>
          </w:tcPr>
          <w:p w14:paraId="1F4F03C9" w14:textId="77777777" w:rsidR="0028049C" w:rsidRPr="0028049C" w:rsidRDefault="0028049C" w:rsidP="0028049C">
            <w:pPr>
              <w:pStyle w:val="TableText"/>
              <w:rPr>
                <w:b/>
              </w:rPr>
            </w:pPr>
            <w:r w:rsidRPr="0028049C">
              <w:rPr>
                <w:b/>
              </w:rPr>
              <w:t>Enhancement Category</w:t>
            </w:r>
          </w:p>
        </w:tc>
        <w:tc>
          <w:tcPr>
            <w:tcW w:w="613" w:type="pct"/>
            <w:tcBorders>
              <w:right w:val="nil"/>
            </w:tcBorders>
          </w:tcPr>
          <w:p w14:paraId="1F4F03CA" w14:textId="77777777" w:rsidR="0028049C" w:rsidRPr="0028049C" w:rsidRDefault="005E03E6" w:rsidP="0028049C">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bookmarkStart w:id="151" w:name="Check23"/>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151"/>
            <w:r w:rsidR="0028049C" w:rsidRPr="0028049C">
              <w:rPr>
                <w:rFonts w:ascii="Garamond" w:hAnsi="Garamond"/>
                <w:sz w:val="20"/>
              </w:rPr>
              <w:t xml:space="preserve"> New</w:t>
            </w:r>
          </w:p>
        </w:tc>
        <w:tc>
          <w:tcPr>
            <w:tcW w:w="660" w:type="pct"/>
            <w:tcBorders>
              <w:left w:val="nil"/>
              <w:right w:val="nil"/>
            </w:tcBorders>
          </w:tcPr>
          <w:p w14:paraId="1F4F03CB" w14:textId="77777777" w:rsidR="0028049C" w:rsidRPr="0028049C" w:rsidRDefault="005E03E6" w:rsidP="0028049C">
            <w:pPr>
              <w:pStyle w:val="TableText"/>
              <w:rPr>
                <w:rFonts w:ascii="Garamond" w:hAnsi="Garamond"/>
                <w:sz w:val="20"/>
              </w:rPr>
            </w:pPr>
            <w:r>
              <w:rPr>
                <w:rFonts w:ascii="Garamond" w:hAnsi="Garamond"/>
                <w:sz w:val="20"/>
              </w:rPr>
              <w:fldChar w:fldCharType="begin">
                <w:ffData>
                  <w:name w:val="Check24"/>
                  <w:enabled/>
                  <w:calcOnExit w:val="0"/>
                  <w:statusText w:type="text" w:val="Modify enhancement category"/>
                  <w:checkBox>
                    <w:sizeAuto/>
                    <w:default w:val="0"/>
                    <w:checked w:val="0"/>
                  </w:checkBox>
                </w:ffData>
              </w:fldChar>
            </w:r>
            <w:bookmarkStart w:id="152" w:name="Check24"/>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152"/>
            <w:r w:rsidR="0028049C" w:rsidRPr="0028049C">
              <w:rPr>
                <w:rFonts w:ascii="Garamond" w:hAnsi="Garamond"/>
                <w:sz w:val="20"/>
              </w:rPr>
              <w:t xml:space="preserve"> Modify</w:t>
            </w:r>
          </w:p>
        </w:tc>
        <w:tc>
          <w:tcPr>
            <w:tcW w:w="566" w:type="pct"/>
            <w:tcBorders>
              <w:left w:val="nil"/>
              <w:right w:val="nil"/>
            </w:tcBorders>
          </w:tcPr>
          <w:p w14:paraId="1F4F03CC" w14:textId="77777777" w:rsidR="0028049C" w:rsidRPr="0028049C" w:rsidRDefault="005E03E6" w:rsidP="0028049C">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bookmarkStart w:id="153" w:name="Check26"/>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153"/>
            <w:r w:rsidR="0028049C" w:rsidRPr="0028049C">
              <w:rPr>
                <w:rFonts w:ascii="Garamond" w:hAnsi="Garamond"/>
                <w:sz w:val="20"/>
              </w:rPr>
              <w:t xml:space="preserve"> Delete</w:t>
            </w:r>
          </w:p>
        </w:tc>
        <w:tc>
          <w:tcPr>
            <w:tcW w:w="1651" w:type="pct"/>
            <w:tcBorders>
              <w:left w:val="nil"/>
            </w:tcBorders>
          </w:tcPr>
          <w:p w14:paraId="1F4F03CD" w14:textId="77777777" w:rsidR="0028049C" w:rsidRPr="0028049C" w:rsidRDefault="005E03E6" w:rsidP="0028049C">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bookmarkStart w:id="154" w:name="Check68"/>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154"/>
            <w:r w:rsidR="0028049C" w:rsidRPr="0028049C">
              <w:rPr>
                <w:rFonts w:ascii="Garamond" w:hAnsi="Garamond"/>
                <w:sz w:val="20"/>
              </w:rPr>
              <w:t xml:space="preserve"> No Change</w:t>
            </w:r>
          </w:p>
        </w:tc>
      </w:tr>
      <w:tr w:rsidR="001615A5" w:rsidRPr="0028049C" w14:paraId="1F4F03D1" w14:textId="77777777" w:rsidTr="001615A5">
        <w:trPr>
          <w:cantSplit/>
        </w:trPr>
        <w:tc>
          <w:tcPr>
            <w:tcW w:w="1510" w:type="pct"/>
            <w:shd w:val="clear" w:color="auto" w:fill="F2F2F2" w:themeFill="background1" w:themeFillShade="F2"/>
            <w:vAlign w:val="center"/>
          </w:tcPr>
          <w:p w14:paraId="1F4F03CF" w14:textId="77777777" w:rsidR="0028049C" w:rsidRPr="0028049C" w:rsidRDefault="0028049C" w:rsidP="0028049C">
            <w:pPr>
              <w:pStyle w:val="TableText"/>
              <w:rPr>
                <w:b/>
              </w:rPr>
            </w:pPr>
            <w:r w:rsidRPr="0028049C">
              <w:rPr>
                <w:b/>
              </w:rPr>
              <w:t>RTM</w:t>
            </w:r>
          </w:p>
        </w:tc>
        <w:tc>
          <w:tcPr>
            <w:tcW w:w="3490" w:type="pct"/>
            <w:gridSpan w:val="4"/>
          </w:tcPr>
          <w:p w14:paraId="1F4F03D0" w14:textId="77777777" w:rsidR="0028049C" w:rsidRPr="0028049C" w:rsidRDefault="0028049C" w:rsidP="0028049C">
            <w:pPr>
              <w:pStyle w:val="TableText"/>
              <w:rPr>
                <w:rFonts w:ascii="Garamond" w:hAnsi="Garamond"/>
                <w:iCs/>
              </w:rPr>
            </w:pPr>
          </w:p>
        </w:tc>
      </w:tr>
      <w:tr w:rsidR="00E61EBB" w:rsidRPr="0028049C" w14:paraId="1F4F03D4" w14:textId="77777777" w:rsidTr="003D34F4">
        <w:trPr>
          <w:cantSplit/>
        </w:trPr>
        <w:tc>
          <w:tcPr>
            <w:tcW w:w="1510" w:type="pct"/>
            <w:tcBorders>
              <w:bottom w:val="single" w:sz="6" w:space="0" w:color="000000"/>
            </w:tcBorders>
            <w:shd w:val="clear" w:color="auto" w:fill="F2F2F2" w:themeFill="background1" w:themeFillShade="F2"/>
            <w:vAlign w:val="center"/>
          </w:tcPr>
          <w:p w14:paraId="1F4F03D2" w14:textId="77777777" w:rsidR="0028049C" w:rsidRPr="0028049C" w:rsidRDefault="0028049C" w:rsidP="0028049C">
            <w:pPr>
              <w:pStyle w:val="TableText"/>
              <w:rPr>
                <w:b/>
              </w:rPr>
            </w:pPr>
            <w:r w:rsidRPr="0028049C">
              <w:rPr>
                <w:b/>
              </w:rPr>
              <w:t>Related Options</w:t>
            </w:r>
          </w:p>
        </w:tc>
        <w:tc>
          <w:tcPr>
            <w:tcW w:w="3490" w:type="pct"/>
            <w:gridSpan w:val="4"/>
            <w:tcBorders>
              <w:bottom w:val="single" w:sz="4" w:space="0" w:color="auto"/>
            </w:tcBorders>
          </w:tcPr>
          <w:p w14:paraId="1F4F03D3" w14:textId="77777777" w:rsidR="0028049C" w:rsidRPr="0028049C" w:rsidRDefault="0028049C" w:rsidP="0028049C">
            <w:pPr>
              <w:pStyle w:val="TableText"/>
              <w:rPr>
                <w:rFonts w:ascii="Garamond" w:hAnsi="Garamond"/>
              </w:rPr>
            </w:pPr>
          </w:p>
        </w:tc>
      </w:tr>
    </w:tbl>
    <w:p w14:paraId="1F4F03D5" w14:textId="77777777" w:rsidR="00C159AF" w:rsidRPr="0028049C" w:rsidRDefault="00C159AF" w:rsidP="00E31E41">
      <w:pPr>
        <w:pStyle w:val="BodyText"/>
        <w:rPr>
          <w:sz w:val="2"/>
          <w:szCs w:val="2"/>
        </w:rPr>
      </w:pPr>
    </w:p>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19"/>
        <w:gridCol w:w="2854"/>
        <w:gridCol w:w="3660"/>
      </w:tblGrid>
      <w:tr w:rsidR="001615A5" w:rsidRPr="0028049C" w14:paraId="1F4F03D9" w14:textId="77777777"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1F4F03D6" w14:textId="77777777" w:rsidR="0028049C" w:rsidRPr="0028049C" w:rsidRDefault="0028049C" w:rsidP="0028049C">
            <w:pPr>
              <w:pStyle w:val="TableHeading"/>
            </w:pPr>
            <w:bookmarkStart w:id="155" w:name="ColumnTitle_32"/>
            <w:bookmarkEnd w:id="155"/>
            <w:r w:rsidRPr="0028049C">
              <w:lastRenderedPageBreak/>
              <w:t>Related Routines</w:t>
            </w:r>
          </w:p>
        </w:tc>
        <w:tc>
          <w:tcPr>
            <w:tcW w:w="1529" w:type="pct"/>
            <w:tcBorders>
              <w:bottom w:val="single" w:sz="4" w:space="0" w:color="auto"/>
            </w:tcBorders>
            <w:shd w:val="clear" w:color="auto" w:fill="F2F2F2" w:themeFill="background1" w:themeFillShade="F2"/>
          </w:tcPr>
          <w:p w14:paraId="1F4F03D7" w14:textId="77777777" w:rsidR="0028049C" w:rsidRPr="0028049C" w:rsidRDefault="0028049C" w:rsidP="0028049C">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1F4F03D8" w14:textId="77777777" w:rsidR="0028049C" w:rsidRPr="0028049C" w:rsidRDefault="0028049C" w:rsidP="0028049C">
            <w:pPr>
              <w:pStyle w:val="TableHeading"/>
            </w:pPr>
            <w:r w:rsidRPr="0028049C">
              <w:t xml:space="preserve">Routines “Called”   </w:t>
            </w:r>
          </w:p>
        </w:tc>
      </w:tr>
      <w:tr w:rsidR="00E61EBB" w:rsidRPr="0028049C" w14:paraId="1F4F03DD" w14:textId="77777777"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1F4F03DA" w14:textId="77777777" w:rsidR="0028049C" w:rsidRPr="0028049C" w:rsidRDefault="0028049C" w:rsidP="0028049C">
            <w:pPr>
              <w:pStyle w:val="TableText"/>
            </w:pPr>
          </w:p>
        </w:tc>
        <w:tc>
          <w:tcPr>
            <w:tcW w:w="1529" w:type="pct"/>
            <w:tcBorders>
              <w:bottom w:val="single" w:sz="4" w:space="0" w:color="auto"/>
            </w:tcBorders>
            <w:vAlign w:val="center"/>
          </w:tcPr>
          <w:p w14:paraId="1F4F03DB" w14:textId="77777777" w:rsidR="0028049C" w:rsidRPr="0028049C" w:rsidRDefault="0028049C" w:rsidP="0028049C">
            <w:pPr>
              <w:spacing w:before="60" w:after="60"/>
              <w:rPr>
                <w:rFonts w:ascii="Arial" w:hAnsi="Arial" w:cs="Arial"/>
                <w:szCs w:val="20"/>
              </w:rPr>
            </w:pPr>
          </w:p>
        </w:tc>
        <w:tc>
          <w:tcPr>
            <w:tcW w:w="1961" w:type="pct"/>
            <w:tcBorders>
              <w:bottom w:val="single" w:sz="4" w:space="0" w:color="auto"/>
            </w:tcBorders>
            <w:vAlign w:val="center"/>
          </w:tcPr>
          <w:p w14:paraId="1F4F03DC" w14:textId="77777777" w:rsidR="0028049C" w:rsidRPr="0028049C" w:rsidRDefault="0028049C" w:rsidP="0028049C">
            <w:pPr>
              <w:spacing w:before="60" w:after="60"/>
              <w:rPr>
                <w:rFonts w:ascii="Arial" w:hAnsi="Arial" w:cs="Arial"/>
                <w:szCs w:val="20"/>
              </w:rPr>
            </w:pPr>
          </w:p>
        </w:tc>
      </w:tr>
    </w:tbl>
    <w:p w14:paraId="1F4F03DE" w14:textId="77777777" w:rsidR="00C159AF" w:rsidRPr="002F4E85" w:rsidRDefault="00C159AF" w:rsidP="00E31E41">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17"/>
        <w:gridCol w:w="968"/>
        <w:gridCol w:w="1875"/>
        <w:gridCol w:w="897"/>
        <w:gridCol w:w="1910"/>
        <w:gridCol w:w="860"/>
      </w:tblGrid>
      <w:tr w:rsidR="001615A5" w:rsidRPr="002F4E85" w14:paraId="1F4F03E1" w14:textId="77777777" w:rsidTr="001615A5">
        <w:trPr>
          <w:cantSplit/>
          <w:tblHeader/>
        </w:trPr>
        <w:tc>
          <w:tcPr>
            <w:tcW w:w="1510" w:type="pct"/>
            <w:shd w:val="clear" w:color="auto" w:fill="F2F2F2" w:themeFill="background1" w:themeFillShade="F2"/>
            <w:vAlign w:val="center"/>
          </w:tcPr>
          <w:p w14:paraId="1F4F03DF" w14:textId="77777777" w:rsidR="002F4E85" w:rsidRPr="002F4E85" w:rsidRDefault="002F4E85" w:rsidP="002F4E85">
            <w:pPr>
              <w:pStyle w:val="TableHeading"/>
            </w:pPr>
            <w:bookmarkStart w:id="156" w:name="ColumnTitle_33"/>
            <w:bookmarkEnd w:id="156"/>
            <w:r w:rsidRPr="002F4E85">
              <w:t>Routines</w:t>
            </w:r>
          </w:p>
        </w:tc>
        <w:tc>
          <w:tcPr>
            <w:tcW w:w="3490" w:type="pct"/>
            <w:gridSpan w:val="5"/>
            <w:tcBorders>
              <w:bottom w:val="single" w:sz="6" w:space="0" w:color="000000"/>
            </w:tcBorders>
            <w:shd w:val="clear" w:color="auto" w:fill="F2F2F2" w:themeFill="background1" w:themeFillShade="F2"/>
          </w:tcPr>
          <w:p w14:paraId="1F4F03E0" w14:textId="77777777" w:rsidR="002F4E85" w:rsidRPr="002F4E85" w:rsidRDefault="002F4E85" w:rsidP="002F4E85">
            <w:pPr>
              <w:pStyle w:val="TableHeading"/>
            </w:pPr>
            <w:r w:rsidRPr="002F4E85">
              <w:t>Activities</w:t>
            </w:r>
          </w:p>
        </w:tc>
      </w:tr>
      <w:tr w:rsidR="00E61EBB" w:rsidRPr="002F4E85" w14:paraId="1F4F03E4" w14:textId="77777777" w:rsidTr="003D34F4">
        <w:trPr>
          <w:cantSplit/>
        </w:trPr>
        <w:tc>
          <w:tcPr>
            <w:tcW w:w="1510" w:type="pct"/>
            <w:tcBorders>
              <w:top w:val="single" w:sz="6" w:space="0" w:color="000000"/>
            </w:tcBorders>
            <w:shd w:val="clear" w:color="auto" w:fill="F2F2F2" w:themeFill="background1" w:themeFillShade="F2"/>
            <w:vAlign w:val="center"/>
          </w:tcPr>
          <w:p w14:paraId="1F4F03E2" w14:textId="77777777" w:rsidR="002F4E85" w:rsidRPr="002F4E85" w:rsidRDefault="002F4E85" w:rsidP="002F4E85">
            <w:pPr>
              <w:pStyle w:val="TableText"/>
              <w:rPr>
                <w:b/>
              </w:rPr>
            </w:pPr>
            <w:r w:rsidRPr="002F4E85">
              <w:rPr>
                <w:b/>
              </w:rPr>
              <w:t>Data Dictionary (DD) References</w:t>
            </w:r>
          </w:p>
        </w:tc>
        <w:tc>
          <w:tcPr>
            <w:tcW w:w="3490" w:type="pct"/>
            <w:gridSpan w:val="5"/>
          </w:tcPr>
          <w:p w14:paraId="1F4F03E3" w14:textId="77777777" w:rsidR="002F4E85" w:rsidRPr="002F4E85" w:rsidRDefault="002F4E85" w:rsidP="002F4E85">
            <w:pPr>
              <w:pStyle w:val="TableText"/>
              <w:rPr>
                <w:rFonts w:ascii="Garamond" w:hAnsi="Garamond"/>
              </w:rPr>
            </w:pPr>
          </w:p>
        </w:tc>
      </w:tr>
      <w:tr w:rsidR="001615A5" w:rsidRPr="002F4E85" w14:paraId="1F4F03E7" w14:textId="77777777" w:rsidTr="001615A5">
        <w:trPr>
          <w:cantSplit/>
        </w:trPr>
        <w:tc>
          <w:tcPr>
            <w:tcW w:w="1510" w:type="pct"/>
            <w:shd w:val="clear" w:color="auto" w:fill="F2F2F2" w:themeFill="background1" w:themeFillShade="F2"/>
            <w:vAlign w:val="center"/>
          </w:tcPr>
          <w:p w14:paraId="1F4F03E5" w14:textId="77777777" w:rsidR="002F4E85" w:rsidRPr="002F4E85" w:rsidRDefault="002F4E85" w:rsidP="002F4E85">
            <w:pPr>
              <w:pStyle w:val="TableText"/>
              <w:rPr>
                <w:b/>
              </w:rPr>
            </w:pPr>
            <w:r w:rsidRPr="002F4E85">
              <w:rPr>
                <w:b/>
              </w:rPr>
              <w:t>Related Protocols</w:t>
            </w:r>
          </w:p>
        </w:tc>
        <w:tc>
          <w:tcPr>
            <w:tcW w:w="3490" w:type="pct"/>
            <w:gridSpan w:val="5"/>
          </w:tcPr>
          <w:p w14:paraId="1F4F03E6" w14:textId="77777777" w:rsidR="002F4E85" w:rsidRPr="002F4E85" w:rsidRDefault="002F4E85" w:rsidP="002F4E85">
            <w:pPr>
              <w:pStyle w:val="TableText"/>
              <w:rPr>
                <w:rFonts w:ascii="Garamond" w:hAnsi="Garamond"/>
              </w:rPr>
            </w:pPr>
          </w:p>
        </w:tc>
      </w:tr>
      <w:tr w:rsidR="00E61EBB" w:rsidRPr="002F4E85" w14:paraId="1F4F03EA" w14:textId="77777777" w:rsidTr="003D34F4">
        <w:trPr>
          <w:cantSplit/>
        </w:trPr>
        <w:tc>
          <w:tcPr>
            <w:tcW w:w="1510" w:type="pct"/>
            <w:shd w:val="clear" w:color="auto" w:fill="F2F2F2" w:themeFill="background1" w:themeFillShade="F2"/>
            <w:vAlign w:val="center"/>
          </w:tcPr>
          <w:p w14:paraId="1F4F03E8" w14:textId="77777777" w:rsidR="002F4E85" w:rsidRPr="002F4E85" w:rsidRDefault="002F4E85" w:rsidP="002F4E85">
            <w:pPr>
              <w:pStyle w:val="TableText"/>
              <w:rPr>
                <w:b/>
              </w:rPr>
            </w:pPr>
            <w:r w:rsidRPr="002F4E85">
              <w:rPr>
                <w:b/>
              </w:rPr>
              <w:t>Related Integration Control Registrations (ICRs)</w:t>
            </w:r>
          </w:p>
        </w:tc>
        <w:tc>
          <w:tcPr>
            <w:tcW w:w="3490" w:type="pct"/>
            <w:gridSpan w:val="5"/>
            <w:tcBorders>
              <w:bottom w:val="single" w:sz="6" w:space="0" w:color="000000"/>
            </w:tcBorders>
          </w:tcPr>
          <w:p w14:paraId="1F4F03E9" w14:textId="77777777" w:rsidR="002F4E85" w:rsidRPr="002F4E85" w:rsidRDefault="002F4E85" w:rsidP="002F4E85">
            <w:pPr>
              <w:pStyle w:val="TableText"/>
              <w:rPr>
                <w:rFonts w:ascii="Garamond" w:hAnsi="Garamond"/>
              </w:rPr>
            </w:pPr>
          </w:p>
        </w:tc>
      </w:tr>
      <w:tr w:rsidR="001615A5" w:rsidRPr="002F4E85" w14:paraId="1F4F03F1" w14:textId="77777777" w:rsidTr="001615A5">
        <w:trPr>
          <w:cantSplit/>
        </w:trPr>
        <w:tc>
          <w:tcPr>
            <w:tcW w:w="1510" w:type="pct"/>
            <w:tcBorders>
              <w:right w:val="single" w:sz="4" w:space="0" w:color="auto"/>
            </w:tcBorders>
            <w:shd w:val="clear" w:color="auto" w:fill="F2F2F2" w:themeFill="background1" w:themeFillShade="F2"/>
            <w:vAlign w:val="center"/>
          </w:tcPr>
          <w:p w14:paraId="1F4F03EB" w14:textId="77777777" w:rsidR="002F4E85" w:rsidRPr="002F4E85" w:rsidRDefault="002F4E85" w:rsidP="002F4E85">
            <w:pPr>
              <w:pStyle w:val="TableText"/>
              <w:rPr>
                <w:b/>
              </w:rPr>
            </w:pPr>
            <w:r w:rsidRPr="002F4E85">
              <w:rPr>
                <w:b/>
              </w:rPr>
              <w:t>Data Passing</w:t>
            </w:r>
          </w:p>
        </w:tc>
        <w:tc>
          <w:tcPr>
            <w:tcW w:w="519" w:type="pct"/>
            <w:tcBorders>
              <w:left w:val="single" w:sz="4" w:space="0" w:color="auto"/>
              <w:right w:val="nil"/>
            </w:tcBorders>
          </w:tcPr>
          <w:p w14:paraId="1F4F03EC" w14:textId="77777777" w:rsidR="002F4E85" w:rsidRPr="002F4E85" w:rsidRDefault="005E03E6" w:rsidP="002F4E85">
            <w:pPr>
              <w:pStyle w:val="TableText"/>
              <w:rPr>
                <w:rFonts w:ascii="Garamond" w:hAnsi="Garamond"/>
                <w:sz w:val="20"/>
              </w:rPr>
            </w:pPr>
            <w:r>
              <w:rPr>
                <w:rFonts w:ascii="Garamond" w:hAnsi="Garamond"/>
                <w:iCs/>
                <w:sz w:val="20"/>
              </w:rPr>
              <w:fldChar w:fldCharType="begin">
                <w:ffData>
                  <w:name w:val="Check69"/>
                  <w:enabled/>
                  <w:calcOnExit w:val="0"/>
                  <w:statusText w:type="text" w:val="Input"/>
                  <w:checkBox>
                    <w:sizeAuto/>
                    <w:default w:val="0"/>
                    <w:checked w:val="0"/>
                  </w:checkBox>
                </w:ffData>
              </w:fldChar>
            </w:r>
            <w:bookmarkStart w:id="157" w:name="Check69"/>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bookmarkEnd w:id="157"/>
            <w:r w:rsidR="002F4E85" w:rsidRPr="002F4E85">
              <w:rPr>
                <w:rFonts w:ascii="Garamond" w:hAnsi="Garamond"/>
                <w:iCs/>
                <w:sz w:val="20"/>
              </w:rPr>
              <w:t xml:space="preserve"> Input</w:t>
            </w:r>
          </w:p>
        </w:tc>
        <w:tc>
          <w:tcPr>
            <w:tcW w:w="1005" w:type="pct"/>
            <w:tcBorders>
              <w:left w:val="nil"/>
              <w:right w:val="nil"/>
            </w:tcBorders>
          </w:tcPr>
          <w:p w14:paraId="1F4F03ED" w14:textId="77777777" w:rsidR="002F4E85" w:rsidRPr="002F4E85" w:rsidRDefault="005E03E6" w:rsidP="002F4E85">
            <w:pPr>
              <w:pStyle w:val="TableText"/>
              <w:rPr>
                <w:rFonts w:ascii="Garamond" w:hAnsi="Garamond"/>
                <w:sz w:val="20"/>
              </w:rPr>
            </w:pPr>
            <w:r>
              <w:rPr>
                <w:rFonts w:ascii="Garamond" w:hAnsi="Garamond"/>
                <w:iCs/>
                <w:sz w:val="20"/>
              </w:rPr>
              <w:fldChar w:fldCharType="begin">
                <w:ffData>
                  <w:name w:val="Check70"/>
                  <w:enabled/>
                  <w:calcOnExit w:val="0"/>
                  <w:statusText w:type="text" w:val="Output"/>
                  <w:checkBox>
                    <w:sizeAuto/>
                    <w:default w:val="0"/>
                    <w:checked w:val="0"/>
                  </w:checkBox>
                </w:ffData>
              </w:fldChar>
            </w:r>
            <w:bookmarkStart w:id="158" w:name="Check70"/>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bookmarkEnd w:id="158"/>
            <w:r w:rsidR="002F4E85" w:rsidRPr="002F4E85">
              <w:rPr>
                <w:rFonts w:ascii="Garamond" w:hAnsi="Garamond"/>
                <w:iCs/>
                <w:sz w:val="20"/>
              </w:rPr>
              <w:t xml:space="preserve"> Output Reference</w:t>
            </w:r>
          </w:p>
        </w:tc>
        <w:tc>
          <w:tcPr>
            <w:tcW w:w="481" w:type="pct"/>
            <w:tcBorders>
              <w:left w:val="nil"/>
              <w:right w:val="nil"/>
            </w:tcBorders>
          </w:tcPr>
          <w:p w14:paraId="1F4F03EE" w14:textId="77777777" w:rsidR="002F4E85" w:rsidRPr="002F4E85" w:rsidRDefault="005E03E6" w:rsidP="002F4E85">
            <w:pPr>
              <w:pStyle w:val="TableText"/>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bookmarkStart w:id="159" w:name="Check71"/>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bookmarkEnd w:id="159"/>
            <w:r w:rsidR="002F4E85" w:rsidRPr="002F4E85">
              <w:rPr>
                <w:rFonts w:ascii="Garamond" w:hAnsi="Garamond"/>
                <w:iCs/>
                <w:sz w:val="20"/>
              </w:rPr>
              <w:t xml:space="preserve"> Both</w:t>
            </w:r>
          </w:p>
        </w:tc>
        <w:tc>
          <w:tcPr>
            <w:tcW w:w="1024" w:type="pct"/>
            <w:tcBorders>
              <w:left w:val="nil"/>
              <w:right w:val="nil"/>
            </w:tcBorders>
          </w:tcPr>
          <w:p w14:paraId="1F4F03EF" w14:textId="77777777" w:rsidR="002F4E85" w:rsidRPr="002F4E85" w:rsidRDefault="005E03E6" w:rsidP="002F4E85">
            <w:pPr>
              <w:pStyle w:val="TableText"/>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bookmarkStart w:id="160" w:name="Check72"/>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bookmarkEnd w:id="160"/>
            <w:r w:rsidR="002F4E85" w:rsidRPr="002F4E85">
              <w:rPr>
                <w:rFonts w:ascii="Garamond" w:hAnsi="Garamond"/>
                <w:iCs/>
                <w:sz w:val="20"/>
              </w:rPr>
              <w:t xml:space="preserve"> Global Reference</w:t>
            </w:r>
          </w:p>
        </w:tc>
        <w:tc>
          <w:tcPr>
            <w:tcW w:w="461" w:type="pct"/>
            <w:tcBorders>
              <w:left w:val="nil"/>
            </w:tcBorders>
          </w:tcPr>
          <w:p w14:paraId="1F4F03F0" w14:textId="77777777" w:rsidR="002F4E85" w:rsidRPr="002F4E85" w:rsidRDefault="005E03E6" w:rsidP="002F4E85">
            <w:pPr>
              <w:pStyle w:val="TableText"/>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bookmarkStart w:id="161" w:name="Check73"/>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bookmarkEnd w:id="161"/>
            <w:r w:rsidR="002F4E85" w:rsidRPr="002F4E85">
              <w:rPr>
                <w:rFonts w:ascii="Garamond" w:hAnsi="Garamond"/>
                <w:iCs/>
                <w:sz w:val="20"/>
              </w:rPr>
              <w:t xml:space="preserve"> Local</w:t>
            </w:r>
          </w:p>
        </w:tc>
      </w:tr>
      <w:tr w:rsidR="001615A5" w:rsidRPr="002F4E85" w14:paraId="1F4F03F5" w14:textId="77777777" w:rsidTr="001615A5">
        <w:trPr>
          <w:cantSplit/>
        </w:trPr>
        <w:tc>
          <w:tcPr>
            <w:tcW w:w="1510" w:type="pct"/>
            <w:shd w:val="clear" w:color="auto" w:fill="F2F2F2" w:themeFill="background1" w:themeFillShade="F2"/>
            <w:vAlign w:val="center"/>
          </w:tcPr>
          <w:p w14:paraId="1F4F03F2" w14:textId="77777777" w:rsidR="002F4E85" w:rsidRPr="002F4E85" w:rsidRDefault="002F4E85" w:rsidP="002F4E85">
            <w:pPr>
              <w:pStyle w:val="TableText"/>
              <w:rPr>
                <w:b/>
              </w:rPr>
            </w:pPr>
            <w:r w:rsidRPr="002F4E85">
              <w:rPr>
                <w:b/>
              </w:rPr>
              <w:t>Input Attribute Name and Definition</w:t>
            </w:r>
          </w:p>
        </w:tc>
        <w:tc>
          <w:tcPr>
            <w:tcW w:w="3490" w:type="pct"/>
            <w:gridSpan w:val="5"/>
          </w:tcPr>
          <w:p w14:paraId="1F4F03F3" w14:textId="77777777" w:rsidR="002F4E85" w:rsidRPr="002F4E85" w:rsidRDefault="002F4E85" w:rsidP="002F4E85">
            <w:pPr>
              <w:pStyle w:val="TableText"/>
              <w:rPr>
                <w:rFonts w:ascii="Garamond" w:hAnsi="Garamond"/>
              </w:rPr>
            </w:pPr>
            <w:r w:rsidRPr="002F4E85">
              <w:rPr>
                <w:rFonts w:ascii="Garamond" w:hAnsi="Garamond"/>
              </w:rPr>
              <w:t>Name:</w:t>
            </w:r>
          </w:p>
          <w:p w14:paraId="1F4F03F4" w14:textId="77777777" w:rsidR="002F4E85" w:rsidRPr="002F4E85" w:rsidRDefault="002F4E85" w:rsidP="002F4E85">
            <w:pPr>
              <w:pStyle w:val="TableText"/>
              <w:rPr>
                <w:rFonts w:ascii="Garamond" w:hAnsi="Garamond"/>
              </w:rPr>
            </w:pPr>
            <w:r w:rsidRPr="002F4E85">
              <w:rPr>
                <w:rFonts w:ascii="Garamond" w:hAnsi="Garamond"/>
              </w:rPr>
              <w:t>Definition:</w:t>
            </w:r>
          </w:p>
        </w:tc>
      </w:tr>
      <w:tr w:rsidR="001615A5" w:rsidRPr="002F4E85" w14:paraId="1F4F03F9" w14:textId="77777777" w:rsidTr="001615A5">
        <w:trPr>
          <w:cantSplit/>
        </w:trPr>
        <w:tc>
          <w:tcPr>
            <w:tcW w:w="1510" w:type="pct"/>
            <w:shd w:val="clear" w:color="auto" w:fill="F2F2F2" w:themeFill="background1" w:themeFillShade="F2"/>
            <w:vAlign w:val="center"/>
          </w:tcPr>
          <w:p w14:paraId="1F4F03F6" w14:textId="77777777" w:rsidR="002F4E85" w:rsidRPr="002F4E85" w:rsidRDefault="002F4E85" w:rsidP="002F4E85">
            <w:pPr>
              <w:pStyle w:val="TableText"/>
              <w:rPr>
                <w:b/>
              </w:rPr>
            </w:pPr>
            <w:r w:rsidRPr="002F4E85">
              <w:rPr>
                <w:b/>
              </w:rPr>
              <w:t>Output Attribute Name and Definition</w:t>
            </w:r>
          </w:p>
        </w:tc>
        <w:tc>
          <w:tcPr>
            <w:tcW w:w="3490" w:type="pct"/>
            <w:gridSpan w:val="5"/>
          </w:tcPr>
          <w:p w14:paraId="1F4F03F7" w14:textId="77777777" w:rsidR="002F4E85" w:rsidRPr="002F4E85" w:rsidRDefault="002F4E85" w:rsidP="002F4E85">
            <w:pPr>
              <w:pStyle w:val="TableText"/>
              <w:rPr>
                <w:rFonts w:ascii="Garamond" w:hAnsi="Garamond"/>
              </w:rPr>
            </w:pPr>
            <w:r w:rsidRPr="002F4E85">
              <w:rPr>
                <w:rFonts w:ascii="Garamond" w:hAnsi="Garamond"/>
              </w:rPr>
              <w:t>Name:</w:t>
            </w:r>
          </w:p>
          <w:p w14:paraId="1F4F03F8" w14:textId="77777777" w:rsidR="002F4E85" w:rsidRPr="002F4E85" w:rsidRDefault="002F4E85" w:rsidP="002F4E85">
            <w:pPr>
              <w:pStyle w:val="TableText"/>
              <w:rPr>
                <w:rFonts w:ascii="Garamond" w:hAnsi="Garamond"/>
              </w:rPr>
            </w:pPr>
            <w:r w:rsidRPr="002F4E85">
              <w:rPr>
                <w:rFonts w:ascii="Garamond" w:hAnsi="Garamond"/>
              </w:rPr>
              <w:t>Definition:</w:t>
            </w:r>
          </w:p>
        </w:tc>
      </w:tr>
    </w:tbl>
    <w:p w14:paraId="1F4F03FA" w14:textId="77777777" w:rsidR="002F4E85" w:rsidRPr="00086A3C" w:rsidRDefault="002F4E85" w:rsidP="00E31E41">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327"/>
      </w:tblGrid>
      <w:tr w:rsidR="00E61EBB" w:rsidRPr="00086A3C" w14:paraId="1F4F03FC"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F4F03FB" w14:textId="77777777" w:rsidR="00086A3C" w:rsidRPr="00086A3C" w:rsidRDefault="00086A3C" w:rsidP="00086A3C">
            <w:pPr>
              <w:pStyle w:val="TableHeading"/>
            </w:pPr>
            <w:bookmarkStart w:id="162" w:name="ColumnTitle_34"/>
            <w:bookmarkEnd w:id="162"/>
            <w:r w:rsidRPr="00086A3C">
              <w:t>Current Logic</w:t>
            </w:r>
          </w:p>
        </w:tc>
      </w:tr>
      <w:tr w:rsidR="00086A3C" w:rsidRPr="00086A3C" w14:paraId="1F4F03FE"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p w14:paraId="1F4F03FD" w14:textId="1B94BC42" w:rsidR="00086A3C" w:rsidRPr="00086A3C" w:rsidRDefault="00086A3C" w:rsidP="00086A3C">
            <w:pPr>
              <w:pStyle w:val="TableText"/>
            </w:pPr>
          </w:p>
        </w:tc>
      </w:tr>
    </w:tbl>
    <w:p w14:paraId="1F4F03FF" w14:textId="77777777" w:rsidR="00C159AF" w:rsidRPr="00086A3C" w:rsidRDefault="00C159AF" w:rsidP="00E31E41">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327"/>
      </w:tblGrid>
      <w:tr w:rsidR="00E61EBB" w:rsidRPr="00086A3C" w14:paraId="1F4F0401"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F4F0400" w14:textId="77777777" w:rsidR="00086A3C" w:rsidRPr="00086A3C" w:rsidRDefault="00086A3C" w:rsidP="00086A3C">
            <w:pPr>
              <w:pStyle w:val="TableHeading"/>
            </w:pPr>
            <w:bookmarkStart w:id="163" w:name="ColumnTitle_35"/>
            <w:bookmarkEnd w:id="163"/>
            <w:r w:rsidRPr="00086A3C">
              <w:t>Modified Logic (Changes are in bold)</w:t>
            </w:r>
          </w:p>
        </w:tc>
      </w:tr>
      <w:tr w:rsidR="00086A3C" w:rsidRPr="00086A3C" w14:paraId="1F4F0403"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p w14:paraId="1F4F0402" w14:textId="77777777" w:rsidR="00086A3C" w:rsidRPr="00086A3C" w:rsidRDefault="00086A3C" w:rsidP="00086A3C">
            <w:pPr>
              <w:pStyle w:val="TableText"/>
            </w:pPr>
          </w:p>
        </w:tc>
      </w:tr>
    </w:tbl>
    <w:p w14:paraId="41F2B7AD" w14:textId="77777777" w:rsidR="0087416F" w:rsidRPr="0087416F" w:rsidRDefault="0087416F" w:rsidP="0087416F">
      <w:pPr>
        <w:pStyle w:val="BodyText"/>
      </w:pPr>
      <w:bookmarkStart w:id="164" w:name="_Toc381778411"/>
    </w:p>
    <w:p w14:paraId="1F4F0404" w14:textId="59B421CE" w:rsidR="004F1CA9" w:rsidRDefault="004F1CA9" w:rsidP="004F1CA9">
      <w:pPr>
        <w:pStyle w:val="Heading5"/>
      </w:pPr>
      <w:bookmarkStart w:id="165" w:name="_Toc531377103"/>
      <w:r>
        <w:t>Templates</w:t>
      </w:r>
      <w:bookmarkEnd w:id="164"/>
      <w:bookmarkEnd w:id="165"/>
    </w:p>
    <w:p w14:paraId="1F4F0405" w14:textId="77777777" w:rsidR="004F1CA9" w:rsidRDefault="004F1CA9" w:rsidP="004F1CA9">
      <w:pPr>
        <w:pStyle w:val="InstructionalText1"/>
      </w:pPr>
      <w:r>
        <w:t>Complete Table 16 for each template affected by the functionality being designed. A short description of what change will be made to the templates should be included in this section.</w:t>
      </w:r>
    </w:p>
    <w:p w14:paraId="1F4F0406" w14:textId="77777777" w:rsidR="004F1CA9" w:rsidRDefault="004F1CA9" w:rsidP="004F1CA9">
      <w:pPr>
        <w:pStyle w:val="InstructionalText1"/>
      </w:pPr>
      <w:r>
        <w:t>Note: If preferred, copy and paste this section directly from VA FileMan DDs instead of using the tables.</w:t>
      </w:r>
    </w:p>
    <w:p w14:paraId="1F4F0407" w14:textId="77777777" w:rsidR="00086A3C" w:rsidRDefault="004F1CA9" w:rsidP="004F1CA9">
      <w:pPr>
        <w:pStyle w:val="Caption"/>
      </w:pPr>
      <w:r>
        <w:t>Table 16: Templates (Instructions)</w:t>
      </w:r>
    </w:p>
    <w:tbl>
      <w:tblPr>
        <w:tblW w:w="9360"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Description w:val="Templates and Instructions by name, enhancement category, RSD traceability, type, related options, related routines, data dictionary references, and global references."/>
      </w:tblPr>
      <w:tblGrid>
        <w:gridCol w:w="2880"/>
        <w:gridCol w:w="6480"/>
      </w:tblGrid>
      <w:tr w:rsidR="00E61EBB" w:rsidRPr="004F1CA9" w14:paraId="1F4F040A" w14:textId="77777777" w:rsidTr="003D34F4">
        <w:trPr>
          <w:cantSplit/>
          <w:tblHeader/>
        </w:trPr>
        <w:tc>
          <w:tcPr>
            <w:tcW w:w="2880" w:type="dxa"/>
            <w:shd w:val="clear" w:color="auto" w:fill="F2F2F2" w:themeFill="background1" w:themeFillShade="F2"/>
            <w:vAlign w:val="center"/>
          </w:tcPr>
          <w:p w14:paraId="1F4F0408" w14:textId="77777777" w:rsidR="004F1CA9" w:rsidRPr="004F1CA9" w:rsidRDefault="004F1CA9" w:rsidP="004F1CA9">
            <w:pPr>
              <w:pStyle w:val="TableHeading"/>
            </w:pPr>
            <w:bookmarkStart w:id="166" w:name="ColumnTitle_36"/>
            <w:bookmarkEnd w:id="166"/>
            <w:r w:rsidRPr="004F1CA9">
              <w:t>Templates</w:t>
            </w:r>
          </w:p>
        </w:tc>
        <w:tc>
          <w:tcPr>
            <w:tcW w:w="6480" w:type="dxa"/>
            <w:shd w:val="clear" w:color="auto" w:fill="F2F2F2" w:themeFill="background1" w:themeFillShade="F2"/>
            <w:vAlign w:val="center"/>
          </w:tcPr>
          <w:p w14:paraId="1F4F0409" w14:textId="77777777" w:rsidR="004F1CA9" w:rsidRPr="004F1CA9" w:rsidRDefault="004F1CA9" w:rsidP="004F1CA9">
            <w:pPr>
              <w:pStyle w:val="TableHeading"/>
            </w:pPr>
            <w:r w:rsidRPr="004F1CA9">
              <w:t>Instructions</w:t>
            </w:r>
          </w:p>
        </w:tc>
      </w:tr>
      <w:tr w:rsidR="004F1CA9" w:rsidRPr="004F1CA9" w14:paraId="1F4F040D" w14:textId="77777777" w:rsidTr="003D34F4">
        <w:trPr>
          <w:cantSplit/>
        </w:trPr>
        <w:tc>
          <w:tcPr>
            <w:tcW w:w="2880" w:type="dxa"/>
            <w:shd w:val="clear" w:color="auto" w:fill="F2F2F2" w:themeFill="background1" w:themeFillShade="F2"/>
            <w:vAlign w:val="center"/>
          </w:tcPr>
          <w:p w14:paraId="1F4F040B" w14:textId="77777777" w:rsidR="004F1CA9" w:rsidRPr="004F1CA9" w:rsidRDefault="004F1CA9" w:rsidP="004F1CA9">
            <w:pPr>
              <w:pStyle w:val="TableText"/>
              <w:rPr>
                <w:b/>
              </w:rPr>
            </w:pPr>
            <w:r w:rsidRPr="004F1CA9">
              <w:rPr>
                <w:b/>
              </w:rPr>
              <w:t>Template Name</w:t>
            </w:r>
          </w:p>
        </w:tc>
        <w:tc>
          <w:tcPr>
            <w:tcW w:w="6480" w:type="dxa"/>
            <w:vAlign w:val="center"/>
          </w:tcPr>
          <w:p w14:paraId="1F4F040C" w14:textId="77777777" w:rsidR="004F1CA9" w:rsidRPr="004F1CA9" w:rsidRDefault="004F1CA9" w:rsidP="004F1CA9">
            <w:pPr>
              <w:pStyle w:val="InstructionalTable"/>
            </w:pPr>
            <w:r w:rsidRPr="004F1CA9">
              <w:t>Identify the template affected by the functionality being designed</w:t>
            </w:r>
          </w:p>
        </w:tc>
      </w:tr>
      <w:tr w:rsidR="004F1CA9" w:rsidRPr="004F1CA9" w14:paraId="1F4F0410" w14:textId="77777777" w:rsidTr="003D34F4">
        <w:trPr>
          <w:cantSplit/>
        </w:trPr>
        <w:tc>
          <w:tcPr>
            <w:tcW w:w="2880" w:type="dxa"/>
            <w:shd w:val="clear" w:color="auto" w:fill="F2F2F2" w:themeFill="background1" w:themeFillShade="F2"/>
            <w:vAlign w:val="center"/>
          </w:tcPr>
          <w:p w14:paraId="1F4F040E" w14:textId="77777777" w:rsidR="004F1CA9" w:rsidRPr="004F1CA9" w:rsidRDefault="004F1CA9" w:rsidP="004F1CA9">
            <w:pPr>
              <w:pStyle w:val="TableText"/>
              <w:rPr>
                <w:b/>
              </w:rPr>
            </w:pPr>
            <w:r w:rsidRPr="004F1CA9">
              <w:rPr>
                <w:b/>
              </w:rPr>
              <w:t>Enhancement Category</w:t>
            </w:r>
          </w:p>
        </w:tc>
        <w:tc>
          <w:tcPr>
            <w:tcW w:w="6480" w:type="dxa"/>
            <w:vAlign w:val="center"/>
          </w:tcPr>
          <w:p w14:paraId="1F4F040F" w14:textId="77777777" w:rsidR="004F1CA9" w:rsidRPr="004F1CA9" w:rsidRDefault="004F1CA9" w:rsidP="004F1CA9">
            <w:pPr>
              <w:pStyle w:val="InstructionalTable"/>
            </w:pPr>
            <w:r w:rsidRPr="004F1CA9">
              <w:t>Check the appropriate box: New, Modify, Delete, or No Change.</w:t>
            </w:r>
          </w:p>
        </w:tc>
      </w:tr>
      <w:tr w:rsidR="004F1CA9" w:rsidRPr="004F1CA9" w14:paraId="1F4F0413" w14:textId="77777777" w:rsidTr="003D34F4">
        <w:trPr>
          <w:cantSplit/>
        </w:trPr>
        <w:tc>
          <w:tcPr>
            <w:tcW w:w="2880" w:type="dxa"/>
            <w:shd w:val="clear" w:color="auto" w:fill="F2F2F2" w:themeFill="background1" w:themeFillShade="F2"/>
            <w:vAlign w:val="center"/>
          </w:tcPr>
          <w:p w14:paraId="1F4F0411" w14:textId="77777777" w:rsidR="004F1CA9" w:rsidRPr="004F1CA9" w:rsidRDefault="004F1CA9" w:rsidP="004F1CA9">
            <w:pPr>
              <w:pStyle w:val="TableText"/>
              <w:rPr>
                <w:b/>
              </w:rPr>
            </w:pPr>
            <w:r w:rsidRPr="004F1CA9">
              <w:rPr>
                <w:b/>
              </w:rPr>
              <w:t>RSD Traceability</w:t>
            </w:r>
          </w:p>
        </w:tc>
        <w:tc>
          <w:tcPr>
            <w:tcW w:w="6480" w:type="dxa"/>
            <w:vAlign w:val="center"/>
          </w:tcPr>
          <w:p w14:paraId="1F4F0412" w14:textId="77777777" w:rsidR="004F1CA9" w:rsidRPr="004F1CA9" w:rsidRDefault="004F1CA9" w:rsidP="004F1CA9">
            <w:pPr>
              <w:pStyle w:val="InstructionalTable"/>
            </w:pPr>
            <w:r w:rsidRPr="004F1CA9">
              <w:t>List the Requirement Specification Document (RSD) item number within the SDD (i.e., If the RSD has a requirement of 3.3.1, add Support for a new API, then this column should list RSD Requirement 3.3.1)</w:t>
            </w:r>
          </w:p>
        </w:tc>
      </w:tr>
      <w:tr w:rsidR="004F1CA9" w:rsidRPr="004F1CA9" w14:paraId="1F4F0416" w14:textId="77777777" w:rsidTr="003D34F4">
        <w:trPr>
          <w:cantSplit/>
        </w:trPr>
        <w:tc>
          <w:tcPr>
            <w:tcW w:w="2880" w:type="dxa"/>
            <w:shd w:val="clear" w:color="auto" w:fill="F2F2F2" w:themeFill="background1" w:themeFillShade="F2"/>
            <w:vAlign w:val="center"/>
          </w:tcPr>
          <w:p w14:paraId="1F4F0414" w14:textId="77777777" w:rsidR="004F1CA9" w:rsidRPr="004F1CA9" w:rsidRDefault="004F1CA9" w:rsidP="004F1CA9">
            <w:pPr>
              <w:pStyle w:val="TableText"/>
              <w:rPr>
                <w:b/>
              </w:rPr>
            </w:pPr>
            <w:r w:rsidRPr="004F1CA9">
              <w:rPr>
                <w:b/>
              </w:rPr>
              <w:lastRenderedPageBreak/>
              <w:t>Template Type</w:t>
            </w:r>
          </w:p>
        </w:tc>
        <w:tc>
          <w:tcPr>
            <w:tcW w:w="6480" w:type="dxa"/>
            <w:vAlign w:val="center"/>
          </w:tcPr>
          <w:p w14:paraId="1F4F0415" w14:textId="77777777" w:rsidR="004F1CA9" w:rsidRPr="004F1CA9" w:rsidRDefault="004F1CA9" w:rsidP="004F1CA9">
            <w:pPr>
              <w:pStyle w:val="InstructionalTable"/>
            </w:pPr>
            <w:r w:rsidRPr="004F1CA9">
              <w:t>Indicate the type of template identified (Sort, Input, or Print).</w:t>
            </w:r>
          </w:p>
        </w:tc>
      </w:tr>
      <w:tr w:rsidR="004F1CA9" w:rsidRPr="004F1CA9" w14:paraId="1F4F0419" w14:textId="77777777" w:rsidTr="003D34F4">
        <w:trPr>
          <w:cantSplit/>
        </w:trPr>
        <w:tc>
          <w:tcPr>
            <w:tcW w:w="2880" w:type="dxa"/>
            <w:shd w:val="clear" w:color="auto" w:fill="F2F2F2" w:themeFill="background1" w:themeFillShade="F2"/>
            <w:vAlign w:val="center"/>
          </w:tcPr>
          <w:p w14:paraId="1F4F0417" w14:textId="77777777" w:rsidR="004F1CA9" w:rsidRPr="004F1CA9" w:rsidRDefault="004F1CA9" w:rsidP="004F1CA9">
            <w:pPr>
              <w:pStyle w:val="TableText"/>
              <w:rPr>
                <w:b/>
              </w:rPr>
            </w:pPr>
            <w:r w:rsidRPr="004F1CA9">
              <w:rPr>
                <w:b/>
              </w:rPr>
              <w:t>Related Options</w:t>
            </w:r>
          </w:p>
        </w:tc>
        <w:tc>
          <w:tcPr>
            <w:tcW w:w="6480" w:type="dxa"/>
            <w:vAlign w:val="center"/>
          </w:tcPr>
          <w:p w14:paraId="1F4F0418" w14:textId="77777777" w:rsidR="004F1CA9" w:rsidRPr="004F1CA9" w:rsidRDefault="004F1CA9" w:rsidP="004F1CA9">
            <w:pPr>
              <w:pStyle w:val="InstructionalTable"/>
            </w:pPr>
            <w:r w:rsidRPr="004F1CA9">
              <w:t>List options that directly call or are called by the template.</w:t>
            </w:r>
          </w:p>
        </w:tc>
      </w:tr>
      <w:tr w:rsidR="004F1CA9" w:rsidRPr="004F1CA9" w14:paraId="1F4F041C" w14:textId="77777777" w:rsidTr="003D34F4">
        <w:trPr>
          <w:cantSplit/>
        </w:trPr>
        <w:tc>
          <w:tcPr>
            <w:tcW w:w="2880" w:type="dxa"/>
            <w:shd w:val="clear" w:color="auto" w:fill="F2F2F2" w:themeFill="background1" w:themeFillShade="F2"/>
            <w:vAlign w:val="center"/>
          </w:tcPr>
          <w:p w14:paraId="1F4F041A" w14:textId="77777777" w:rsidR="004F1CA9" w:rsidRPr="004F1CA9" w:rsidRDefault="004F1CA9" w:rsidP="004F1CA9">
            <w:pPr>
              <w:pStyle w:val="TableText"/>
              <w:rPr>
                <w:b/>
              </w:rPr>
            </w:pPr>
            <w:r w:rsidRPr="004F1CA9">
              <w:rPr>
                <w:b/>
              </w:rPr>
              <w:t>Related Routines</w:t>
            </w:r>
          </w:p>
        </w:tc>
        <w:tc>
          <w:tcPr>
            <w:tcW w:w="6480" w:type="dxa"/>
            <w:vAlign w:val="center"/>
          </w:tcPr>
          <w:p w14:paraId="1F4F041B" w14:textId="77777777" w:rsidR="004F1CA9" w:rsidRPr="004F1CA9" w:rsidRDefault="004F1CA9" w:rsidP="004F1CA9">
            <w:pPr>
              <w:pStyle w:val="InstructionalTable"/>
            </w:pPr>
            <w:r w:rsidRPr="004F1CA9">
              <w:t>List routines that directly call or are called by the template.</w:t>
            </w:r>
          </w:p>
        </w:tc>
      </w:tr>
      <w:tr w:rsidR="004F1CA9" w:rsidRPr="004F1CA9" w14:paraId="1F4F041F" w14:textId="77777777" w:rsidTr="003D34F4">
        <w:trPr>
          <w:cantSplit/>
        </w:trPr>
        <w:tc>
          <w:tcPr>
            <w:tcW w:w="2880" w:type="dxa"/>
            <w:shd w:val="clear" w:color="auto" w:fill="F2F2F2" w:themeFill="background1" w:themeFillShade="F2"/>
            <w:vAlign w:val="center"/>
          </w:tcPr>
          <w:p w14:paraId="1F4F041D" w14:textId="77777777" w:rsidR="004F1CA9" w:rsidRPr="004F1CA9" w:rsidRDefault="004F1CA9" w:rsidP="004F1CA9">
            <w:pPr>
              <w:pStyle w:val="TableText"/>
              <w:rPr>
                <w:b/>
              </w:rPr>
            </w:pPr>
            <w:r w:rsidRPr="004F1CA9">
              <w:rPr>
                <w:b/>
              </w:rPr>
              <w:t>Data Dictionary (DD) References</w:t>
            </w:r>
          </w:p>
        </w:tc>
        <w:tc>
          <w:tcPr>
            <w:tcW w:w="6480" w:type="dxa"/>
            <w:vAlign w:val="center"/>
          </w:tcPr>
          <w:p w14:paraId="1F4F041E" w14:textId="77777777" w:rsidR="004F1CA9" w:rsidRPr="004F1CA9" w:rsidRDefault="004F1CA9" w:rsidP="004F1CA9">
            <w:pPr>
              <w:pStyle w:val="InstructionalTable"/>
            </w:pPr>
            <w:r w:rsidRPr="004F1CA9">
              <w:t>List files/fields that reference the template(s) through input transforms, and cross reference logic.</w:t>
            </w:r>
          </w:p>
        </w:tc>
      </w:tr>
      <w:tr w:rsidR="004F1CA9" w:rsidRPr="004F1CA9" w14:paraId="1F4F0422" w14:textId="77777777" w:rsidTr="003D34F4">
        <w:trPr>
          <w:cantSplit/>
        </w:trPr>
        <w:tc>
          <w:tcPr>
            <w:tcW w:w="2880" w:type="dxa"/>
            <w:shd w:val="clear" w:color="auto" w:fill="F2F2F2" w:themeFill="background1" w:themeFillShade="F2"/>
            <w:vAlign w:val="center"/>
          </w:tcPr>
          <w:p w14:paraId="1F4F0420" w14:textId="77777777" w:rsidR="004F1CA9" w:rsidRPr="004F1CA9" w:rsidRDefault="004F1CA9" w:rsidP="004F1CA9">
            <w:pPr>
              <w:pStyle w:val="TableText"/>
              <w:rPr>
                <w:b/>
              </w:rPr>
            </w:pPr>
            <w:r w:rsidRPr="004F1CA9">
              <w:rPr>
                <w:b/>
              </w:rPr>
              <w:t>Global References</w:t>
            </w:r>
          </w:p>
        </w:tc>
        <w:tc>
          <w:tcPr>
            <w:tcW w:w="6480" w:type="dxa"/>
            <w:vAlign w:val="center"/>
          </w:tcPr>
          <w:p w14:paraId="1F4F0421" w14:textId="77777777" w:rsidR="004F1CA9" w:rsidRPr="004F1CA9" w:rsidRDefault="004F1CA9" w:rsidP="004F1CA9">
            <w:pPr>
              <w:pStyle w:val="InstructionalTable"/>
            </w:pPr>
            <w:r w:rsidRPr="004F1CA9">
              <w:t>List the ICRs for global references that are outside your namespace.</w:t>
            </w:r>
          </w:p>
        </w:tc>
      </w:tr>
    </w:tbl>
    <w:p w14:paraId="1F4F0423" w14:textId="77777777" w:rsidR="009114DE" w:rsidRDefault="004F1CA9" w:rsidP="004F1CA9">
      <w:pPr>
        <w:pStyle w:val="Caption"/>
      </w:pPr>
      <w:r w:rsidRPr="004F1CA9">
        <w:t>Table 17: Templates</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name, enhancement category, RSD traceability, type, and related options."/>
      </w:tblPr>
      <w:tblGrid>
        <w:gridCol w:w="3084"/>
        <w:gridCol w:w="1048"/>
        <w:gridCol w:w="1239"/>
        <w:gridCol w:w="1097"/>
        <w:gridCol w:w="2876"/>
      </w:tblGrid>
      <w:tr w:rsidR="00E61EBB" w:rsidRPr="004F1CA9" w14:paraId="1F4F0426" w14:textId="77777777" w:rsidTr="003D34F4">
        <w:trPr>
          <w:cantSplit/>
          <w:tblHeader/>
        </w:trPr>
        <w:tc>
          <w:tcPr>
            <w:tcW w:w="1650" w:type="pct"/>
            <w:shd w:val="clear" w:color="auto" w:fill="F2F2F2" w:themeFill="background1" w:themeFillShade="F2"/>
            <w:vAlign w:val="center"/>
          </w:tcPr>
          <w:p w14:paraId="1F4F0424" w14:textId="77777777" w:rsidR="004F1CA9" w:rsidRPr="004F1CA9" w:rsidRDefault="004F1CA9" w:rsidP="004F1CA9">
            <w:pPr>
              <w:pStyle w:val="TableHeading"/>
            </w:pPr>
            <w:bookmarkStart w:id="167" w:name="ColumnTitle_37"/>
            <w:bookmarkEnd w:id="167"/>
            <w:r w:rsidRPr="004F1CA9">
              <w:t>Templates</w:t>
            </w:r>
          </w:p>
        </w:tc>
        <w:tc>
          <w:tcPr>
            <w:tcW w:w="3350" w:type="pct"/>
            <w:gridSpan w:val="4"/>
            <w:tcBorders>
              <w:bottom w:val="single" w:sz="6" w:space="0" w:color="000000"/>
            </w:tcBorders>
            <w:shd w:val="clear" w:color="auto" w:fill="F2F2F2" w:themeFill="background1" w:themeFillShade="F2"/>
          </w:tcPr>
          <w:p w14:paraId="1F4F0425" w14:textId="77777777" w:rsidR="004F1CA9" w:rsidRPr="004F1CA9" w:rsidRDefault="004F1CA9" w:rsidP="004F1CA9">
            <w:pPr>
              <w:pStyle w:val="TableHeading"/>
            </w:pPr>
            <w:r w:rsidRPr="004F1CA9">
              <w:t>Description</w:t>
            </w:r>
          </w:p>
        </w:tc>
      </w:tr>
      <w:tr w:rsidR="00E61EBB" w:rsidRPr="004F1CA9" w14:paraId="1F4F0429" w14:textId="77777777" w:rsidTr="003D34F4">
        <w:trPr>
          <w:cantSplit/>
          <w:tblHeader/>
        </w:trPr>
        <w:tc>
          <w:tcPr>
            <w:tcW w:w="1650" w:type="pct"/>
            <w:shd w:val="clear" w:color="auto" w:fill="F2F2F2" w:themeFill="background1" w:themeFillShade="F2"/>
            <w:vAlign w:val="center"/>
          </w:tcPr>
          <w:p w14:paraId="1F4F0427" w14:textId="77777777" w:rsidR="004F1CA9" w:rsidRPr="004F1CA9" w:rsidRDefault="004F1CA9" w:rsidP="004F1CA9">
            <w:pPr>
              <w:pStyle w:val="TableText"/>
              <w:rPr>
                <w:b/>
              </w:rPr>
            </w:pPr>
            <w:r w:rsidRPr="004F1CA9">
              <w:rPr>
                <w:b/>
              </w:rPr>
              <w:t>Template Name</w:t>
            </w:r>
          </w:p>
        </w:tc>
        <w:tc>
          <w:tcPr>
            <w:tcW w:w="3350" w:type="pct"/>
            <w:gridSpan w:val="4"/>
            <w:tcBorders>
              <w:bottom w:val="single" w:sz="6" w:space="0" w:color="000000"/>
            </w:tcBorders>
          </w:tcPr>
          <w:p w14:paraId="1F4F0428" w14:textId="77777777" w:rsidR="004F1CA9" w:rsidRPr="004F1CA9" w:rsidRDefault="004F1CA9" w:rsidP="004F1CA9">
            <w:pPr>
              <w:pStyle w:val="TableText"/>
              <w:rPr>
                <w:rFonts w:ascii="Garamond" w:hAnsi="Garamond"/>
              </w:rPr>
            </w:pPr>
          </w:p>
        </w:tc>
      </w:tr>
      <w:tr w:rsidR="001615A5" w:rsidRPr="004F1CA9" w14:paraId="1F4F042F" w14:textId="77777777" w:rsidTr="001615A5">
        <w:trPr>
          <w:cantSplit/>
        </w:trPr>
        <w:tc>
          <w:tcPr>
            <w:tcW w:w="1650" w:type="pct"/>
            <w:shd w:val="clear" w:color="auto" w:fill="F2F2F2" w:themeFill="background1" w:themeFillShade="F2"/>
            <w:vAlign w:val="center"/>
          </w:tcPr>
          <w:p w14:paraId="1F4F042A" w14:textId="77777777" w:rsidR="004F1CA9" w:rsidRPr="004F1CA9" w:rsidRDefault="004F1CA9" w:rsidP="004F1CA9">
            <w:pPr>
              <w:pStyle w:val="TableText"/>
              <w:rPr>
                <w:b/>
                <w:highlight w:val="yellow"/>
              </w:rPr>
            </w:pPr>
            <w:r w:rsidRPr="004F1CA9">
              <w:rPr>
                <w:b/>
              </w:rPr>
              <w:t>Enhancement Category</w:t>
            </w:r>
          </w:p>
        </w:tc>
        <w:tc>
          <w:tcPr>
            <w:tcW w:w="561" w:type="pct"/>
            <w:tcBorders>
              <w:right w:val="nil"/>
            </w:tcBorders>
          </w:tcPr>
          <w:p w14:paraId="1F4F042B" w14:textId="77777777" w:rsidR="004F1CA9" w:rsidRPr="004F1CA9" w:rsidRDefault="00F94A3D" w:rsidP="004F1CA9">
            <w:pPr>
              <w:pStyle w:val="TableText"/>
              <w:rPr>
                <w:rFonts w:ascii="Garamond" w:hAnsi="Garamond"/>
                <w:sz w:val="20"/>
              </w:rPr>
            </w:pPr>
            <w:r>
              <w:rPr>
                <w:rFonts w:ascii="Garamond" w:hAnsi="Garamond"/>
                <w:sz w:val="20"/>
              </w:rPr>
              <w:fldChar w:fldCharType="begin">
                <w:ffData>
                  <w:name w:val="Check27"/>
                  <w:enabled/>
                  <w:calcOnExit w:val="0"/>
                  <w:statusText w:type="text" w:val="New"/>
                  <w:checkBox>
                    <w:sizeAuto/>
                    <w:default w:val="0"/>
                    <w:checked w:val="0"/>
                  </w:checkBox>
                </w:ffData>
              </w:fldChar>
            </w:r>
            <w:bookmarkStart w:id="168" w:name="Check27"/>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168"/>
            <w:r w:rsidR="004F1CA9" w:rsidRPr="004F1CA9">
              <w:rPr>
                <w:rFonts w:ascii="Garamond" w:hAnsi="Garamond"/>
                <w:sz w:val="20"/>
              </w:rPr>
              <w:t xml:space="preserve"> New</w:t>
            </w:r>
          </w:p>
        </w:tc>
        <w:tc>
          <w:tcPr>
            <w:tcW w:w="663" w:type="pct"/>
            <w:tcBorders>
              <w:left w:val="nil"/>
              <w:right w:val="nil"/>
            </w:tcBorders>
          </w:tcPr>
          <w:p w14:paraId="1F4F042C" w14:textId="77777777" w:rsidR="004F1CA9" w:rsidRPr="004F1CA9" w:rsidRDefault="00F94A3D" w:rsidP="004F1CA9">
            <w:pPr>
              <w:pStyle w:val="TableText"/>
              <w:rPr>
                <w:rFonts w:ascii="Garamond" w:hAnsi="Garamond"/>
                <w:sz w:val="20"/>
              </w:rPr>
            </w:pPr>
            <w:r>
              <w:rPr>
                <w:rFonts w:ascii="Garamond" w:hAnsi="Garamond"/>
                <w:sz w:val="20"/>
              </w:rPr>
              <w:fldChar w:fldCharType="begin">
                <w:ffData>
                  <w:name w:val="Check28"/>
                  <w:enabled/>
                  <w:calcOnExit w:val="0"/>
                  <w:statusText w:type="text" w:val="Modify"/>
                  <w:checkBox>
                    <w:sizeAuto/>
                    <w:default w:val="0"/>
                    <w:checked w:val="0"/>
                  </w:checkBox>
                </w:ffData>
              </w:fldChar>
            </w:r>
            <w:bookmarkStart w:id="169" w:name="Check28"/>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169"/>
            <w:r w:rsidR="004F1CA9" w:rsidRPr="004F1CA9">
              <w:rPr>
                <w:rFonts w:ascii="Garamond" w:hAnsi="Garamond"/>
                <w:sz w:val="20"/>
              </w:rPr>
              <w:t xml:space="preserve"> Modify</w:t>
            </w:r>
          </w:p>
        </w:tc>
        <w:tc>
          <w:tcPr>
            <w:tcW w:w="587" w:type="pct"/>
            <w:tcBorders>
              <w:left w:val="nil"/>
              <w:right w:val="nil"/>
            </w:tcBorders>
          </w:tcPr>
          <w:p w14:paraId="1F4F042D" w14:textId="77777777" w:rsidR="004F1CA9" w:rsidRPr="004F1CA9" w:rsidRDefault="00F94A3D" w:rsidP="004F1CA9">
            <w:pPr>
              <w:pStyle w:val="TableText"/>
              <w:rPr>
                <w:rFonts w:ascii="Garamond" w:hAnsi="Garamond"/>
                <w:sz w:val="20"/>
              </w:rPr>
            </w:pPr>
            <w:r>
              <w:rPr>
                <w:rFonts w:ascii="Garamond" w:hAnsi="Garamond"/>
                <w:sz w:val="20"/>
              </w:rPr>
              <w:fldChar w:fldCharType="begin">
                <w:ffData>
                  <w:name w:val="Check30"/>
                  <w:enabled/>
                  <w:calcOnExit w:val="0"/>
                  <w:statusText w:type="text" w:val="Delete"/>
                  <w:checkBox>
                    <w:sizeAuto/>
                    <w:default w:val="0"/>
                    <w:checked w:val="0"/>
                  </w:checkBox>
                </w:ffData>
              </w:fldChar>
            </w:r>
            <w:bookmarkStart w:id="170" w:name="Check30"/>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170"/>
            <w:r w:rsidR="004F1CA9" w:rsidRPr="004F1CA9">
              <w:rPr>
                <w:rFonts w:ascii="Garamond" w:hAnsi="Garamond"/>
                <w:sz w:val="20"/>
              </w:rPr>
              <w:t xml:space="preserve"> Delete</w:t>
            </w:r>
          </w:p>
        </w:tc>
        <w:tc>
          <w:tcPr>
            <w:tcW w:w="1538" w:type="pct"/>
            <w:tcBorders>
              <w:left w:val="nil"/>
            </w:tcBorders>
          </w:tcPr>
          <w:p w14:paraId="1F4F042E" w14:textId="77777777" w:rsidR="004F1CA9" w:rsidRPr="004F1CA9" w:rsidRDefault="00F94A3D" w:rsidP="004F1CA9">
            <w:pPr>
              <w:pStyle w:val="TableText"/>
              <w:rPr>
                <w:rFonts w:ascii="Garamond" w:hAnsi="Garamond"/>
                <w:sz w:val="20"/>
              </w:rPr>
            </w:pPr>
            <w:r>
              <w:rPr>
                <w:rFonts w:ascii="Garamond" w:hAnsi="Garamond"/>
                <w:sz w:val="20"/>
              </w:rPr>
              <w:fldChar w:fldCharType="begin">
                <w:ffData>
                  <w:name w:val="Check74"/>
                  <w:enabled/>
                  <w:calcOnExit w:val="0"/>
                  <w:statusText w:type="text" w:val="No change"/>
                  <w:checkBox>
                    <w:sizeAuto/>
                    <w:default w:val="0"/>
                    <w:checked w:val="0"/>
                  </w:checkBox>
                </w:ffData>
              </w:fldChar>
            </w:r>
            <w:bookmarkStart w:id="171" w:name="Check74"/>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171"/>
            <w:r w:rsidR="004F1CA9" w:rsidRPr="004F1CA9">
              <w:rPr>
                <w:rFonts w:ascii="Garamond" w:hAnsi="Garamond"/>
                <w:sz w:val="20"/>
              </w:rPr>
              <w:t xml:space="preserve"> No Change</w:t>
            </w:r>
          </w:p>
        </w:tc>
      </w:tr>
      <w:tr w:rsidR="00E61EBB" w:rsidRPr="004F1CA9" w14:paraId="1F4F0432" w14:textId="77777777" w:rsidTr="003D34F4">
        <w:trPr>
          <w:cantSplit/>
        </w:trPr>
        <w:tc>
          <w:tcPr>
            <w:tcW w:w="1650" w:type="pct"/>
            <w:shd w:val="clear" w:color="auto" w:fill="F2F2F2" w:themeFill="background1" w:themeFillShade="F2"/>
            <w:vAlign w:val="center"/>
          </w:tcPr>
          <w:p w14:paraId="1F4F0430" w14:textId="77777777" w:rsidR="004F1CA9" w:rsidRPr="004F1CA9" w:rsidRDefault="004F1CA9" w:rsidP="004F1CA9">
            <w:pPr>
              <w:pStyle w:val="TableText"/>
              <w:rPr>
                <w:b/>
              </w:rPr>
            </w:pPr>
            <w:r w:rsidRPr="004F1CA9">
              <w:rPr>
                <w:b/>
              </w:rPr>
              <w:t>RSD</w:t>
            </w:r>
          </w:p>
        </w:tc>
        <w:tc>
          <w:tcPr>
            <w:tcW w:w="3350" w:type="pct"/>
            <w:gridSpan w:val="4"/>
            <w:tcBorders>
              <w:bottom w:val="single" w:sz="6" w:space="0" w:color="000000"/>
            </w:tcBorders>
          </w:tcPr>
          <w:p w14:paraId="1F4F0431" w14:textId="77777777" w:rsidR="004F1CA9" w:rsidRPr="004F1CA9" w:rsidRDefault="004F1CA9" w:rsidP="004F1CA9">
            <w:pPr>
              <w:pStyle w:val="TableText"/>
              <w:rPr>
                <w:rFonts w:ascii="Garamond" w:hAnsi="Garamond"/>
              </w:rPr>
            </w:pPr>
          </w:p>
        </w:tc>
      </w:tr>
      <w:tr w:rsidR="001615A5" w:rsidRPr="004F1CA9" w14:paraId="1F4F0438" w14:textId="77777777" w:rsidTr="001615A5">
        <w:trPr>
          <w:cantSplit/>
        </w:trPr>
        <w:tc>
          <w:tcPr>
            <w:tcW w:w="1650" w:type="pct"/>
            <w:shd w:val="clear" w:color="auto" w:fill="F2F2F2" w:themeFill="background1" w:themeFillShade="F2"/>
            <w:vAlign w:val="center"/>
          </w:tcPr>
          <w:p w14:paraId="1F4F0433" w14:textId="77777777" w:rsidR="004F1CA9" w:rsidRPr="004F1CA9" w:rsidRDefault="004F1CA9" w:rsidP="004F1CA9">
            <w:pPr>
              <w:pStyle w:val="TableText"/>
              <w:rPr>
                <w:b/>
              </w:rPr>
            </w:pPr>
            <w:r w:rsidRPr="004F1CA9">
              <w:rPr>
                <w:b/>
              </w:rPr>
              <w:t>Template Type</w:t>
            </w:r>
          </w:p>
        </w:tc>
        <w:tc>
          <w:tcPr>
            <w:tcW w:w="561" w:type="pct"/>
            <w:tcBorders>
              <w:right w:val="nil"/>
            </w:tcBorders>
          </w:tcPr>
          <w:p w14:paraId="1F4F0434" w14:textId="77777777" w:rsidR="004F1CA9" w:rsidRPr="004F1CA9" w:rsidRDefault="00F94A3D" w:rsidP="004F1CA9">
            <w:pPr>
              <w:pStyle w:val="TableText"/>
              <w:rPr>
                <w:rFonts w:ascii="Garamond" w:hAnsi="Garamond"/>
                <w:sz w:val="20"/>
              </w:rPr>
            </w:pPr>
            <w:r>
              <w:rPr>
                <w:rFonts w:ascii="Garamond" w:hAnsi="Garamond"/>
                <w:sz w:val="20"/>
              </w:rPr>
              <w:fldChar w:fldCharType="begin">
                <w:ffData>
                  <w:name w:val="Check31"/>
                  <w:enabled/>
                  <w:calcOnExit w:val="0"/>
                  <w:statusText w:type="text" w:val="Sort"/>
                  <w:checkBox>
                    <w:sizeAuto/>
                    <w:default w:val="0"/>
                    <w:checked w:val="0"/>
                  </w:checkBox>
                </w:ffData>
              </w:fldChar>
            </w:r>
            <w:bookmarkStart w:id="172" w:name="Check31"/>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172"/>
            <w:r w:rsidR="004F1CA9" w:rsidRPr="004F1CA9">
              <w:rPr>
                <w:rFonts w:ascii="Garamond" w:hAnsi="Garamond"/>
                <w:sz w:val="20"/>
              </w:rPr>
              <w:t xml:space="preserve"> Sort</w:t>
            </w:r>
          </w:p>
        </w:tc>
        <w:tc>
          <w:tcPr>
            <w:tcW w:w="663" w:type="pct"/>
            <w:tcBorders>
              <w:left w:val="nil"/>
              <w:right w:val="nil"/>
            </w:tcBorders>
          </w:tcPr>
          <w:p w14:paraId="1F4F0435" w14:textId="77777777" w:rsidR="004F1CA9" w:rsidRPr="004F1CA9" w:rsidRDefault="00F94A3D" w:rsidP="004F1CA9">
            <w:pPr>
              <w:pStyle w:val="TableText"/>
              <w:rPr>
                <w:rFonts w:ascii="Garamond" w:hAnsi="Garamond"/>
                <w:sz w:val="20"/>
              </w:rPr>
            </w:pPr>
            <w:r>
              <w:rPr>
                <w:rFonts w:ascii="Garamond" w:hAnsi="Garamond"/>
                <w:sz w:val="20"/>
              </w:rPr>
              <w:fldChar w:fldCharType="begin">
                <w:ffData>
                  <w:name w:val="Check32"/>
                  <w:enabled/>
                  <w:calcOnExit w:val="0"/>
                  <w:statusText w:type="text" w:val="Input"/>
                  <w:checkBox>
                    <w:sizeAuto/>
                    <w:default w:val="0"/>
                    <w:checked w:val="0"/>
                  </w:checkBox>
                </w:ffData>
              </w:fldChar>
            </w:r>
            <w:bookmarkStart w:id="173" w:name="Check32"/>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173"/>
            <w:r w:rsidR="004F1CA9" w:rsidRPr="004F1CA9">
              <w:rPr>
                <w:rFonts w:ascii="Garamond" w:hAnsi="Garamond"/>
                <w:sz w:val="20"/>
              </w:rPr>
              <w:t xml:space="preserve"> Input</w:t>
            </w:r>
          </w:p>
        </w:tc>
        <w:tc>
          <w:tcPr>
            <w:tcW w:w="587" w:type="pct"/>
            <w:tcBorders>
              <w:left w:val="nil"/>
              <w:right w:val="nil"/>
            </w:tcBorders>
          </w:tcPr>
          <w:p w14:paraId="1F4F0436" w14:textId="77777777" w:rsidR="004F1CA9" w:rsidRPr="004F1CA9" w:rsidRDefault="00F94A3D" w:rsidP="004F1CA9">
            <w:pPr>
              <w:pStyle w:val="TableText"/>
              <w:rPr>
                <w:rFonts w:ascii="Garamond" w:hAnsi="Garamond"/>
                <w:sz w:val="20"/>
              </w:rPr>
            </w:pPr>
            <w:r>
              <w:rPr>
                <w:rFonts w:ascii="Garamond" w:hAnsi="Garamond"/>
                <w:sz w:val="20"/>
              </w:rPr>
              <w:fldChar w:fldCharType="begin">
                <w:ffData>
                  <w:name w:val="Check33"/>
                  <w:enabled/>
                  <w:calcOnExit w:val="0"/>
                  <w:statusText w:type="text" w:val="Print"/>
                  <w:checkBox>
                    <w:sizeAuto/>
                    <w:default w:val="0"/>
                    <w:checked w:val="0"/>
                  </w:checkBox>
                </w:ffData>
              </w:fldChar>
            </w:r>
            <w:bookmarkStart w:id="174" w:name="Check33"/>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174"/>
            <w:r w:rsidR="004F1CA9" w:rsidRPr="004F1CA9">
              <w:rPr>
                <w:rFonts w:ascii="Garamond" w:hAnsi="Garamond"/>
                <w:sz w:val="20"/>
              </w:rPr>
              <w:t xml:space="preserve"> Print</w:t>
            </w:r>
          </w:p>
        </w:tc>
        <w:tc>
          <w:tcPr>
            <w:tcW w:w="1538" w:type="pct"/>
            <w:tcBorders>
              <w:left w:val="nil"/>
            </w:tcBorders>
          </w:tcPr>
          <w:p w14:paraId="1F4F0437" w14:textId="77777777" w:rsidR="004F1CA9" w:rsidRPr="004F1CA9" w:rsidRDefault="00F94A3D" w:rsidP="004F1CA9">
            <w:pPr>
              <w:pStyle w:val="TableText"/>
              <w:rPr>
                <w:rFonts w:ascii="Garamond" w:hAnsi="Garamond"/>
                <w:sz w:val="20"/>
              </w:rPr>
            </w:pPr>
            <w:r>
              <w:rPr>
                <w:rFonts w:ascii="Garamond" w:hAnsi="Garamond"/>
                <w:sz w:val="20"/>
              </w:rPr>
              <w:fldChar w:fldCharType="begin">
                <w:ffData>
                  <w:name w:val="Check42"/>
                  <w:enabled/>
                  <w:calcOnExit w:val="0"/>
                  <w:statusText w:type="text" w:val="Other"/>
                  <w:checkBox>
                    <w:sizeAuto/>
                    <w:default w:val="0"/>
                    <w:checked w:val="0"/>
                  </w:checkBox>
                </w:ffData>
              </w:fldChar>
            </w:r>
            <w:bookmarkStart w:id="175" w:name="Check42"/>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175"/>
            <w:r w:rsidR="004F1CA9" w:rsidRPr="004F1CA9">
              <w:rPr>
                <w:rFonts w:ascii="Garamond" w:hAnsi="Garamond"/>
                <w:sz w:val="20"/>
              </w:rPr>
              <w:t xml:space="preserve"> Other</w:t>
            </w:r>
          </w:p>
        </w:tc>
      </w:tr>
      <w:tr w:rsidR="00E61EBB" w:rsidRPr="004F1CA9" w14:paraId="1F4F043B" w14:textId="77777777" w:rsidTr="003D34F4">
        <w:trPr>
          <w:cantSplit/>
        </w:trPr>
        <w:tc>
          <w:tcPr>
            <w:tcW w:w="1650" w:type="pct"/>
            <w:shd w:val="clear" w:color="auto" w:fill="F2F2F2" w:themeFill="background1" w:themeFillShade="F2"/>
            <w:vAlign w:val="center"/>
          </w:tcPr>
          <w:p w14:paraId="1F4F0439" w14:textId="77777777" w:rsidR="004F1CA9" w:rsidRPr="004F1CA9" w:rsidRDefault="004F1CA9" w:rsidP="004F1CA9">
            <w:pPr>
              <w:pStyle w:val="TableText"/>
              <w:rPr>
                <w:b/>
              </w:rPr>
            </w:pPr>
            <w:r w:rsidRPr="004F1CA9">
              <w:rPr>
                <w:b/>
              </w:rPr>
              <w:t>Related Options</w:t>
            </w:r>
          </w:p>
        </w:tc>
        <w:tc>
          <w:tcPr>
            <w:tcW w:w="3350" w:type="pct"/>
            <w:gridSpan w:val="4"/>
            <w:tcBorders>
              <w:bottom w:val="single" w:sz="6" w:space="0" w:color="000000"/>
            </w:tcBorders>
          </w:tcPr>
          <w:p w14:paraId="1F4F043A" w14:textId="77777777" w:rsidR="004F1CA9" w:rsidRPr="004F1CA9" w:rsidRDefault="004F1CA9" w:rsidP="004F1CA9">
            <w:pPr>
              <w:pStyle w:val="TableText"/>
              <w:rPr>
                <w:rFonts w:ascii="Garamond" w:hAnsi="Garamond"/>
              </w:rPr>
            </w:pPr>
          </w:p>
        </w:tc>
      </w:tr>
    </w:tbl>
    <w:p w14:paraId="1F4F043C" w14:textId="77777777" w:rsidR="004F1CA9" w:rsidRPr="00781F96" w:rsidRDefault="004F1CA9"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mplates by related routines."/>
      </w:tblPr>
      <w:tblGrid>
        <w:gridCol w:w="2824"/>
        <w:gridCol w:w="2859"/>
        <w:gridCol w:w="3667"/>
      </w:tblGrid>
      <w:tr w:rsidR="001615A5" w:rsidRPr="00781F96" w14:paraId="1F4F0440" w14:textId="77777777"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1F4F043D" w14:textId="77777777" w:rsidR="00781F96" w:rsidRPr="00781F96" w:rsidRDefault="00781F96" w:rsidP="00781F96">
            <w:pPr>
              <w:spacing w:before="60" w:after="60"/>
              <w:rPr>
                <w:rFonts w:ascii="Arial" w:hAnsi="Arial" w:cs="Arial"/>
                <w:b/>
                <w:szCs w:val="22"/>
              </w:rPr>
            </w:pPr>
            <w:bookmarkStart w:id="176" w:name="ColumnTitle_38"/>
            <w:bookmarkEnd w:id="176"/>
            <w:r w:rsidRPr="00781F96">
              <w:rPr>
                <w:rFonts w:ascii="Arial" w:hAnsi="Arial" w:cs="Arial"/>
                <w:b/>
                <w:szCs w:val="22"/>
              </w:rPr>
              <w:t>Related Routines</w:t>
            </w:r>
          </w:p>
        </w:tc>
        <w:tc>
          <w:tcPr>
            <w:tcW w:w="1529" w:type="pct"/>
            <w:tcBorders>
              <w:bottom w:val="single" w:sz="4" w:space="0" w:color="auto"/>
            </w:tcBorders>
            <w:shd w:val="clear" w:color="auto" w:fill="F2F2F2" w:themeFill="background1" w:themeFillShade="F2"/>
          </w:tcPr>
          <w:p w14:paraId="1F4F043E" w14:textId="77777777" w:rsidR="00781F96" w:rsidRPr="00781F96" w:rsidRDefault="00781F96" w:rsidP="00781F96">
            <w:pPr>
              <w:spacing w:before="60" w:after="60"/>
              <w:rPr>
                <w:rFonts w:ascii="Arial" w:hAnsi="Arial" w:cs="Arial"/>
                <w:b/>
                <w:szCs w:val="22"/>
              </w:rPr>
            </w:pPr>
            <w:r w:rsidRPr="00781F96">
              <w:rPr>
                <w:rFonts w:ascii="Arial" w:hAnsi="Arial" w:cs="Arial"/>
                <w:b/>
                <w:szCs w:val="22"/>
              </w:rPr>
              <w:t>Routines “Called By”</w:t>
            </w:r>
          </w:p>
        </w:tc>
        <w:tc>
          <w:tcPr>
            <w:tcW w:w="1961" w:type="pct"/>
            <w:tcBorders>
              <w:bottom w:val="single" w:sz="4" w:space="0" w:color="auto"/>
            </w:tcBorders>
            <w:shd w:val="clear" w:color="auto" w:fill="F2F2F2" w:themeFill="background1" w:themeFillShade="F2"/>
          </w:tcPr>
          <w:p w14:paraId="1F4F043F" w14:textId="77777777" w:rsidR="00781F96" w:rsidRPr="00781F96" w:rsidRDefault="00781F96" w:rsidP="00781F96">
            <w:pPr>
              <w:spacing w:before="60" w:after="60"/>
              <w:rPr>
                <w:rFonts w:ascii="Arial" w:hAnsi="Arial" w:cs="Arial"/>
                <w:b/>
                <w:szCs w:val="22"/>
              </w:rPr>
            </w:pPr>
            <w:r w:rsidRPr="00781F96">
              <w:rPr>
                <w:rFonts w:ascii="Arial" w:hAnsi="Arial" w:cs="Arial"/>
                <w:b/>
                <w:szCs w:val="22"/>
              </w:rPr>
              <w:t xml:space="preserve">Routines “Called”   </w:t>
            </w:r>
          </w:p>
        </w:tc>
      </w:tr>
      <w:tr w:rsidR="00E61EBB" w:rsidRPr="00781F96" w14:paraId="1F4F0444" w14:textId="77777777"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1F4F0441" w14:textId="77777777" w:rsidR="00781F96" w:rsidRPr="00781F96" w:rsidRDefault="00781F96" w:rsidP="00781F96">
            <w:pPr>
              <w:spacing w:before="60" w:after="60"/>
              <w:rPr>
                <w:rFonts w:ascii="Arial" w:hAnsi="Arial" w:cs="Arial"/>
                <w:b/>
                <w:szCs w:val="20"/>
              </w:rPr>
            </w:pPr>
          </w:p>
        </w:tc>
        <w:tc>
          <w:tcPr>
            <w:tcW w:w="1529" w:type="pct"/>
            <w:tcBorders>
              <w:bottom w:val="single" w:sz="4" w:space="0" w:color="auto"/>
            </w:tcBorders>
            <w:vAlign w:val="center"/>
          </w:tcPr>
          <w:p w14:paraId="1F4F0442" w14:textId="77777777" w:rsidR="00781F96" w:rsidRPr="00781F96" w:rsidRDefault="00781F96" w:rsidP="00781F96">
            <w:pPr>
              <w:spacing w:before="60" w:after="60"/>
              <w:rPr>
                <w:rFonts w:ascii="Arial" w:hAnsi="Arial" w:cs="Arial"/>
                <w:szCs w:val="20"/>
              </w:rPr>
            </w:pPr>
          </w:p>
        </w:tc>
        <w:tc>
          <w:tcPr>
            <w:tcW w:w="1961" w:type="pct"/>
            <w:tcBorders>
              <w:bottom w:val="single" w:sz="4" w:space="0" w:color="auto"/>
            </w:tcBorders>
            <w:vAlign w:val="center"/>
          </w:tcPr>
          <w:p w14:paraId="1F4F0443" w14:textId="77777777" w:rsidR="00781F96" w:rsidRPr="00781F96" w:rsidRDefault="00781F96" w:rsidP="00781F96">
            <w:pPr>
              <w:spacing w:before="60" w:after="60"/>
              <w:rPr>
                <w:rFonts w:ascii="Arial" w:hAnsi="Arial" w:cs="Arial"/>
                <w:szCs w:val="20"/>
              </w:rPr>
            </w:pPr>
          </w:p>
        </w:tc>
      </w:tr>
    </w:tbl>
    <w:p w14:paraId="1F4F0445" w14:textId="77777777" w:rsidR="00781F96" w:rsidRPr="00781F96" w:rsidRDefault="00781F96" w:rsidP="00E31E41">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routines, data dictionary references, and global references."/>
      </w:tblPr>
      <w:tblGrid>
        <w:gridCol w:w="2817"/>
        <w:gridCol w:w="6510"/>
      </w:tblGrid>
      <w:tr w:rsidR="001615A5" w:rsidRPr="00781F96" w14:paraId="1F4F0448" w14:textId="77777777" w:rsidTr="00F94A3D">
        <w:trPr>
          <w:tblHeader/>
        </w:trPr>
        <w:tc>
          <w:tcPr>
            <w:tcW w:w="1510" w:type="pct"/>
            <w:shd w:val="clear" w:color="auto" w:fill="F2F2F2" w:themeFill="background1" w:themeFillShade="F2"/>
            <w:vAlign w:val="center"/>
          </w:tcPr>
          <w:p w14:paraId="1F4F0446" w14:textId="77777777" w:rsidR="00781F96" w:rsidRPr="00781F96" w:rsidRDefault="00781F96" w:rsidP="00781F96">
            <w:pPr>
              <w:pStyle w:val="TableHeading"/>
            </w:pPr>
            <w:bookmarkStart w:id="177" w:name="ColumnTitle_39"/>
            <w:bookmarkEnd w:id="177"/>
            <w:r w:rsidRPr="00781F96">
              <w:t>Routines</w:t>
            </w:r>
          </w:p>
        </w:tc>
        <w:tc>
          <w:tcPr>
            <w:tcW w:w="3490" w:type="pct"/>
            <w:tcBorders>
              <w:bottom w:val="single" w:sz="6" w:space="0" w:color="000000"/>
            </w:tcBorders>
            <w:shd w:val="clear" w:color="auto" w:fill="F2F2F2" w:themeFill="background1" w:themeFillShade="F2"/>
          </w:tcPr>
          <w:p w14:paraId="1F4F0447" w14:textId="77777777" w:rsidR="00781F96" w:rsidRPr="00781F96" w:rsidRDefault="00781F96" w:rsidP="00781F96">
            <w:pPr>
              <w:pStyle w:val="TableHeading"/>
            </w:pPr>
            <w:r w:rsidRPr="00781F96">
              <w:t>Description</w:t>
            </w:r>
          </w:p>
        </w:tc>
      </w:tr>
      <w:tr w:rsidR="00781F96" w:rsidRPr="00781F96" w14:paraId="1F4F044B" w14:textId="77777777" w:rsidTr="00F94A3D">
        <w:tc>
          <w:tcPr>
            <w:tcW w:w="1510" w:type="pct"/>
            <w:shd w:val="clear" w:color="auto" w:fill="F2F2F2" w:themeFill="background1" w:themeFillShade="F2"/>
            <w:vAlign w:val="center"/>
          </w:tcPr>
          <w:p w14:paraId="1F4F0449" w14:textId="77777777" w:rsidR="00781F96" w:rsidRPr="00781F96" w:rsidRDefault="00781F96" w:rsidP="00781F96">
            <w:pPr>
              <w:pStyle w:val="TableText"/>
              <w:rPr>
                <w:b/>
              </w:rPr>
            </w:pPr>
            <w:r w:rsidRPr="00781F96">
              <w:rPr>
                <w:b/>
              </w:rPr>
              <w:t>Data Dictionary (DD) References</w:t>
            </w:r>
          </w:p>
        </w:tc>
        <w:tc>
          <w:tcPr>
            <w:tcW w:w="3490" w:type="pct"/>
          </w:tcPr>
          <w:p w14:paraId="1F4F044A" w14:textId="77777777" w:rsidR="00781F96" w:rsidRPr="00781F96" w:rsidRDefault="00781F96" w:rsidP="00781F96">
            <w:pPr>
              <w:pStyle w:val="TableText"/>
              <w:rPr>
                <w:rFonts w:ascii="Garamond" w:hAnsi="Garamond"/>
              </w:rPr>
            </w:pPr>
          </w:p>
        </w:tc>
      </w:tr>
      <w:tr w:rsidR="00781F96" w:rsidRPr="00781F96" w14:paraId="1F4F044E" w14:textId="77777777" w:rsidTr="00F94A3D">
        <w:tc>
          <w:tcPr>
            <w:tcW w:w="1510" w:type="pct"/>
            <w:shd w:val="clear" w:color="auto" w:fill="F2F2F2" w:themeFill="background1" w:themeFillShade="F2"/>
            <w:vAlign w:val="center"/>
          </w:tcPr>
          <w:p w14:paraId="1F4F044C" w14:textId="77777777" w:rsidR="00781F96" w:rsidRPr="00781F96" w:rsidRDefault="00781F96" w:rsidP="00781F96">
            <w:pPr>
              <w:pStyle w:val="TableText"/>
              <w:rPr>
                <w:b/>
              </w:rPr>
            </w:pPr>
            <w:r w:rsidRPr="00781F96">
              <w:rPr>
                <w:b/>
              </w:rPr>
              <w:t>Global References</w:t>
            </w:r>
          </w:p>
        </w:tc>
        <w:tc>
          <w:tcPr>
            <w:tcW w:w="3490" w:type="pct"/>
          </w:tcPr>
          <w:p w14:paraId="1F4F044D" w14:textId="77777777" w:rsidR="00781F96" w:rsidRPr="00781F96" w:rsidRDefault="00781F96" w:rsidP="00781F96">
            <w:pPr>
              <w:pStyle w:val="TableText"/>
              <w:rPr>
                <w:rFonts w:ascii="Garamond" w:hAnsi="Garamond"/>
              </w:rPr>
            </w:pPr>
          </w:p>
        </w:tc>
      </w:tr>
    </w:tbl>
    <w:p w14:paraId="1F4F044F" w14:textId="77777777" w:rsidR="00E56DDA" w:rsidRDefault="00E56DDA" w:rsidP="00E56DDA">
      <w:pPr>
        <w:pStyle w:val="Heading5"/>
      </w:pPr>
      <w:bookmarkStart w:id="178" w:name="_Toc381778412"/>
      <w:bookmarkStart w:id="179" w:name="_Toc531377104"/>
      <w:r>
        <w:t>Bulletins</w:t>
      </w:r>
      <w:bookmarkEnd w:id="178"/>
      <w:bookmarkEnd w:id="179"/>
    </w:p>
    <w:p w14:paraId="1F4F0450" w14:textId="77777777" w:rsidR="00E56DDA" w:rsidRDefault="00E56DDA" w:rsidP="00E56DDA">
      <w:pPr>
        <w:pStyle w:val="InstructionalText1"/>
      </w:pPr>
      <w:r>
        <w:t>If the project develops or affects bulletins, then complete this section; if not then state that the section is not applicable and delete the tables and content of the section. Complete the table for each bulletin affected by the functionality being designed. A short description of what change will be made to the bulletins should be included in this section.</w:t>
      </w:r>
    </w:p>
    <w:p w14:paraId="1F4F0451" w14:textId="77777777" w:rsidR="00E56DDA" w:rsidRDefault="00E56DDA" w:rsidP="00E56DDA">
      <w:pPr>
        <w:pStyle w:val="InstructionalText1"/>
      </w:pPr>
      <w:r>
        <w:t>Note: If preferred, copy and paste this section directly from VA FileMan DDs instead of using the tables.</w:t>
      </w:r>
    </w:p>
    <w:p w14:paraId="1F4F0452" w14:textId="77777777" w:rsidR="00781F96" w:rsidRDefault="00E56DDA" w:rsidP="00E56DDA">
      <w:pPr>
        <w:pStyle w:val="Caption"/>
      </w:pPr>
      <w:r>
        <w:t>Table 18: Bulletins (Instructions)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Insturctions to complete for bulletins affected by the functionality being designed. Include a short description of what change will be made to the bulletins should be included in this section.Bulletins are listed by name, enhancement category, RTM, related options, related routines, mail subject, mail group, parameters, and data dictionary references."/>
      </w:tblPr>
      <w:tblGrid>
        <w:gridCol w:w="2876"/>
        <w:gridCol w:w="6474"/>
      </w:tblGrid>
      <w:tr w:rsidR="00E61EBB" w:rsidRPr="00E56DDA" w14:paraId="1F4F0455" w14:textId="77777777" w:rsidTr="003D34F4">
        <w:trPr>
          <w:cantSplit/>
        </w:trPr>
        <w:tc>
          <w:tcPr>
            <w:tcW w:w="1538" w:type="pct"/>
            <w:shd w:val="clear" w:color="auto" w:fill="F2F2F2" w:themeFill="background1" w:themeFillShade="F2"/>
            <w:vAlign w:val="center"/>
          </w:tcPr>
          <w:p w14:paraId="1F4F0453" w14:textId="77777777" w:rsidR="00E56DDA" w:rsidRPr="00E56DDA" w:rsidRDefault="00E56DDA" w:rsidP="00E56DDA">
            <w:pPr>
              <w:pStyle w:val="TableHeading"/>
            </w:pPr>
            <w:bookmarkStart w:id="180" w:name="ColumnTitle_40"/>
            <w:bookmarkEnd w:id="180"/>
            <w:r w:rsidRPr="00E56DDA">
              <w:t>Bulletins</w:t>
            </w:r>
          </w:p>
        </w:tc>
        <w:tc>
          <w:tcPr>
            <w:tcW w:w="3462" w:type="pct"/>
            <w:shd w:val="clear" w:color="auto" w:fill="F2F2F2" w:themeFill="background1" w:themeFillShade="F2"/>
            <w:vAlign w:val="center"/>
          </w:tcPr>
          <w:p w14:paraId="1F4F0454" w14:textId="77777777" w:rsidR="00E56DDA" w:rsidRPr="00E56DDA" w:rsidRDefault="00E56DDA" w:rsidP="00E56DDA">
            <w:pPr>
              <w:pStyle w:val="TableHeading"/>
            </w:pPr>
            <w:r w:rsidRPr="00E56DDA">
              <w:t>Instructions</w:t>
            </w:r>
          </w:p>
        </w:tc>
      </w:tr>
      <w:tr w:rsidR="00E56DDA" w:rsidRPr="00E56DDA" w14:paraId="1F4F0458" w14:textId="77777777" w:rsidTr="003D34F4">
        <w:trPr>
          <w:cantSplit/>
        </w:trPr>
        <w:tc>
          <w:tcPr>
            <w:tcW w:w="1538" w:type="pct"/>
            <w:shd w:val="clear" w:color="auto" w:fill="F2F2F2" w:themeFill="background1" w:themeFillShade="F2"/>
            <w:vAlign w:val="center"/>
          </w:tcPr>
          <w:p w14:paraId="1F4F0456" w14:textId="77777777" w:rsidR="00E56DDA" w:rsidRPr="00E56DDA" w:rsidRDefault="00E56DDA" w:rsidP="00E56DDA">
            <w:pPr>
              <w:pStyle w:val="TableText"/>
              <w:rPr>
                <w:b/>
              </w:rPr>
            </w:pPr>
            <w:r w:rsidRPr="00E56DDA">
              <w:rPr>
                <w:b/>
              </w:rPr>
              <w:t>Bulletin Name</w:t>
            </w:r>
          </w:p>
        </w:tc>
        <w:tc>
          <w:tcPr>
            <w:tcW w:w="3462" w:type="pct"/>
            <w:vAlign w:val="center"/>
          </w:tcPr>
          <w:p w14:paraId="1F4F0457" w14:textId="77777777" w:rsidR="00E56DDA" w:rsidRPr="00E56DDA" w:rsidRDefault="00E56DDA" w:rsidP="00E56DDA">
            <w:pPr>
              <w:pStyle w:val="InstructionalTable"/>
            </w:pPr>
            <w:r w:rsidRPr="00E56DDA">
              <w:t>List the specific bulletin affected by the functionality being designed.</w:t>
            </w:r>
          </w:p>
        </w:tc>
      </w:tr>
      <w:tr w:rsidR="00E56DDA" w:rsidRPr="00E56DDA" w14:paraId="1F4F045B" w14:textId="77777777" w:rsidTr="003D34F4">
        <w:trPr>
          <w:cantSplit/>
        </w:trPr>
        <w:tc>
          <w:tcPr>
            <w:tcW w:w="1538" w:type="pct"/>
            <w:shd w:val="clear" w:color="auto" w:fill="F2F2F2" w:themeFill="background1" w:themeFillShade="F2"/>
            <w:vAlign w:val="center"/>
          </w:tcPr>
          <w:p w14:paraId="1F4F0459" w14:textId="77777777" w:rsidR="00E56DDA" w:rsidRPr="00E56DDA" w:rsidRDefault="00E56DDA" w:rsidP="00E56DDA">
            <w:pPr>
              <w:pStyle w:val="TableText"/>
              <w:rPr>
                <w:b/>
              </w:rPr>
            </w:pPr>
            <w:r w:rsidRPr="00E56DDA">
              <w:rPr>
                <w:b/>
              </w:rPr>
              <w:t>Enhancement Category</w:t>
            </w:r>
          </w:p>
        </w:tc>
        <w:tc>
          <w:tcPr>
            <w:tcW w:w="3462" w:type="pct"/>
            <w:vAlign w:val="center"/>
          </w:tcPr>
          <w:p w14:paraId="1F4F045A" w14:textId="77777777" w:rsidR="00E56DDA" w:rsidRPr="00E56DDA" w:rsidRDefault="00E56DDA" w:rsidP="00E56DDA">
            <w:pPr>
              <w:pStyle w:val="InstructionalTable"/>
            </w:pPr>
            <w:r w:rsidRPr="00E56DDA">
              <w:t>Check the appropriate box: New, Modify, Delete, or No Change.</w:t>
            </w:r>
          </w:p>
        </w:tc>
      </w:tr>
      <w:tr w:rsidR="00E56DDA" w:rsidRPr="00E56DDA" w14:paraId="1F4F045E" w14:textId="77777777" w:rsidTr="003D34F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cantSplit/>
        </w:trPr>
        <w:tc>
          <w:tcPr>
            <w:tcW w:w="1538" w:type="pct"/>
            <w:shd w:val="clear" w:color="auto" w:fill="F2F2F2" w:themeFill="background1" w:themeFillShade="F2"/>
            <w:vAlign w:val="center"/>
          </w:tcPr>
          <w:p w14:paraId="1F4F045C" w14:textId="77777777" w:rsidR="00E56DDA" w:rsidRPr="00E56DDA" w:rsidRDefault="00E56DDA" w:rsidP="00E56DDA">
            <w:pPr>
              <w:pStyle w:val="TableText"/>
              <w:rPr>
                <w:b/>
              </w:rPr>
            </w:pPr>
            <w:r w:rsidRPr="00E56DDA">
              <w:rPr>
                <w:b/>
              </w:rPr>
              <w:lastRenderedPageBreak/>
              <w:t>RTM</w:t>
            </w:r>
          </w:p>
        </w:tc>
        <w:tc>
          <w:tcPr>
            <w:tcW w:w="3462" w:type="pct"/>
            <w:vAlign w:val="center"/>
          </w:tcPr>
          <w:p w14:paraId="1F4F045D" w14:textId="77777777" w:rsidR="00E56DDA" w:rsidRPr="00E56DDA" w:rsidRDefault="00E56DDA" w:rsidP="00E56DDA">
            <w:pPr>
              <w:pStyle w:val="InstructionalTable"/>
            </w:pPr>
            <w:r w:rsidRPr="00E56DDA">
              <w:t>List the RSD item number within the SDD (i.e., If the RSD has a requirement of 3.3.1, add Support for a new API, then in this column list RSD Requirement 3.3.1).</w:t>
            </w:r>
          </w:p>
        </w:tc>
      </w:tr>
      <w:tr w:rsidR="00E56DDA" w:rsidRPr="00E56DDA" w14:paraId="1F4F0461" w14:textId="77777777" w:rsidTr="003D34F4">
        <w:trPr>
          <w:cantSplit/>
        </w:trPr>
        <w:tc>
          <w:tcPr>
            <w:tcW w:w="1538" w:type="pct"/>
            <w:shd w:val="clear" w:color="auto" w:fill="F2F2F2" w:themeFill="background1" w:themeFillShade="F2"/>
            <w:vAlign w:val="center"/>
          </w:tcPr>
          <w:p w14:paraId="1F4F045F" w14:textId="77777777" w:rsidR="00E56DDA" w:rsidRPr="00E56DDA" w:rsidRDefault="00E56DDA" w:rsidP="00E56DDA">
            <w:pPr>
              <w:pStyle w:val="TableText"/>
              <w:rPr>
                <w:b/>
              </w:rPr>
            </w:pPr>
            <w:r w:rsidRPr="00E56DDA">
              <w:rPr>
                <w:b/>
              </w:rPr>
              <w:t>Related Options</w:t>
            </w:r>
          </w:p>
        </w:tc>
        <w:tc>
          <w:tcPr>
            <w:tcW w:w="3462" w:type="pct"/>
            <w:vAlign w:val="center"/>
          </w:tcPr>
          <w:p w14:paraId="1F4F0460" w14:textId="77777777" w:rsidR="00E56DDA" w:rsidRPr="00E56DDA" w:rsidRDefault="00E56DDA" w:rsidP="00E56DDA">
            <w:pPr>
              <w:pStyle w:val="InstructionalTable"/>
            </w:pPr>
            <w:r w:rsidRPr="00E56DDA">
              <w:t>List options that directly send the bulletin.</w:t>
            </w:r>
          </w:p>
        </w:tc>
      </w:tr>
      <w:tr w:rsidR="00E56DDA" w:rsidRPr="00E56DDA" w14:paraId="1F4F0464" w14:textId="77777777" w:rsidTr="003D34F4">
        <w:trPr>
          <w:cantSplit/>
        </w:trPr>
        <w:tc>
          <w:tcPr>
            <w:tcW w:w="1538" w:type="pct"/>
            <w:shd w:val="clear" w:color="auto" w:fill="F2F2F2" w:themeFill="background1" w:themeFillShade="F2"/>
            <w:vAlign w:val="center"/>
          </w:tcPr>
          <w:p w14:paraId="1F4F0462" w14:textId="77777777" w:rsidR="00E56DDA" w:rsidRPr="00E56DDA" w:rsidRDefault="00E56DDA" w:rsidP="00E56DDA">
            <w:pPr>
              <w:pStyle w:val="TableText"/>
              <w:rPr>
                <w:b/>
              </w:rPr>
            </w:pPr>
            <w:r w:rsidRPr="00E56DDA">
              <w:rPr>
                <w:b/>
              </w:rPr>
              <w:t>Related Routines</w:t>
            </w:r>
          </w:p>
        </w:tc>
        <w:tc>
          <w:tcPr>
            <w:tcW w:w="3462" w:type="pct"/>
            <w:vAlign w:val="center"/>
          </w:tcPr>
          <w:p w14:paraId="1F4F0463" w14:textId="77777777" w:rsidR="00E56DDA" w:rsidRPr="00E56DDA" w:rsidRDefault="00E56DDA" w:rsidP="00E56DDA">
            <w:pPr>
              <w:pStyle w:val="InstructionalTable"/>
            </w:pPr>
            <w:r w:rsidRPr="00E56DDA">
              <w:t>List routines that directly send the bulletin.</w:t>
            </w:r>
          </w:p>
        </w:tc>
      </w:tr>
      <w:tr w:rsidR="00E56DDA" w:rsidRPr="00E56DDA" w14:paraId="1F4F0467" w14:textId="77777777" w:rsidTr="003D34F4">
        <w:trPr>
          <w:cantSplit/>
        </w:trPr>
        <w:tc>
          <w:tcPr>
            <w:tcW w:w="1538" w:type="pct"/>
            <w:shd w:val="clear" w:color="auto" w:fill="F2F2F2" w:themeFill="background1" w:themeFillShade="F2"/>
            <w:vAlign w:val="center"/>
          </w:tcPr>
          <w:p w14:paraId="1F4F0465" w14:textId="77777777" w:rsidR="00E56DDA" w:rsidRPr="00E56DDA" w:rsidRDefault="00E56DDA" w:rsidP="00E56DDA">
            <w:pPr>
              <w:pStyle w:val="TableText"/>
              <w:rPr>
                <w:b/>
              </w:rPr>
            </w:pPr>
            <w:r w:rsidRPr="00E56DDA">
              <w:rPr>
                <w:b/>
              </w:rPr>
              <w:t>Mail Subject</w:t>
            </w:r>
          </w:p>
        </w:tc>
        <w:tc>
          <w:tcPr>
            <w:tcW w:w="3462" w:type="pct"/>
            <w:vAlign w:val="center"/>
          </w:tcPr>
          <w:p w14:paraId="1F4F0466" w14:textId="77777777" w:rsidR="00E56DDA" w:rsidRPr="00E56DDA" w:rsidRDefault="00E56DDA" w:rsidP="00E56DDA">
            <w:pPr>
              <w:pStyle w:val="InstructionalTable"/>
            </w:pPr>
            <w:r w:rsidRPr="00E56DDA">
              <w:t>List the subject of the mail message, i.e., which bulletin this affects.</w:t>
            </w:r>
          </w:p>
        </w:tc>
      </w:tr>
      <w:tr w:rsidR="00E56DDA" w:rsidRPr="00E56DDA" w14:paraId="1F4F046A" w14:textId="77777777" w:rsidTr="003D34F4">
        <w:trPr>
          <w:cantSplit/>
        </w:trPr>
        <w:tc>
          <w:tcPr>
            <w:tcW w:w="1538" w:type="pct"/>
            <w:shd w:val="clear" w:color="auto" w:fill="F2F2F2" w:themeFill="background1" w:themeFillShade="F2"/>
            <w:vAlign w:val="center"/>
          </w:tcPr>
          <w:p w14:paraId="1F4F0468" w14:textId="77777777" w:rsidR="00E56DDA" w:rsidRPr="00E56DDA" w:rsidRDefault="00E56DDA" w:rsidP="00E56DDA">
            <w:pPr>
              <w:pStyle w:val="TableText"/>
              <w:rPr>
                <w:b/>
              </w:rPr>
            </w:pPr>
            <w:r w:rsidRPr="00E56DDA">
              <w:rPr>
                <w:b/>
              </w:rPr>
              <w:t>Mail Group</w:t>
            </w:r>
          </w:p>
        </w:tc>
        <w:tc>
          <w:tcPr>
            <w:tcW w:w="3462" w:type="pct"/>
            <w:vAlign w:val="center"/>
          </w:tcPr>
          <w:p w14:paraId="1F4F0469" w14:textId="77777777" w:rsidR="00E56DDA" w:rsidRPr="00E56DDA" w:rsidRDefault="00E56DDA" w:rsidP="00E56DDA">
            <w:pPr>
              <w:pStyle w:val="InstructionalTable"/>
            </w:pPr>
            <w:r w:rsidRPr="00E56DDA">
              <w:t>List the mail group (recipients) of the mail message.</w:t>
            </w:r>
          </w:p>
        </w:tc>
      </w:tr>
      <w:tr w:rsidR="00E56DDA" w:rsidRPr="00E56DDA" w14:paraId="1F4F046D" w14:textId="77777777" w:rsidTr="003D34F4">
        <w:trPr>
          <w:cantSplit/>
        </w:trPr>
        <w:tc>
          <w:tcPr>
            <w:tcW w:w="1538" w:type="pct"/>
            <w:shd w:val="clear" w:color="auto" w:fill="F2F2F2" w:themeFill="background1" w:themeFillShade="F2"/>
            <w:vAlign w:val="center"/>
          </w:tcPr>
          <w:p w14:paraId="1F4F046B" w14:textId="77777777" w:rsidR="00E56DDA" w:rsidRPr="00E56DDA" w:rsidRDefault="00E56DDA" w:rsidP="00E56DDA">
            <w:pPr>
              <w:pStyle w:val="TableText"/>
              <w:rPr>
                <w:b/>
              </w:rPr>
            </w:pPr>
            <w:r w:rsidRPr="00E56DDA">
              <w:rPr>
                <w:b/>
              </w:rPr>
              <w:t>Parameters</w:t>
            </w:r>
          </w:p>
        </w:tc>
        <w:tc>
          <w:tcPr>
            <w:tcW w:w="3462" w:type="pct"/>
            <w:vAlign w:val="center"/>
          </w:tcPr>
          <w:p w14:paraId="1F4F046C" w14:textId="77777777" w:rsidR="00E56DDA" w:rsidRPr="00E56DDA" w:rsidRDefault="00E56DDA" w:rsidP="00E56DDA">
            <w:pPr>
              <w:pStyle w:val="InstructionalTable"/>
            </w:pPr>
            <w:r w:rsidRPr="00E56DDA">
              <w:t>List necessary parameters.</w:t>
            </w:r>
          </w:p>
        </w:tc>
      </w:tr>
      <w:tr w:rsidR="00E56DDA" w:rsidRPr="00E56DDA" w14:paraId="1F4F0470" w14:textId="77777777" w:rsidTr="003D34F4">
        <w:trPr>
          <w:cantSplit/>
        </w:trPr>
        <w:tc>
          <w:tcPr>
            <w:tcW w:w="1538" w:type="pct"/>
            <w:shd w:val="clear" w:color="auto" w:fill="F2F2F2" w:themeFill="background1" w:themeFillShade="F2"/>
            <w:vAlign w:val="center"/>
          </w:tcPr>
          <w:p w14:paraId="1F4F046E" w14:textId="77777777" w:rsidR="00E56DDA" w:rsidRPr="00E56DDA" w:rsidRDefault="00E56DDA" w:rsidP="00E56DDA">
            <w:pPr>
              <w:pStyle w:val="TableText"/>
              <w:rPr>
                <w:b/>
              </w:rPr>
            </w:pPr>
            <w:r w:rsidRPr="00E56DDA">
              <w:rPr>
                <w:b/>
              </w:rPr>
              <w:t>Data Dictionary (DD) References</w:t>
            </w:r>
          </w:p>
        </w:tc>
        <w:tc>
          <w:tcPr>
            <w:tcW w:w="3462" w:type="pct"/>
            <w:vAlign w:val="center"/>
          </w:tcPr>
          <w:p w14:paraId="1F4F046F" w14:textId="77777777" w:rsidR="00E56DDA" w:rsidRPr="00E56DDA" w:rsidRDefault="00E56DDA" w:rsidP="00E56DDA">
            <w:pPr>
              <w:pStyle w:val="InstructionalTable"/>
            </w:pPr>
            <w:r w:rsidRPr="00E56DDA">
              <w:t>List files/fields that reference the bulletin(s) through input transforms, cross reference logic, etc. should be listed under Data Dictionary (DD) References.</w:t>
            </w:r>
          </w:p>
        </w:tc>
      </w:tr>
    </w:tbl>
    <w:p w14:paraId="1F4F0471" w14:textId="77777777" w:rsidR="00E56DDA" w:rsidRDefault="00E56DDA" w:rsidP="00E56DDA">
      <w:pPr>
        <w:pStyle w:val="BodyText"/>
      </w:pPr>
    </w:p>
    <w:p w14:paraId="1F4F0472" w14:textId="77777777" w:rsidR="00E56DDA" w:rsidRDefault="00E56DDA" w:rsidP="00E56DDA">
      <w:pPr>
        <w:pStyle w:val="Caption"/>
      </w:pPr>
      <w:r w:rsidRPr="00E56DDA">
        <w:t>Table 19: Bulletins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Bulletins affected by the functionality being designed, listed by name, enhancement category,and  RTM."/>
      </w:tblPr>
      <w:tblGrid>
        <w:gridCol w:w="2859"/>
        <w:gridCol w:w="1324"/>
        <w:gridCol w:w="1455"/>
        <w:gridCol w:w="1561"/>
        <w:gridCol w:w="2151"/>
      </w:tblGrid>
      <w:tr w:rsidR="00E61EBB" w:rsidRPr="00E56DDA" w14:paraId="1F4F0475" w14:textId="77777777" w:rsidTr="003D34F4">
        <w:trPr>
          <w:cantSplit/>
          <w:tblHeader/>
        </w:trPr>
        <w:tc>
          <w:tcPr>
            <w:tcW w:w="1529" w:type="pct"/>
            <w:shd w:val="clear" w:color="auto" w:fill="F2F2F2" w:themeFill="background1" w:themeFillShade="F2"/>
            <w:vAlign w:val="center"/>
          </w:tcPr>
          <w:p w14:paraId="1F4F0473" w14:textId="77777777" w:rsidR="00E56DDA" w:rsidRPr="00E56DDA" w:rsidRDefault="00E56DDA" w:rsidP="00E56DDA">
            <w:pPr>
              <w:pStyle w:val="TableHeading"/>
            </w:pPr>
            <w:bookmarkStart w:id="181" w:name="ColumnTitle_41"/>
            <w:bookmarkEnd w:id="181"/>
            <w:r w:rsidRPr="00E56DDA">
              <w:t>Bulletins</w:t>
            </w:r>
          </w:p>
        </w:tc>
        <w:tc>
          <w:tcPr>
            <w:tcW w:w="3471" w:type="pct"/>
            <w:gridSpan w:val="4"/>
            <w:tcBorders>
              <w:bottom w:val="single" w:sz="4" w:space="0" w:color="auto"/>
            </w:tcBorders>
            <w:shd w:val="clear" w:color="auto" w:fill="F2F2F2" w:themeFill="background1" w:themeFillShade="F2"/>
          </w:tcPr>
          <w:p w14:paraId="1F4F0474" w14:textId="77777777" w:rsidR="00E56DDA" w:rsidRPr="00E56DDA" w:rsidRDefault="00E56DDA" w:rsidP="00E56DDA">
            <w:pPr>
              <w:pStyle w:val="TableHeading"/>
            </w:pPr>
            <w:r w:rsidRPr="00E56DDA">
              <w:t>Description</w:t>
            </w:r>
          </w:p>
        </w:tc>
      </w:tr>
      <w:tr w:rsidR="00E61EBB" w:rsidRPr="00E56DDA" w14:paraId="1F4F0478" w14:textId="77777777" w:rsidTr="003D34F4">
        <w:trPr>
          <w:cantSplit/>
          <w:tblHeader/>
        </w:trPr>
        <w:tc>
          <w:tcPr>
            <w:tcW w:w="1529" w:type="pct"/>
            <w:shd w:val="clear" w:color="auto" w:fill="F2F2F2" w:themeFill="background1" w:themeFillShade="F2"/>
            <w:vAlign w:val="center"/>
          </w:tcPr>
          <w:p w14:paraId="1F4F0476" w14:textId="77777777" w:rsidR="00E56DDA" w:rsidRPr="00E56DDA" w:rsidRDefault="00E56DDA" w:rsidP="00E56DDA">
            <w:pPr>
              <w:pStyle w:val="TableText"/>
              <w:rPr>
                <w:b/>
              </w:rPr>
            </w:pPr>
            <w:r w:rsidRPr="00E56DDA">
              <w:rPr>
                <w:b/>
              </w:rPr>
              <w:t>Bulletin Name</w:t>
            </w:r>
          </w:p>
        </w:tc>
        <w:tc>
          <w:tcPr>
            <w:tcW w:w="3471" w:type="pct"/>
            <w:gridSpan w:val="4"/>
            <w:tcBorders>
              <w:bottom w:val="single" w:sz="4" w:space="0" w:color="auto"/>
            </w:tcBorders>
          </w:tcPr>
          <w:p w14:paraId="1F4F0477" w14:textId="77777777" w:rsidR="00E56DDA" w:rsidRPr="00E56DDA" w:rsidRDefault="00E56DDA" w:rsidP="00E56DDA">
            <w:pPr>
              <w:pStyle w:val="TableText"/>
              <w:rPr>
                <w:rFonts w:ascii="Garamond" w:hAnsi="Garamond"/>
              </w:rPr>
            </w:pPr>
          </w:p>
        </w:tc>
      </w:tr>
      <w:tr w:rsidR="001615A5" w:rsidRPr="00E56DDA" w14:paraId="1F4F047E" w14:textId="77777777" w:rsidTr="001615A5">
        <w:trPr>
          <w:cantSplit/>
        </w:trPr>
        <w:tc>
          <w:tcPr>
            <w:tcW w:w="1529" w:type="pct"/>
            <w:shd w:val="clear" w:color="auto" w:fill="F2F2F2" w:themeFill="background1" w:themeFillShade="F2"/>
            <w:vAlign w:val="center"/>
          </w:tcPr>
          <w:p w14:paraId="1F4F0479" w14:textId="77777777" w:rsidR="00E56DDA" w:rsidRPr="00E56DDA" w:rsidRDefault="00E56DDA" w:rsidP="00E56DDA">
            <w:pPr>
              <w:pStyle w:val="TableText"/>
              <w:rPr>
                <w:b/>
              </w:rPr>
            </w:pPr>
            <w:r w:rsidRPr="00E56DDA">
              <w:rPr>
                <w:b/>
              </w:rPr>
              <w:t>Enhancement Category</w:t>
            </w:r>
          </w:p>
        </w:tc>
        <w:tc>
          <w:tcPr>
            <w:tcW w:w="708" w:type="pct"/>
            <w:tcBorders>
              <w:right w:val="nil"/>
            </w:tcBorders>
          </w:tcPr>
          <w:p w14:paraId="1F4F047A" w14:textId="77777777" w:rsidR="00E56DDA" w:rsidRPr="00E56DDA" w:rsidRDefault="00DF7622" w:rsidP="00E56DDA">
            <w:pPr>
              <w:pStyle w:val="TableText"/>
              <w:rPr>
                <w:rFonts w:ascii="Garamond" w:hAnsi="Garamond"/>
                <w:iCs/>
                <w:sz w:val="20"/>
              </w:rPr>
            </w:pPr>
            <w:r>
              <w:rPr>
                <w:rFonts w:ascii="Garamond" w:hAnsi="Garamond"/>
                <w:iCs/>
                <w:sz w:val="20"/>
              </w:rPr>
              <w:fldChar w:fldCharType="begin">
                <w:ffData>
                  <w:name w:val="Check75"/>
                  <w:enabled/>
                  <w:calcOnExit w:val="0"/>
                  <w:statusText w:type="text" w:val="New"/>
                  <w:checkBox>
                    <w:sizeAuto/>
                    <w:default w:val="0"/>
                    <w:checked w:val="0"/>
                  </w:checkBox>
                </w:ffData>
              </w:fldChar>
            </w:r>
            <w:bookmarkStart w:id="182" w:name="Check75"/>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bookmarkEnd w:id="182"/>
            <w:r w:rsidR="00E56DDA" w:rsidRPr="00E56DDA">
              <w:rPr>
                <w:rFonts w:ascii="Garamond" w:hAnsi="Garamond"/>
                <w:iCs/>
                <w:sz w:val="20"/>
              </w:rPr>
              <w:t xml:space="preserve"> New</w:t>
            </w:r>
          </w:p>
        </w:tc>
        <w:tc>
          <w:tcPr>
            <w:tcW w:w="778" w:type="pct"/>
            <w:tcBorders>
              <w:left w:val="nil"/>
              <w:right w:val="nil"/>
            </w:tcBorders>
          </w:tcPr>
          <w:p w14:paraId="1F4F047B" w14:textId="77777777" w:rsidR="00E56DDA" w:rsidRPr="00E56DDA" w:rsidRDefault="00DF7622" w:rsidP="00E56DDA">
            <w:pPr>
              <w:pStyle w:val="TableText"/>
              <w:rPr>
                <w:rFonts w:ascii="Garamond" w:hAnsi="Garamond"/>
                <w:iCs/>
                <w:sz w:val="20"/>
              </w:rPr>
            </w:pPr>
            <w:r>
              <w:rPr>
                <w:rFonts w:ascii="Garamond" w:hAnsi="Garamond"/>
                <w:iCs/>
                <w:sz w:val="20"/>
              </w:rPr>
              <w:fldChar w:fldCharType="begin">
                <w:ffData>
                  <w:name w:val="Check76"/>
                  <w:enabled/>
                  <w:calcOnExit w:val="0"/>
                  <w:statusText w:type="text" w:val="Modify"/>
                  <w:checkBox>
                    <w:sizeAuto/>
                    <w:default w:val="0"/>
                    <w:checked w:val="0"/>
                  </w:checkBox>
                </w:ffData>
              </w:fldChar>
            </w:r>
            <w:bookmarkStart w:id="183" w:name="Check76"/>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bookmarkEnd w:id="183"/>
            <w:r w:rsidR="00E56DDA" w:rsidRPr="00E56DDA">
              <w:rPr>
                <w:rFonts w:ascii="Garamond" w:hAnsi="Garamond"/>
                <w:iCs/>
                <w:sz w:val="20"/>
              </w:rPr>
              <w:t xml:space="preserve"> Modify</w:t>
            </w:r>
          </w:p>
        </w:tc>
        <w:tc>
          <w:tcPr>
            <w:tcW w:w="835" w:type="pct"/>
            <w:tcBorders>
              <w:left w:val="nil"/>
              <w:right w:val="nil"/>
            </w:tcBorders>
          </w:tcPr>
          <w:p w14:paraId="1F4F047C" w14:textId="77777777" w:rsidR="00E56DDA" w:rsidRPr="00E56DDA" w:rsidRDefault="00DF7622" w:rsidP="00E56DDA">
            <w:pPr>
              <w:pStyle w:val="TableText"/>
              <w:rPr>
                <w:rFonts w:ascii="Garamond" w:hAnsi="Garamond"/>
                <w:iCs/>
                <w:sz w:val="20"/>
              </w:rPr>
            </w:pPr>
            <w:r>
              <w:rPr>
                <w:rFonts w:ascii="Garamond" w:hAnsi="Garamond"/>
                <w:iCs/>
                <w:sz w:val="20"/>
              </w:rPr>
              <w:fldChar w:fldCharType="begin">
                <w:ffData>
                  <w:name w:val="Check77"/>
                  <w:enabled/>
                  <w:calcOnExit w:val="0"/>
                  <w:statusText w:type="text" w:val="Delete"/>
                  <w:checkBox>
                    <w:sizeAuto/>
                    <w:default w:val="0"/>
                    <w:checked w:val="0"/>
                  </w:checkBox>
                </w:ffData>
              </w:fldChar>
            </w:r>
            <w:bookmarkStart w:id="184" w:name="Check77"/>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bookmarkEnd w:id="184"/>
            <w:r w:rsidR="00E56DDA" w:rsidRPr="00E56DDA">
              <w:rPr>
                <w:rFonts w:ascii="Garamond" w:hAnsi="Garamond"/>
                <w:iCs/>
                <w:sz w:val="20"/>
              </w:rPr>
              <w:t xml:space="preserve"> Delete</w:t>
            </w:r>
          </w:p>
        </w:tc>
        <w:tc>
          <w:tcPr>
            <w:tcW w:w="1151" w:type="pct"/>
            <w:tcBorders>
              <w:left w:val="nil"/>
            </w:tcBorders>
          </w:tcPr>
          <w:p w14:paraId="1F4F047D" w14:textId="77777777" w:rsidR="00E56DDA" w:rsidRPr="00E56DDA" w:rsidRDefault="00DF7622" w:rsidP="00E56DDA">
            <w:pPr>
              <w:pStyle w:val="TableText"/>
              <w:rPr>
                <w:rFonts w:ascii="Garamond" w:hAnsi="Garamond"/>
                <w:iCs/>
                <w:sz w:val="20"/>
              </w:rPr>
            </w:pPr>
            <w:r>
              <w:rPr>
                <w:rFonts w:ascii="Garamond" w:hAnsi="Garamond"/>
                <w:iCs/>
                <w:sz w:val="20"/>
              </w:rPr>
              <w:fldChar w:fldCharType="begin">
                <w:ffData>
                  <w:name w:val="Check78"/>
                  <w:enabled/>
                  <w:calcOnExit w:val="0"/>
                  <w:statusText w:type="text" w:val="No change"/>
                  <w:checkBox>
                    <w:sizeAuto/>
                    <w:default w:val="0"/>
                    <w:checked w:val="0"/>
                  </w:checkBox>
                </w:ffData>
              </w:fldChar>
            </w:r>
            <w:bookmarkStart w:id="185" w:name="Check78"/>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bookmarkEnd w:id="185"/>
            <w:r w:rsidR="00E56DDA" w:rsidRPr="00E56DDA">
              <w:rPr>
                <w:rFonts w:ascii="Garamond" w:hAnsi="Garamond"/>
                <w:iCs/>
                <w:sz w:val="20"/>
              </w:rPr>
              <w:t xml:space="preserve"> No Change</w:t>
            </w:r>
          </w:p>
        </w:tc>
      </w:tr>
      <w:tr w:rsidR="00E56DDA" w:rsidRPr="00E56DDA" w14:paraId="1F4F0481" w14:textId="77777777" w:rsidTr="003D34F4">
        <w:trPr>
          <w:cantSplit/>
        </w:trPr>
        <w:tc>
          <w:tcPr>
            <w:tcW w:w="1529" w:type="pct"/>
            <w:shd w:val="clear" w:color="auto" w:fill="F2F2F2" w:themeFill="background1" w:themeFillShade="F2"/>
            <w:vAlign w:val="center"/>
          </w:tcPr>
          <w:p w14:paraId="1F4F047F" w14:textId="77777777" w:rsidR="00E56DDA" w:rsidRPr="00E56DDA" w:rsidRDefault="00E56DDA" w:rsidP="00E56DDA">
            <w:pPr>
              <w:pStyle w:val="TableText"/>
              <w:rPr>
                <w:b/>
              </w:rPr>
            </w:pPr>
            <w:r w:rsidRPr="00E56DDA">
              <w:rPr>
                <w:b/>
              </w:rPr>
              <w:t>RTM</w:t>
            </w:r>
          </w:p>
        </w:tc>
        <w:tc>
          <w:tcPr>
            <w:tcW w:w="3471" w:type="pct"/>
            <w:gridSpan w:val="4"/>
          </w:tcPr>
          <w:p w14:paraId="1F4F0480" w14:textId="77777777" w:rsidR="00E56DDA" w:rsidRPr="00E56DDA" w:rsidRDefault="00E56DDA" w:rsidP="00E56DDA">
            <w:pPr>
              <w:pStyle w:val="TableText"/>
              <w:rPr>
                <w:rFonts w:ascii="Garamond" w:hAnsi="Garamond"/>
                <w:iCs/>
              </w:rPr>
            </w:pPr>
          </w:p>
        </w:tc>
      </w:tr>
    </w:tbl>
    <w:p w14:paraId="1F4F0482" w14:textId="77777777" w:rsidR="00E56DDA" w:rsidRPr="00822C4A" w:rsidRDefault="00E56DDA" w:rsidP="00E56DD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Bulletins affected by the functionality being designed, listed by related routines."/>
      </w:tblPr>
      <w:tblGrid>
        <w:gridCol w:w="2824"/>
        <w:gridCol w:w="2859"/>
        <w:gridCol w:w="3667"/>
      </w:tblGrid>
      <w:tr w:rsidR="001615A5" w:rsidRPr="00822C4A" w14:paraId="1F4F0486" w14:textId="77777777"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1F4F0483" w14:textId="77777777" w:rsidR="00822C4A" w:rsidRPr="00822C4A" w:rsidRDefault="00822C4A" w:rsidP="00822C4A">
            <w:pPr>
              <w:pStyle w:val="TableHeading"/>
            </w:pPr>
            <w:bookmarkStart w:id="186" w:name="ColumnTitle_42"/>
            <w:bookmarkEnd w:id="186"/>
            <w:r w:rsidRPr="00822C4A">
              <w:t>Related Routines</w:t>
            </w:r>
          </w:p>
        </w:tc>
        <w:tc>
          <w:tcPr>
            <w:tcW w:w="1529" w:type="pct"/>
            <w:tcBorders>
              <w:bottom w:val="single" w:sz="4" w:space="0" w:color="auto"/>
            </w:tcBorders>
            <w:shd w:val="clear" w:color="auto" w:fill="F2F2F2" w:themeFill="background1" w:themeFillShade="F2"/>
          </w:tcPr>
          <w:p w14:paraId="1F4F0484" w14:textId="77777777" w:rsidR="00822C4A" w:rsidRPr="00822C4A" w:rsidRDefault="00822C4A" w:rsidP="00822C4A">
            <w:pPr>
              <w:pStyle w:val="TableHeading"/>
            </w:pPr>
            <w:r w:rsidRPr="00822C4A">
              <w:t>Routines “Called By”</w:t>
            </w:r>
          </w:p>
        </w:tc>
        <w:tc>
          <w:tcPr>
            <w:tcW w:w="1961" w:type="pct"/>
            <w:tcBorders>
              <w:bottom w:val="single" w:sz="4" w:space="0" w:color="auto"/>
            </w:tcBorders>
            <w:shd w:val="clear" w:color="auto" w:fill="F2F2F2" w:themeFill="background1" w:themeFillShade="F2"/>
          </w:tcPr>
          <w:p w14:paraId="1F4F0485" w14:textId="77777777" w:rsidR="00822C4A" w:rsidRPr="00822C4A" w:rsidRDefault="00822C4A" w:rsidP="00822C4A">
            <w:pPr>
              <w:pStyle w:val="TableHeading"/>
            </w:pPr>
            <w:r w:rsidRPr="00822C4A">
              <w:t xml:space="preserve">Routines “Called”   </w:t>
            </w:r>
          </w:p>
        </w:tc>
      </w:tr>
      <w:tr w:rsidR="00E61EBB" w:rsidRPr="00822C4A" w14:paraId="1F4F048A" w14:textId="77777777"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1F4F0487" w14:textId="77777777" w:rsidR="00822C4A" w:rsidRPr="00822C4A" w:rsidRDefault="00822C4A" w:rsidP="00822C4A">
            <w:pPr>
              <w:pStyle w:val="TableText"/>
            </w:pPr>
          </w:p>
        </w:tc>
        <w:tc>
          <w:tcPr>
            <w:tcW w:w="1529" w:type="pct"/>
            <w:tcBorders>
              <w:bottom w:val="single" w:sz="4" w:space="0" w:color="auto"/>
            </w:tcBorders>
            <w:vAlign w:val="center"/>
          </w:tcPr>
          <w:p w14:paraId="1F4F0488" w14:textId="77777777" w:rsidR="00822C4A" w:rsidRPr="00822C4A" w:rsidRDefault="00822C4A" w:rsidP="00822C4A">
            <w:pPr>
              <w:spacing w:before="60" w:after="60"/>
              <w:rPr>
                <w:rFonts w:ascii="Arial" w:hAnsi="Arial" w:cs="Arial"/>
                <w:szCs w:val="20"/>
              </w:rPr>
            </w:pPr>
          </w:p>
        </w:tc>
        <w:tc>
          <w:tcPr>
            <w:tcW w:w="1961" w:type="pct"/>
            <w:tcBorders>
              <w:bottom w:val="single" w:sz="4" w:space="0" w:color="auto"/>
            </w:tcBorders>
            <w:vAlign w:val="center"/>
          </w:tcPr>
          <w:p w14:paraId="1F4F0489" w14:textId="77777777" w:rsidR="00822C4A" w:rsidRPr="00822C4A" w:rsidRDefault="00822C4A" w:rsidP="00822C4A">
            <w:pPr>
              <w:spacing w:before="60" w:after="60"/>
              <w:rPr>
                <w:rFonts w:ascii="Arial" w:hAnsi="Arial" w:cs="Arial"/>
                <w:szCs w:val="20"/>
              </w:rPr>
            </w:pPr>
          </w:p>
        </w:tc>
      </w:tr>
    </w:tbl>
    <w:p w14:paraId="1F4F048B" w14:textId="77777777" w:rsidR="00822C4A" w:rsidRPr="00822C4A" w:rsidRDefault="00822C4A" w:rsidP="00E56DD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Bulletins affected by the functionality being designed, listed by mail subject, mail group, parameters, and data dictionary references."/>
      </w:tblPr>
      <w:tblGrid>
        <w:gridCol w:w="2822"/>
        <w:gridCol w:w="6522"/>
      </w:tblGrid>
      <w:tr w:rsidR="00E61EBB" w:rsidRPr="00822C4A" w14:paraId="1F4F048E" w14:textId="77777777" w:rsidTr="003D34F4">
        <w:trPr>
          <w:cantSplit/>
          <w:tblHeader/>
        </w:trPr>
        <w:tc>
          <w:tcPr>
            <w:tcW w:w="1510" w:type="pct"/>
            <w:shd w:val="clear" w:color="auto" w:fill="F2F2F2" w:themeFill="background1" w:themeFillShade="F2"/>
            <w:vAlign w:val="center"/>
          </w:tcPr>
          <w:p w14:paraId="1F4F048C" w14:textId="77777777" w:rsidR="00822C4A" w:rsidRPr="00822C4A" w:rsidRDefault="00822C4A" w:rsidP="00822C4A">
            <w:pPr>
              <w:pStyle w:val="TableHeading"/>
            </w:pPr>
            <w:bookmarkStart w:id="187" w:name="ColumnTitle_43"/>
            <w:bookmarkEnd w:id="187"/>
            <w:r w:rsidRPr="00822C4A">
              <w:t>Routines</w:t>
            </w:r>
          </w:p>
        </w:tc>
        <w:tc>
          <w:tcPr>
            <w:tcW w:w="3490" w:type="pct"/>
            <w:tcBorders>
              <w:bottom w:val="single" w:sz="6" w:space="0" w:color="000000"/>
            </w:tcBorders>
            <w:shd w:val="clear" w:color="auto" w:fill="F2F2F2" w:themeFill="background1" w:themeFillShade="F2"/>
          </w:tcPr>
          <w:p w14:paraId="1F4F048D" w14:textId="77777777" w:rsidR="00822C4A" w:rsidRPr="00822C4A" w:rsidRDefault="00822C4A" w:rsidP="00822C4A">
            <w:pPr>
              <w:pStyle w:val="TableHeading"/>
            </w:pPr>
            <w:r w:rsidRPr="00822C4A">
              <w:t>Description</w:t>
            </w:r>
          </w:p>
        </w:tc>
      </w:tr>
      <w:tr w:rsidR="00822C4A" w:rsidRPr="00822C4A" w14:paraId="1F4F0491" w14:textId="77777777" w:rsidTr="003D34F4">
        <w:trPr>
          <w:cantSplit/>
        </w:trPr>
        <w:tc>
          <w:tcPr>
            <w:tcW w:w="1510" w:type="pct"/>
            <w:shd w:val="clear" w:color="auto" w:fill="F2F2F2" w:themeFill="background1" w:themeFillShade="F2"/>
            <w:vAlign w:val="center"/>
          </w:tcPr>
          <w:p w14:paraId="1F4F048F" w14:textId="77777777" w:rsidR="00822C4A" w:rsidRPr="00822C4A" w:rsidRDefault="00822C4A" w:rsidP="00822C4A">
            <w:pPr>
              <w:pStyle w:val="TableText"/>
              <w:rPr>
                <w:b/>
              </w:rPr>
            </w:pPr>
            <w:r w:rsidRPr="00822C4A">
              <w:rPr>
                <w:b/>
              </w:rPr>
              <w:t>Mail Subject</w:t>
            </w:r>
          </w:p>
        </w:tc>
        <w:tc>
          <w:tcPr>
            <w:tcW w:w="3490" w:type="pct"/>
          </w:tcPr>
          <w:p w14:paraId="1F4F0490" w14:textId="77777777" w:rsidR="00822C4A" w:rsidRPr="00822C4A" w:rsidRDefault="00822C4A" w:rsidP="00822C4A">
            <w:pPr>
              <w:pStyle w:val="TableText"/>
              <w:rPr>
                <w:rFonts w:ascii="Garamond" w:hAnsi="Garamond"/>
              </w:rPr>
            </w:pPr>
          </w:p>
        </w:tc>
      </w:tr>
      <w:tr w:rsidR="00822C4A" w:rsidRPr="00822C4A" w14:paraId="1F4F0494" w14:textId="77777777" w:rsidTr="003D34F4">
        <w:trPr>
          <w:cantSplit/>
        </w:trPr>
        <w:tc>
          <w:tcPr>
            <w:tcW w:w="1510" w:type="pct"/>
            <w:shd w:val="clear" w:color="auto" w:fill="F2F2F2" w:themeFill="background1" w:themeFillShade="F2"/>
            <w:vAlign w:val="center"/>
          </w:tcPr>
          <w:p w14:paraId="1F4F0492" w14:textId="77777777" w:rsidR="00822C4A" w:rsidRPr="00822C4A" w:rsidRDefault="00822C4A" w:rsidP="00822C4A">
            <w:pPr>
              <w:pStyle w:val="TableText"/>
              <w:rPr>
                <w:b/>
              </w:rPr>
            </w:pPr>
            <w:r w:rsidRPr="00822C4A">
              <w:rPr>
                <w:b/>
              </w:rPr>
              <w:t>Mail Group</w:t>
            </w:r>
          </w:p>
        </w:tc>
        <w:tc>
          <w:tcPr>
            <w:tcW w:w="3490" w:type="pct"/>
          </w:tcPr>
          <w:p w14:paraId="1F4F0493" w14:textId="77777777" w:rsidR="00822C4A" w:rsidRPr="00822C4A" w:rsidRDefault="00822C4A" w:rsidP="00822C4A">
            <w:pPr>
              <w:pStyle w:val="TableText"/>
              <w:rPr>
                <w:rFonts w:ascii="Garamond" w:hAnsi="Garamond"/>
              </w:rPr>
            </w:pPr>
          </w:p>
        </w:tc>
      </w:tr>
      <w:tr w:rsidR="00822C4A" w:rsidRPr="00822C4A" w14:paraId="1F4F0497" w14:textId="77777777" w:rsidTr="003D34F4">
        <w:trPr>
          <w:cantSplit/>
        </w:trPr>
        <w:tc>
          <w:tcPr>
            <w:tcW w:w="1510" w:type="pct"/>
            <w:shd w:val="clear" w:color="auto" w:fill="F2F2F2" w:themeFill="background1" w:themeFillShade="F2"/>
            <w:vAlign w:val="center"/>
          </w:tcPr>
          <w:p w14:paraId="1F4F0495" w14:textId="77777777" w:rsidR="00822C4A" w:rsidRPr="00822C4A" w:rsidRDefault="00822C4A" w:rsidP="00822C4A">
            <w:pPr>
              <w:pStyle w:val="TableText"/>
              <w:rPr>
                <w:b/>
              </w:rPr>
            </w:pPr>
            <w:r w:rsidRPr="00822C4A">
              <w:rPr>
                <w:b/>
              </w:rPr>
              <w:t>Parameters</w:t>
            </w:r>
          </w:p>
        </w:tc>
        <w:tc>
          <w:tcPr>
            <w:tcW w:w="3490" w:type="pct"/>
          </w:tcPr>
          <w:p w14:paraId="1F4F0496" w14:textId="77777777" w:rsidR="00822C4A" w:rsidRPr="00822C4A" w:rsidRDefault="00822C4A" w:rsidP="00822C4A">
            <w:pPr>
              <w:pStyle w:val="TableText"/>
              <w:rPr>
                <w:rFonts w:ascii="Garamond" w:hAnsi="Garamond"/>
              </w:rPr>
            </w:pPr>
          </w:p>
        </w:tc>
      </w:tr>
      <w:tr w:rsidR="00822C4A" w:rsidRPr="00822C4A" w14:paraId="1F4F049A" w14:textId="77777777" w:rsidTr="003D34F4">
        <w:trPr>
          <w:cantSplit/>
        </w:trPr>
        <w:tc>
          <w:tcPr>
            <w:tcW w:w="1510" w:type="pct"/>
            <w:shd w:val="clear" w:color="auto" w:fill="F2F2F2" w:themeFill="background1" w:themeFillShade="F2"/>
            <w:vAlign w:val="center"/>
          </w:tcPr>
          <w:p w14:paraId="1F4F0498" w14:textId="77777777" w:rsidR="00822C4A" w:rsidRPr="00822C4A" w:rsidRDefault="00822C4A" w:rsidP="00822C4A">
            <w:pPr>
              <w:pStyle w:val="TableText"/>
              <w:rPr>
                <w:b/>
              </w:rPr>
            </w:pPr>
            <w:r w:rsidRPr="00822C4A">
              <w:rPr>
                <w:b/>
              </w:rPr>
              <w:t>Data Dictionary (DD) References</w:t>
            </w:r>
          </w:p>
        </w:tc>
        <w:tc>
          <w:tcPr>
            <w:tcW w:w="3490" w:type="pct"/>
          </w:tcPr>
          <w:p w14:paraId="1F4F0499" w14:textId="77777777" w:rsidR="00822C4A" w:rsidRPr="00822C4A" w:rsidRDefault="00822C4A" w:rsidP="00822C4A">
            <w:pPr>
              <w:pStyle w:val="TableText"/>
              <w:rPr>
                <w:rFonts w:ascii="Garamond" w:hAnsi="Garamond"/>
              </w:rPr>
            </w:pPr>
          </w:p>
        </w:tc>
      </w:tr>
    </w:tbl>
    <w:p w14:paraId="1F4F049B" w14:textId="77777777" w:rsidR="00387344" w:rsidRDefault="00387344" w:rsidP="00387344">
      <w:pPr>
        <w:pStyle w:val="Heading5"/>
      </w:pPr>
      <w:bookmarkStart w:id="188" w:name="_Toc381778413"/>
      <w:bookmarkStart w:id="189" w:name="_Toc531377105"/>
      <w:r>
        <w:t>Data Entries Affected by the Design</w:t>
      </w:r>
      <w:bookmarkEnd w:id="188"/>
      <w:bookmarkEnd w:id="189"/>
    </w:p>
    <w:p w14:paraId="1F4F049C" w14:textId="77777777" w:rsidR="00387344" w:rsidRDefault="00387344" w:rsidP="00387344">
      <w:pPr>
        <w:pStyle w:val="InstructionalText1"/>
      </w:pPr>
      <w:r>
        <w:t>Provide the following data for each field to be created, modified, or deleted or provide a “Before and After: Data Entries Affected by the Design.”</w:t>
      </w:r>
    </w:p>
    <w:p w14:paraId="1F4F049D" w14:textId="77777777" w:rsidR="00387344" w:rsidRDefault="00387344" w:rsidP="00387344">
      <w:pPr>
        <w:pStyle w:val="InstructionalText1"/>
      </w:pPr>
      <w:r>
        <w:t xml:space="preserve">Identify the entries affected by the design. If a blanket change will be made to each entry affected, that change should be defined in this table. </w:t>
      </w:r>
    </w:p>
    <w:p w14:paraId="1F4F049E" w14:textId="77777777" w:rsidR="00387344" w:rsidRDefault="00387344" w:rsidP="00387344">
      <w:pPr>
        <w:pStyle w:val="InstructionalText1"/>
      </w:pPr>
      <w:r>
        <w:t>Only changes that are unique to each record should be defined in the Unique Record(s) section (Section 6.2.2.3.5). Redundant information should not be entered into each chart in the Unique Record(s) section.</w:t>
      </w:r>
    </w:p>
    <w:p w14:paraId="1F4F049F" w14:textId="77777777" w:rsidR="00822C4A" w:rsidRDefault="00387344" w:rsidP="00387344">
      <w:pPr>
        <w:pStyle w:val="Caption"/>
      </w:pPr>
      <w:r>
        <w:lastRenderedPageBreak/>
        <w:t>Table 20: Data Entries Affected by the Design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Data Entries Affected by the Design, including field name, current value, and new value."/>
      </w:tblPr>
      <w:tblGrid>
        <w:gridCol w:w="2943"/>
        <w:gridCol w:w="3129"/>
        <w:gridCol w:w="3278"/>
      </w:tblGrid>
      <w:tr w:rsidR="001615A5" w:rsidRPr="00387344" w14:paraId="1F4F04A3" w14:textId="77777777" w:rsidTr="001615A5">
        <w:trPr>
          <w:cantSplit/>
          <w:tblHeader/>
        </w:trPr>
        <w:tc>
          <w:tcPr>
            <w:tcW w:w="1574" w:type="pct"/>
            <w:tcBorders>
              <w:bottom w:val="single" w:sz="4" w:space="0" w:color="auto"/>
            </w:tcBorders>
            <w:shd w:val="clear" w:color="auto" w:fill="F2F2F2" w:themeFill="background1" w:themeFillShade="F2"/>
          </w:tcPr>
          <w:p w14:paraId="1F4F04A0" w14:textId="77777777" w:rsidR="00387344" w:rsidRPr="00387344" w:rsidRDefault="00387344" w:rsidP="00387344">
            <w:pPr>
              <w:pStyle w:val="TableHeading"/>
            </w:pPr>
            <w:bookmarkStart w:id="190" w:name="ColumnTitle_44"/>
            <w:bookmarkEnd w:id="190"/>
            <w:r w:rsidRPr="00387344">
              <w:t>Field Name</w:t>
            </w:r>
          </w:p>
        </w:tc>
        <w:tc>
          <w:tcPr>
            <w:tcW w:w="1673" w:type="pct"/>
            <w:shd w:val="clear" w:color="auto" w:fill="F2F2F2" w:themeFill="background1" w:themeFillShade="F2"/>
          </w:tcPr>
          <w:p w14:paraId="1F4F04A1" w14:textId="77777777" w:rsidR="00387344" w:rsidRPr="00387344" w:rsidRDefault="00387344" w:rsidP="00387344">
            <w:pPr>
              <w:pStyle w:val="TableHeading"/>
            </w:pPr>
            <w:r w:rsidRPr="00387344">
              <w:t>Current Value</w:t>
            </w:r>
          </w:p>
        </w:tc>
        <w:tc>
          <w:tcPr>
            <w:tcW w:w="1753" w:type="pct"/>
            <w:shd w:val="clear" w:color="auto" w:fill="F2F2F2" w:themeFill="background1" w:themeFillShade="F2"/>
          </w:tcPr>
          <w:p w14:paraId="1F4F04A2" w14:textId="77777777" w:rsidR="00387344" w:rsidRPr="00387344" w:rsidRDefault="00387344" w:rsidP="00387344">
            <w:pPr>
              <w:pStyle w:val="TableHeading"/>
            </w:pPr>
            <w:r w:rsidRPr="00387344">
              <w:t>New Value</w:t>
            </w:r>
          </w:p>
        </w:tc>
      </w:tr>
      <w:tr w:rsidR="00387344" w:rsidRPr="00387344" w14:paraId="1F4F04A7" w14:textId="77777777" w:rsidTr="003D34F4">
        <w:trPr>
          <w:cantSplit/>
        </w:trPr>
        <w:tc>
          <w:tcPr>
            <w:tcW w:w="1574" w:type="pct"/>
          </w:tcPr>
          <w:p w14:paraId="1F4F04A4" w14:textId="77777777" w:rsidR="00387344" w:rsidRPr="00387344" w:rsidRDefault="00387344" w:rsidP="00387344">
            <w:pPr>
              <w:pStyle w:val="TableText"/>
            </w:pPr>
          </w:p>
        </w:tc>
        <w:tc>
          <w:tcPr>
            <w:tcW w:w="1673" w:type="pct"/>
          </w:tcPr>
          <w:p w14:paraId="1F4F04A5" w14:textId="77777777" w:rsidR="00387344" w:rsidRPr="00387344" w:rsidRDefault="00387344" w:rsidP="00387344">
            <w:pPr>
              <w:pStyle w:val="TableText"/>
            </w:pPr>
          </w:p>
        </w:tc>
        <w:tc>
          <w:tcPr>
            <w:tcW w:w="1753" w:type="pct"/>
          </w:tcPr>
          <w:p w14:paraId="1F4F04A6" w14:textId="77777777" w:rsidR="00387344" w:rsidRPr="00387344" w:rsidRDefault="00387344" w:rsidP="00387344">
            <w:pPr>
              <w:pStyle w:val="TableText"/>
            </w:pPr>
          </w:p>
        </w:tc>
      </w:tr>
    </w:tbl>
    <w:p w14:paraId="1F4F04A8" w14:textId="77777777" w:rsidR="00387344" w:rsidRDefault="00387344" w:rsidP="00387344">
      <w:pPr>
        <w:pStyle w:val="Heading5"/>
      </w:pPr>
      <w:bookmarkStart w:id="191" w:name="_Toc381778414"/>
      <w:bookmarkStart w:id="192" w:name="_Toc531377106"/>
      <w:r>
        <w:t>Unique Record(s)</w:t>
      </w:r>
      <w:bookmarkEnd w:id="191"/>
      <w:bookmarkEnd w:id="192"/>
      <w:r>
        <w:t xml:space="preserve"> </w:t>
      </w:r>
    </w:p>
    <w:p w14:paraId="1F4F04A9" w14:textId="77777777" w:rsidR="00387344" w:rsidRDefault="00387344" w:rsidP="00387344">
      <w:pPr>
        <w:pStyle w:val="InstructionalText1"/>
      </w:pPr>
      <w:r>
        <w:t>List the unique record ID(s) that will be affected by the changes implemented by the design. This is commonly done in the .01 field. The values defined in the Current Value and New Value columns should be the exact value of the data. For each unique record ID, copy this table and provide the information.</w:t>
      </w:r>
    </w:p>
    <w:p w14:paraId="1F4F04AA" w14:textId="77777777" w:rsidR="00E56DDA" w:rsidRDefault="00387344" w:rsidP="00387344">
      <w:pPr>
        <w:pStyle w:val="Caption"/>
      </w:pPr>
      <w:r>
        <w:t>Table 21: Unique Record ID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Unique recores affected by the changes implemented by the design, including field name, current value, and new value."/>
      </w:tblPr>
      <w:tblGrid>
        <w:gridCol w:w="3189"/>
        <w:gridCol w:w="3188"/>
        <w:gridCol w:w="2973"/>
      </w:tblGrid>
      <w:tr w:rsidR="001615A5" w:rsidRPr="00387344" w14:paraId="1F4F04AE" w14:textId="77777777" w:rsidTr="001615A5">
        <w:trPr>
          <w:cantSplit/>
          <w:tblHeader/>
        </w:trPr>
        <w:tc>
          <w:tcPr>
            <w:tcW w:w="1705" w:type="pct"/>
            <w:tcBorders>
              <w:bottom w:val="single" w:sz="4" w:space="0" w:color="auto"/>
            </w:tcBorders>
            <w:shd w:val="clear" w:color="auto" w:fill="F2F2F2" w:themeFill="background1" w:themeFillShade="F2"/>
          </w:tcPr>
          <w:p w14:paraId="1F4F04AB" w14:textId="77777777" w:rsidR="00387344" w:rsidRPr="00387344" w:rsidRDefault="00387344" w:rsidP="00387344">
            <w:pPr>
              <w:pStyle w:val="TableHeading"/>
            </w:pPr>
            <w:bookmarkStart w:id="193" w:name="ColumnTitle_45"/>
            <w:bookmarkEnd w:id="193"/>
            <w:r w:rsidRPr="00387344">
              <w:t>Field Name(s)</w:t>
            </w:r>
          </w:p>
        </w:tc>
        <w:tc>
          <w:tcPr>
            <w:tcW w:w="1705" w:type="pct"/>
            <w:shd w:val="clear" w:color="auto" w:fill="F2F2F2" w:themeFill="background1" w:themeFillShade="F2"/>
          </w:tcPr>
          <w:p w14:paraId="1F4F04AC" w14:textId="77777777" w:rsidR="00387344" w:rsidRPr="00387344" w:rsidRDefault="00387344" w:rsidP="00387344">
            <w:pPr>
              <w:pStyle w:val="TableHeading"/>
            </w:pPr>
            <w:r w:rsidRPr="00387344">
              <w:t>Current Value</w:t>
            </w:r>
          </w:p>
        </w:tc>
        <w:tc>
          <w:tcPr>
            <w:tcW w:w="1590" w:type="pct"/>
            <w:shd w:val="clear" w:color="auto" w:fill="F2F2F2" w:themeFill="background1" w:themeFillShade="F2"/>
          </w:tcPr>
          <w:p w14:paraId="1F4F04AD" w14:textId="77777777" w:rsidR="00387344" w:rsidRPr="00387344" w:rsidRDefault="00387344" w:rsidP="00387344">
            <w:pPr>
              <w:pStyle w:val="TableHeading"/>
            </w:pPr>
            <w:r w:rsidRPr="00387344">
              <w:t>New Value</w:t>
            </w:r>
          </w:p>
        </w:tc>
      </w:tr>
      <w:tr w:rsidR="00387344" w:rsidRPr="00387344" w14:paraId="1F4F04B2" w14:textId="77777777" w:rsidTr="003D34F4">
        <w:trPr>
          <w:cantSplit/>
        </w:trPr>
        <w:tc>
          <w:tcPr>
            <w:tcW w:w="1705" w:type="pct"/>
          </w:tcPr>
          <w:p w14:paraId="1F4F04AF" w14:textId="77777777" w:rsidR="00387344" w:rsidRPr="00387344" w:rsidRDefault="00387344" w:rsidP="00387344">
            <w:pPr>
              <w:pStyle w:val="TableText"/>
            </w:pPr>
          </w:p>
        </w:tc>
        <w:tc>
          <w:tcPr>
            <w:tcW w:w="1705" w:type="pct"/>
          </w:tcPr>
          <w:p w14:paraId="1F4F04B0" w14:textId="77777777" w:rsidR="00387344" w:rsidRPr="00387344" w:rsidRDefault="00387344" w:rsidP="00387344">
            <w:pPr>
              <w:pStyle w:val="TableText"/>
            </w:pPr>
          </w:p>
        </w:tc>
        <w:tc>
          <w:tcPr>
            <w:tcW w:w="1590" w:type="pct"/>
          </w:tcPr>
          <w:p w14:paraId="1F4F04B1" w14:textId="77777777" w:rsidR="00387344" w:rsidRPr="00387344" w:rsidRDefault="00387344" w:rsidP="00387344">
            <w:pPr>
              <w:pStyle w:val="TableText"/>
            </w:pPr>
          </w:p>
        </w:tc>
      </w:tr>
    </w:tbl>
    <w:p w14:paraId="1F4F04B3" w14:textId="77777777" w:rsidR="00387344" w:rsidRDefault="00387344" w:rsidP="00387344">
      <w:pPr>
        <w:pStyle w:val="Heading5"/>
      </w:pPr>
      <w:bookmarkStart w:id="194" w:name="_Toc381778415"/>
      <w:bookmarkStart w:id="195" w:name="_Toc531377107"/>
      <w:bookmarkStart w:id="196" w:name="_Hlk532383894"/>
      <w:r>
        <w:t>File or Global Size Changes</w:t>
      </w:r>
      <w:bookmarkEnd w:id="194"/>
      <w:bookmarkEnd w:id="195"/>
    </w:p>
    <w:p w14:paraId="1F4F04B4" w14:textId="77777777" w:rsidR="00387344" w:rsidRDefault="00387344" w:rsidP="00387344">
      <w:pPr>
        <w:pStyle w:val="InstructionalText1"/>
      </w:pPr>
      <w:r>
        <w:t xml:space="preserve">Indicate the change to the size of the file or global as a result of the design implemented with this description. Global size changes tie back to the business requirements and RSD. Growth or reduction in the size of the global should be indicated in this section. If the file is static across all VistA systems, a blanket statement of how the change will affect the size of the global will suffice. </w:t>
      </w:r>
    </w:p>
    <w:p w14:paraId="1F4F04B5" w14:textId="77777777" w:rsidR="00387344" w:rsidRDefault="00387344" w:rsidP="00387344">
      <w:pPr>
        <w:pStyle w:val="InstructionalText1"/>
      </w:pPr>
      <w:r>
        <w:t xml:space="preserve">For example, “The National Procedure file is a new file and will require 8.7K of disk space to install.” </w:t>
      </w:r>
    </w:p>
    <w:p w14:paraId="1F4F04B6" w14:textId="77777777" w:rsidR="00387344" w:rsidRDefault="00387344" w:rsidP="00387344">
      <w:pPr>
        <w:pStyle w:val="InstructionalText1"/>
      </w:pPr>
      <w:r>
        <w:t>If a file is dynamic and its size may vary from VistA system to VistA system, the description should indicate the change in the file per record and the number of records that the site may anticipate. For example, if a field is being added to the patient file that will result in an increase of 7K per patient, the site can estimate the global growth based on the number of entries in that file.</w:t>
      </w:r>
    </w:p>
    <w:p w14:paraId="1F4F04B7" w14:textId="77777777" w:rsidR="00387344" w:rsidRDefault="00387344" w:rsidP="00387344">
      <w:pPr>
        <w:pStyle w:val="InstructionalText1"/>
      </w:pPr>
      <w:r>
        <w:t>Note: If the Capacity Planning analysis is available, then enter it here. If not, then use the Project Team projection.</w:t>
      </w:r>
    </w:p>
    <w:p w14:paraId="1F4F04B8" w14:textId="77777777" w:rsidR="00387344" w:rsidRDefault="00387344" w:rsidP="00387344">
      <w:pPr>
        <w:pStyle w:val="Caption"/>
      </w:pPr>
      <w:r>
        <w:t>Table 22: File or Global Size Changes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hange to the size of the file or global as a result of the design implemented, including name, estimated increase, and estimated decrease. "/>
      </w:tblPr>
      <w:tblGrid>
        <w:gridCol w:w="3056"/>
        <w:gridCol w:w="3237"/>
        <w:gridCol w:w="3057"/>
      </w:tblGrid>
      <w:tr w:rsidR="001615A5" w:rsidRPr="00387344" w14:paraId="1F4F04BC" w14:textId="77777777" w:rsidTr="001615A5">
        <w:trPr>
          <w:cantSplit/>
          <w:tblHeader/>
        </w:trPr>
        <w:tc>
          <w:tcPr>
            <w:tcW w:w="1634" w:type="pct"/>
            <w:tcBorders>
              <w:bottom w:val="single" w:sz="4" w:space="0" w:color="auto"/>
            </w:tcBorders>
            <w:shd w:val="clear" w:color="auto" w:fill="F2F2F2" w:themeFill="background1" w:themeFillShade="F2"/>
          </w:tcPr>
          <w:p w14:paraId="1F4F04B9" w14:textId="77777777" w:rsidR="00387344" w:rsidRPr="00387344" w:rsidRDefault="00387344" w:rsidP="00387344">
            <w:pPr>
              <w:pStyle w:val="TableHeading"/>
            </w:pPr>
            <w:bookmarkStart w:id="197" w:name="ColumnTitle_46"/>
            <w:bookmarkEnd w:id="197"/>
            <w:r w:rsidRPr="00387344">
              <w:t>File/Global Name(s)</w:t>
            </w:r>
          </w:p>
        </w:tc>
        <w:tc>
          <w:tcPr>
            <w:tcW w:w="1731" w:type="pct"/>
            <w:tcBorders>
              <w:bottom w:val="single" w:sz="4" w:space="0" w:color="auto"/>
            </w:tcBorders>
            <w:shd w:val="clear" w:color="auto" w:fill="F2F2F2" w:themeFill="background1" w:themeFillShade="F2"/>
          </w:tcPr>
          <w:p w14:paraId="1F4F04BA" w14:textId="77777777" w:rsidR="00387344" w:rsidRPr="00387344" w:rsidRDefault="00387344" w:rsidP="00387344">
            <w:pPr>
              <w:pStyle w:val="TableHeading"/>
            </w:pPr>
            <w:r w:rsidRPr="00387344">
              <w:t>Estimated Increase</w:t>
            </w:r>
          </w:p>
        </w:tc>
        <w:tc>
          <w:tcPr>
            <w:tcW w:w="1635" w:type="pct"/>
            <w:tcBorders>
              <w:bottom w:val="single" w:sz="4" w:space="0" w:color="auto"/>
            </w:tcBorders>
            <w:shd w:val="clear" w:color="auto" w:fill="F2F2F2" w:themeFill="background1" w:themeFillShade="F2"/>
          </w:tcPr>
          <w:p w14:paraId="1F4F04BB" w14:textId="77777777" w:rsidR="00387344" w:rsidRPr="00387344" w:rsidRDefault="00387344" w:rsidP="00387344">
            <w:pPr>
              <w:pStyle w:val="TableHeading"/>
            </w:pPr>
            <w:r w:rsidRPr="00387344">
              <w:t>Estimated Decrease</w:t>
            </w:r>
          </w:p>
        </w:tc>
      </w:tr>
      <w:tr w:rsidR="00387344" w:rsidRPr="00387344" w14:paraId="1F4F04C0" w14:textId="77777777" w:rsidTr="003D34F4">
        <w:trPr>
          <w:cantSplit/>
        </w:trPr>
        <w:tc>
          <w:tcPr>
            <w:tcW w:w="1634" w:type="pct"/>
          </w:tcPr>
          <w:p w14:paraId="1F4F04BD" w14:textId="77777777" w:rsidR="00387344" w:rsidRPr="00387344" w:rsidRDefault="00387344" w:rsidP="00387344">
            <w:pPr>
              <w:pStyle w:val="TableText"/>
            </w:pPr>
          </w:p>
        </w:tc>
        <w:tc>
          <w:tcPr>
            <w:tcW w:w="1731" w:type="pct"/>
          </w:tcPr>
          <w:p w14:paraId="1F4F04BE" w14:textId="77777777" w:rsidR="00387344" w:rsidRPr="00387344" w:rsidRDefault="00387344" w:rsidP="00387344">
            <w:pPr>
              <w:pStyle w:val="TableText"/>
            </w:pPr>
          </w:p>
        </w:tc>
        <w:tc>
          <w:tcPr>
            <w:tcW w:w="1635" w:type="pct"/>
          </w:tcPr>
          <w:p w14:paraId="1F4F04BF" w14:textId="77777777" w:rsidR="00387344" w:rsidRPr="00387344" w:rsidRDefault="00387344" w:rsidP="00387344">
            <w:pPr>
              <w:pStyle w:val="TableText"/>
            </w:pPr>
          </w:p>
        </w:tc>
      </w:tr>
    </w:tbl>
    <w:p w14:paraId="1F4F04C1" w14:textId="77777777" w:rsidR="003A1672" w:rsidRDefault="003A1672" w:rsidP="003A1672">
      <w:pPr>
        <w:pStyle w:val="Heading5"/>
      </w:pPr>
      <w:bookmarkStart w:id="198" w:name="_Toc381778416"/>
      <w:bookmarkStart w:id="199" w:name="_Toc531377108"/>
      <w:bookmarkEnd w:id="196"/>
      <w:r>
        <w:t>Mail Groups</w:t>
      </w:r>
      <w:bookmarkEnd w:id="198"/>
      <w:bookmarkEnd w:id="199"/>
    </w:p>
    <w:p w14:paraId="1F4F04C2" w14:textId="77777777" w:rsidR="003A1672" w:rsidRDefault="003A1672" w:rsidP="003A1672">
      <w:pPr>
        <w:pStyle w:val="InstructionalText1"/>
      </w:pPr>
      <w:r>
        <w:t>Complete the table for each of the mail groups affected by the functionality being designed. A short description of what changes will be made to the affected mail groups should be included in this section.</w:t>
      </w:r>
    </w:p>
    <w:p w14:paraId="1F4F04C3" w14:textId="77777777" w:rsidR="00387344" w:rsidRDefault="003A1672" w:rsidP="003A1672">
      <w:pPr>
        <w:pStyle w:val="InstructionalText1"/>
      </w:pPr>
      <w:r>
        <w:t>Note: If preferred, this can be captured directly from VA FileMan DDs after the fact.</w:t>
      </w:r>
    </w:p>
    <w:p w14:paraId="1F4F04C4" w14:textId="77777777" w:rsidR="00E56DDA" w:rsidRDefault="003A1672" w:rsidP="003A1672">
      <w:pPr>
        <w:pStyle w:val="Caption"/>
      </w:pPr>
      <w:r w:rsidRPr="003A1672">
        <w:t>Table 23: Mail Groups (Instructions)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Instructions to complete the table for each of the mail groups affected by the functionality being designed, listed by name, enhancement category, related options, related routines, data dictionary references, related protocols, mail group description, whether self-enrollment is permitted, and type."/>
      </w:tblPr>
      <w:tblGrid>
        <w:gridCol w:w="2697"/>
        <w:gridCol w:w="6653"/>
      </w:tblGrid>
      <w:tr w:rsidR="00E61EBB" w:rsidRPr="003A1672" w14:paraId="1F4F04C7" w14:textId="77777777" w:rsidTr="003D34F4">
        <w:trPr>
          <w:cantSplit/>
          <w:tblHeader/>
        </w:trPr>
        <w:tc>
          <w:tcPr>
            <w:tcW w:w="1442" w:type="pct"/>
            <w:shd w:val="clear" w:color="auto" w:fill="F2F2F2" w:themeFill="background1" w:themeFillShade="F2"/>
            <w:vAlign w:val="center"/>
          </w:tcPr>
          <w:p w14:paraId="1F4F04C5" w14:textId="77777777" w:rsidR="003A1672" w:rsidRPr="003A1672" w:rsidRDefault="003A1672" w:rsidP="003A1672">
            <w:pPr>
              <w:pStyle w:val="TableHeading"/>
            </w:pPr>
            <w:bookmarkStart w:id="200" w:name="ColumnTitle_47"/>
            <w:bookmarkEnd w:id="200"/>
            <w:r w:rsidRPr="003A1672">
              <w:t>Mail Groups</w:t>
            </w:r>
          </w:p>
        </w:tc>
        <w:tc>
          <w:tcPr>
            <w:tcW w:w="3558" w:type="pct"/>
            <w:shd w:val="clear" w:color="auto" w:fill="F2F2F2" w:themeFill="background1" w:themeFillShade="F2"/>
            <w:vAlign w:val="center"/>
          </w:tcPr>
          <w:p w14:paraId="1F4F04C6" w14:textId="77777777" w:rsidR="003A1672" w:rsidRPr="003A1672" w:rsidRDefault="003A1672" w:rsidP="003A1672">
            <w:pPr>
              <w:pStyle w:val="TableHeading"/>
            </w:pPr>
            <w:r w:rsidRPr="003A1672">
              <w:t>Instructions</w:t>
            </w:r>
          </w:p>
        </w:tc>
      </w:tr>
      <w:tr w:rsidR="003A1672" w:rsidRPr="003A1672" w14:paraId="1F4F04CA" w14:textId="77777777" w:rsidTr="003D34F4">
        <w:trPr>
          <w:cantSplit/>
        </w:trPr>
        <w:tc>
          <w:tcPr>
            <w:tcW w:w="1442" w:type="pct"/>
            <w:shd w:val="clear" w:color="auto" w:fill="F2F2F2" w:themeFill="background1" w:themeFillShade="F2"/>
            <w:vAlign w:val="center"/>
          </w:tcPr>
          <w:p w14:paraId="1F4F04C8" w14:textId="77777777" w:rsidR="003A1672" w:rsidRPr="003A1672" w:rsidRDefault="003A1672" w:rsidP="003A1672">
            <w:pPr>
              <w:pStyle w:val="TableText"/>
              <w:rPr>
                <w:b/>
              </w:rPr>
            </w:pPr>
            <w:r w:rsidRPr="003A1672">
              <w:rPr>
                <w:b/>
              </w:rPr>
              <w:t>Mail Group Name</w:t>
            </w:r>
          </w:p>
        </w:tc>
        <w:tc>
          <w:tcPr>
            <w:tcW w:w="3558" w:type="pct"/>
            <w:vAlign w:val="center"/>
          </w:tcPr>
          <w:p w14:paraId="1F4F04C9" w14:textId="77777777" w:rsidR="003A1672" w:rsidRPr="003A1672" w:rsidRDefault="003A1672" w:rsidP="003A1672">
            <w:pPr>
              <w:pStyle w:val="InstructionalTable"/>
              <w:rPr>
                <w:vanish/>
              </w:rPr>
            </w:pPr>
            <w:r w:rsidRPr="003A1672">
              <w:t>List the name of the mail group being modified. The mail group name may include a domain name.</w:t>
            </w:r>
          </w:p>
        </w:tc>
      </w:tr>
      <w:tr w:rsidR="003A1672" w:rsidRPr="003A1672" w14:paraId="1F4F04CD" w14:textId="77777777" w:rsidTr="003D34F4">
        <w:trPr>
          <w:cantSplit/>
        </w:trPr>
        <w:tc>
          <w:tcPr>
            <w:tcW w:w="1442" w:type="pct"/>
            <w:shd w:val="clear" w:color="auto" w:fill="F2F2F2" w:themeFill="background1" w:themeFillShade="F2"/>
            <w:vAlign w:val="center"/>
          </w:tcPr>
          <w:p w14:paraId="1F4F04CB" w14:textId="77777777" w:rsidR="003A1672" w:rsidRPr="003A1672" w:rsidRDefault="003A1672" w:rsidP="003A1672">
            <w:pPr>
              <w:pStyle w:val="TableText"/>
              <w:rPr>
                <w:b/>
              </w:rPr>
            </w:pPr>
            <w:r w:rsidRPr="003A1672">
              <w:rPr>
                <w:b/>
              </w:rPr>
              <w:lastRenderedPageBreak/>
              <w:t>Enhancement Category</w:t>
            </w:r>
          </w:p>
        </w:tc>
        <w:tc>
          <w:tcPr>
            <w:tcW w:w="3558" w:type="pct"/>
            <w:vAlign w:val="center"/>
          </w:tcPr>
          <w:p w14:paraId="1F4F04CC" w14:textId="77777777" w:rsidR="003A1672" w:rsidRPr="003A1672" w:rsidRDefault="003A1672" w:rsidP="003A1672">
            <w:pPr>
              <w:pStyle w:val="InstructionalTable"/>
            </w:pPr>
            <w:r w:rsidRPr="003A1672">
              <w:t>Check the appropriate box: New, Modify, Delete, or No Change.</w:t>
            </w:r>
          </w:p>
        </w:tc>
      </w:tr>
      <w:tr w:rsidR="003A1672" w:rsidRPr="003A1672" w14:paraId="1F4F04D0" w14:textId="77777777" w:rsidTr="003D34F4">
        <w:trPr>
          <w:cantSplit/>
        </w:trPr>
        <w:tc>
          <w:tcPr>
            <w:tcW w:w="1442" w:type="pct"/>
            <w:shd w:val="clear" w:color="auto" w:fill="F2F2F2" w:themeFill="background1" w:themeFillShade="F2"/>
            <w:vAlign w:val="center"/>
          </w:tcPr>
          <w:p w14:paraId="1F4F04CE" w14:textId="77777777" w:rsidR="003A1672" w:rsidRPr="003A1672" w:rsidRDefault="003A1672" w:rsidP="003A1672">
            <w:pPr>
              <w:pStyle w:val="TableText"/>
              <w:rPr>
                <w:b/>
              </w:rPr>
            </w:pPr>
            <w:r w:rsidRPr="003A1672">
              <w:rPr>
                <w:b/>
              </w:rPr>
              <w:t>Related Options</w:t>
            </w:r>
          </w:p>
        </w:tc>
        <w:tc>
          <w:tcPr>
            <w:tcW w:w="3558" w:type="pct"/>
            <w:vAlign w:val="center"/>
          </w:tcPr>
          <w:p w14:paraId="1F4F04CF" w14:textId="77777777" w:rsidR="003A1672" w:rsidRPr="003A1672" w:rsidRDefault="003A1672" w:rsidP="003A1672">
            <w:pPr>
              <w:pStyle w:val="InstructionalTable"/>
            </w:pPr>
            <w:r w:rsidRPr="003A1672">
              <w:t>List options that directly reference the file.</w:t>
            </w:r>
          </w:p>
        </w:tc>
      </w:tr>
      <w:tr w:rsidR="003A1672" w:rsidRPr="003A1672" w14:paraId="1F4F04D3" w14:textId="77777777" w:rsidTr="003D34F4">
        <w:trPr>
          <w:cantSplit/>
        </w:trPr>
        <w:tc>
          <w:tcPr>
            <w:tcW w:w="1442" w:type="pct"/>
            <w:shd w:val="clear" w:color="auto" w:fill="F2F2F2" w:themeFill="background1" w:themeFillShade="F2"/>
            <w:vAlign w:val="center"/>
          </w:tcPr>
          <w:p w14:paraId="1F4F04D1" w14:textId="77777777" w:rsidR="003A1672" w:rsidRPr="003A1672" w:rsidRDefault="003A1672" w:rsidP="003A1672">
            <w:pPr>
              <w:pStyle w:val="TableText"/>
              <w:rPr>
                <w:b/>
              </w:rPr>
            </w:pPr>
            <w:r w:rsidRPr="003A1672">
              <w:rPr>
                <w:b/>
              </w:rPr>
              <w:t>Related Routines</w:t>
            </w:r>
          </w:p>
        </w:tc>
        <w:tc>
          <w:tcPr>
            <w:tcW w:w="3558" w:type="pct"/>
            <w:vAlign w:val="center"/>
          </w:tcPr>
          <w:p w14:paraId="1F4F04D2" w14:textId="77777777" w:rsidR="003A1672" w:rsidRPr="003A1672" w:rsidRDefault="003A1672" w:rsidP="003A1672">
            <w:pPr>
              <w:pStyle w:val="InstructionalTable"/>
            </w:pPr>
            <w:r w:rsidRPr="003A1672">
              <w:t>List routines that reference the mail group.</w:t>
            </w:r>
          </w:p>
        </w:tc>
      </w:tr>
      <w:tr w:rsidR="003A1672" w:rsidRPr="003A1672" w14:paraId="1F4F04D6" w14:textId="77777777" w:rsidTr="003D34F4">
        <w:trPr>
          <w:cantSplit/>
        </w:trPr>
        <w:tc>
          <w:tcPr>
            <w:tcW w:w="1442" w:type="pct"/>
            <w:shd w:val="clear" w:color="auto" w:fill="F2F2F2" w:themeFill="background1" w:themeFillShade="F2"/>
            <w:vAlign w:val="center"/>
          </w:tcPr>
          <w:p w14:paraId="1F4F04D4" w14:textId="77777777" w:rsidR="003A1672" w:rsidRPr="003A1672" w:rsidRDefault="003A1672" w:rsidP="003A1672">
            <w:pPr>
              <w:pStyle w:val="TableText"/>
              <w:rPr>
                <w:b/>
              </w:rPr>
            </w:pPr>
            <w:r w:rsidRPr="003A1672">
              <w:rPr>
                <w:b/>
              </w:rPr>
              <w:t>Data Dictionary (DDs) References</w:t>
            </w:r>
          </w:p>
        </w:tc>
        <w:tc>
          <w:tcPr>
            <w:tcW w:w="3558" w:type="pct"/>
            <w:vAlign w:val="center"/>
          </w:tcPr>
          <w:p w14:paraId="1F4F04D5" w14:textId="77777777" w:rsidR="003A1672" w:rsidRPr="003A1672" w:rsidRDefault="003A1672" w:rsidP="003A1672">
            <w:pPr>
              <w:pStyle w:val="InstructionalTable"/>
            </w:pPr>
            <w:r w:rsidRPr="003A1672">
              <w:t xml:space="preserve">List files that reference the mail group through input transforms, cross-reference logic, etc. </w:t>
            </w:r>
          </w:p>
        </w:tc>
      </w:tr>
      <w:tr w:rsidR="003A1672" w:rsidRPr="003A1672" w14:paraId="1F4F04D9" w14:textId="77777777" w:rsidTr="003D34F4">
        <w:trPr>
          <w:cantSplit/>
        </w:trPr>
        <w:tc>
          <w:tcPr>
            <w:tcW w:w="1442" w:type="pct"/>
            <w:shd w:val="clear" w:color="auto" w:fill="F2F2F2" w:themeFill="background1" w:themeFillShade="F2"/>
            <w:vAlign w:val="center"/>
          </w:tcPr>
          <w:p w14:paraId="1F4F04D7" w14:textId="77777777" w:rsidR="003A1672" w:rsidRPr="003A1672" w:rsidRDefault="003A1672" w:rsidP="003A1672">
            <w:pPr>
              <w:pStyle w:val="TableText"/>
              <w:rPr>
                <w:b/>
              </w:rPr>
            </w:pPr>
            <w:r w:rsidRPr="003A1672">
              <w:rPr>
                <w:b/>
              </w:rPr>
              <w:t>Related Protocols</w:t>
            </w:r>
          </w:p>
        </w:tc>
        <w:tc>
          <w:tcPr>
            <w:tcW w:w="3558" w:type="pct"/>
            <w:vAlign w:val="center"/>
          </w:tcPr>
          <w:p w14:paraId="1F4F04D8" w14:textId="77777777" w:rsidR="003A1672" w:rsidRPr="003A1672" w:rsidRDefault="003A1672" w:rsidP="003A1672">
            <w:pPr>
              <w:pStyle w:val="InstructionalTable"/>
            </w:pPr>
            <w:r w:rsidRPr="003A1672">
              <w:t>List protocols that directly reference the mail group.</w:t>
            </w:r>
          </w:p>
        </w:tc>
      </w:tr>
      <w:tr w:rsidR="003A1672" w:rsidRPr="003A1672" w14:paraId="1F4F04DC" w14:textId="77777777" w:rsidTr="003D34F4">
        <w:trPr>
          <w:cantSplit/>
        </w:trPr>
        <w:tc>
          <w:tcPr>
            <w:tcW w:w="1442" w:type="pct"/>
            <w:shd w:val="clear" w:color="auto" w:fill="F2F2F2" w:themeFill="background1" w:themeFillShade="F2"/>
            <w:vAlign w:val="center"/>
          </w:tcPr>
          <w:p w14:paraId="1F4F04DA" w14:textId="77777777" w:rsidR="003A1672" w:rsidRPr="003A1672" w:rsidRDefault="003A1672" w:rsidP="003A1672">
            <w:pPr>
              <w:pStyle w:val="TableText"/>
              <w:rPr>
                <w:b/>
              </w:rPr>
            </w:pPr>
            <w:r w:rsidRPr="003A1672">
              <w:rPr>
                <w:b/>
              </w:rPr>
              <w:t>Mail Group Description</w:t>
            </w:r>
          </w:p>
        </w:tc>
        <w:tc>
          <w:tcPr>
            <w:tcW w:w="3558" w:type="pct"/>
            <w:vAlign w:val="center"/>
          </w:tcPr>
          <w:p w14:paraId="1F4F04DB" w14:textId="77777777" w:rsidR="003A1672" w:rsidRPr="003A1672" w:rsidRDefault="003A1672" w:rsidP="003A1672">
            <w:pPr>
              <w:pStyle w:val="InstructionalTable"/>
            </w:pPr>
            <w:r w:rsidRPr="003A1672">
              <w:t>Describe the purpose for the mail group.</w:t>
            </w:r>
          </w:p>
        </w:tc>
      </w:tr>
      <w:tr w:rsidR="003A1672" w:rsidRPr="003A1672" w14:paraId="1F4F04DF" w14:textId="77777777" w:rsidTr="003D34F4">
        <w:trPr>
          <w:cantSplit/>
        </w:trPr>
        <w:tc>
          <w:tcPr>
            <w:tcW w:w="1442" w:type="pct"/>
            <w:shd w:val="clear" w:color="auto" w:fill="F2F2F2" w:themeFill="background1" w:themeFillShade="F2"/>
            <w:vAlign w:val="center"/>
          </w:tcPr>
          <w:p w14:paraId="1F4F04DD" w14:textId="77777777" w:rsidR="003A1672" w:rsidRPr="003A1672" w:rsidRDefault="003A1672" w:rsidP="003A1672">
            <w:pPr>
              <w:pStyle w:val="TableText"/>
              <w:rPr>
                <w:b/>
              </w:rPr>
            </w:pPr>
            <w:r w:rsidRPr="003A1672">
              <w:rPr>
                <w:b/>
              </w:rPr>
              <w:t>Self-Enrollment Allowed</w:t>
            </w:r>
          </w:p>
        </w:tc>
        <w:tc>
          <w:tcPr>
            <w:tcW w:w="3558" w:type="pct"/>
            <w:vAlign w:val="center"/>
          </w:tcPr>
          <w:p w14:paraId="1F4F04DE" w14:textId="77777777" w:rsidR="003A1672" w:rsidRPr="003A1672" w:rsidRDefault="003A1672" w:rsidP="003A1672">
            <w:pPr>
              <w:pStyle w:val="InstructionalTable"/>
            </w:pPr>
            <w:r w:rsidRPr="003A1672">
              <w:t>Check the appropriate box either Yes or No.</w:t>
            </w:r>
          </w:p>
        </w:tc>
      </w:tr>
      <w:tr w:rsidR="003A1672" w:rsidRPr="003A1672" w14:paraId="1F4F04E2" w14:textId="77777777" w:rsidTr="003D34F4">
        <w:trPr>
          <w:cantSplit/>
        </w:trPr>
        <w:tc>
          <w:tcPr>
            <w:tcW w:w="1442" w:type="pct"/>
            <w:shd w:val="clear" w:color="auto" w:fill="F2F2F2" w:themeFill="background1" w:themeFillShade="F2"/>
            <w:vAlign w:val="center"/>
          </w:tcPr>
          <w:p w14:paraId="1F4F04E0" w14:textId="77777777" w:rsidR="003A1672" w:rsidRPr="003A1672" w:rsidRDefault="003A1672" w:rsidP="003A1672">
            <w:pPr>
              <w:pStyle w:val="TableText"/>
              <w:rPr>
                <w:b/>
              </w:rPr>
            </w:pPr>
            <w:r w:rsidRPr="003A1672">
              <w:rPr>
                <w:b/>
              </w:rPr>
              <w:t>Type</w:t>
            </w:r>
          </w:p>
        </w:tc>
        <w:tc>
          <w:tcPr>
            <w:tcW w:w="3558" w:type="pct"/>
            <w:vAlign w:val="center"/>
          </w:tcPr>
          <w:p w14:paraId="1F4F04E1" w14:textId="77777777" w:rsidR="003A1672" w:rsidRPr="003A1672" w:rsidRDefault="003A1672" w:rsidP="003A1672">
            <w:pPr>
              <w:pStyle w:val="InstructionalTable"/>
            </w:pPr>
            <w:r w:rsidRPr="003A1672">
              <w:t>Check the appropriate box either Public or Private.</w:t>
            </w:r>
          </w:p>
        </w:tc>
      </w:tr>
    </w:tbl>
    <w:p w14:paraId="1F4F04E3" w14:textId="77777777" w:rsidR="003A1672" w:rsidRDefault="00F61B78" w:rsidP="00F61B78">
      <w:pPr>
        <w:pStyle w:val="Caption"/>
      </w:pPr>
      <w:r w:rsidRPr="00F61B78">
        <w:t>Table 24: Mail Groups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 name, enhancement category, and related options."/>
      </w:tblPr>
      <w:tblGrid>
        <w:gridCol w:w="2943"/>
        <w:gridCol w:w="1004"/>
        <w:gridCol w:w="1627"/>
        <w:gridCol w:w="1259"/>
        <w:gridCol w:w="2517"/>
      </w:tblGrid>
      <w:tr w:rsidR="00E61EBB" w:rsidRPr="00F61B78" w14:paraId="1F4F04E6" w14:textId="77777777" w:rsidTr="003D34F4">
        <w:trPr>
          <w:cantSplit/>
          <w:tblHeader/>
        </w:trPr>
        <w:tc>
          <w:tcPr>
            <w:tcW w:w="1574" w:type="pct"/>
            <w:shd w:val="clear" w:color="auto" w:fill="F2F2F2" w:themeFill="background1" w:themeFillShade="F2"/>
            <w:vAlign w:val="center"/>
          </w:tcPr>
          <w:p w14:paraId="1F4F04E4" w14:textId="77777777" w:rsidR="00F61B78" w:rsidRPr="00F61B78" w:rsidRDefault="00F61B78" w:rsidP="00F61B78">
            <w:pPr>
              <w:pStyle w:val="TableHeading"/>
            </w:pPr>
            <w:bookmarkStart w:id="201" w:name="ColumnTitle_48"/>
            <w:bookmarkEnd w:id="201"/>
            <w:r w:rsidRPr="00F61B78">
              <w:t>Mail Groups</w:t>
            </w:r>
          </w:p>
        </w:tc>
        <w:tc>
          <w:tcPr>
            <w:tcW w:w="3426" w:type="pct"/>
            <w:gridSpan w:val="4"/>
            <w:tcBorders>
              <w:bottom w:val="single" w:sz="4" w:space="0" w:color="auto"/>
            </w:tcBorders>
            <w:shd w:val="clear" w:color="auto" w:fill="F2F2F2" w:themeFill="background1" w:themeFillShade="F2"/>
          </w:tcPr>
          <w:p w14:paraId="1F4F04E5" w14:textId="77777777" w:rsidR="00F61B78" w:rsidRPr="00F61B78" w:rsidRDefault="00F61B78" w:rsidP="00F61B78">
            <w:pPr>
              <w:pStyle w:val="TableHeading"/>
            </w:pPr>
            <w:r w:rsidRPr="00F61B78">
              <w:t>Activities</w:t>
            </w:r>
          </w:p>
        </w:tc>
      </w:tr>
      <w:tr w:rsidR="00E61EBB" w:rsidRPr="00F61B78" w14:paraId="1F4F04E9" w14:textId="77777777" w:rsidTr="003D34F4">
        <w:trPr>
          <w:cantSplit/>
        </w:trPr>
        <w:tc>
          <w:tcPr>
            <w:tcW w:w="1574" w:type="pct"/>
            <w:shd w:val="clear" w:color="auto" w:fill="F2F2F2" w:themeFill="background1" w:themeFillShade="F2"/>
            <w:vAlign w:val="center"/>
          </w:tcPr>
          <w:p w14:paraId="1F4F04E7" w14:textId="77777777" w:rsidR="00F61B78" w:rsidRPr="00F61B78" w:rsidRDefault="00F61B78" w:rsidP="00F61B78">
            <w:pPr>
              <w:pStyle w:val="TableText"/>
              <w:rPr>
                <w:b/>
              </w:rPr>
            </w:pPr>
            <w:r w:rsidRPr="00F61B78">
              <w:rPr>
                <w:b/>
              </w:rPr>
              <w:t>Mail Group Name</w:t>
            </w:r>
          </w:p>
        </w:tc>
        <w:tc>
          <w:tcPr>
            <w:tcW w:w="3426" w:type="pct"/>
            <w:gridSpan w:val="4"/>
            <w:tcBorders>
              <w:bottom w:val="single" w:sz="4" w:space="0" w:color="auto"/>
            </w:tcBorders>
          </w:tcPr>
          <w:p w14:paraId="1F4F04E8" w14:textId="77777777" w:rsidR="00F61B78" w:rsidRPr="00F61B78" w:rsidRDefault="00F61B78" w:rsidP="00F61B78">
            <w:pPr>
              <w:pStyle w:val="TableText"/>
              <w:rPr>
                <w:rFonts w:ascii="Garamond" w:hAnsi="Garamond"/>
              </w:rPr>
            </w:pPr>
          </w:p>
        </w:tc>
      </w:tr>
      <w:tr w:rsidR="001615A5" w:rsidRPr="00F61B78" w14:paraId="1F4F04EF" w14:textId="77777777" w:rsidTr="001615A5">
        <w:trPr>
          <w:cantSplit/>
        </w:trPr>
        <w:tc>
          <w:tcPr>
            <w:tcW w:w="1574" w:type="pct"/>
            <w:shd w:val="clear" w:color="auto" w:fill="F2F2F2" w:themeFill="background1" w:themeFillShade="F2"/>
            <w:vAlign w:val="center"/>
          </w:tcPr>
          <w:p w14:paraId="1F4F04EA" w14:textId="77777777" w:rsidR="00F61B78" w:rsidRPr="00F61B78" w:rsidRDefault="00F61B78" w:rsidP="00F61B78">
            <w:pPr>
              <w:pStyle w:val="TableText"/>
              <w:rPr>
                <w:b/>
              </w:rPr>
            </w:pPr>
            <w:r w:rsidRPr="00F61B78">
              <w:rPr>
                <w:b/>
              </w:rPr>
              <w:t>Enhancement Category</w:t>
            </w:r>
          </w:p>
        </w:tc>
        <w:tc>
          <w:tcPr>
            <w:tcW w:w="537" w:type="pct"/>
            <w:tcBorders>
              <w:right w:val="nil"/>
            </w:tcBorders>
          </w:tcPr>
          <w:p w14:paraId="1F4F04EB" w14:textId="77777777" w:rsidR="00F61B78" w:rsidRPr="00F61B78" w:rsidRDefault="000C14C1" w:rsidP="00F61B78">
            <w:pPr>
              <w:pStyle w:val="TableText"/>
              <w:rPr>
                <w:rFonts w:ascii="Garamond" w:hAnsi="Garamond"/>
                <w:iCs/>
                <w:sz w:val="20"/>
              </w:rPr>
            </w:pPr>
            <w:r>
              <w:rPr>
                <w:rFonts w:ascii="Garamond" w:hAnsi="Garamond"/>
                <w:iCs/>
                <w:sz w:val="20"/>
              </w:rPr>
              <w:fldChar w:fldCharType="begin">
                <w:ffData>
                  <w:name w:val="Check79"/>
                  <w:enabled/>
                  <w:calcOnExit w:val="0"/>
                  <w:statusText w:type="text" w:val="New"/>
                  <w:checkBox>
                    <w:sizeAuto/>
                    <w:default w:val="0"/>
                    <w:checked w:val="0"/>
                  </w:checkBox>
                </w:ffData>
              </w:fldChar>
            </w:r>
            <w:bookmarkStart w:id="202" w:name="Check79"/>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bookmarkEnd w:id="202"/>
            <w:r w:rsidR="00F61B78" w:rsidRPr="00F61B78">
              <w:rPr>
                <w:rFonts w:ascii="Garamond" w:hAnsi="Garamond"/>
                <w:iCs/>
                <w:sz w:val="20"/>
              </w:rPr>
              <w:t xml:space="preserve"> New</w:t>
            </w:r>
          </w:p>
        </w:tc>
        <w:tc>
          <w:tcPr>
            <w:tcW w:w="870" w:type="pct"/>
            <w:tcBorders>
              <w:left w:val="nil"/>
              <w:right w:val="nil"/>
            </w:tcBorders>
          </w:tcPr>
          <w:p w14:paraId="1F4F04EC" w14:textId="77777777" w:rsidR="00F61B78" w:rsidRPr="00F61B78" w:rsidRDefault="000C14C1" w:rsidP="00F61B78">
            <w:pPr>
              <w:pStyle w:val="TableText"/>
              <w:rPr>
                <w:rFonts w:ascii="Garamond" w:hAnsi="Garamond"/>
                <w:iCs/>
                <w:sz w:val="20"/>
              </w:rPr>
            </w:pPr>
            <w:r>
              <w:rPr>
                <w:rFonts w:ascii="Garamond" w:hAnsi="Garamond"/>
                <w:iCs/>
                <w:sz w:val="20"/>
              </w:rPr>
              <w:fldChar w:fldCharType="begin">
                <w:ffData>
                  <w:name w:val="Check80"/>
                  <w:enabled/>
                  <w:calcOnExit w:val="0"/>
                  <w:statusText w:type="text" w:val="Modify"/>
                  <w:checkBox>
                    <w:sizeAuto/>
                    <w:default w:val="0"/>
                    <w:checked w:val="0"/>
                  </w:checkBox>
                </w:ffData>
              </w:fldChar>
            </w:r>
            <w:bookmarkStart w:id="203" w:name="Check80"/>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bookmarkEnd w:id="203"/>
            <w:r w:rsidR="00F61B78" w:rsidRPr="00F61B78">
              <w:rPr>
                <w:rFonts w:ascii="Garamond" w:hAnsi="Garamond"/>
                <w:iCs/>
                <w:sz w:val="20"/>
              </w:rPr>
              <w:t xml:space="preserve"> Modify</w:t>
            </w:r>
          </w:p>
        </w:tc>
        <w:tc>
          <w:tcPr>
            <w:tcW w:w="673" w:type="pct"/>
            <w:tcBorders>
              <w:left w:val="nil"/>
              <w:right w:val="nil"/>
            </w:tcBorders>
          </w:tcPr>
          <w:p w14:paraId="1F4F04ED" w14:textId="77777777" w:rsidR="00F61B78" w:rsidRPr="00F61B78" w:rsidRDefault="000C14C1" w:rsidP="00F61B78">
            <w:pPr>
              <w:pStyle w:val="TableText"/>
              <w:rPr>
                <w:rFonts w:ascii="Garamond" w:hAnsi="Garamond"/>
                <w:iCs/>
                <w:sz w:val="20"/>
              </w:rPr>
            </w:pPr>
            <w:r>
              <w:rPr>
                <w:rFonts w:ascii="Garamond" w:hAnsi="Garamond"/>
                <w:iCs/>
                <w:sz w:val="20"/>
              </w:rPr>
              <w:fldChar w:fldCharType="begin">
                <w:ffData>
                  <w:name w:val=""/>
                  <w:enabled/>
                  <w:calcOnExit w:val="0"/>
                  <w:statusText w:type="text" w:val="Delete"/>
                  <w:checkBox>
                    <w:sizeAuto/>
                    <w:default w:val="0"/>
                    <w:checked w:val="0"/>
                  </w:checkBox>
                </w:ffData>
              </w:fldChar>
            </w:r>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r w:rsidR="00F61B78" w:rsidRPr="00F61B78">
              <w:rPr>
                <w:rFonts w:ascii="Garamond" w:hAnsi="Garamond"/>
                <w:iCs/>
                <w:sz w:val="20"/>
              </w:rPr>
              <w:t xml:space="preserve"> Delete</w:t>
            </w:r>
          </w:p>
        </w:tc>
        <w:tc>
          <w:tcPr>
            <w:tcW w:w="1346" w:type="pct"/>
            <w:tcBorders>
              <w:left w:val="nil"/>
            </w:tcBorders>
          </w:tcPr>
          <w:p w14:paraId="1F4F04EE" w14:textId="77777777" w:rsidR="00F61B78" w:rsidRPr="00F61B78" w:rsidRDefault="000C14C1" w:rsidP="00F61B78">
            <w:pPr>
              <w:pStyle w:val="TableText"/>
              <w:rPr>
                <w:rFonts w:ascii="Garamond" w:hAnsi="Garamond"/>
                <w:iCs/>
                <w:sz w:val="20"/>
              </w:rPr>
            </w:pPr>
            <w:r>
              <w:rPr>
                <w:rFonts w:ascii="Garamond" w:hAnsi="Garamond"/>
                <w:iCs/>
                <w:sz w:val="20"/>
              </w:rPr>
              <w:fldChar w:fldCharType="begin">
                <w:ffData>
                  <w:name w:val="Check81"/>
                  <w:enabled/>
                  <w:calcOnExit w:val="0"/>
                  <w:statusText w:type="text" w:val="No change"/>
                  <w:checkBox>
                    <w:sizeAuto/>
                    <w:default w:val="0"/>
                    <w:checked w:val="0"/>
                  </w:checkBox>
                </w:ffData>
              </w:fldChar>
            </w:r>
            <w:bookmarkStart w:id="204" w:name="Check81"/>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bookmarkEnd w:id="204"/>
            <w:r w:rsidR="00F61B78" w:rsidRPr="00F61B78">
              <w:rPr>
                <w:rFonts w:ascii="Garamond" w:hAnsi="Garamond"/>
                <w:iCs/>
                <w:sz w:val="20"/>
              </w:rPr>
              <w:t xml:space="preserve"> No Change</w:t>
            </w:r>
          </w:p>
        </w:tc>
      </w:tr>
      <w:tr w:rsidR="00E61EBB" w:rsidRPr="00F61B78" w14:paraId="1F4F04F2" w14:textId="77777777" w:rsidTr="003D34F4">
        <w:trPr>
          <w:cantSplit/>
        </w:trPr>
        <w:tc>
          <w:tcPr>
            <w:tcW w:w="1574" w:type="pct"/>
            <w:shd w:val="clear" w:color="auto" w:fill="F2F2F2" w:themeFill="background1" w:themeFillShade="F2"/>
            <w:vAlign w:val="center"/>
          </w:tcPr>
          <w:p w14:paraId="1F4F04F0" w14:textId="77777777" w:rsidR="00F61B78" w:rsidRPr="00F61B78" w:rsidRDefault="00F61B78" w:rsidP="00F61B78">
            <w:pPr>
              <w:pStyle w:val="TableText"/>
              <w:rPr>
                <w:b/>
              </w:rPr>
            </w:pPr>
            <w:r w:rsidRPr="00F61B78">
              <w:rPr>
                <w:b/>
              </w:rPr>
              <w:t>Related Options</w:t>
            </w:r>
          </w:p>
        </w:tc>
        <w:tc>
          <w:tcPr>
            <w:tcW w:w="3426" w:type="pct"/>
            <w:gridSpan w:val="4"/>
            <w:tcBorders>
              <w:bottom w:val="single" w:sz="4" w:space="0" w:color="auto"/>
            </w:tcBorders>
          </w:tcPr>
          <w:p w14:paraId="1F4F04F1" w14:textId="77777777" w:rsidR="00F61B78" w:rsidRPr="00F61B78" w:rsidRDefault="00F61B78" w:rsidP="00F61B78">
            <w:pPr>
              <w:pStyle w:val="TableText"/>
              <w:rPr>
                <w:rFonts w:ascii="Garamond" w:hAnsi="Garamond"/>
                <w:iCs/>
              </w:rPr>
            </w:pPr>
          </w:p>
        </w:tc>
      </w:tr>
    </w:tbl>
    <w:p w14:paraId="1F4F04F3" w14:textId="77777777" w:rsidR="003A1672" w:rsidRPr="00F61B78" w:rsidRDefault="003A1672" w:rsidP="00E56DD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related routines."/>
      </w:tblPr>
      <w:tblGrid>
        <w:gridCol w:w="2824"/>
        <w:gridCol w:w="2859"/>
        <w:gridCol w:w="3667"/>
      </w:tblGrid>
      <w:tr w:rsidR="001615A5" w:rsidRPr="00F61B78" w14:paraId="1F4F04F7" w14:textId="77777777"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1F4F04F4" w14:textId="77777777" w:rsidR="00F61B78" w:rsidRPr="00F61B78" w:rsidRDefault="00F61B78" w:rsidP="00F61B78">
            <w:pPr>
              <w:pStyle w:val="TableHeading"/>
            </w:pPr>
            <w:bookmarkStart w:id="205" w:name="ColumnTitle_49"/>
            <w:bookmarkEnd w:id="205"/>
            <w:r w:rsidRPr="00F61B78">
              <w:t>Related Routines</w:t>
            </w:r>
          </w:p>
        </w:tc>
        <w:tc>
          <w:tcPr>
            <w:tcW w:w="1529" w:type="pct"/>
            <w:tcBorders>
              <w:bottom w:val="single" w:sz="4" w:space="0" w:color="auto"/>
            </w:tcBorders>
            <w:shd w:val="clear" w:color="auto" w:fill="F2F2F2" w:themeFill="background1" w:themeFillShade="F2"/>
          </w:tcPr>
          <w:p w14:paraId="1F4F04F5" w14:textId="77777777" w:rsidR="00F61B78" w:rsidRPr="00F61B78" w:rsidRDefault="00F61B78" w:rsidP="00F61B78">
            <w:pPr>
              <w:pStyle w:val="TableHeading"/>
            </w:pPr>
            <w:r w:rsidRPr="00F61B78">
              <w:t>Routines “Called By”</w:t>
            </w:r>
          </w:p>
        </w:tc>
        <w:tc>
          <w:tcPr>
            <w:tcW w:w="1961" w:type="pct"/>
            <w:tcBorders>
              <w:bottom w:val="single" w:sz="4" w:space="0" w:color="auto"/>
            </w:tcBorders>
            <w:shd w:val="clear" w:color="auto" w:fill="F2F2F2" w:themeFill="background1" w:themeFillShade="F2"/>
          </w:tcPr>
          <w:p w14:paraId="1F4F04F6" w14:textId="77777777" w:rsidR="00F61B78" w:rsidRPr="00F61B78" w:rsidRDefault="00F61B78" w:rsidP="00F61B78">
            <w:pPr>
              <w:pStyle w:val="TableHeading"/>
            </w:pPr>
            <w:r w:rsidRPr="00F61B78">
              <w:t xml:space="preserve">Routines “Called”   </w:t>
            </w:r>
          </w:p>
        </w:tc>
      </w:tr>
      <w:tr w:rsidR="00E61EBB" w:rsidRPr="00F61B78" w14:paraId="1F4F04FB" w14:textId="77777777"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1F4F04F8" w14:textId="77777777" w:rsidR="00F61B78" w:rsidRPr="00F61B78" w:rsidRDefault="00F61B78" w:rsidP="00F61B78">
            <w:pPr>
              <w:pStyle w:val="TableText"/>
            </w:pPr>
          </w:p>
        </w:tc>
        <w:tc>
          <w:tcPr>
            <w:tcW w:w="1529" w:type="pct"/>
            <w:tcBorders>
              <w:bottom w:val="single" w:sz="4" w:space="0" w:color="auto"/>
            </w:tcBorders>
            <w:vAlign w:val="center"/>
          </w:tcPr>
          <w:p w14:paraId="1F4F04F9" w14:textId="77777777" w:rsidR="00F61B78" w:rsidRPr="00F61B78" w:rsidRDefault="00F61B78" w:rsidP="00F61B78">
            <w:pPr>
              <w:pStyle w:val="TableText"/>
            </w:pPr>
          </w:p>
        </w:tc>
        <w:tc>
          <w:tcPr>
            <w:tcW w:w="1961" w:type="pct"/>
            <w:tcBorders>
              <w:bottom w:val="single" w:sz="4" w:space="0" w:color="auto"/>
            </w:tcBorders>
            <w:vAlign w:val="center"/>
          </w:tcPr>
          <w:p w14:paraId="1F4F04FA" w14:textId="77777777" w:rsidR="00F61B78" w:rsidRPr="00F61B78" w:rsidRDefault="00F61B78" w:rsidP="00F61B78">
            <w:pPr>
              <w:pStyle w:val="TableText"/>
            </w:pPr>
          </w:p>
        </w:tc>
      </w:tr>
    </w:tbl>
    <w:p w14:paraId="1F4F04FC" w14:textId="77777777" w:rsidR="00F61B78" w:rsidRPr="00F61B78" w:rsidRDefault="00F61B78" w:rsidP="00E56DD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 data dictionary references, related protocols, mail group description, whether self-enrollment is permitted, and type."/>
      </w:tblPr>
      <w:tblGrid>
        <w:gridCol w:w="2696"/>
        <w:gridCol w:w="1618"/>
        <w:gridCol w:w="5036"/>
      </w:tblGrid>
      <w:tr w:rsidR="00E61EBB" w:rsidRPr="00F61B78" w14:paraId="1F4F04FF" w14:textId="77777777" w:rsidTr="003D34F4">
        <w:trPr>
          <w:cantSplit/>
          <w:tblHeader/>
        </w:trPr>
        <w:tc>
          <w:tcPr>
            <w:tcW w:w="1442" w:type="pct"/>
            <w:shd w:val="clear" w:color="auto" w:fill="F2F2F2" w:themeFill="background1" w:themeFillShade="F2"/>
            <w:vAlign w:val="center"/>
          </w:tcPr>
          <w:p w14:paraId="1F4F04FD" w14:textId="77777777" w:rsidR="00F61B78" w:rsidRPr="00F61B78" w:rsidRDefault="00F61B78" w:rsidP="00F61B78">
            <w:pPr>
              <w:pStyle w:val="TableHeading"/>
            </w:pPr>
            <w:bookmarkStart w:id="206" w:name="ColumnTitle_50"/>
            <w:bookmarkEnd w:id="206"/>
            <w:r w:rsidRPr="00F61B78">
              <w:t>Mail Groups</w:t>
            </w:r>
          </w:p>
        </w:tc>
        <w:tc>
          <w:tcPr>
            <w:tcW w:w="3558" w:type="pct"/>
            <w:gridSpan w:val="2"/>
            <w:shd w:val="clear" w:color="auto" w:fill="F2F2F2" w:themeFill="background1" w:themeFillShade="F2"/>
            <w:vAlign w:val="center"/>
          </w:tcPr>
          <w:p w14:paraId="1F4F04FE" w14:textId="77777777" w:rsidR="00F61B78" w:rsidRPr="00F61B78" w:rsidRDefault="00F61B78" w:rsidP="00F61B78">
            <w:pPr>
              <w:pStyle w:val="TableHeading"/>
            </w:pPr>
            <w:r w:rsidRPr="00F61B78">
              <w:t>Instructions</w:t>
            </w:r>
          </w:p>
        </w:tc>
      </w:tr>
      <w:tr w:rsidR="00F61B78" w:rsidRPr="00F61B78" w14:paraId="1F4F0502" w14:textId="77777777" w:rsidTr="003D34F4">
        <w:trPr>
          <w:cantSplit/>
        </w:trPr>
        <w:tc>
          <w:tcPr>
            <w:tcW w:w="1442" w:type="pct"/>
            <w:shd w:val="clear" w:color="auto" w:fill="F2F2F2" w:themeFill="background1" w:themeFillShade="F2"/>
            <w:vAlign w:val="center"/>
          </w:tcPr>
          <w:p w14:paraId="1F4F0500" w14:textId="77777777" w:rsidR="00F61B78" w:rsidRPr="00F61B78" w:rsidRDefault="00F61B78" w:rsidP="00F61B78">
            <w:pPr>
              <w:pStyle w:val="TableText"/>
              <w:rPr>
                <w:b/>
              </w:rPr>
            </w:pPr>
            <w:r w:rsidRPr="00F61B78">
              <w:rPr>
                <w:b/>
              </w:rPr>
              <w:t>Data Dictionary (DD) References</w:t>
            </w:r>
          </w:p>
        </w:tc>
        <w:tc>
          <w:tcPr>
            <w:tcW w:w="3558" w:type="pct"/>
            <w:gridSpan w:val="2"/>
          </w:tcPr>
          <w:p w14:paraId="1F4F0501" w14:textId="77777777" w:rsidR="00F61B78" w:rsidRPr="00F61B78" w:rsidRDefault="00F61B78" w:rsidP="00F61B78">
            <w:pPr>
              <w:pStyle w:val="TableText"/>
              <w:rPr>
                <w:rFonts w:ascii="Garamond" w:hAnsi="Garamond"/>
              </w:rPr>
            </w:pPr>
          </w:p>
        </w:tc>
      </w:tr>
      <w:tr w:rsidR="00F61B78" w:rsidRPr="00F61B78" w14:paraId="1F4F0505" w14:textId="77777777" w:rsidTr="003D34F4">
        <w:trPr>
          <w:cantSplit/>
        </w:trPr>
        <w:tc>
          <w:tcPr>
            <w:tcW w:w="1442" w:type="pct"/>
            <w:shd w:val="clear" w:color="auto" w:fill="F2F2F2" w:themeFill="background1" w:themeFillShade="F2"/>
            <w:vAlign w:val="center"/>
          </w:tcPr>
          <w:p w14:paraId="1F4F0503" w14:textId="77777777" w:rsidR="00F61B78" w:rsidRPr="00F61B78" w:rsidRDefault="00F61B78" w:rsidP="00F61B78">
            <w:pPr>
              <w:pStyle w:val="TableText"/>
              <w:rPr>
                <w:b/>
              </w:rPr>
            </w:pPr>
            <w:r w:rsidRPr="00F61B78">
              <w:rPr>
                <w:b/>
              </w:rPr>
              <w:t>Related Protocols</w:t>
            </w:r>
          </w:p>
        </w:tc>
        <w:tc>
          <w:tcPr>
            <w:tcW w:w="3558" w:type="pct"/>
            <w:gridSpan w:val="2"/>
          </w:tcPr>
          <w:p w14:paraId="1F4F0504" w14:textId="77777777" w:rsidR="00F61B78" w:rsidRPr="00F61B78" w:rsidRDefault="00F61B78" w:rsidP="00F61B78">
            <w:pPr>
              <w:pStyle w:val="TableText"/>
              <w:rPr>
                <w:rFonts w:ascii="Garamond" w:hAnsi="Garamond"/>
              </w:rPr>
            </w:pPr>
          </w:p>
        </w:tc>
      </w:tr>
      <w:tr w:rsidR="00E61EBB" w:rsidRPr="00F61B78" w14:paraId="1F4F0508" w14:textId="77777777" w:rsidTr="003D34F4">
        <w:trPr>
          <w:cantSplit/>
        </w:trPr>
        <w:tc>
          <w:tcPr>
            <w:tcW w:w="1442" w:type="pct"/>
            <w:shd w:val="clear" w:color="auto" w:fill="F2F2F2" w:themeFill="background1" w:themeFillShade="F2"/>
            <w:vAlign w:val="center"/>
          </w:tcPr>
          <w:p w14:paraId="1F4F0506" w14:textId="77777777" w:rsidR="00F61B78" w:rsidRPr="00F61B78" w:rsidRDefault="00F61B78" w:rsidP="00F61B78">
            <w:pPr>
              <w:pStyle w:val="TableText"/>
              <w:rPr>
                <w:b/>
              </w:rPr>
            </w:pPr>
            <w:r w:rsidRPr="00F61B78">
              <w:rPr>
                <w:b/>
              </w:rPr>
              <w:t>Mail Group Description</w:t>
            </w:r>
          </w:p>
        </w:tc>
        <w:tc>
          <w:tcPr>
            <w:tcW w:w="3558" w:type="pct"/>
            <w:gridSpan w:val="2"/>
            <w:tcBorders>
              <w:bottom w:val="single" w:sz="4" w:space="0" w:color="auto"/>
            </w:tcBorders>
          </w:tcPr>
          <w:p w14:paraId="1F4F0507" w14:textId="77777777" w:rsidR="00F61B78" w:rsidRPr="00F61B78" w:rsidRDefault="00F61B78" w:rsidP="00F61B78">
            <w:pPr>
              <w:pStyle w:val="TableText"/>
              <w:rPr>
                <w:rFonts w:ascii="Garamond" w:hAnsi="Garamond"/>
              </w:rPr>
            </w:pPr>
          </w:p>
        </w:tc>
      </w:tr>
      <w:tr w:rsidR="00E61EBB" w:rsidRPr="00F61B78" w14:paraId="1F4F050C" w14:textId="77777777" w:rsidTr="003D34F4">
        <w:trPr>
          <w:cantSplit/>
        </w:trPr>
        <w:tc>
          <w:tcPr>
            <w:tcW w:w="1442" w:type="pct"/>
            <w:shd w:val="clear" w:color="auto" w:fill="F2F2F2" w:themeFill="background1" w:themeFillShade="F2"/>
          </w:tcPr>
          <w:p w14:paraId="1F4F0509" w14:textId="77777777" w:rsidR="00F61B78" w:rsidRPr="00F61B78" w:rsidRDefault="00F61B78" w:rsidP="00F61B78">
            <w:pPr>
              <w:pStyle w:val="TableText"/>
              <w:rPr>
                <w:b/>
              </w:rPr>
            </w:pPr>
            <w:r w:rsidRPr="00F61B78">
              <w:rPr>
                <w:b/>
              </w:rPr>
              <w:t>Self-Enrollment Allowed</w:t>
            </w:r>
          </w:p>
        </w:tc>
        <w:tc>
          <w:tcPr>
            <w:tcW w:w="865" w:type="pct"/>
            <w:tcBorders>
              <w:right w:val="nil"/>
            </w:tcBorders>
          </w:tcPr>
          <w:p w14:paraId="1F4F050A" w14:textId="77777777" w:rsidR="00F61B78" w:rsidRPr="00F61B78" w:rsidRDefault="000C14C1" w:rsidP="00F61B78">
            <w:pPr>
              <w:pStyle w:val="TableText"/>
              <w:rPr>
                <w:rFonts w:ascii="Garamond" w:hAnsi="Garamond"/>
                <w:sz w:val="20"/>
              </w:rPr>
            </w:pPr>
            <w:r>
              <w:rPr>
                <w:rFonts w:ascii="Garamond" w:hAnsi="Garamond"/>
                <w:sz w:val="20"/>
              </w:rPr>
              <w:fldChar w:fldCharType="begin">
                <w:ffData>
                  <w:name w:val="Check82"/>
                  <w:enabled/>
                  <w:calcOnExit w:val="0"/>
                  <w:statusText w:type="text" w:val="Yes"/>
                  <w:checkBox>
                    <w:sizeAuto/>
                    <w:default w:val="0"/>
                    <w:checked w:val="0"/>
                  </w:checkBox>
                </w:ffData>
              </w:fldChar>
            </w:r>
            <w:bookmarkStart w:id="207" w:name="Check82"/>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207"/>
            <w:r w:rsidR="00F61B78" w:rsidRPr="00F61B78">
              <w:rPr>
                <w:rFonts w:ascii="Garamond" w:hAnsi="Garamond"/>
                <w:sz w:val="20"/>
              </w:rPr>
              <w:t xml:space="preserve"> Yes</w:t>
            </w:r>
          </w:p>
        </w:tc>
        <w:tc>
          <w:tcPr>
            <w:tcW w:w="2693" w:type="pct"/>
            <w:tcBorders>
              <w:left w:val="nil"/>
            </w:tcBorders>
          </w:tcPr>
          <w:p w14:paraId="1F4F050B" w14:textId="77777777" w:rsidR="00F61B78" w:rsidRPr="00F61B78" w:rsidRDefault="000C14C1" w:rsidP="00F61B78">
            <w:pPr>
              <w:pStyle w:val="TableText"/>
              <w:rPr>
                <w:rFonts w:ascii="Garamond" w:hAnsi="Garamond"/>
                <w:sz w:val="20"/>
              </w:rPr>
            </w:pPr>
            <w:r>
              <w:rPr>
                <w:rFonts w:ascii="Garamond" w:hAnsi="Garamond"/>
                <w:sz w:val="20"/>
              </w:rPr>
              <w:fldChar w:fldCharType="begin">
                <w:ffData>
                  <w:name w:val="Check83"/>
                  <w:enabled/>
                  <w:calcOnExit w:val="0"/>
                  <w:statusText w:type="text" w:val="No"/>
                  <w:checkBox>
                    <w:sizeAuto/>
                    <w:default w:val="0"/>
                    <w:checked w:val="0"/>
                  </w:checkBox>
                </w:ffData>
              </w:fldChar>
            </w:r>
            <w:bookmarkStart w:id="208" w:name="Check83"/>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208"/>
            <w:r w:rsidR="00F61B78" w:rsidRPr="00F61B78">
              <w:rPr>
                <w:rFonts w:ascii="Garamond" w:hAnsi="Garamond"/>
                <w:sz w:val="20"/>
              </w:rPr>
              <w:t xml:space="preserve"> No</w:t>
            </w:r>
          </w:p>
        </w:tc>
      </w:tr>
      <w:tr w:rsidR="00E61EBB" w:rsidRPr="00F61B78" w14:paraId="1F4F0510" w14:textId="77777777" w:rsidTr="003D34F4">
        <w:trPr>
          <w:cantSplit/>
        </w:trPr>
        <w:tc>
          <w:tcPr>
            <w:tcW w:w="1442" w:type="pct"/>
            <w:shd w:val="clear" w:color="auto" w:fill="F2F2F2" w:themeFill="background1" w:themeFillShade="F2"/>
          </w:tcPr>
          <w:p w14:paraId="1F4F050D" w14:textId="77777777" w:rsidR="00F61B78" w:rsidRPr="00F61B78" w:rsidRDefault="00F61B78" w:rsidP="00F61B78">
            <w:pPr>
              <w:pStyle w:val="TableText"/>
              <w:rPr>
                <w:b/>
              </w:rPr>
            </w:pPr>
            <w:r w:rsidRPr="00F61B78">
              <w:rPr>
                <w:b/>
              </w:rPr>
              <w:t>Type</w:t>
            </w:r>
          </w:p>
        </w:tc>
        <w:tc>
          <w:tcPr>
            <w:tcW w:w="865" w:type="pct"/>
            <w:tcBorders>
              <w:right w:val="nil"/>
            </w:tcBorders>
          </w:tcPr>
          <w:p w14:paraId="1F4F050E" w14:textId="77777777" w:rsidR="00F61B78" w:rsidRPr="00F61B78" w:rsidRDefault="000C14C1" w:rsidP="00F61B78">
            <w:pPr>
              <w:pStyle w:val="TableText"/>
              <w:rPr>
                <w:rFonts w:ascii="Garamond" w:hAnsi="Garamond"/>
                <w:sz w:val="20"/>
              </w:rPr>
            </w:pPr>
            <w:r>
              <w:rPr>
                <w:rFonts w:ascii="Garamond" w:hAnsi="Garamond"/>
                <w:sz w:val="20"/>
              </w:rPr>
              <w:fldChar w:fldCharType="begin">
                <w:ffData>
                  <w:name w:val="Check36"/>
                  <w:enabled/>
                  <w:calcOnExit w:val="0"/>
                  <w:statusText w:type="text" w:val="Public"/>
                  <w:checkBox>
                    <w:sizeAuto/>
                    <w:default w:val="0"/>
                    <w:checked w:val="0"/>
                  </w:checkBox>
                </w:ffData>
              </w:fldChar>
            </w:r>
            <w:bookmarkStart w:id="209" w:name="Check36"/>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209"/>
            <w:r w:rsidR="00F61B78" w:rsidRPr="00F61B78">
              <w:rPr>
                <w:rFonts w:ascii="Garamond" w:hAnsi="Garamond"/>
                <w:sz w:val="20"/>
              </w:rPr>
              <w:t xml:space="preserve"> Public</w:t>
            </w:r>
          </w:p>
        </w:tc>
        <w:tc>
          <w:tcPr>
            <w:tcW w:w="2693" w:type="pct"/>
            <w:tcBorders>
              <w:left w:val="nil"/>
            </w:tcBorders>
          </w:tcPr>
          <w:p w14:paraId="1F4F050F" w14:textId="77777777" w:rsidR="00F61B78" w:rsidRPr="00F61B78" w:rsidRDefault="000C14C1" w:rsidP="00F61B78">
            <w:pPr>
              <w:pStyle w:val="TableText"/>
              <w:rPr>
                <w:rFonts w:ascii="Garamond" w:hAnsi="Garamond"/>
                <w:sz w:val="20"/>
              </w:rPr>
            </w:pPr>
            <w:r>
              <w:rPr>
                <w:rFonts w:ascii="Garamond" w:hAnsi="Garamond"/>
                <w:sz w:val="20"/>
              </w:rPr>
              <w:fldChar w:fldCharType="begin">
                <w:ffData>
                  <w:name w:val="Check37"/>
                  <w:enabled/>
                  <w:calcOnExit w:val="0"/>
                  <w:statusText w:type="text" w:val="Private"/>
                  <w:checkBox>
                    <w:sizeAuto/>
                    <w:default w:val="0"/>
                    <w:checked w:val="0"/>
                  </w:checkBox>
                </w:ffData>
              </w:fldChar>
            </w:r>
            <w:bookmarkStart w:id="210" w:name="Check37"/>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210"/>
            <w:r w:rsidR="00F61B78" w:rsidRPr="00F61B78">
              <w:rPr>
                <w:rFonts w:ascii="Garamond" w:hAnsi="Garamond"/>
                <w:sz w:val="20"/>
              </w:rPr>
              <w:t>Private</w:t>
            </w:r>
          </w:p>
        </w:tc>
      </w:tr>
    </w:tbl>
    <w:p w14:paraId="1F4F0511" w14:textId="77777777" w:rsidR="00DE069E" w:rsidRDefault="00DE069E" w:rsidP="00DE069E">
      <w:pPr>
        <w:pStyle w:val="Heading5"/>
      </w:pPr>
      <w:bookmarkStart w:id="211" w:name="_Toc381778417"/>
      <w:bookmarkStart w:id="212" w:name="_Toc531377109"/>
      <w:r>
        <w:t>Security Keys</w:t>
      </w:r>
      <w:bookmarkEnd w:id="211"/>
      <w:bookmarkEnd w:id="212"/>
    </w:p>
    <w:p w14:paraId="1F4F0512" w14:textId="77777777" w:rsidR="00DE069E" w:rsidRDefault="00DE069E" w:rsidP="00DE069E">
      <w:pPr>
        <w:pStyle w:val="InstructionalText1"/>
      </w:pPr>
      <w:r>
        <w:t>This section lists the specific security keys affected by the functionality being designed. A short description of the changes that will be made to the security keys affected should be included in this section.</w:t>
      </w:r>
    </w:p>
    <w:p w14:paraId="1F4F0513" w14:textId="77777777" w:rsidR="00DE069E" w:rsidRDefault="00DE069E" w:rsidP="00DE069E">
      <w:pPr>
        <w:pStyle w:val="InstructionalText1"/>
      </w:pPr>
      <w:r>
        <w:t>Note: If preferred, this can be captured directly from VA FileMan DDs after the fact.</w:t>
      </w:r>
    </w:p>
    <w:p w14:paraId="1F4F0514" w14:textId="77777777" w:rsidR="003A1672" w:rsidRDefault="00DE069E" w:rsidP="00DE069E">
      <w:pPr>
        <w:pStyle w:val="Caption"/>
      </w:pPr>
      <w:r>
        <w:lastRenderedPageBreak/>
        <w:t>Table 25: Security Keys (Instructions)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Instructions for listing specific security keys affected by the functionality being designed. A short description of the changes that will be made to the security keys affected should be included in this section.Sections include name, enhancement category, related options, related routines, data passing, description, subordinate keys, mutually exclusive keys, logic for the granting condition, current logic, modified logic, and heirarchical precedence."/>
      </w:tblPr>
      <w:tblGrid>
        <w:gridCol w:w="2697"/>
        <w:gridCol w:w="6653"/>
      </w:tblGrid>
      <w:tr w:rsidR="00E61EBB" w:rsidRPr="00DE069E" w14:paraId="1F4F0517" w14:textId="77777777" w:rsidTr="003D34F4">
        <w:trPr>
          <w:cantSplit/>
          <w:tblHeader/>
        </w:trPr>
        <w:tc>
          <w:tcPr>
            <w:tcW w:w="1442" w:type="pct"/>
            <w:shd w:val="clear" w:color="auto" w:fill="F2F2F2" w:themeFill="background1" w:themeFillShade="F2"/>
            <w:vAlign w:val="center"/>
          </w:tcPr>
          <w:p w14:paraId="1F4F0515" w14:textId="77777777" w:rsidR="00DE069E" w:rsidRPr="00DE069E" w:rsidRDefault="00DE069E" w:rsidP="00DE069E">
            <w:pPr>
              <w:pStyle w:val="TableHeading"/>
            </w:pPr>
            <w:bookmarkStart w:id="213" w:name="ColumnTitle_51"/>
            <w:bookmarkEnd w:id="213"/>
            <w:r w:rsidRPr="00DE069E">
              <w:t>Security Keys</w:t>
            </w:r>
          </w:p>
        </w:tc>
        <w:tc>
          <w:tcPr>
            <w:tcW w:w="3558" w:type="pct"/>
            <w:shd w:val="clear" w:color="auto" w:fill="F2F2F2" w:themeFill="background1" w:themeFillShade="F2"/>
          </w:tcPr>
          <w:p w14:paraId="1F4F0516" w14:textId="77777777" w:rsidR="00DE069E" w:rsidRPr="00DE069E" w:rsidRDefault="00DE069E" w:rsidP="00DE069E">
            <w:pPr>
              <w:pStyle w:val="TableHeading"/>
            </w:pPr>
            <w:r w:rsidRPr="00DE069E">
              <w:t>Instructions</w:t>
            </w:r>
          </w:p>
        </w:tc>
      </w:tr>
      <w:tr w:rsidR="00DE069E" w:rsidRPr="00DE069E" w14:paraId="1F4F051A" w14:textId="77777777" w:rsidTr="003D34F4">
        <w:trPr>
          <w:cantSplit/>
          <w:tblHeader/>
        </w:trPr>
        <w:tc>
          <w:tcPr>
            <w:tcW w:w="1442" w:type="pct"/>
            <w:shd w:val="clear" w:color="auto" w:fill="F2F2F2" w:themeFill="background1" w:themeFillShade="F2"/>
            <w:vAlign w:val="center"/>
          </w:tcPr>
          <w:p w14:paraId="1F4F0518" w14:textId="77777777" w:rsidR="00DE069E" w:rsidRPr="00DE069E" w:rsidRDefault="00DE069E" w:rsidP="00DE069E">
            <w:pPr>
              <w:pStyle w:val="TableText"/>
              <w:rPr>
                <w:b/>
              </w:rPr>
            </w:pPr>
            <w:r w:rsidRPr="00DE069E">
              <w:rPr>
                <w:b/>
              </w:rPr>
              <w:t>Security Key Name</w:t>
            </w:r>
          </w:p>
        </w:tc>
        <w:tc>
          <w:tcPr>
            <w:tcW w:w="3558" w:type="pct"/>
          </w:tcPr>
          <w:p w14:paraId="1F4F0519" w14:textId="77777777" w:rsidR="00DE069E" w:rsidRPr="00DE069E" w:rsidRDefault="00DE069E" w:rsidP="00DE069E">
            <w:pPr>
              <w:pStyle w:val="InstructionalTable"/>
              <w:rPr>
                <w:vanish/>
              </w:rPr>
            </w:pPr>
            <w:r w:rsidRPr="00DE069E">
              <w:t>List the specific name of the security key being modified.</w:t>
            </w:r>
          </w:p>
        </w:tc>
      </w:tr>
      <w:tr w:rsidR="00DE069E" w:rsidRPr="00DE069E" w14:paraId="1F4F051D" w14:textId="77777777" w:rsidTr="003D34F4">
        <w:trPr>
          <w:cantSplit/>
          <w:tblHeader/>
        </w:trPr>
        <w:tc>
          <w:tcPr>
            <w:tcW w:w="1442" w:type="pct"/>
            <w:shd w:val="clear" w:color="auto" w:fill="F2F2F2" w:themeFill="background1" w:themeFillShade="F2"/>
            <w:vAlign w:val="center"/>
          </w:tcPr>
          <w:p w14:paraId="1F4F051B" w14:textId="77777777" w:rsidR="00DE069E" w:rsidRPr="00DE069E" w:rsidRDefault="00DE069E" w:rsidP="00DE069E">
            <w:pPr>
              <w:pStyle w:val="TableText"/>
              <w:rPr>
                <w:b/>
              </w:rPr>
            </w:pPr>
            <w:r w:rsidRPr="00DE069E">
              <w:rPr>
                <w:b/>
              </w:rPr>
              <w:t>Enhancement Category</w:t>
            </w:r>
          </w:p>
        </w:tc>
        <w:tc>
          <w:tcPr>
            <w:tcW w:w="3558" w:type="pct"/>
          </w:tcPr>
          <w:p w14:paraId="1F4F051C" w14:textId="77777777" w:rsidR="00DE069E" w:rsidRPr="00DE069E" w:rsidRDefault="00DE069E" w:rsidP="00DE069E">
            <w:pPr>
              <w:pStyle w:val="InstructionalTable"/>
            </w:pPr>
            <w:r w:rsidRPr="00DE069E">
              <w:t>Check the appropriate box: New, Modify, Delete, or No Change.</w:t>
            </w:r>
          </w:p>
        </w:tc>
      </w:tr>
      <w:tr w:rsidR="00DE069E" w:rsidRPr="00DE069E" w14:paraId="1F4F0520" w14:textId="77777777" w:rsidTr="003D34F4">
        <w:trPr>
          <w:cantSplit/>
          <w:tblHeader/>
        </w:trPr>
        <w:tc>
          <w:tcPr>
            <w:tcW w:w="1442" w:type="pct"/>
            <w:shd w:val="clear" w:color="auto" w:fill="F2F2F2" w:themeFill="background1" w:themeFillShade="F2"/>
            <w:vAlign w:val="center"/>
          </w:tcPr>
          <w:p w14:paraId="1F4F051E" w14:textId="77777777" w:rsidR="00DE069E" w:rsidRPr="00DE069E" w:rsidRDefault="00DE069E" w:rsidP="00DE069E">
            <w:pPr>
              <w:pStyle w:val="TableText"/>
              <w:rPr>
                <w:b/>
              </w:rPr>
            </w:pPr>
            <w:r w:rsidRPr="00DE069E">
              <w:rPr>
                <w:b/>
              </w:rPr>
              <w:t>Related Options</w:t>
            </w:r>
          </w:p>
        </w:tc>
        <w:tc>
          <w:tcPr>
            <w:tcW w:w="3558" w:type="pct"/>
          </w:tcPr>
          <w:p w14:paraId="1F4F051F" w14:textId="77777777" w:rsidR="00DE069E" w:rsidRPr="00DE069E" w:rsidRDefault="00DE069E" w:rsidP="00DE069E">
            <w:pPr>
              <w:pStyle w:val="InstructionalTable"/>
            </w:pPr>
            <w:r w:rsidRPr="00DE069E">
              <w:t>List options that directly reference the security key.</w:t>
            </w:r>
          </w:p>
        </w:tc>
      </w:tr>
      <w:tr w:rsidR="00DE069E" w:rsidRPr="00DE069E" w14:paraId="1F4F0523" w14:textId="77777777" w:rsidTr="003D34F4">
        <w:trPr>
          <w:cantSplit/>
          <w:tblHeader/>
        </w:trPr>
        <w:tc>
          <w:tcPr>
            <w:tcW w:w="1442" w:type="pct"/>
            <w:shd w:val="clear" w:color="auto" w:fill="F2F2F2" w:themeFill="background1" w:themeFillShade="F2"/>
            <w:vAlign w:val="center"/>
          </w:tcPr>
          <w:p w14:paraId="1F4F0521" w14:textId="77777777" w:rsidR="00DE069E" w:rsidRPr="00DE069E" w:rsidRDefault="00DE069E" w:rsidP="00DE069E">
            <w:pPr>
              <w:pStyle w:val="TableText"/>
              <w:rPr>
                <w:b/>
              </w:rPr>
            </w:pPr>
            <w:r w:rsidRPr="00DE069E">
              <w:rPr>
                <w:b/>
              </w:rPr>
              <w:t>Related Routines</w:t>
            </w:r>
          </w:p>
        </w:tc>
        <w:tc>
          <w:tcPr>
            <w:tcW w:w="3558" w:type="pct"/>
          </w:tcPr>
          <w:p w14:paraId="1F4F0522" w14:textId="77777777" w:rsidR="00DE069E" w:rsidRPr="00DE069E" w:rsidRDefault="00DE069E" w:rsidP="00DE069E">
            <w:pPr>
              <w:pStyle w:val="InstructionalTable"/>
            </w:pPr>
            <w:r w:rsidRPr="00DE069E">
              <w:t>List routines that reference the security key.</w:t>
            </w:r>
          </w:p>
        </w:tc>
      </w:tr>
      <w:tr w:rsidR="00DE069E" w:rsidRPr="00DE069E" w14:paraId="1F4F0526" w14:textId="77777777" w:rsidTr="003D34F4">
        <w:trPr>
          <w:cantSplit/>
          <w:tblHeader/>
        </w:trPr>
        <w:tc>
          <w:tcPr>
            <w:tcW w:w="1442" w:type="pct"/>
            <w:shd w:val="clear" w:color="auto" w:fill="F2F2F2" w:themeFill="background1" w:themeFillShade="F2"/>
            <w:vAlign w:val="center"/>
          </w:tcPr>
          <w:p w14:paraId="1F4F0524" w14:textId="77777777" w:rsidR="00DE069E" w:rsidRPr="00DE069E" w:rsidRDefault="00DE069E" w:rsidP="00DE069E">
            <w:pPr>
              <w:pStyle w:val="TableText"/>
              <w:rPr>
                <w:b/>
              </w:rPr>
            </w:pPr>
            <w:r w:rsidRPr="00DE069E">
              <w:rPr>
                <w:b/>
              </w:rPr>
              <w:t>Data Passing</w:t>
            </w:r>
          </w:p>
        </w:tc>
        <w:tc>
          <w:tcPr>
            <w:tcW w:w="3558" w:type="pct"/>
          </w:tcPr>
          <w:p w14:paraId="1F4F0525" w14:textId="77777777" w:rsidR="00DE069E" w:rsidRPr="00DE069E" w:rsidRDefault="00DE069E" w:rsidP="00DE069E">
            <w:pPr>
              <w:pStyle w:val="InstructionalTable"/>
              <w:rPr>
                <w:vanish/>
              </w:rPr>
            </w:pPr>
            <w:r w:rsidRPr="00DE069E">
              <w:t>Check the appropriate box. Enter a short description of an event that would trigger the new/changed routine, for example, a note that the change to the security key will be referenced through user menu driven options, routines, etc. This section refers specifically to the change implemented with the design.</w:t>
            </w:r>
          </w:p>
        </w:tc>
      </w:tr>
      <w:tr w:rsidR="00DE069E" w:rsidRPr="00DE069E" w14:paraId="1F4F0529" w14:textId="77777777" w:rsidTr="003D34F4">
        <w:trPr>
          <w:cantSplit/>
          <w:tblHeader/>
        </w:trPr>
        <w:tc>
          <w:tcPr>
            <w:tcW w:w="1442" w:type="pct"/>
            <w:shd w:val="clear" w:color="auto" w:fill="F2F2F2" w:themeFill="background1" w:themeFillShade="F2"/>
            <w:vAlign w:val="center"/>
          </w:tcPr>
          <w:p w14:paraId="1F4F0527" w14:textId="77777777" w:rsidR="00DE069E" w:rsidRPr="00DE069E" w:rsidRDefault="00DE069E" w:rsidP="00DE069E">
            <w:pPr>
              <w:pStyle w:val="TableText"/>
              <w:rPr>
                <w:b/>
              </w:rPr>
            </w:pPr>
            <w:r w:rsidRPr="00DE069E">
              <w:rPr>
                <w:b/>
              </w:rPr>
              <w:t>Security Key Description</w:t>
            </w:r>
          </w:p>
        </w:tc>
        <w:tc>
          <w:tcPr>
            <w:tcW w:w="3558" w:type="pct"/>
          </w:tcPr>
          <w:p w14:paraId="1F4F0528" w14:textId="77777777" w:rsidR="00DE069E" w:rsidRPr="00DE069E" w:rsidRDefault="00DE069E" w:rsidP="00DE069E">
            <w:pPr>
              <w:pStyle w:val="InstructionalTable"/>
            </w:pPr>
            <w:r w:rsidRPr="00DE069E">
              <w:t>List a brief description of the security key.</w:t>
            </w:r>
          </w:p>
        </w:tc>
      </w:tr>
      <w:tr w:rsidR="00DE069E" w:rsidRPr="00DE069E" w14:paraId="1F4F052C" w14:textId="77777777" w:rsidTr="003D34F4">
        <w:trPr>
          <w:cantSplit/>
          <w:tblHeader/>
        </w:trPr>
        <w:tc>
          <w:tcPr>
            <w:tcW w:w="1442" w:type="pct"/>
            <w:shd w:val="clear" w:color="auto" w:fill="F2F2F2" w:themeFill="background1" w:themeFillShade="F2"/>
            <w:vAlign w:val="center"/>
          </w:tcPr>
          <w:p w14:paraId="1F4F052A" w14:textId="77777777" w:rsidR="00DE069E" w:rsidRPr="00DE069E" w:rsidRDefault="00DE069E" w:rsidP="00DE069E">
            <w:pPr>
              <w:pStyle w:val="TableText"/>
              <w:rPr>
                <w:b/>
              </w:rPr>
            </w:pPr>
            <w:r w:rsidRPr="00DE069E">
              <w:rPr>
                <w:b/>
              </w:rPr>
              <w:t>Subordinate Keys</w:t>
            </w:r>
          </w:p>
        </w:tc>
        <w:tc>
          <w:tcPr>
            <w:tcW w:w="3558" w:type="pct"/>
          </w:tcPr>
          <w:p w14:paraId="1F4F052B" w14:textId="77777777" w:rsidR="00DE069E" w:rsidRPr="00DE069E" w:rsidRDefault="00DE069E" w:rsidP="00DE069E">
            <w:pPr>
              <w:pStyle w:val="InstructionalTable"/>
            </w:pPr>
            <w:r w:rsidRPr="00DE069E">
              <w:t>List any subordinate keys.</w:t>
            </w:r>
          </w:p>
        </w:tc>
      </w:tr>
      <w:tr w:rsidR="00DE069E" w:rsidRPr="00DE069E" w14:paraId="1F4F052F" w14:textId="77777777" w:rsidTr="003D34F4">
        <w:trPr>
          <w:cantSplit/>
          <w:tblHeader/>
        </w:trPr>
        <w:tc>
          <w:tcPr>
            <w:tcW w:w="1442" w:type="pct"/>
            <w:shd w:val="clear" w:color="auto" w:fill="F2F2F2" w:themeFill="background1" w:themeFillShade="F2"/>
            <w:vAlign w:val="center"/>
          </w:tcPr>
          <w:p w14:paraId="1F4F052D" w14:textId="77777777" w:rsidR="00DE069E" w:rsidRPr="00DE069E" w:rsidRDefault="00DE069E" w:rsidP="00DE069E">
            <w:pPr>
              <w:pStyle w:val="TableText"/>
              <w:rPr>
                <w:b/>
              </w:rPr>
            </w:pPr>
            <w:r w:rsidRPr="00DE069E">
              <w:rPr>
                <w:b/>
              </w:rPr>
              <w:t>Mutually Exclusive Keys</w:t>
            </w:r>
          </w:p>
        </w:tc>
        <w:tc>
          <w:tcPr>
            <w:tcW w:w="3558" w:type="pct"/>
          </w:tcPr>
          <w:p w14:paraId="1F4F052E" w14:textId="77777777" w:rsidR="00DE069E" w:rsidRPr="00DE069E" w:rsidRDefault="00DE069E" w:rsidP="00DE069E">
            <w:pPr>
              <w:pStyle w:val="InstructionalTable"/>
            </w:pPr>
            <w:r w:rsidRPr="00DE069E">
              <w:t>Enter the name of a key that may not be held jointly with this one.</w:t>
            </w:r>
          </w:p>
        </w:tc>
      </w:tr>
      <w:tr w:rsidR="00DE069E" w:rsidRPr="00DE069E" w14:paraId="1F4F0532" w14:textId="77777777" w:rsidTr="003D34F4">
        <w:trPr>
          <w:cantSplit/>
          <w:tblHeader/>
        </w:trPr>
        <w:tc>
          <w:tcPr>
            <w:tcW w:w="1442" w:type="pct"/>
            <w:shd w:val="clear" w:color="auto" w:fill="F2F2F2" w:themeFill="background1" w:themeFillShade="F2"/>
            <w:vAlign w:val="center"/>
          </w:tcPr>
          <w:p w14:paraId="1F4F0530" w14:textId="77777777" w:rsidR="00DE069E" w:rsidRPr="00DE069E" w:rsidRDefault="00DE069E" w:rsidP="00DE069E">
            <w:pPr>
              <w:pStyle w:val="TableText"/>
              <w:rPr>
                <w:b/>
              </w:rPr>
            </w:pPr>
            <w:r w:rsidRPr="00DE069E">
              <w:rPr>
                <w:b/>
              </w:rPr>
              <w:t>Granting Condition Logic</w:t>
            </w:r>
          </w:p>
        </w:tc>
        <w:tc>
          <w:tcPr>
            <w:tcW w:w="3558" w:type="pct"/>
          </w:tcPr>
          <w:p w14:paraId="1F4F0531" w14:textId="77777777" w:rsidR="00DE069E" w:rsidRPr="00DE069E" w:rsidRDefault="00DE069E" w:rsidP="00DE069E">
            <w:pPr>
              <w:pStyle w:val="InstructionalTable"/>
              <w:rPr>
                <w:highlight w:val="yellow"/>
              </w:rPr>
            </w:pPr>
            <w:r w:rsidRPr="00DE069E">
              <w:t>Define the logic for the Granting Condition of the Security Key affected by the functionality being designed.</w:t>
            </w:r>
          </w:p>
        </w:tc>
      </w:tr>
      <w:tr w:rsidR="00DE069E" w:rsidRPr="00DE069E" w14:paraId="1F4F0535" w14:textId="77777777" w:rsidTr="003D34F4">
        <w:trPr>
          <w:cantSplit/>
          <w:tblHeader/>
        </w:trPr>
        <w:tc>
          <w:tcPr>
            <w:tcW w:w="1442" w:type="pct"/>
            <w:shd w:val="clear" w:color="auto" w:fill="F2F2F2" w:themeFill="background1" w:themeFillShade="F2"/>
            <w:vAlign w:val="center"/>
          </w:tcPr>
          <w:p w14:paraId="1F4F0533" w14:textId="77777777" w:rsidR="00DE069E" w:rsidRPr="00DE069E" w:rsidRDefault="00DE069E" w:rsidP="00DE069E">
            <w:pPr>
              <w:pStyle w:val="TableText"/>
              <w:rPr>
                <w:b/>
              </w:rPr>
            </w:pPr>
            <w:r w:rsidRPr="00DE069E">
              <w:rPr>
                <w:b/>
              </w:rPr>
              <w:t>Current Logic</w:t>
            </w:r>
          </w:p>
        </w:tc>
        <w:tc>
          <w:tcPr>
            <w:tcW w:w="3558" w:type="pct"/>
          </w:tcPr>
          <w:p w14:paraId="1F4F0534" w14:textId="77777777" w:rsidR="00DE069E" w:rsidRPr="00DE069E" w:rsidRDefault="00DE069E" w:rsidP="00DE069E">
            <w:pPr>
              <w:pStyle w:val="InstructionalTable"/>
            </w:pPr>
            <w:r w:rsidRPr="00DE069E">
              <w:t>If the security key currently has a granting condition, define the current logic for that granting condition. If the security key did not exist before, indicate that there is currently no security key.</w:t>
            </w:r>
          </w:p>
        </w:tc>
      </w:tr>
      <w:tr w:rsidR="00DE069E" w:rsidRPr="00DE069E" w14:paraId="1F4F0538" w14:textId="77777777" w:rsidTr="003D34F4">
        <w:trPr>
          <w:cantSplit/>
          <w:tblHeader/>
        </w:trPr>
        <w:tc>
          <w:tcPr>
            <w:tcW w:w="1442" w:type="pct"/>
            <w:shd w:val="clear" w:color="auto" w:fill="F2F2F2" w:themeFill="background1" w:themeFillShade="F2"/>
            <w:vAlign w:val="center"/>
          </w:tcPr>
          <w:p w14:paraId="1F4F0536" w14:textId="77777777" w:rsidR="00DE069E" w:rsidRPr="00DE069E" w:rsidRDefault="00DE069E" w:rsidP="00DE069E">
            <w:pPr>
              <w:pStyle w:val="TableText"/>
              <w:rPr>
                <w:b/>
              </w:rPr>
            </w:pPr>
            <w:r w:rsidRPr="00DE069E">
              <w:rPr>
                <w:b/>
              </w:rPr>
              <w:t xml:space="preserve">Modified Logic </w:t>
            </w:r>
            <w:r w:rsidRPr="00DE069E">
              <w:rPr>
                <w:b/>
              </w:rPr>
              <w:br/>
              <w:t>(Changes are in bold)</w:t>
            </w:r>
          </w:p>
        </w:tc>
        <w:tc>
          <w:tcPr>
            <w:tcW w:w="3558" w:type="pct"/>
          </w:tcPr>
          <w:p w14:paraId="1F4F0537" w14:textId="77777777" w:rsidR="00DE069E" w:rsidRPr="00DE069E" w:rsidRDefault="00DE069E" w:rsidP="00DE069E">
            <w:pPr>
              <w:pStyle w:val="InstructionalTable"/>
            </w:pPr>
            <w:r w:rsidRPr="00DE069E">
              <w:t>Define the granting condition that the design will implement. If the security key is new to the field, define the logic here.</w:t>
            </w:r>
          </w:p>
        </w:tc>
      </w:tr>
      <w:tr w:rsidR="00DE069E" w:rsidRPr="00DE069E" w14:paraId="1F4F053B" w14:textId="77777777" w:rsidTr="003D34F4">
        <w:trPr>
          <w:cantSplit/>
          <w:tblHeader/>
        </w:trPr>
        <w:tc>
          <w:tcPr>
            <w:tcW w:w="1442" w:type="pct"/>
            <w:shd w:val="clear" w:color="auto" w:fill="F2F2F2" w:themeFill="background1" w:themeFillShade="F2"/>
            <w:vAlign w:val="center"/>
          </w:tcPr>
          <w:p w14:paraId="1F4F0539" w14:textId="77777777" w:rsidR="00DE069E" w:rsidRPr="00DE069E" w:rsidRDefault="00DE069E" w:rsidP="00DE069E">
            <w:pPr>
              <w:pStyle w:val="TableText"/>
              <w:rPr>
                <w:b/>
                <w:vanish/>
              </w:rPr>
            </w:pPr>
            <w:r w:rsidRPr="00DE069E">
              <w:rPr>
                <w:b/>
              </w:rPr>
              <w:t>Hierarchical Precedence</w:t>
            </w:r>
          </w:p>
        </w:tc>
        <w:tc>
          <w:tcPr>
            <w:tcW w:w="3558" w:type="pct"/>
          </w:tcPr>
          <w:p w14:paraId="1F4F053A" w14:textId="77777777" w:rsidR="00DE069E" w:rsidRPr="00DE069E" w:rsidRDefault="00DE069E" w:rsidP="00DE069E">
            <w:pPr>
              <w:pStyle w:val="InstructionalTable"/>
            </w:pPr>
            <w:r w:rsidRPr="00DE069E">
              <w:t>Define which key is used if one key will take precedence over another key.</w:t>
            </w:r>
          </w:p>
        </w:tc>
      </w:tr>
    </w:tbl>
    <w:p w14:paraId="1F4F053C" w14:textId="77777777" w:rsidR="00DE069E" w:rsidRDefault="00DE069E" w:rsidP="00DE069E">
      <w:pPr>
        <w:pStyle w:val="Caption"/>
      </w:pPr>
      <w:r w:rsidRPr="00DE069E">
        <w:t>Table 26: Security Keys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name, enhancement category, and related options."/>
      </w:tblPr>
      <w:tblGrid>
        <w:gridCol w:w="2334"/>
        <w:gridCol w:w="1169"/>
        <w:gridCol w:w="1232"/>
        <w:gridCol w:w="1178"/>
        <w:gridCol w:w="3437"/>
      </w:tblGrid>
      <w:tr w:rsidR="00E61EBB" w:rsidRPr="00DE069E" w14:paraId="1F4F053F" w14:textId="77777777" w:rsidTr="003D34F4">
        <w:trPr>
          <w:cantSplit/>
          <w:tblHeader/>
        </w:trPr>
        <w:tc>
          <w:tcPr>
            <w:tcW w:w="1248" w:type="pct"/>
            <w:shd w:val="clear" w:color="auto" w:fill="F2F2F2" w:themeFill="background1" w:themeFillShade="F2"/>
            <w:vAlign w:val="center"/>
          </w:tcPr>
          <w:p w14:paraId="1F4F053D" w14:textId="77777777" w:rsidR="00DE069E" w:rsidRPr="00DE069E" w:rsidRDefault="00DE069E" w:rsidP="00DE069E">
            <w:pPr>
              <w:pStyle w:val="TableHeading"/>
            </w:pPr>
            <w:bookmarkStart w:id="214" w:name="ColumnTitle_52"/>
            <w:bookmarkEnd w:id="214"/>
            <w:r w:rsidRPr="00DE069E">
              <w:t>Security Keys</w:t>
            </w:r>
          </w:p>
        </w:tc>
        <w:tc>
          <w:tcPr>
            <w:tcW w:w="3752" w:type="pct"/>
            <w:gridSpan w:val="4"/>
            <w:tcBorders>
              <w:bottom w:val="single" w:sz="4" w:space="0" w:color="auto"/>
            </w:tcBorders>
            <w:shd w:val="clear" w:color="auto" w:fill="F2F2F2" w:themeFill="background1" w:themeFillShade="F2"/>
            <w:vAlign w:val="center"/>
          </w:tcPr>
          <w:p w14:paraId="1F4F053E" w14:textId="77777777" w:rsidR="00DE069E" w:rsidRPr="00DE069E" w:rsidRDefault="00DE069E" w:rsidP="00DE069E">
            <w:pPr>
              <w:pStyle w:val="TableHeading"/>
            </w:pPr>
            <w:r w:rsidRPr="00DE069E">
              <w:t>Activities</w:t>
            </w:r>
          </w:p>
        </w:tc>
      </w:tr>
      <w:tr w:rsidR="00E61EBB" w:rsidRPr="00DE069E" w14:paraId="1F4F0542" w14:textId="77777777" w:rsidTr="003D34F4">
        <w:trPr>
          <w:cantSplit/>
        </w:trPr>
        <w:tc>
          <w:tcPr>
            <w:tcW w:w="1248" w:type="pct"/>
            <w:shd w:val="clear" w:color="auto" w:fill="F2F2F2" w:themeFill="background1" w:themeFillShade="F2"/>
            <w:vAlign w:val="center"/>
          </w:tcPr>
          <w:p w14:paraId="1F4F0540" w14:textId="77777777" w:rsidR="00DE069E" w:rsidRPr="00DE069E" w:rsidRDefault="00DE069E" w:rsidP="00DE069E">
            <w:pPr>
              <w:pStyle w:val="TableText"/>
              <w:rPr>
                <w:b/>
              </w:rPr>
            </w:pPr>
            <w:r w:rsidRPr="00DE069E">
              <w:rPr>
                <w:b/>
              </w:rPr>
              <w:t>Security Key Name</w:t>
            </w:r>
          </w:p>
        </w:tc>
        <w:tc>
          <w:tcPr>
            <w:tcW w:w="3752" w:type="pct"/>
            <w:gridSpan w:val="4"/>
            <w:tcBorders>
              <w:bottom w:val="single" w:sz="4" w:space="0" w:color="auto"/>
            </w:tcBorders>
            <w:vAlign w:val="center"/>
          </w:tcPr>
          <w:p w14:paraId="1F4F0541" w14:textId="77777777" w:rsidR="00DE069E" w:rsidRPr="00DE069E" w:rsidRDefault="00DE069E" w:rsidP="00DE069E">
            <w:pPr>
              <w:pStyle w:val="TableText"/>
              <w:rPr>
                <w:rFonts w:ascii="Garamond" w:hAnsi="Garamond"/>
              </w:rPr>
            </w:pPr>
          </w:p>
        </w:tc>
      </w:tr>
      <w:tr w:rsidR="001615A5" w:rsidRPr="00DE069E" w14:paraId="1F4F0548" w14:textId="77777777" w:rsidTr="001615A5">
        <w:trPr>
          <w:cantSplit/>
        </w:trPr>
        <w:tc>
          <w:tcPr>
            <w:tcW w:w="1248" w:type="pct"/>
            <w:shd w:val="clear" w:color="auto" w:fill="F2F2F2" w:themeFill="background1" w:themeFillShade="F2"/>
            <w:vAlign w:val="center"/>
          </w:tcPr>
          <w:p w14:paraId="1F4F0543" w14:textId="77777777" w:rsidR="00DE069E" w:rsidRPr="00DE069E" w:rsidRDefault="00DE069E" w:rsidP="00DE069E">
            <w:pPr>
              <w:pStyle w:val="TableText"/>
              <w:rPr>
                <w:b/>
              </w:rPr>
            </w:pPr>
            <w:r w:rsidRPr="00DE069E">
              <w:rPr>
                <w:b/>
              </w:rPr>
              <w:t>Enhancement Category</w:t>
            </w:r>
          </w:p>
        </w:tc>
        <w:tc>
          <w:tcPr>
            <w:tcW w:w="625" w:type="pct"/>
            <w:tcBorders>
              <w:right w:val="nil"/>
            </w:tcBorders>
            <w:vAlign w:val="center"/>
          </w:tcPr>
          <w:p w14:paraId="1F4F0544" w14:textId="77777777" w:rsidR="00DE069E" w:rsidRPr="00DE069E" w:rsidRDefault="0037487D" w:rsidP="00DE069E">
            <w:pPr>
              <w:pStyle w:val="TableText"/>
              <w:rPr>
                <w:rFonts w:ascii="Garamond" w:hAnsi="Garamond"/>
                <w:sz w:val="20"/>
              </w:rPr>
            </w:pPr>
            <w:r>
              <w:rPr>
                <w:rFonts w:ascii="Garamond" w:hAnsi="Garamond"/>
                <w:sz w:val="20"/>
              </w:rPr>
              <w:fldChar w:fldCharType="begin">
                <w:ffData>
                  <w:name w:val="Check84"/>
                  <w:enabled/>
                  <w:calcOnExit w:val="0"/>
                  <w:statusText w:type="text" w:val="New"/>
                  <w:checkBox>
                    <w:sizeAuto/>
                    <w:default w:val="0"/>
                    <w:checked w:val="0"/>
                  </w:checkBox>
                </w:ffData>
              </w:fldChar>
            </w:r>
            <w:bookmarkStart w:id="215" w:name="Check84"/>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215"/>
            <w:r w:rsidR="00DE069E" w:rsidRPr="00DE069E">
              <w:rPr>
                <w:rFonts w:ascii="Garamond" w:hAnsi="Garamond"/>
                <w:sz w:val="20"/>
              </w:rPr>
              <w:t xml:space="preserve"> New</w:t>
            </w:r>
          </w:p>
        </w:tc>
        <w:tc>
          <w:tcPr>
            <w:tcW w:w="659" w:type="pct"/>
            <w:tcBorders>
              <w:left w:val="nil"/>
              <w:right w:val="nil"/>
            </w:tcBorders>
            <w:vAlign w:val="center"/>
          </w:tcPr>
          <w:p w14:paraId="1F4F0545" w14:textId="77777777" w:rsidR="00DE069E" w:rsidRPr="00DE069E" w:rsidRDefault="0037487D" w:rsidP="00DE069E">
            <w:pPr>
              <w:pStyle w:val="TableText"/>
              <w:rPr>
                <w:rFonts w:ascii="Garamond" w:hAnsi="Garamond"/>
                <w:sz w:val="20"/>
              </w:rPr>
            </w:pPr>
            <w:r>
              <w:rPr>
                <w:rFonts w:ascii="Garamond" w:hAnsi="Garamond"/>
                <w:sz w:val="20"/>
              </w:rPr>
              <w:fldChar w:fldCharType="begin">
                <w:ffData>
                  <w:name w:val="Check85"/>
                  <w:enabled/>
                  <w:calcOnExit w:val="0"/>
                  <w:statusText w:type="text" w:val="Modify"/>
                  <w:checkBox>
                    <w:sizeAuto/>
                    <w:default w:val="0"/>
                    <w:checked w:val="0"/>
                  </w:checkBox>
                </w:ffData>
              </w:fldChar>
            </w:r>
            <w:bookmarkStart w:id="216" w:name="Check85"/>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216"/>
            <w:r w:rsidR="00DE069E" w:rsidRPr="00DE069E">
              <w:rPr>
                <w:rFonts w:ascii="Garamond" w:hAnsi="Garamond"/>
                <w:sz w:val="20"/>
              </w:rPr>
              <w:t xml:space="preserve"> Modify</w:t>
            </w:r>
          </w:p>
        </w:tc>
        <w:tc>
          <w:tcPr>
            <w:tcW w:w="630" w:type="pct"/>
            <w:tcBorders>
              <w:left w:val="nil"/>
              <w:right w:val="nil"/>
            </w:tcBorders>
            <w:vAlign w:val="center"/>
          </w:tcPr>
          <w:p w14:paraId="1F4F0546" w14:textId="77777777" w:rsidR="00DE069E" w:rsidRPr="00DE069E" w:rsidRDefault="0037487D" w:rsidP="00DE069E">
            <w:pPr>
              <w:pStyle w:val="TableText"/>
              <w:rPr>
                <w:rFonts w:ascii="Garamond" w:hAnsi="Garamond"/>
                <w:sz w:val="20"/>
              </w:rPr>
            </w:pPr>
            <w:r>
              <w:rPr>
                <w:rFonts w:ascii="Garamond" w:hAnsi="Garamond"/>
                <w:sz w:val="20"/>
              </w:rPr>
              <w:fldChar w:fldCharType="begin">
                <w:ffData>
                  <w:name w:val="Check86"/>
                  <w:enabled/>
                  <w:calcOnExit w:val="0"/>
                  <w:statusText w:type="text" w:val="Delete"/>
                  <w:checkBox>
                    <w:sizeAuto/>
                    <w:default w:val="0"/>
                    <w:checked w:val="0"/>
                  </w:checkBox>
                </w:ffData>
              </w:fldChar>
            </w:r>
            <w:bookmarkStart w:id="217" w:name="Check86"/>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217"/>
            <w:r w:rsidR="00DE069E" w:rsidRPr="00DE069E">
              <w:rPr>
                <w:rFonts w:ascii="Garamond" w:hAnsi="Garamond"/>
                <w:sz w:val="20"/>
              </w:rPr>
              <w:t xml:space="preserve"> Delete</w:t>
            </w:r>
          </w:p>
        </w:tc>
        <w:tc>
          <w:tcPr>
            <w:tcW w:w="1838" w:type="pct"/>
            <w:tcBorders>
              <w:left w:val="nil"/>
            </w:tcBorders>
            <w:vAlign w:val="center"/>
          </w:tcPr>
          <w:p w14:paraId="1F4F0547" w14:textId="77777777" w:rsidR="00DE069E" w:rsidRPr="00DE069E" w:rsidRDefault="0037487D" w:rsidP="00DE069E">
            <w:pPr>
              <w:pStyle w:val="TableText"/>
              <w:rPr>
                <w:rFonts w:ascii="Garamond" w:hAnsi="Garamond"/>
                <w:sz w:val="20"/>
              </w:rPr>
            </w:pPr>
            <w:r>
              <w:rPr>
                <w:rFonts w:ascii="Garamond" w:hAnsi="Garamond"/>
                <w:sz w:val="20"/>
              </w:rPr>
              <w:fldChar w:fldCharType="begin">
                <w:ffData>
                  <w:name w:val="Check87"/>
                  <w:enabled/>
                  <w:calcOnExit w:val="0"/>
                  <w:statusText w:type="text" w:val="No change"/>
                  <w:checkBox>
                    <w:sizeAuto/>
                    <w:default w:val="0"/>
                    <w:checked w:val="0"/>
                  </w:checkBox>
                </w:ffData>
              </w:fldChar>
            </w:r>
            <w:bookmarkStart w:id="218" w:name="Check87"/>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218"/>
            <w:r w:rsidR="00DE069E" w:rsidRPr="00DE069E">
              <w:rPr>
                <w:rFonts w:ascii="Garamond" w:hAnsi="Garamond"/>
                <w:sz w:val="20"/>
              </w:rPr>
              <w:t xml:space="preserve"> No Change</w:t>
            </w:r>
          </w:p>
        </w:tc>
      </w:tr>
      <w:tr w:rsidR="00E61EBB" w:rsidRPr="00DE069E" w14:paraId="1F4F054B" w14:textId="77777777" w:rsidTr="003D34F4">
        <w:trPr>
          <w:cantSplit/>
        </w:trPr>
        <w:tc>
          <w:tcPr>
            <w:tcW w:w="1248" w:type="pct"/>
            <w:shd w:val="clear" w:color="auto" w:fill="F2F2F2" w:themeFill="background1" w:themeFillShade="F2"/>
            <w:vAlign w:val="center"/>
          </w:tcPr>
          <w:p w14:paraId="1F4F0549" w14:textId="77777777" w:rsidR="00DE069E" w:rsidRPr="00DE069E" w:rsidRDefault="00DE069E" w:rsidP="00DE069E">
            <w:pPr>
              <w:pStyle w:val="TableText"/>
              <w:rPr>
                <w:b/>
              </w:rPr>
            </w:pPr>
            <w:r w:rsidRPr="00DE069E">
              <w:rPr>
                <w:b/>
              </w:rPr>
              <w:t>Related Options</w:t>
            </w:r>
          </w:p>
        </w:tc>
        <w:tc>
          <w:tcPr>
            <w:tcW w:w="3752" w:type="pct"/>
            <w:gridSpan w:val="4"/>
            <w:tcBorders>
              <w:bottom w:val="single" w:sz="4" w:space="0" w:color="auto"/>
            </w:tcBorders>
            <w:vAlign w:val="center"/>
          </w:tcPr>
          <w:p w14:paraId="1F4F054A" w14:textId="77777777" w:rsidR="00DE069E" w:rsidRPr="00DE069E" w:rsidRDefault="00DE069E" w:rsidP="00DE069E">
            <w:pPr>
              <w:pStyle w:val="TableText"/>
              <w:rPr>
                <w:rFonts w:ascii="Garamond" w:hAnsi="Garamond"/>
              </w:rPr>
            </w:pPr>
          </w:p>
        </w:tc>
      </w:tr>
    </w:tbl>
    <w:p w14:paraId="1F4F054C" w14:textId="77777777" w:rsidR="00DE069E" w:rsidRPr="00E235C7" w:rsidRDefault="00DE069E" w:rsidP="00DE069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related routines."/>
      </w:tblPr>
      <w:tblGrid>
        <w:gridCol w:w="2824"/>
        <w:gridCol w:w="2859"/>
        <w:gridCol w:w="3667"/>
      </w:tblGrid>
      <w:tr w:rsidR="001615A5" w:rsidRPr="00E235C7" w14:paraId="1F4F0550" w14:textId="77777777"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1F4F054D" w14:textId="77777777" w:rsidR="00E235C7" w:rsidRPr="00E235C7" w:rsidRDefault="00E235C7" w:rsidP="00E235C7">
            <w:pPr>
              <w:pStyle w:val="TableHeading"/>
            </w:pPr>
            <w:bookmarkStart w:id="219" w:name="ColumnTitle_53"/>
            <w:bookmarkEnd w:id="219"/>
            <w:r w:rsidRPr="00E235C7">
              <w:t>Related Routines</w:t>
            </w:r>
          </w:p>
        </w:tc>
        <w:tc>
          <w:tcPr>
            <w:tcW w:w="1529" w:type="pct"/>
            <w:tcBorders>
              <w:bottom w:val="single" w:sz="4" w:space="0" w:color="auto"/>
            </w:tcBorders>
            <w:shd w:val="clear" w:color="auto" w:fill="F2F2F2" w:themeFill="background1" w:themeFillShade="F2"/>
          </w:tcPr>
          <w:p w14:paraId="1F4F054E" w14:textId="77777777" w:rsidR="00E235C7" w:rsidRPr="00E235C7" w:rsidRDefault="00E235C7" w:rsidP="00E235C7">
            <w:pPr>
              <w:pStyle w:val="TableHeading"/>
            </w:pPr>
            <w:r w:rsidRPr="00E235C7">
              <w:t>Routines “Called By”</w:t>
            </w:r>
          </w:p>
        </w:tc>
        <w:tc>
          <w:tcPr>
            <w:tcW w:w="1961" w:type="pct"/>
            <w:tcBorders>
              <w:bottom w:val="single" w:sz="4" w:space="0" w:color="auto"/>
            </w:tcBorders>
            <w:shd w:val="clear" w:color="auto" w:fill="F2F2F2" w:themeFill="background1" w:themeFillShade="F2"/>
          </w:tcPr>
          <w:p w14:paraId="1F4F054F" w14:textId="77777777" w:rsidR="00E235C7" w:rsidRPr="00E235C7" w:rsidRDefault="00E235C7" w:rsidP="00E235C7">
            <w:pPr>
              <w:pStyle w:val="TableHeading"/>
            </w:pPr>
            <w:r w:rsidRPr="00E235C7">
              <w:t xml:space="preserve">Routines “Called”   </w:t>
            </w:r>
          </w:p>
        </w:tc>
      </w:tr>
      <w:tr w:rsidR="00E61EBB" w:rsidRPr="00E235C7" w14:paraId="1F4F0554" w14:textId="77777777"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1F4F0551" w14:textId="77777777" w:rsidR="00E235C7" w:rsidRPr="00E235C7" w:rsidRDefault="00E235C7" w:rsidP="00E235C7">
            <w:pPr>
              <w:pStyle w:val="TableText"/>
            </w:pPr>
          </w:p>
        </w:tc>
        <w:tc>
          <w:tcPr>
            <w:tcW w:w="1529" w:type="pct"/>
            <w:tcBorders>
              <w:bottom w:val="single" w:sz="4" w:space="0" w:color="auto"/>
            </w:tcBorders>
            <w:vAlign w:val="center"/>
          </w:tcPr>
          <w:p w14:paraId="1F4F0552" w14:textId="77777777" w:rsidR="00E235C7" w:rsidRPr="00E235C7" w:rsidRDefault="00E235C7" w:rsidP="00E235C7">
            <w:pPr>
              <w:pStyle w:val="TableText"/>
            </w:pPr>
          </w:p>
        </w:tc>
        <w:tc>
          <w:tcPr>
            <w:tcW w:w="1961" w:type="pct"/>
            <w:tcBorders>
              <w:bottom w:val="single" w:sz="4" w:space="0" w:color="auto"/>
            </w:tcBorders>
            <w:vAlign w:val="center"/>
          </w:tcPr>
          <w:p w14:paraId="1F4F0553" w14:textId="77777777" w:rsidR="00E235C7" w:rsidRPr="00E235C7" w:rsidRDefault="00E235C7" w:rsidP="00E235C7">
            <w:pPr>
              <w:pStyle w:val="TableText"/>
            </w:pPr>
          </w:p>
        </w:tc>
      </w:tr>
    </w:tbl>
    <w:p w14:paraId="1F4F0555" w14:textId="77777777" w:rsidR="00DE069E" w:rsidRPr="00725E20" w:rsidRDefault="00DE069E" w:rsidP="00DE069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data passing, description, subordinate keys, mutually exclusive keys, logic for the granting condition."/>
      </w:tblPr>
      <w:tblGrid>
        <w:gridCol w:w="2335"/>
        <w:gridCol w:w="961"/>
        <w:gridCol w:w="1105"/>
        <w:gridCol w:w="961"/>
        <w:gridCol w:w="1978"/>
        <w:gridCol w:w="2010"/>
      </w:tblGrid>
      <w:tr w:rsidR="00E61EBB" w:rsidRPr="00725E20" w14:paraId="1F4F0558" w14:textId="77777777" w:rsidTr="003D34F4">
        <w:trPr>
          <w:cantSplit/>
          <w:tblHeader/>
        </w:trPr>
        <w:tc>
          <w:tcPr>
            <w:tcW w:w="1248" w:type="pct"/>
            <w:shd w:val="clear" w:color="auto" w:fill="F2F2F2" w:themeFill="background1" w:themeFillShade="F2"/>
            <w:vAlign w:val="center"/>
          </w:tcPr>
          <w:p w14:paraId="1F4F0556" w14:textId="77777777" w:rsidR="00725E20" w:rsidRPr="00725E20" w:rsidRDefault="00725E20" w:rsidP="00725E20">
            <w:pPr>
              <w:pStyle w:val="TableHeading"/>
            </w:pPr>
            <w:bookmarkStart w:id="220" w:name="ColumnTitle_54"/>
            <w:bookmarkEnd w:id="220"/>
            <w:r w:rsidRPr="00725E20">
              <w:t>Security Keys</w:t>
            </w:r>
          </w:p>
        </w:tc>
        <w:tc>
          <w:tcPr>
            <w:tcW w:w="3752" w:type="pct"/>
            <w:gridSpan w:val="5"/>
            <w:tcBorders>
              <w:bottom w:val="single" w:sz="4" w:space="0" w:color="auto"/>
            </w:tcBorders>
            <w:shd w:val="clear" w:color="auto" w:fill="F2F2F2" w:themeFill="background1" w:themeFillShade="F2"/>
            <w:vAlign w:val="center"/>
          </w:tcPr>
          <w:p w14:paraId="1F4F0557" w14:textId="77777777" w:rsidR="00725E20" w:rsidRPr="00725E20" w:rsidRDefault="00725E20" w:rsidP="00725E20">
            <w:pPr>
              <w:pStyle w:val="TableHeading"/>
            </w:pPr>
            <w:r w:rsidRPr="00725E20">
              <w:t>Activities</w:t>
            </w:r>
          </w:p>
        </w:tc>
      </w:tr>
      <w:tr w:rsidR="001615A5" w:rsidRPr="00725E20" w14:paraId="1F4F055F" w14:textId="77777777" w:rsidTr="001615A5">
        <w:trPr>
          <w:cantSplit/>
        </w:trPr>
        <w:tc>
          <w:tcPr>
            <w:tcW w:w="1248" w:type="pct"/>
            <w:shd w:val="clear" w:color="auto" w:fill="F2F2F2" w:themeFill="background1" w:themeFillShade="F2"/>
            <w:vAlign w:val="center"/>
          </w:tcPr>
          <w:p w14:paraId="1F4F0559" w14:textId="77777777" w:rsidR="00725E20" w:rsidRPr="00725E20" w:rsidRDefault="00725E20" w:rsidP="00725E20">
            <w:pPr>
              <w:pStyle w:val="TableText"/>
              <w:rPr>
                <w:b/>
              </w:rPr>
            </w:pPr>
            <w:r w:rsidRPr="00725E20">
              <w:rPr>
                <w:b/>
              </w:rPr>
              <w:t>Data Passing</w:t>
            </w:r>
          </w:p>
        </w:tc>
        <w:tc>
          <w:tcPr>
            <w:tcW w:w="514" w:type="pct"/>
            <w:tcBorders>
              <w:right w:val="nil"/>
            </w:tcBorders>
            <w:vAlign w:val="center"/>
          </w:tcPr>
          <w:p w14:paraId="1F4F055A" w14:textId="77777777" w:rsidR="00725E20" w:rsidRPr="00725E20" w:rsidRDefault="0037487D" w:rsidP="00725E20">
            <w:pPr>
              <w:pStyle w:val="TableText"/>
              <w:rPr>
                <w:rFonts w:ascii="Garamond" w:hAnsi="Garamond"/>
                <w:sz w:val="20"/>
              </w:rPr>
            </w:pPr>
            <w:r>
              <w:rPr>
                <w:rFonts w:ascii="Garamond" w:hAnsi="Garamond"/>
                <w:sz w:val="20"/>
              </w:rPr>
              <w:fldChar w:fldCharType="begin">
                <w:ffData>
                  <w:name w:val="Check88"/>
                  <w:enabled/>
                  <w:calcOnExit w:val="0"/>
                  <w:statusText w:type="text" w:val="Input"/>
                  <w:checkBox>
                    <w:sizeAuto/>
                    <w:default w:val="0"/>
                    <w:checked w:val="0"/>
                  </w:checkBox>
                </w:ffData>
              </w:fldChar>
            </w:r>
            <w:bookmarkStart w:id="221" w:name="Check88"/>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221"/>
            <w:r w:rsidR="00725E20" w:rsidRPr="00725E20">
              <w:rPr>
                <w:rFonts w:ascii="Garamond" w:hAnsi="Garamond"/>
                <w:sz w:val="20"/>
              </w:rPr>
              <w:t xml:space="preserve"> Input</w:t>
            </w:r>
          </w:p>
        </w:tc>
        <w:tc>
          <w:tcPr>
            <w:tcW w:w="591" w:type="pct"/>
            <w:tcBorders>
              <w:left w:val="nil"/>
              <w:right w:val="nil"/>
            </w:tcBorders>
            <w:vAlign w:val="center"/>
          </w:tcPr>
          <w:p w14:paraId="1F4F055B" w14:textId="77777777" w:rsidR="00725E20" w:rsidRPr="00725E20" w:rsidRDefault="0037487D" w:rsidP="00725E20">
            <w:pPr>
              <w:pStyle w:val="TableText"/>
              <w:rPr>
                <w:rFonts w:ascii="Garamond" w:hAnsi="Garamond"/>
                <w:sz w:val="20"/>
              </w:rPr>
            </w:pPr>
            <w:r>
              <w:rPr>
                <w:rFonts w:ascii="Garamond" w:hAnsi="Garamond"/>
                <w:sz w:val="20"/>
              </w:rPr>
              <w:fldChar w:fldCharType="begin">
                <w:ffData>
                  <w:name w:val="Check89"/>
                  <w:enabled/>
                  <w:calcOnExit w:val="0"/>
                  <w:statusText w:type="text" w:val="Output"/>
                  <w:checkBox>
                    <w:sizeAuto/>
                    <w:default w:val="0"/>
                    <w:checked w:val="0"/>
                  </w:checkBox>
                </w:ffData>
              </w:fldChar>
            </w:r>
            <w:bookmarkStart w:id="222" w:name="Check89"/>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222"/>
            <w:r w:rsidR="00725E20" w:rsidRPr="00725E20">
              <w:rPr>
                <w:rFonts w:ascii="Garamond" w:hAnsi="Garamond"/>
                <w:sz w:val="20"/>
              </w:rPr>
              <w:t xml:space="preserve"> Output</w:t>
            </w:r>
          </w:p>
        </w:tc>
        <w:tc>
          <w:tcPr>
            <w:tcW w:w="514" w:type="pct"/>
            <w:tcBorders>
              <w:left w:val="nil"/>
              <w:right w:val="nil"/>
            </w:tcBorders>
            <w:vAlign w:val="center"/>
          </w:tcPr>
          <w:p w14:paraId="1F4F055C" w14:textId="77777777" w:rsidR="00725E20" w:rsidRPr="00725E20" w:rsidRDefault="0037487D" w:rsidP="00725E20">
            <w:pPr>
              <w:pStyle w:val="TableText"/>
              <w:rPr>
                <w:rFonts w:ascii="Garamond" w:hAnsi="Garamond"/>
                <w:sz w:val="20"/>
              </w:rPr>
            </w:pPr>
            <w:r>
              <w:rPr>
                <w:rFonts w:ascii="Garamond" w:hAnsi="Garamond"/>
                <w:sz w:val="20"/>
              </w:rPr>
              <w:fldChar w:fldCharType="begin">
                <w:ffData>
                  <w:name w:val="Check90"/>
                  <w:enabled/>
                  <w:calcOnExit w:val="0"/>
                  <w:statusText w:type="text" w:val="Both"/>
                  <w:checkBox>
                    <w:sizeAuto/>
                    <w:default w:val="0"/>
                    <w:checked w:val="0"/>
                  </w:checkBox>
                </w:ffData>
              </w:fldChar>
            </w:r>
            <w:bookmarkStart w:id="223" w:name="Check90"/>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223"/>
            <w:r w:rsidR="00725E20" w:rsidRPr="00725E20">
              <w:rPr>
                <w:rFonts w:ascii="Garamond" w:hAnsi="Garamond"/>
                <w:sz w:val="20"/>
              </w:rPr>
              <w:t xml:space="preserve"> Both</w:t>
            </w:r>
          </w:p>
        </w:tc>
        <w:tc>
          <w:tcPr>
            <w:tcW w:w="1058" w:type="pct"/>
            <w:tcBorders>
              <w:left w:val="nil"/>
              <w:right w:val="nil"/>
            </w:tcBorders>
            <w:vAlign w:val="center"/>
          </w:tcPr>
          <w:p w14:paraId="1F4F055D" w14:textId="77777777" w:rsidR="00725E20" w:rsidRPr="00725E20" w:rsidRDefault="0037487D" w:rsidP="00725E20">
            <w:pPr>
              <w:pStyle w:val="TableText"/>
              <w:rPr>
                <w:rFonts w:ascii="Garamond" w:hAnsi="Garamond"/>
                <w:sz w:val="20"/>
              </w:rPr>
            </w:pPr>
            <w:r>
              <w:rPr>
                <w:rFonts w:ascii="Garamond" w:hAnsi="Garamond"/>
                <w:sz w:val="20"/>
              </w:rPr>
              <w:fldChar w:fldCharType="begin">
                <w:ffData>
                  <w:name w:val=""/>
                  <w:enabled/>
                  <w:calcOnExit w:val="0"/>
                  <w:statusText w:type="text" w:val="Global reference"/>
                  <w:checkBox>
                    <w:sizeAuto/>
                    <w:default w:val="0"/>
                    <w:checked w:val="0"/>
                  </w:checkBox>
                </w:ffData>
              </w:fldChar>
            </w:r>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r w:rsidR="00725E20" w:rsidRPr="00725E20">
              <w:rPr>
                <w:rFonts w:ascii="Garamond" w:hAnsi="Garamond"/>
                <w:sz w:val="20"/>
              </w:rPr>
              <w:t xml:space="preserve"> Global Reference</w:t>
            </w:r>
          </w:p>
        </w:tc>
        <w:tc>
          <w:tcPr>
            <w:tcW w:w="1075" w:type="pct"/>
            <w:tcBorders>
              <w:left w:val="nil"/>
            </w:tcBorders>
            <w:vAlign w:val="center"/>
          </w:tcPr>
          <w:p w14:paraId="1F4F055E" w14:textId="77777777" w:rsidR="00725E20" w:rsidRPr="00725E20" w:rsidRDefault="0037487D" w:rsidP="00725E20">
            <w:pPr>
              <w:pStyle w:val="TableText"/>
              <w:rPr>
                <w:rFonts w:ascii="Garamond" w:hAnsi="Garamond"/>
                <w:sz w:val="20"/>
              </w:rPr>
            </w:pPr>
            <w:r>
              <w:rPr>
                <w:rFonts w:ascii="Garamond" w:hAnsi="Garamond"/>
                <w:sz w:val="20"/>
              </w:rPr>
              <w:fldChar w:fldCharType="begin">
                <w:ffData>
                  <w:name w:val="Check91"/>
                  <w:enabled/>
                  <w:calcOnExit w:val="0"/>
                  <w:statusText w:type="text" w:val="Local reference"/>
                  <w:checkBox>
                    <w:sizeAuto/>
                    <w:default w:val="0"/>
                    <w:checked w:val="0"/>
                  </w:checkBox>
                </w:ffData>
              </w:fldChar>
            </w:r>
            <w:bookmarkStart w:id="224" w:name="Check91"/>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224"/>
            <w:r w:rsidR="00725E20" w:rsidRPr="00725E20">
              <w:rPr>
                <w:rFonts w:ascii="Garamond" w:hAnsi="Garamond"/>
                <w:sz w:val="20"/>
              </w:rPr>
              <w:t xml:space="preserve"> Local Reference</w:t>
            </w:r>
          </w:p>
        </w:tc>
      </w:tr>
      <w:tr w:rsidR="00725E20" w:rsidRPr="00725E20" w14:paraId="1F4F0562" w14:textId="77777777" w:rsidTr="003D34F4">
        <w:trPr>
          <w:cantSplit/>
        </w:trPr>
        <w:tc>
          <w:tcPr>
            <w:tcW w:w="1248" w:type="pct"/>
            <w:shd w:val="clear" w:color="auto" w:fill="F2F2F2" w:themeFill="background1" w:themeFillShade="F2"/>
            <w:vAlign w:val="center"/>
          </w:tcPr>
          <w:p w14:paraId="1F4F0560" w14:textId="77777777" w:rsidR="00725E20" w:rsidRPr="00725E20" w:rsidRDefault="00725E20" w:rsidP="00725E20">
            <w:pPr>
              <w:pStyle w:val="TableText"/>
              <w:rPr>
                <w:b/>
              </w:rPr>
            </w:pPr>
            <w:r w:rsidRPr="00725E20">
              <w:rPr>
                <w:b/>
              </w:rPr>
              <w:lastRenderedPageBreak/>
              <w:t>Security Key Description</w:t>
            </w:r>
          </w:p>
        </w:tc>
        <w:tc>
          <w:tcPr>
            <w:tcW w:w="3752" w:type="pct"/>
            <w:gridSpan w:val="5"/>
            <w:vAlign w:val="center"/>
          </w:tcPr>
          <w:p w14:paraId="1F4F0561" w14:textId="77777777" w:rsidR="00725E20" w:rsidRPr="00725E20" w:rsidRDefault="00725E20" w:rsidP="00725E20">
            <w:pPr>
              <w:pStyle w:val="TableText"/>
              <w:rPr>
                <w:rFonts w:ascii="Garamond" w:hAnsi="Garamond"/>
              </w:rPr>
            </w:pPr>
          </w:p>
        </w:tc>
      </w:tr>
      <w:tr w:rsidR="00725E20" w:rsidRPr="00725E20" w14:paraId="1F4F0565" w14:textId="77777777" w:rsidTr="003D34F4">
        <w:trPr>
          <w:cantSplit/>
        </w:trPr>
        <w:tc>
          <w:tcPr>
            <w:tcW w:w="1248" w:type="pct"/>
            <w:shd w:val="clear" w:color="auto" w:fill="F2F2F2" w:themeFill="background1" w:themeFillShade="F2"/>
            <w:vAlign w:val="center"/>
          </w:tcPr>
          <w:p w14:paraId="1F4F0563" w14:textId="77777777" w:rsidR="00725E20" w:rsidRPr="00725E20" w:rsidRDefault="00725E20" w:rsidP="00725E20">
            <w:pPr>
              <w:pStyle w:val="TableText"/>
              <w:rPr>
                <w:b/>
              </w:rPr>
            </w:pPr>
            <w:r w:rsidRPr="00725E20">
              <w:rPr>
                <w:b/>
              </w:rPr>
              <w:t>Subordinate Keys</w:t>
            </w:r>
          </w:p>
        </w:tc>
        <w:tc>
          <w:tcPr>
            <w:tcW w:w="3752" w:type="pct"/>
            <w:gridSpan w:val="5"/>
            <w:vAlign w:val="center"/>
          </w:tcPr>
          <w:p w14:paraId="1F4F0564" w14:textId="77777777" w:rsidR="00725E20" w:rsidRPr="00725E20" w:rsidRDefault="00725E20" w:rsidP="00725E20">
            <w:pPr>
              <w:pStyle w:val="TableText"/>
              <w:rPr>
                <w:rFonts w:ascii="Garamond" w:hAnsi="Garamond"/>
              </w:rPr>
            </w:pPr>
          </w:p>
        </w:tc>
      </w:tr>
      <w:tr w:rsidR="00725E20" w:rsidRPr="00725E20" w14:paraId="1F4F0568" w14:textId="77777777" w:rsidTr="003D34F4">
        <w:trPr>
          <w:cantSplit/>
        </w:trPr>
        <w:tc>
          <w:tcPr>
            <w:tcW w:w="1248" w:type="pct"/>
            <w:shd w:val="clear" w:color="auto" w:fill="F2F2F2" w:themeFill="background1" w:themeFillShade="F2"/>
            <w:vAlign w:val="center"/>
          </w:tcPr>
          <w:p w14:paraId="1F4F0566" w14:textId="77777777" w:rsidR="00725E20" w:rsidRPr="00725E20" w:rsidRDefault="00725E20" w:rsidP="00725E20">
            <w:pPr>
              <w:pStyle w:val="TableText"/>
              <w:rPr>
                <w:b/>
              </w:rPr>
            </w:pPr>
            <w:r w:rsidRPr="00725E20">
              <w:rPr>
                <w:b/>
              </w:rPr>
              <w:t>Mutually Exclusive Keys</w:t>
            </w:r>
          </w:p>
        </w:tc>
        <w:tc>
          <w:tcPr>
            <w:tcW w:w="3752" w:type="pct"/>
            <w:gridSpan w:val="5"/>
            <w:vAlign w:val="center"/>
          </w:tcPr>
          <w:p w14:paraId="1F4F0567" w14:textId="77777777" w:rsidR="00725E20" w:rsidRPr="00725E20" w:rsidRDefault="00725E20" w:rsidP="00725E20">
            <w:pPr>
              <w:pStyle w:val="TableText"/>
              <w:rPr>
                <w:rFonts w:ascii="Garamond" w:hAnsi="Garamond"/>
              </w:rPr>
            </w:pPr>
          </w:p>
        </w:tc>
      </w:tr>
      <w:tr w:rsidR="00725E20" w:rsidRPr="00725E20" w14:paraId="1F4F056B" w14:textId="77777777" w:rsidTr="003D34F4">
        <w:trPr>
          <w:cantSplit/>
        </w:trPr>
        <w:tc>
          <w:tcPr>
            <w:tcW w:w="1248" w:type="pct"/>
            <w:shd w:val="clear" w:color="auto" w:fill="F2F2F2" w:themeFill="background1" w:themeFillShade="F2"/>
            <w:vAlign w:val="center"/>
          </w:tcPr>
          <w:p w14:paraId="1F4F0569" w14:textId="77777777" w:rsidR="00725E20" w:rsidRPr="00725E20" w:rsidRDefault="00725E20" w:rsidP="00725E20">
            <w:pPr>
              <w:pStyle w:val="TableText"/>
              <w:rPr>
                <w:b/>
              </w:rPr>
            </w:pPr>
            <w:r w:rsidRPr="00725E20">
              <w:rPr>
                <w:b/>
              </w:rPr>
              <w:t>Granting Condition Logic</w:t>
            </w:r>
          </w:p>
        </w:tc>
        <w:tc>
          <w:tcPr>
            <w:tcW w:w="3752" w:type="pct"/>
            <w:gridSpan w:val="5"/>
            <w:vAlign w:val="center"/>
          </w:tcPr>
          <w:p w14:paraId="1F4F056A" w14:textId="77777777" w:rsidR="00725E20" w:rsidRPr="00725E20" w:rsidRDefault="00725E20" w:rsidP="00725E20">
            <w:pPr>
              <w:pStyle w:val="TableText"/>
              <w:rPr>
                <w:rFonts w:ascii="Garamond" w:hAnsi="Garamond"/>
              </w:rPr>
            </w:pPr>
          </w:p>
        </w:tc>
      </w:tr>
    </w:tbl>
    <w:p w14:paraId="1F4F056C" w14:textId="77777777" w:rsidR="00725E20" w:rsidRPr="00725E20" w:rsidRDefault="00725E20"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Specific security keys affected by the functionality being designed by current logic."/>
      </w:tblPr>
      <w:tblGrid>
        <w:gridCol w:w="9344"/>
      </w:tblGrid>
      <w:tr w:rsidR="00E61EBB" w:rsidRPr="00725E20" w14:paraId="1F4F056E"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1F4F056D" w14:textId="77777777" w:rsidR="00725E20" w:rsidRPr="00725E20" w:rsidRDefault="00725E20" w:rsidP="00725E20">
            <w:pPr>
              <w:pStyle w:val="TableHeading"/>
            </w:pPr>
            <w:bookmarkStart w:id="225" w:name="ColumnTitle_55"/>
            <w:bookmarkEnd w:id="225"/>
            <w:r w:rsidRPr="00725E20">
              <w:t>Current Logic</w:t>
            </w:r>
          </w:p>
        </w:tc>
      </w:tr>
      <w:tr w:rsidR="00725E20" w:rsidRPr="00725E20" w14:paraId="1F4F0570"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vAlign w:val="center"/>
          </w:tcPr>
          <w:p w14:paraId="1F4F056F" w14:textId="77777777" w:rsidR="00725E20" w:rsidRPr="00725E20" w:rsidRDefault="00725E20" w:rsidP="00725E20">
            <w:pPr>
              <w:pStyle w:val="TableText"/>
            </w:pPr>
          </w:p>
        </w:tc>
      </w:tr>
    </w:tbl>
    <w:p w14:paraId="1F4F0571" w14:textId="77777777" w:rsidR="00725E20" w:rsidRPr="00C703B2" w:rsidRDefault="00725E20"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Specific security keys affected by the functionality being designed by modified logic."/>
      </w:tblPr>
      <w:tblGrid>
        <w:gridCol w:w="9344"/>
      </w:tblGrid>
      <w:tr w:rsidR="00E61EBB" w:rsidRPr="00C703B2" w14:paraId="1F4F0573"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1F4F0572" w14:textId="77777777" w:rsidR="00C703B2" w:rsidRPr="00C703B2" w:rsidRDefault="00C703B2" w:rsidP="00C703B2">
            <w:pPr>
              <w:pStyle w:val="TableHeading"/>
            </w:pPr>
            <w:bookmarkStart w:id="226" w:name="ColumnTitle_56"/>
            <w:bookmarkEnd w:id="226"/>
            <w:r w:rsidRPr="00C703B2">
              <w:t>Modified Logic (Changes are in bold)</w:t>
            </w:r>
          </w:p>
        </w:tc>
      </w:tr>
      <w:tr w:rsidR="00C703B2" w:rsidRPr="00C703B2" w14:paraId="1F4F0575"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vAlign w:val="center"/>
          </w:tcPr>
          <w:p w14:paraId="1F4F0574" w14:textId="77777777" w:rsidR="00C703B2" w:rsidRPr="00C703B2" w:rsidRDefault="00C703B2" w:rsidP="00C703B2">
            <w:pPr>
              <w:pStyle w:val="TableText"/>
            </w:pPr>
          </w:p>
        </w:tc>
      </w:tr>
    </w:tbl>
    <w:p w14:paraId="1F4F0576" w14:textId="77777777" w:rsidR="00DE069E" w:rsidRPr="00C703B2" w:rsidRDefault="00DE069E" w:rsidP="00DE069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heirarchical precedence."/>
      </w:tblPr>
      <w:tblGrid>
        <w:gridCol w:w="2334"/>
        <w:gridCol w:w="7016"/>
      </w:tblGrid>
      <w:tr w:rsidR="00E61EBB" w:rsidRPr="00C703B2" w14:paraId="1F4F0579" w14:textId="77777777" w:rsidTr="003D34F4">
        <w:trPr>
          <w:cantSplit/>
          <w:tblHeader/>
        </w:trPr>
        <w:tc>
          <w:tcPr>
            <w:tcW w:w="1248" w:type="pct"/>
            <w:shd w:val="clear" w:color="auto" w:fill="F2F2F2" w:themeFill="background1" w:themeFillShade="F2"/>
            <w:vAlign w:val="center"/>
          </w:tcPr>
          <w:p w14:paraId="1F4F0577" w14:textId="77777777" w:rsidR="00C703B2" w:rsidRPr="00C703B2" w:rsidRDefault="00C703B2" w:rsidP="00C703B2">
            <w:pPr>
              <w:pStyle w:val="TableHeading"/>
            </w:pPr>
            <w:bookmarkStart w:id="227" w:name="ColumnTitle_57"/>
            <w:bookmarkEnd w:id="227"/>
            <w:r w:rsidRPr="00C703B2">
              <w:t>Security Keys</w:t>
            </w:r>
          </w:p>
        </w:tc>
        <w:tc>
          <w:tcPr>
            <w:tcW w:w="3752" w:type="pct"/>
            <w:tcBorders>
              <w:bottom w:val="single" w:sz="4" w:space="0" w:color="auto"/>
            </w:tcBorders>
            <w:shd w:val="clear" w:color="auto" w:fill="F2F2F2" w:themeFill="background1" w:themeFillShade="F2"/>
            <w:vAlign w:val="center"/>
          </w:tcPr>
          <w:p w14:paraId="1F4F0578" w14:textId="77777777" w:rsidR="00C703B2" w:rsidRPr="00C703B2" w:rsidRDefault="00C703B2" w:rsidP="00C703B2">
            <w:pPr>
              <w:pStyle w:val="TableHeading"/>
            </w:pPr>
            <w:r w:rsidRPr="00C703B2">
              <w:t>Activities</w:t>
            </w:r>
          </w:p>
        </w:tc>
      </w:tr>
      <w:tr w:rsidR="00C703B2" w:rsidRPr="00C703B2" w14:paraId="1F4F057C" w14:textId="77777777" w:rsidTr="003D34F4">
        <w:trPr>
          <w:cantSplit/>
        </w:trPr>
        <w:tc>
          <w:tcPr>
            <w:tcW w:w="1248" w:type="pct"/>
            <w:shd w:val="clear" w:color="auto" w:fill="F2F2F2" w:themeFill="background1" w:themeFillShade="F2"/>
            <w:vAlign w:val="center"/>
          </w:tcPr>
          <w:p w14:paraId="1F4F057A" w14:textId="77777777" w:rsidR="00C703B2" w:rsidRPr="00C703B2" w:rsidRDefault="00C703B2" w:rsidP="00C703B2">
            <w:pPr>
              <w:pStyle w:val="TableText"/>
              <w:rPr>
                <w:b/>
              </w:rPr>
            </w:pPr>
            <w:r w:rsidRPr="00C703B2">
              <w:rPr>
                <w:b/>
              </w:rPr>
              <w:t>Hierarchical Precedence</w:t>
            </w:r>
          </w:p>
        </w:tc>
        <w:tc>
          <w:tcPr>
            <w:tcW w:w="3752" w:type="pct"/>
            <w:vAlign w:val="center"/>
          </w:tcPr>
          <w:p w14:paraId="1F4F057B" w14:textId="77777777" w:rsidR="00C703B2" w:rsidRPr="00C703B2" w:rsidRDefault="00C703B2" w:rsidP="00C703B2">
            <w:pPr>
              <w:pStyle w:val="TableText"/>
              <w:rPr>
                <w:rFonts w:ascii="Garamond" w:hAnsi="Garamond"/>
              </w:rPr>
            </w:pPr>
          </w:p>
        </w:tc>
      </w:tr>
    </w:tbl>
    <w:p w14:paraId="1F4F057D" w14:textId="77777777" w:rsidR="00C27696" w:rsidRDefault="00C27696" w:rsidP="00EA7C16">
      <w:pPr>
        <w:pStyle w:val="Heading5"/>
        <w:keepLines/>
      </w:pPr>
      <w:bookmarkStart w:id="228" w:name="_Toc381778418"/>
      <w:bookmarkStart w:id="229" w:name="_Toc531377110"/>
      <w:r>
        <w:t>Options</w:t>
      </w:r>
      <w:bookmarkEnd w:id="228"/>
      <w:bookmarkEnd w:id="229"/>
    </w:p>
    <w:p w14:paraId="1F4F057E" w14:textId="77777777" w:rsidR="00C27696" w:rsidRDefault="00C27696" w:rsidP="00EA7C16">
      <w:pPr>
        <w:pStyle w:val="InstructionalText1"/>
        <w:keepNext/>
      </w:pPr>
      <w:r>
        <w:t>Complete the table for each of the options affected by the functionality being designed. A short description of the changes that will be made to the options affected should be included. Changes to the OPTION file (#19) are to be included, not the functionality of the option invoked.</w:t>
      </w:r>
    </w:p>
    <w:p w14:paraId="1F4F057F" w14:textId="77777777" w:rsidR="00C27696" w:rsidRDefault="00C27696" w:rsidP="00EA7C16">
      <w:pPr>
        <w:pStyle w:val="InstructionalText1"/>
        <w:keepNext/>
      </w:pPr>
      <w:r>
        <w:t>Note: If preferred, this can be captured directly from VA FileMan DD after the fact.</w:t>
      </w:r>
    </w:p>
    <w:p w14:paraId="1F4F0580" w14:textId="77777777" w:rsidR="00C703B2" w:rsidRDefault="00C27696" w:rsidP="00EA7C16">
      <w:pPr>
        <w:pStyle w:val="Caption"/>
      </w:pPr>
      <w:r>
        <w:t>Table 27: Options (Instructions)</w:t>
      </w:r>
    </w:p>
    <w:tbl>
      <w:tblPr>
        <w:tblStyle w:val="TableGrid"/>
        <w:tblW w:w="5000" w:type="pct"/>
        <w:tblLook w:val="04A0" w:firstRow="1" w:lastRow="0" w:firstColumn="1" w:lastColumn="0" w:noHBand="0" w:noVBand="1"/>
        <w:tblDescription w:val="Instructions for each of the options affected by the functionality being designed. A short description of the changes that will be made to the options affected should be included, listed by name, enhancement category, associated menu, data passing, menu text description, option type, option definition, current entry action logic, modified entry action logic, current exit action logic, and modified exit action logic."/>
      </w:tblPr>
      <w:tblGrid>
        <w:gridCol w:w="2741"/>
        <w:gridCol w:w="6609"/>
      </w:tblGrid>
      <w:tr w:rsidR="001F1217" w14:paraId="1F4F0583" w14:textId="77777777" w:rsidTr="001F1217">
        <w:trPr>
          <w:cantSplit/>
          <w:tblHeader/>
        </w:trPr>
        <w:tc>
          <w:tcPr>
            <w:tcW w:w="1466" w:type="pct"/>
            <w:shd w:val="clear" w:color="auto" w:fill="F2F2F2" w:themeFill="background1" w:themeFillShade="F2"/>
          </w:tcPr>
          <w:p w14:paraId="1F4F0581" w14:textId="77777777" w:rsidR="001F1217" w:rsidRPr="001F1217" w:rsidRDefault="001F1217" w:rsidP="00EA7C16">
            <w:pPr>
              <w:pStyle w:val="TableHeading"/>
              <w:keepNext/>
              <w:keepLines/>
            </w:pPr>
            <w:bookmarkStart w:id="230" w:name="ColumnTitle_58"/>
            <w:bookmarkEnd w:id="230"/>
            <w:r w:rsidRPr="001F1217">
              <w:t>Options</w:t>
            </w:r>
          </w:p>
        </w:tc>
        <w:tc>
          <w:tcPr>
            <w:tcW w:w="3534" w:type="pct"/>
            <w:shd w:val="clear" w:color="auto" w:fill="F2F2F2" w:themeFill="background1" w:themeFillShade="F2"/>
          </w:tcPr>
          <w:p w14:paraId="1F4F0582" w14:textId="77777777" w:rsidR="001F1217" w:rsidRDefault="001F1217" w:rsidP="00EA7C16">
            <w:pPr>
              <w:pStyle w:val="TableHeading"/>
              <w:keepNext/>
              <w:keepLines/>
            </w:pPr>
            <w:r w:rsidRPr="001F1217">
              <w:t>Instructions</w:t>
            </w:r>
          </w:p>
        </w:tc>
      </w:tr>
      <w:tr w:rsidR="001F1217" w14:paraId="1F4F0587" w14:textId="77777777" w:rsidTr="001F1217">
        <w:trPr>
          <w:cantSplit/>
        </w:trPr>
        <w:tc>
          <w:tcPr>
            <w:tcW w:w="1466" w:type="pct"/>
            <w:shd w:val="clear" w:color="auto" w:fill="F2F2F2" w:themeFill="background1" w:themeFillShade="F2"/>
          </w:tcPr>
          <w:p w14:paraId="1F4F0584" w14:textId="77777777" w:rsidR="001F1217" w:rsidRPr="001F1217" w:rsidRDefault="001F1217" w:rsidP="001F1217">
            <w:pPr>
              <w:pStyle w:val="TableText"/>
              <w:rPr>
                <w:b/>
              </w:rPr>
            </w:pPr>
            <w:r w:rsidRPr="001F1217">
              <w:rPr>
                <w:b/>
              </w:rPr>
              <w:t xml:space="preserve">Option Name </w:t>
            </w:r>
          </w:p>
          <w:p w14:paraId="1F4F0585" w14:textId="77777777" w:rsidR="001F1217" w:rsidRPr="001F1217" w:rsidRDefault="001F1217" w:rsidP="001F1217">
            <w:pPr>
              <w:pStyle w:val="TableText"/>
              <w:rPr>
                <w:b/>
              </w:rPr>
            </w:pPr>
            <w:r w:rsidRPr="001F1217">
              <w:rPr>
                <w:b/>
              </w:rPr>
              <w:t>(MENU TEXT field)</w:t>
            </w:r>
          </w:p>
        </w:tc>
        <w:tc>
          <w:tcPr>
            <w:tcW w:w="3534" w:type="pct"/>
          </w:tcPr>
          <w:p w14:paraId="1F4F0586" w14:textId="77777777" w:rsidR="001F1217" w:rsidRDefault="001F1217" w:rsidP="001F1217">
            <w:pPr>
              <w:pStyle w:val="InstructionalTable"/>
            </w:pPr>
            <w:r w:rsidRPr="001F1217">
              <w:t>Enter the name of the option affected.</w:t>
            </w:r>
          </w:p>
        </w:tc>
      </w:tr>
      <w:tr w:rsidR="001F1217" w14:paraId="1F4F058A" w14:textId="77777777" w:rsidTr="001F1217">
        <w:trPr>
          <w:cantSplit/>
        </w:trPr>
        <w:tc>
          <w:tcPr>
            <w:tcW w:w="1466" w:type="pct"/>
            <w:shd w:val="clear" w:color="auto" w:fill="F2F2F2" w:themeFill="background1" w:themeFillShade="F2"/>
          </w:tcPr>
          <w:p w14:paraId="1F4F0588" w14:textId="77777777" w:rsidR="001F1217" w:rsidRPr="001F1217" w:rsidRDefault="001F1217" w:rsidP="001F1217">
            <w:pPr>
              <w:pStyle w:val="TableText"/>
              <w:rPr>
                <w:b/>
              </w:rPr>
            </w:pPr>
            <w:r w:rsidRPr="001F1217">
              <w:rPr>
                <w:b/>
              </w:rPr>
              <w:t>Enhancement Category</w:t>
            </w:r>
          </w:p>
        </w:tc>
        <w:tc>
          <w:tcPr>
            <w:tcW w:w="3534" w:type="pct"/>
          </w:tcPr>
          <w:p w14:paraId="1F4F0589" w14:textId="77777777" w:rsidR="001F1217" w:rsidRDefault="001F1217" w:rsidP="001F1217">
            <w:pPr>
              <w:pStyle w:val="InstructionalTable"/>
            </w:pPr>
            <w:r w:rsidRPr="001F1217">
              <w:t>Check the appropriate box: New, Modify, Delete, or No Change</w:t>
            </w:r>
          </w:p>
        </w:tc>
      </w:tr>
      <w:tr w:rsidR="001F1217" w14:paraId="1F4F058D" w14:textId="77777777" w:rsidTr="001F1217">
        <w:trPr>
          <w:cantSplit/>
        </w:trPr>
        <w:tc>
          <w:tcPr>
            <w:tcW w:w="1466" w:type="pct"/>
            <w:shd w:val="clear" w:color="auto" w:fill="F2F2F2" w:themeFill="background1" w:themeFillShade="F2"/>
          </w:tcPr>
          <w:p w14:paraId="1F4F058B" w14:textId="77777777" w:rsidR="001F1217" w:rsidRPr="001F1217" w:rsidRDefault="001F1217" w:rsidP="001F1217">
            <w:pPr>
              <w:pStyle w:val="TableText"/>
              <w:rPr>
                <w:b/>
              </w:rPr>
            </w:pPr>
            <w:r w:rsidRPr="001F1217">
              <w:rPr>
                <w:b/>
              </w:rPr>
              <w:t>Associated Menu Options that will invoke this reference</w:t>
            </w:r>
          </w:p>
        </w:tc>
        <w:tc>
          <w:tcPr>
            <w:tcW w:w="3534" w:type="pct"/>
          </w:tcPr>
          <w:p w14:paraId="1F4F058C" w14:textId="77777777" w:rsidR="001F1217" w:rsidRDefault="001F1217" w:rsidP="001F1217">
            <w:pPr>
              <w:pStyle w:val="InstructionalTable"/>
            </w:pPr>
            <w:r w:rsidRPr="001F1217">
              <w:t>List the menu type options on which the respective option is or will be contained.</w:t>
            </w:r>
          </w:p>
        </w:tc>
      </w:tr>
      <w:tr w:rsidR="001F1217" w14:paraId="1F4F0590" w14:textId="77777777" w:rsidTr="001F1217">
        <w:trPr>
          <w:cantSplit/>
        </w:trPr>
        <w:tc>
          <w:tcPr>
            <w:tcW w:w="1466" w:type="pct"/>
            <w:shd w:val="clear" w:color="auto" w:fill="F2F2F2" w:themeFill="background1" w:themeFillShade="F2"/>
          </w:tcPr>
          <w:p w14:paraId="1F4F058E" w14:textId="77777777" w:rsidR="001F1217" w:rsidRPr="001F1217" w:rsidRDefault="001F1217" w:rsidP="001F1217">
            <w:pPr>
              <w:pStyle w:val="TableText"/>
              <w:rPr>
                <w:b/>
              </w:rPr>
            </w:pPr>
            <w:r w:rsidRPr="001F1217">
              <w:rPr>
                <w:b/>
              </w:rPr>
              <w:t>Data Passing</w:t>
            </w:r>
          </w:p>
        </w:tc>
        <w:tc>
          <w:tcPr>
            <w:tcW w:w="3534" w:type="pct"/>
          </w:tcPr>
          <w:p w14:paraId="1F4F058F" w14:textId="77777777" w:rsidR="001F1217" w:rsidRDefault="001F1217" w:rsidP="001F1217">
            <w:pPr>
              <w:pStyle w:val="InstructionalTable"/>
            </w:pPr>
            <w:r w:rsidRPr="001F1217">
              <w:t>Check the appropriate box. Also a short description of what invokes the new/changed routine should be included in this section. An example of such a description would be a note that the change to the option will be referenced through VA Mailman server messages, user selection of the option from the VA Kernel Menu Management system, etc. This section refers specifically to the change implemented with the design.</w:t>
            </w:r>
          </w:p>
        </w:tc>
      </w:tr>
      <w:tr w:rsidR="001F1217" w14:paraId="1F4F0593" w14:textId="77777777" w:rsidTr="001F1217">
        <w:trPr>
          <w:cantSplit/>
        </w:trPr>
        <w:tc>
          <w:tcPr>
            <w:tcW w:w="1466" w:type="pct"/>
            <w:shd w:val="clear" w:color="auto" w:fill="F2F2F2" w:themeFill="background1" w:themeFillShade="F2"/>
          </w:tcPr>
          <w:p w14:paraId="1F4F0591" w14:textId="77777777" w:rsidR="001F1217" w:rsidRPr="001F1217" w:rsidRDefault="001F1217" w:rsidP="001F1217">
            <w:pPr>
              <w:pStyle w:val="TableText"/>
              <w:rPr>
                <w:b/>
              </w:rPr>
            </w:pPr>
            <w:r w:rsidRPr="001F1217">
              <w:rPr>
                <w:b/>
              </w:rPr>
              <w:t>Menu Text Description</w:t>
            </w:r>
          </w:p>
        </w:tc>
        <w:tc>
          <w:tcPr>
            <w:tcW w:w="3534" w:type="pct"/>
          </w:tcPr>
          <w:p w14:paraId="1F4F0592" w14:textId="77777777" w:rsidR="001F1217" w:rsidRDefault="001F1217" w:rsidP="001F1217">
            <w:pPr>
              <w:pStyle w:val="InstructionalTable"/>
            </w:pPr>
            <w:r w:rsidRPr="001F1217">
              <w:t>Enter the name of the option as it will be displayed to the user within the menu system.</w:t>
            </w:r>
          </w:p>
        </w:tc>
      </w:tr>
      <w:tr w:rsidR="001F1217" w14:paraId="1F4F0596" w14:textId="77777777" w:rsidTr="001F1217">
        <w:trPr>
          <w:cantSplit/>
        </w:trPr>
        <w:tc>
          <w:tcPr>
            <w:tcW w:w="1466" w:type="pct"/>
            <w:shd w:val="clear" w:color="auto" w:fill="F2F2F2" w:themeFill="background1" w:themeFillShade="F2"/>
          </w:tcPr>
          <w:p w14:paraId="1F4F0594" w14:textId="77777777" w:rsidR="001F1217" w:rsidRPr="001F1217" w:rsidRDefault="001F1217" w:rsidP="001F1217">
            <w:pPr>
              <w:pStyle w:val="TableText"/>
              <w:rPr>
                <w:b/>
              </w:rPr>
            </w:pPr>
            <w:r w:rsidRPr="001F1217">
              <w:rPr>
                <w:b/>
              </w:rPr>
              <w:lastRenderedPageBreak/>
              <w:t>Option Type</w:t>
            </w:r>
          </w:p>
        </w:tc>
        <w:tc>
          <w:tcPr>
            <w:tcW w:w="3534" w:type="pct"/>
          </w:tcPr>
          <w:p w14:paraId="1F4F0595" w14:textId="77777777" w:rsidR="001F1217" w:rsidRDefault="001F1217" w:rsidP="001F1217">
            <w:pPr>
              <w:pStyle w:val="InstructionalTable"/>
            </w:pPr>
            <w:r w:rsidRPr="001F1217">
              <w:t>Specify the type of option</w:t>
            </w:r>
          </w:p>
        </w:tc>
      </w:tr>
      <w:tr w:rsidR="001F1217" w14:paraId="1F4F0599" w14:textId="77777777" w:rsidTr="001F1217">
        <w:trPr>
          <w:cantSplit/>
        </w:trPr>
        <w:tc>
          <w:tcPr>
            <w:tcW w:w="1466" w:type="pct"/>
            <w:shd w:val="clear" w:color="auto" w:fill="F2F2F2" w:themeFill="background1" w:themeFillShade="F2"/>
          </w:tcPr>
          <w:p w14:paraId="1F4F0597" w14:textId="77777777" w:rsidR="001F1217" w:rsidRPr="001F1217" w:rsidRDefault="001F1217" w:rsidP="001F1217">
            <w:pPr>
              <w:pStyle w:val="TableText"/>
              <w:rPr>
                <w:b/>
              </w:rPr>
            </w:pPr>
            <w:r w:rsidRPr="001F1217">
              <w:rPr>
                <w:b/>
              </w:rPr>
              <w:t>Option Definition</w:t>
            </w:r>
          </w:p>
        </w:tc>
        <w:tc>
          <w:tcPr>
            <w:tcW w:w="3534" w:type="pct"/>
          </w:tcPr>
          <w:p w14:paraId="1F4F0598" w14:textId="77777777" w:rsidR="001F1217" w:rsidRDefault="001F1217" w:rsidP="001F1217">
            <w:pPr>
              <w:pStyle w:val="InstructionalTable"/>
            </w:pPr>
            <w:r w:rsidRPr="001F1217">
              <w:t>Provide all the information necessary to fully define the option. Include options that are included in the menu, if applicable.</w:t>
            </w:r>
          </w:p>
        </w:tc>
      </w:tr>
      <w:tr w:rsidR="001F1217" w14:paraId="1F4F059C" w14:textId="77777777" w:rsidTr="001F1217">
        <w:trPr>
          <w:cantSplit/>
        </w:trPr>
        <w:tc>
          <w:tcPr>
            <w:tcW w:w="1466" w:type="pct"/>
            <w:shd w:val="clear" w:color="auto" w:fill="F2F2F2" w:themeFill="background1" w:themeFillShade="F2"/>
          </w:tcPr>
          <w:p w14:paraId="1F4F059A" w14:textId="77777777" w:rsidR="001F1217" w:rsidRPr="001F1217" w:rsidRDefault="001F1217" w:rsidP="001F1217">
            <w:pPr>
              <w:pStyle w:val="TableText"/>
              <w:rPr>
                <w:b/>
              </w:rPr>
            </w:pPr>
            <w:r w:rsidRPr="001F1217">
              <w:rPr>
                <w:b/>
              </w:rPr>
              <w:t>Current Entry Action Logic</w:t>
            </w:r>
          </w:p>
        </w:tc>
        <w:tc>
          <w:tcPr>
            <w:tcW w:w="3534" w:type="pct"/>
          </w:tcPr>
          <w:p w14:paraId="1F4F059B" w14:textId="77777777" w:rsidR="001F1217" w:rsidRPr="001F1217" w:rsidRDefault="001F1217" w:rsidP="001F1217">
            <w:pPr>
              <w:pStyle w:val="InstructionalTable"/>
            </w:pPr>
            <w:r w:rsidRPr="001F1217">
              <w:t>Define the current logic for the entry action of the option affected by the functionality being designed. If the entry action did not exist before, indicate that there currently is no entry action.</w:t>
            </w:r>
          </w:p>
        </w:tc>
      </w:tr>
      <w:tr w:rsidR="001F1217" w14:paraId="1F4F059F" w14:textId="77777777" w:rsidTr="001F1217">
        <w:trPr>
          <w:cantSplit/>
        </w:trPr>
        <w:tc>
          <w:tcPr>
            <w:tcW w:w="1466" w:type="pct"/>
            <w:shd w:val="clear" w:color="auto" w:fill="F2F2F2" w:themeFill="background1" w:themeFillShade="F2"/>
          </w:tcPr>
          <w:p w14:paraId="1F4F059D" w14:textId="77777777" w:rsidR="001F1217" w:rsidRPr="001F1217" w:rsidRDefault="001F1217" w:rsidP="001F1217">
            <w:pPr>
              <w:pStyle w:val="TableText"/>
              <w:rPr>
                <w:b/>
              </w:rPr>
            </w:pPr>
            <w:r w:rsidRPr="001F1217">
              <w:rPr>
                <w:b/>
              </w:rPr>
              <w:t>Modified Entry Action Logic (Changes are in bold)</w:t>
            </w:r>
          </w:p>
        </w:tc>
        <w:tc>
          <w:tcPr>
            <w:tcW w:w="3534" w:type="pct"/>
          </w:tcPr>
          <w:p w14:paraId="1F4F059E" w14:textId="77777777" w:rsidR="001F1217" w:rsidRPr="001F1217" w:rsidRDefault="001F1217" w:rsidP="001F1217">
            <w:pPr>
              <w:pStyle w:val="InstructionalTable"/>
            </w:pPr>
            <w:r w:rsidRPr="001F1217">
              <w:t>Define the entry action that the design will implement. If the entry action is new to the field, define the logic here.</w:t>
            </w:r>
          </w:p>
        </w:tc>
      </w:tr>
      <w:tr w:rsidR="001F1217" w14:paraId="1F4F05A2" w14:textId="77777777" w:rsidTr="001F1217">
        <w:trPr>
          <w:cantSplit/>
        </w:trPr>
        <w:tc>
          <w:tcPr>
            <w:tcW w:w="1466" w:type="pct"/>
            <w:shd w:val="clear" w:color="auto" w:fill="F2F2F2" w:themeFill="background1" w:themeFillShade="F2"/>
          </w:tcPr>
          <w:p w14:paraId="1F4F05A0" w14:textId="77777777" w:rsidR="001F1217" w:rsidRPr="001F1217" w:rsidRDefault="001F1217" w:rsidP="001F1217">
            <w:pPr>
              <w:pStyle w:val="TableText"/>
              <w:rPr>
                <w:b/>
              </w:rPr>
            </w:pPr>
            <w:r w:rsidRPr="001F1217">
              <w:rPr>
                <w:b/>
              </w:rPr>
              <w:t>Current Exit Action Logic</w:t>
            </w:r>
          </w:p>
        </w:tc>
        <w:tc>
          <w:tcPr>
            <w:tcW w:w="3534" w:type="pct"/>
          </w:tcPr>
          <w:p w14:paraId="1F4F05A1" w14:textId="77777777" w:rsidR="001F1217" w:rsidRPr="001F1217" w:rsidRDefault="001F1217" w:rsidP="001F1217">
            <w:pPr>
              <w:pStyle w:val="InstructionalTable"/>
            </w:pPr>
            <w:r w:rsidRPr="001F1217">
              <w:t>Define the current logic for the exit action of the option affected by the functionality being designed. If the exit action did not exist before, indicate that there currently is no exit action.</w:t>
            </w:r>
          </w:p>
        </w:tc>
      </w:tr>
      <w:tr w:rsidR="001F1217" w14:paraId="1F4F05A6" w14:textId="77777777" w:rsidTr="001F1217">
        <w:trPr>
          <w:cantSplit/>
        </w:trPr>
        <w:tc>
          <w:tcPr>
            <w:tcW w:w="1466" w:type="pct"/>
            <w:shd w:val="clear" w:color="auto" w:fill="F2F2F2" w:themeFill="background1" w:themeFillShade="F2"/>
          </w:tcPr>
          <w:p w14:paraId="1F4F05A3" w14:textId="77777777" w:rsidR="001F1217" w:rsidRPr="001F1217" w:rsidRDefault="001F1217" w:rsidP="001F1217">
            <w:pPr>
              <w:pStyle w:val="TableText"/>
              <w:rPr>
                <w:b/>
              </w:rPr>
            </w:pPr>
            <w:r w:rsidRPr="001F1217">
              <w:rPr>
                <w:b/>
              </w:rPr>
              <w:t xml:space="preserve">Modified Exit Action Logic </w:t>
            </w:r>
          </w:p>
          <w:p w14:paraId="1F4F05A4" w14:textId="77777777" w:rsidR="001F1217" w:rsidRPr="001F1217" w:rsidRDefault="001F1217" w:rsidP="001F1217">
            <w:pPr>
              <w:pStyle w:val="TableText"/>
            </w:pPr>
            <w:r w:rsidRPr="001F1217">
              <w:rPr>
                <w:b/>
              </w:rPr>
              <w:t>(Changes are in bold)</w:t>
            </w:r>
          </w:p>
        </w:tc>
        <w:tc>
          <w:tcPr>
            <w:tcW w:w="3534" w:type="pct"/>
          </w:tcPr>
          <w:p w14:paraId="1F4F05A5" w14:textId="77777777" w:rsidR="001F1217" w:rsidRPr="001F1217" w:rsidRDefault="001F1217" w:rsidP="001F1217">
            <w:pPr>
              <w:pStyle w:val="InstructionalText1"/>
            </w:pPr>
            <w:r w:rsidRPr="001F1217">
              <w:t>Define the exit action that the design will implement. If the exit action is new to the field, define the logic here.</w:t>
            </w:r>
          </w:p>
        </w:tc>
      </w:tr>
    </w:tbl>
    <w:p w14:paraId="1F4F05A7" w14:textId="77777777" w:rsidR="001F1217" w:rsidRDefault="001F1217" w:rsidP="001F1217">
      <w:pPr>
        <w:pStyle w:val="BodyText"/>
      </w:pPr>
    </w:p>
    <w:p w14:paraId="1F4F05A8" w14:textId="77777777" w:rsidR="001F1217" w:rsidRDefault="001F1217" w:rsidP="001F1217">
      <w:pPr>
        <w:pStyle w:val="BodyText"/>
      </w:pPr>
    </w:p>
    <w:p w14:paraId="1F4F05A9" w14:textId="77777777" w:rsidR="001F1217" w:rsidRDefault="001F1217" w:rsidP="001F1217">
      <w:pPr>
        <w:pStyle w:val="BodyText"/>
      </w:pPr>
    </w:p>
    <w:p w14:paraId="1F4F05AA" w14:textId="77777777" w:rsidR="001F1217" w:rsidRDefault="001F1217" w:rsidP="001F1217">
      <w:pPr>
        <w:pStyle w:val="BodyText"/>
      </w:pPr>
    </w:p>
    <w:p w14:paraId="1F4F05AB" w14:textId="77777777" w:rsidR="00DE069E" w:rsidRDefault="005B6E23" w:rsidP="005B6E23">
      <w:pPr>
        <w:pStyle w:val="Caption"/>
      </w:pPr>
      <w:r w:rsidRPr="005B6E23">
        <w:t>Table28: Options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Options affected by the functionality being designed, listed by name, enhancement category, associated menu, data passing, menu text description, option type, and option definition."/>
      </w:tblPr>
      <w:tblGrid>
        <w:gridCol w:w="2346"/>
        <w:gridCol w:w="899"/>
        <w:gridCol w:w="62"/>
        <w:gridCol w:w="118"/>
        <w:gridCol w:w="987"/>
        <w:gridCol w:w="92"/>
        <w:gridCol w:w="720"/>
        <w:gridCol w:w="150"/>
        <w:gridCol w:w="389"/>
        <w:gridCol w:w="539"/>
        <w:gridCol w:w="1049"/>
        <w:gridCol w:w="1999"/>
      </w:tblGrid>
      <w:tr w:rsidR="00E61EBB" w:rsidRPr="005B6E23" w14:paraId="1F4F05AE" w14:textId="77777777" w:rsidTr="003D34F4">
        <w:trPr>
          <w:cantSplit/>
          <w:tblHeader/>
        </w:trPr>
        <w:tc>
          <w:tcPr>
            <w:tcW w:w="1255" w:type="pct"/>
            <w:shd w:val="clear" w:color="auto" w:fill="F2F2F2" w:themeFill="background1" w:themeFillShade="F2"/>
            <w:vAlign w:val="center"/>
          </w:tcPr>
          <w:p w14:paraId="1F4F05AC" w14:textId="77777777" w:rsidR="005B6E23" w:rsidRPr="005B6E23" w:rsidRDefault="005B6E23" w:rsidP="005B6E23">
            <w:pPr>
              <w:pStyle w:val="TableHeading"/>
            </w:pPr>
            <w:bookmarkStart w:id="231" w:name="Check62"/>
            <w:bookmarkStart w:id="232" w:name="ColumnTitle_59"/>
            <w:bookmarkEnd w:id="231"/>
            <w:bookmarkEnd w:id="232"/>
            <w:r w:rsidRPr="005B6E23">
              <w:t>Options</w:t>
            </w:r>
          </w:p>
        </w:tc>
        <w:tc>
          <w:tcPr>
            <w:tcW w:w="3745" w:type="pct"/>
            <w:gridSpan w:val="11"/>
            <w:tcBorders>
              <w:bottom w:val="single" w:sz="4" w:space="0" w:color="auto"/>
            </w:tcBorders>
            <w:shd w:val="clear" w:color="auto" w:fill="F2F2F2" w:themeFill="background1" w:themeFillShade="F2"/>
          </w:tcPr>
          <w:p w14:paraId="1F4F05AD" w14:textId="77777777" w:rsidR="005B6E23" w:rsidRPr="005B6E23" w:rsidRDefault="005B6E23" w:rsidP="005B6E23">
            <w:pPr>
              <w:pStyle w:val="TableHeading"/>
            </w:pPr>
            <w:r w:rsidRPr="005B6E23">
              <w:t>Activities</w:t>
            </w:r>
          </w:p>
        </w:tc>
      </w:tr>
      <w:tr w:rsidR="00E61EBB" w:rsidRPr="005B6E23" w14:paraId="1F4F05B1" w14:textId="77777777" w:rsidTr="003D34F4">
        <w:trPr>
          <w:cantSplit/>
        </w:trPr>
        <w:tc>
          <w:tcPr>
            <w:tcW w:w="1255" w:type="pct"/>
            <w:shd w:val="clear" w:color="auto" w:fill="F2F2F2" w:themeFill="background1" w:themeFillShade="F2"/>
            <w:vAlign w:val="center"/>
          </w:tcPr>
          <w:p w14:paraId="1F4F05AF" w14:textId="77777777" w:rsidR="005B6E23" w:rsidRPr="005B6E23" w:rsidRDefault="005B6E23" w:rsidP="005B6E23">
            <w:pPr>
              <w:pStyle w:val="TableText"/>
              <w:rPr>
                <w:b/>
              </w:rPr>
            </w:pPr>
            <w:r w:rsidRPr="005B6E23">
              <w:rPr>
                <w:b/>
              </w:rPr>
              <w:t>Option Name</w:t>
            </w:r>
          </w:p>
        </w:tc>
        <w:tc>
          <w:tcPr>
            <w:tcW w:w="3745" w:type="pct"/>
            <w:gridSpan w:val="11"/>
            <w:tcBorders>
              <w:bottom w:val="single" w:sz="4" w:space="0" w:color="auto"/>
            </w:tcBorders>
          </w:tcPr>
          <w:p w14:paraId="1F4F05B0" w14:textId="77777777" w:rsidR="005B6E23" w:rsidRPr="005B6E23" w:rsidRDefault="005B6E23" w:rsidP="005B6E23">
            <w:pPr>
              <w:spacing w:before="60" w:after="60"/>
              <w:rPr>
                <w:rFonts w:ascii="Garamond" w:hAnsi="Garamond" w:cs="Arial"/>
                <w:szCs w:val="20"/>
              </w:rPr>
            </w:pPr>
          </w:p>
        </w:tc>
      </w:tr>
      <w:tr w:rsidR="001615A5" w:rsidRPr="005B6E23" w14:paraId="1F4F05B7" w14:textId="77777777" w:rsidTr="001615A5">
        <w:trPr>
          <w:cantSplit/>
        </w:trPr>
        <w:tc>
          <w:tcPr>
            <w:tcW w:w="1255" w:type="pct"/>
            <w:shd w:val="clear" w:color="auto" w:fill="F2F2F2" w:themeFill="background1" w:themeFillShade="F2"/>
            <w:vAlign w:val="center"/>
          </w:tcPr>
          <w:p w14:paraId="1F4F05B2" w14:textId="77777777" w:rsidR="005B6E23" w:rsidRPr="005B6E23" w:rsidRDefault="005B6E23" w:rsidP="005B6E23">
            <w:pPr>
              <w:pStyle w:val="TableText"/>
              <w:rPr>
                <w:b/>
              </w:rPr>
            </w:pPr>
            <w:r w:rsidRPr="005B6E23">
              <w:rPr>
                <w:b/>
              </w:rPr>
              <w:t>Enhancement Category</w:t>
            </w:r>
          </w:p>
        </w:tc>
        <w:tc>
          <w:tcPr>
            <w:tcW w:w="481" w:type="pct"/>
            <w:tcBorders>
              <w:right w:val="nil"/>
            </w:tcBorders>
          </w:tcPr>
          <w:p w14:paraId="1F4F05B3" w14:textId="77777777" w:rsidR="005B6E23" w:rsidRPr="005B6E23" w:rsidRDefault="00896E12" w:rsidP="005B6E23">
            <w:pPr>
              <w:spacing w:before="60" w:after="60"/>
              <w:rPr>
                <w:rFonts w:ascii="Garamond" w:hAnsi="Garamond" w:cs="Arial"/>
                <w:iCs/>
                <w:sz w:val="20"/>
                <w:szCs w:val="20"/>
              </w:rPr>
            </w:pPr>
            <w:r>
              <w:rPr>
                <w:rFonts w:ascii="Garamond" w:hAnsi="Garamond" w:cs="Arial"/>
                <w:iCs/>
                <w:sz w:val="20"/>
                <w:szCs w:val="20"/>
              </w:rPr>
              <w:fldChar w:fldCharType="begin">
                <w:ffData>
                  <w:name w:val="Check92"/>
                  <w:enabled/>
                  <w:calcOnExit w:val="0"/>
                  <w:statusText w:type="text" w:val="New"/>
                  <w:checkBox>
                    <w:sizeAuto/>
                    <w:default w:val="0"/>
                    <w:checked w:val="0"/>
                  </w:checkBox>
                </w:ffData>
              </w:fldChar>
            </w:r>
            <w:bookmarkStart w:id="233" w:name="Check92"/>
            <w:r>
              <w:rPr>
                <w:rFonts w:ascii="Garamond" w:hAnsi="Garamond" w:cs="Arial"/>
                <w:iCs/>
                <w:sz w:val="20"/>
                <w:szCs w:val="20"/>
              </w:rPr>
              <w:instrText xml:space="preserve"> FORMCHECKBOX </w:instrText>
            </w:r>
            <w:r w:rsidR="00AB7548">
              <w:rPr>
                <w:rFonts w:ascii="Garamond" w:hAnsi="Garamond" w:cs="Arial"/>
                <w:iCs/>
                <w:sz w:val="20"/>
                <w:szCs w:val="20"/>
              </w:rPr>
            </w:r>
            <w:r w:rsidR="00AB7548">
              <w:rPr>
                <w:rFonts w:ascii="Garamond" w:hAnsi="Garamond" w:cs="Arial"/>
                <w:iCs/>
                <w:sz w:val="20"/>
                <w:szCs w:val="20"/>
              </w:rPr>
              <w:fldChar w:fldCharType="separate"/>
            </w:r>
            <w:r>
              <w:rPr>
                <w:rFonts w:ascii="Garamond" w:hAnsi="Garamond" w:cs="Arial"/>
                <w:iCs/>
                <w:sz w:val="20"/>
                <w:szCs w:val="20"/>
              </w:rPr>
              <w:fldChar w:fldCharType="end"/>
            </w:r>
            <w:bookmarkEnd w:id="233"/>
            <w:r w:rsidR="005B6E23" w:rsidRPr="005B6E23">
              <w:rPr>
                <w:rFonts w:ascii="Garamond" w:hAnsi="Garamond" w:cs="Arial"/>
                <w:iCs/>
                <w:sz w:val="20"/>
                <w:szCs w:val="20"/>
              </w:rPr>
              <w:t xml:space="preserve"> New</w:t>
            </w:r>
          </w:p>
        </w:tc>
        <w:tc>
          <w:tcPr>
            <w:tcW w:w="673" w:type="pct"/>
            <w:gridSpan w:val="4"/>
            <w:tcBorders>
              <w:left w:val="nil"/>
              <w:right w:val="nil"/>
            </w:tcBorders>
          </w:tcPr>
          <w:p w14:paraId="1F4F05B4" w14:textId="77777777" w:rsidR="005B6E23" w:rsidRPr="005B6E23" w:rsidRDefault="00896E12" w:rsidP="005B6E23">
            <w:pPr>
              <w:spacing w:before="60" w:after="60"/>
              <w:rPr>
                <w:rFonts w:ascii="Garamond" w:hAnsi="Garamond" w:cs="Arial"/>
                <w:iCs/>
                <w:sz w:val="20"/>
                <w:szCs w:val="20"/>
              </w:rPr>
            </w:pPr>
            <w:r>
              <w:rPr>
                <w:rFonts w:ascii="Garamond" w:hAnsi="Garamond" w:cs="Arial"/>
                <w:iCs/>
                <w:sz w:val="20"/>
                <w:szCs w:val="20"/>
              </w:rPr>
              <w:fldChar w:fldCharType="begin">
                <w:ffData>
                  <w:name w:val="Check93"/>
                  <w:enabled/>
                  <w:calcOnExit w:val="0"/>
                  <w:statusText w:type="text" w:val="Modify"/>
                  <w:checkBox>
                    <w:sizeAuto/>
                    <w:default w:val="0"/>
                    <w:checked w:val="0"/>
                  </w:checkBox>
                </w:ffData>
              </w:fldChar>
            </w:r>
            <w:bookmarkStart w:id="234" w:name="Check93"/>
            <w:r>
              <w:rPr>
                <w:rFonts w:ascii="Garamond" w:hAnsi="Garamond" w:cs="Arial"/>
                <w:iCs/>
                <w:sz w:val="20"/>
                <w:szCs w:val="20"/>
              </w:rPr>
              <w:instrText xml:space="preserve"> FORMCHECKBOX </w:instrText>
            </w:r>
            <w:r w:rsidR="00AB7548">
              <w:rPr>
                <w:rFonts w:ascii="Garamond" w:hAnsi="Garamond" w:cs="Arial"/>
                <w:iCs/>
                <w:sz w:val="20"/>
                <w:szCs w:val="20"/>
              </w:rPr>
            </w:r>
            <w:r w:rsidR="00AB7548">
              <w:rPr>
                <w:rFonts w:ascii="Garamond" w:hAnsi="Garamond" w:cs="Arial"/>
                <w:iCs/>
                <w:sz w:val="20"/>
                <w:szCs w:val="20"/>
              </w:rPr>
              <w:fldChar w:fldCharType="separate"/>
            </w:r>
            <w:r>
              <w:rPr>
                <w:rFonts w:ascii="Garamond" w:hAnsi="Garamond" w:cs="Arial"/>
                <w:iCs/>
                <w:sz w:val="20"/>
                <w:szCs w:val="20"/>
              </w:rPr>
              <w:fldChar w:fldCharType="end"/>
            </w:r>
            <w:bookmarkEnd w:id="234"/>
            <w:r w:rsidR="005B6E23" w:rsidRPr="005B6E23">
              <w:rPr>
                <w:rFonts w:ascii="Garamond" w:hAnsi="Garamond" w:cs="Arial"/>
                <w:iCs/>
                <w:sz w:val="20"/>
                <w:szCs w:val="20"/>
              </w:rPr>
              <w:t xml:space="preserve"> Modify</w:t>
            </w:r>
          </w:p>
        </w:tc>
        <w:tc>
          <w:tcPr>
            <w:tcW w:w="673" w:type="pct"/>
            <w:gridSpan w:val="3"/>
            <w:tcBorders>
              <w:left w:val="nil"/>
              <w:right w:val="nil"/>
            </w:tcBorders>
          </w:tcPr>
          <w:p w14:paraId="1F4F05B5" w14:textId="77777777" w:rsidR="005B6E23" w:rsidRPr="005B6E23" w:rsidRDefault="00896E12" w:rsidP="005B6E23">
            <w:pPr>
              <w:spacing w:before="60" w:after="60"/>
              <w:rPr>
                <w:rFonts w:ascii="Garamond" w:hAnsi="Garamond" w:cs="Arial"/>
                <w:iCs/>
                <w:sz w:val="20"/>
                <w:szCs w:val="20"/>
              </w:rPr>
            </w:pPr>
            <w:r>
              <w:rPr>
                <w:rFonts w:ascii="Garamond" w:hAnsi="Garamond" w:cs="Arial"/>
                <w:iCs/>
                <w:sz w:val="20"/>
                <w:szCs w:val="20"/>
              </w:rPr>
              <w:fldChar w:fldCharType="begin">
                <w:ffData>
                  <w:name w:val="Check94"/>
                  <w:enabled/>
                  <w:calcOnExit w:val="0"/>
                  <w:statusText w:type="text" w:val="Delete"/>
                  <w:checkBox>
                    <w:sizeAuto/>
                    <w:default w:val="0"/>
                    <w:checked w:val="0"/>
                  </w:checkBox>
                </w:ffData>
              </w:fldChar>
            </w:r>
            <w:bookmarkStart w:id="235" w:name="Check94"/>
            <w:r>
              <w:rPr>
                <w:rFonts w:ascii="Garamond" w:hAnsi="Garamond" w:cs="Arial"/>
                <w:iCs/>
                <w:sz w:val="20"/>
                <w:szCs w:val="20"/>
              </w:rPr>
              <w:instrText xml:space="preserve"> FORMCHECKBOX </w:instrText>
            </w:r>
            <w:r w:rsidR="00AB7548">
              <w:rPr>
                <w:rFonts w:ascii="Garamond" w:hAnsi="Garamond" w:cs="Arial"/>
                <w:iCs/>
                <w:sz w:val="20"/>
                <w:szCs w:val="20"/>
              </w:rPr>
            </w:r>
            <w:r w:rsidR="00AB7548">
              <w:rPr>
                <w:rFonts w:ascii="Garamond" w:hAnsi="Garamond" w:cs="Arial"/>
                <w:iCs/>
                <w:sz w:val="20"/>
                <w:szCs w:val="20"/>
              </w:rPr>
              <w:fldChar w:fldCharType="separate"/>
            </w:r>
            <w:r>
              <w:rPr>
                <w:rFonts w:ascii="Garamond" w:hAnsi="Garamond" w:cs="Arial"/>
                <w:iCs/>
                <w:sz w:val="20"/>
                <w:szCs w:val="20"/>
              </w:rPr>
              <w:fldChar w:fldCharType="end"/>
            </w:r>
            <w:bookmarkEnd w:id="235"/>
            <w:r w:rsidR="005B6E23" w:rsidRPr="005B6E23">
              <w:rPr>
                <w:rFonts w:ascii="Garamond" w:hAnsi="Garamond" w:cs="Arial"/>
                <w:iCs/>
                <w:sz w:val="20"/>
                <w:szCs w:val="20"/>
              </w:rPr>
              <w:t xml:space="preserve"> Delete</w:t>
            </w:r>
          </w:p>
        </w:tc>
        <w:tc>
          <w:tcPr>
            <w:tcW w:w="1919" w:type="pct"/>
            <w:gridSpan w:val="3"/>
            <w:tcBorders>
              <w:left w:val="nil"/>
            </w:tcBorders>
          </w:tcPr>
          <w:p w14:paraId="1F4F05B6" w14:textId="77777777" w:rsidR="005B6E23" w:rsidRPr="005B6E23" w:rsidRDefault="00896E12" w:rsidP="005B6E23">
            <w:pPr>
              <w:spacing w:before="60" w:after="60"/>
              <w:rPr>
                <w:rFonts w:ascii="Garamond" w:hAnsi="Garamond" w:cs="Arial"/>
                <w:iCs/>
                <w:sz w:val="20"/>
                <w:szCs w:val="20"/>
              </w:rPr>
            </w:pPr>
            <w:r>
              <w:rPr>
                <w:rFonts w:ascii="Garamond" w:hAnsi="Garamond" w:cs="Arial"/>
                <w:iCs/>
                <w:sz w:val="20"/>
                <w:szCs w:val="20"/>
              </w:rPr>
              <w:fldChar w:fldCharType="begin">
                <w:ffData>
                  <w:name w:val="Check95"/>
                  <w:enabled/>
                  <w:calcOnExit w:val="0"/>
                  <w:statusText w:type="text" w:val="No change"/>
                  <w:checkBox>
                    <w:sizeAuto/>
                    <w:default w:val="0"/>
                    <w:checked w:val="0"/>
                  </w:checkBox>
                </w:ffData>
              </w:fldChar>
            </w:r>
            <w:bookmarkStart w:id="236" w:name="Check95"/>
            <w:r>
              <w:rPr>
                <w:rFonts w:ascii="Garamond" w:hAnsi="Garamond" w:cs="Arial"/>
                <w:iCs/>
                <w:sz w:val="20"/>
                <w:szCs w:val="20"/>
              </w:rPr>
              <w:instrText xml:space="preserve"> FORMCHECKBOX </w:instrText>
            </w:r>
            <w:r w:rsidR="00AB7548">
              <w:rPr>
                <w:rFonts w:ascii="Garamond" w:hAnsi="Garamond" w:cs="Arial"/>
                <w:iCs/>
                <w:sz w:val="20"/>
                <w:szCs w:val="20"/>
              </w:rPr>
            </w:r>
            <w:r w:rsidR="00AB7548">
              <w:rPr>
                <w:rFonts w:ascii="Garamond" w:hAnsi="Garamond" w:cs="Arial"/>
                <w:iCs/>
                <w:sz w:val="20"/>
                <w:szCs w:val="20"/>
              </w:rPr>
              <w:fldChar w:fldCharType="separate"/>
            </w:r>
            <w:r>
              <w:rPr>
                <w:rFonts w:ascii="Garamond" w:hAnsi="Garamond" w:cs="Arial"/>
                <w:iCs/>
                <w:sz w:val="20"/>
                <w:szCs w:val="20"/>
              </w:rPr>
              <w:fldChar w:fldCharType="end"/>
            </w:r>
            <w:bookmarkEnd w:id="236"/>
            <w:r w:rsidR="005B6E23" w:rsidRPr="005B6E23">
              <w:rPr>
                <w:rFonts w:ascii="Garamond" w:hAnsi="Garamond" w:cs="Arial"/>
                <w:iCs/>
                <w:sz w:val="20"/>
                <w:szCs w:val="20"/>
              </w:rPr>
              <w:t xml:space="preserve"> No Change</w:t>
            </w:r>
          </w:p>
        </w:tc>
      </w:tr>
      <w:tr w:rsidR="005B6E23" w:rsidRPr="005B6E23" w14:paraId="1F4F05BA" w14:textId="77777777" w:rsidTr="003D34F4">
        <w:trPr>
          <w:cantSplit/>
        </w:trPr>
        <w:tc>
          <w:tcPr>
            <w:tcW w:w="1255" w:type="pct"/>
            <w:shd w:val="clear" w:color="auto" w:fill="F2F2F2" w:themeFill="background1" w:themeFillShade="F2"/>
            <w:vAlign w:val="center"/>
          </w:tcPr>
          <w:p w14:paraId="1F4F05B8" w14:textId="77777777" w:rsidR="005B6E23" w:rsidRPr="005B6E23" w:rsidRDefault="005B6E23" w:rsidP="005B6E23">
            <w:pPr>
              <w:pStyle w:val="TableText"/>
              <w:rPr>
                <w:b/>
              </w:rPr>
            </w:pPr>
            <w:r w:rsidRPr="005B6E23">
              <w:rPr>
                <w:b/>
              </w:rPr>
              <w:t>Associated Menu Options that will invoke this reference</w:t>
            </w:r>
          </w:p>
        </w:tc>
        <w:tc>
          <w:tcPr>
            <w:tcW w:w="3745" w:type="pct"/>
            <w:gridSpan w:val="11"/>
          </w:tcPr>
          <w:p w14:paraId="1F4F05B9" w14:textId="77777777" w:rsidR="005B6E23" w:rsidRPr="005B6E23" w:rsidRDefault="005B6E23" w:rsidP="005B6E23">
            <w:pPr>
              <w:spacing w:before="60" w:after="60"/>
              <w:rPr>
                <w:rFonts w:ascii="Garamond" w:hAnsi="Garamond" w:cs="Arial"/>
                <w:iCs/>
                <w:szCs w:val="20"/>
              </w:rPr>
            </w:pPr>
          </w:p>
        </w:tc>
      </w:tr>
      <w:tr w:rsidR="001615A5" w:rsidRPr="005B6E23" w14:paraId="1F4F05C1" w14:textId="77777777" w:rsidTr="001615A5">
        <w:trPr>
          <w:cantSplit/>
        </w:trPr>
        <w:tc>
          <w:tcPr>
            <w:tcW w:w="1255" w:type="pct"/>
            <w:shd w:val="clear" w:color="auto" w:fill="F2F2F2" w:themeFill="background1" w:themeFillShade="F2"/>
            <w:vAlign w:val="center"/>
          </w:tcPr>
          <w:p w14:paraId="1F4F05BB" w14:textId="77777777" w:rsidR="005B6E23" w:rsidRPr="005B6E23" w:rsidRDefault="005B6E23" w:rsidP="005B6E23">
            <w:pPr>
              <w:pStyle w:val="TableText"/>
              <w:rPr>
                <w:b/>
              </w:rPr>
            </w:pPr>
            <w:r w:rsidRPr="005B6E23">
              <w:rPr>
                <w:b/>
              </w:rPr>
              <w:t>Data Passing</w:t>
            </w:r>
          </w:p>
        </w:tc>
        <w:tc>
          <w:tcPr>
            <w:tcW w:w="514" w:type="pct"/>
            <w:gridSpan w:val="2"/>
            <w:tcBorders>
              <w:right w:val="nil"/>
            </w:tcBorders>
          </w:tcPr>
          <w:p w14:paraId="1F4F05BC" w14:textId="77777777"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96"/>
                  <w:enabled/>
                  <w:calcOnExit w:val="0"/>
                  <w:statusText w:type="text" w:val="Input"/>
                  <w:checkBox>
                    <w:sizeAuto/>
                    <w:default w:val="0"/>
                    <w:checked w:val="0"/>
                  </w:checkBox>
                </w:ffData>
              </w:fldChar>
            </w:r>
            <w:bookmarkStart w:id="237" w:name="Check96"/>
            <w:r>
              <w:rPr>
                <w:rFonts w:ascii="Garamond" w:hAnsi="Garamond" w:cs="Arial"/>
                <w:sz w:val="20"/>
                <w:szCs w:val="20"/>
              </w:rPr>
              <w:instrText xml:space="preserve"> FORMCHECKBOX </w:instrText>
            </w:r>
            <w:r w:rsidR="00AB7548">
              <w:rPr>
                <w:rFonts w:ascii="Garamond" w:hAnsi="Garamond" w:cs="Arial"/>
                <w:sz w:val="20"/>
                <w:szCs w:val="20"/>
              </w:rPr>
            </w:r>
            <w:r w:rsidR="00AB7548">
              <w:rPr>
                <w:rFonts w:ascii="Garamond" w:hAnsi="Garamond" w:cs="Arial"/>
                <w:sz w:val="20"/>
                <w:szCs w:val="20"/>
              </w:rPr>
              <w:fldChar w:fldCharType="separate"/>
            </w:r>
            <w:r>
              <w:rPr>
                <w:rFonts w:ascii="Garamond" w:hAnsi="Garamond" w:cs="Arial"/>
                <w:sz w:val="20"/>
                <w:szCs w:val="20"/>
              </w:rPr>
              <w:fldChar w:fldCharType="end"/>
            </w:r>
            <w:bookmarkEnd w:id="237"/>
            <w:r w:rsidR="005B6E23" w:rsidRPr="005B6E23">
              <w:rPr>
                <w:rFonts w:ascii="Garamond" w:hAnsi="Garamond" w:cs="Arial"/>
                <w:sz w:val="20"/>
                <w:szCs w:val="20"/>
              </w:rPr>
              <w:t xml:space="preserve"> Input</w:t>
            </w:r>
          </w:p>
        </w:tc>
        <w:tc>
          <w:tcPr>
            <w:tcW w:w="591" w:type="pct"/>
            <w:gridSpan w:val="2"/>
            <w:tcBorders>
              <w:left w:val="nil"/>
              <w:right w:val="nil"/>
            </w:tcBorders>
          </w:tcPr>
          <w:p w14:paraId="1F4F05BD" w14:textId="77777777"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97"/>
                  <w:enabled/>
                  <w:calcOnExit w:val="0"/>
                  <w:statusText w:type="text" w:val="Output"/>
                  <w:checkBox>
                    <w:sizeAuto/>
                    <w:default w:val="0"/>
                    <w:checked w:val="0"/>
                  </w:checkBox>
                </w:ffData>
              </w:fldChar>
            </w:r>
            <w:bookmarkStart w:id="238" w:name="Check97"/>
            <w:r>
              <w:rPr>
                <w:rFonts w:ascii="Garamond" w:hAnsi="Garamond" w:cs="Arial"/>
                <w:sz w:val="20"/>
                <w:szCs w:val="20"/>
              </w:rPr>
              <w:instrText xml:space="preserve"> FORMCHECKBOX </w:instrText>
            </w:r>
            <w:r w:rsidR="00AB7548">
              <w:rPr>
                <w:rFonts w:ascii="Garamond" w:hAnsi="Garamond" w:cs="Arial"/>
                <w:sz w:val="20"/>
                <w:szCs w:val="20"/>
              </w:rPr>
            </w:r>
            <w:r w:rsidR="00AB7548">
              <w:rPr>
                <w:rFonts w:ascii="Garamond" w:hAnsi="Garamond" w:cs="Arial"/>
                <w:sz w:val="20"/>
                <w:szCs w:val="20"/>
              </w:rPr>
              <w:fldChar w:fldCharType="separate"/>
            </w:r>
            <w:r>
              <w:rPr>
                <w:rFonts w:ascii="Garamond" w:hAnsi="Garamond" w:cs="Arial"/>
                <w:sz w:val="20"/>
                <w:szCs w:val="20"/>
              </w:rPr>
              <w:fldChar w:fldCharType="end"/>
            </w:r>
            <w:bookmarkEnd w:id="238"/>
            <w:r w:rsidR="005B6E23" w:rsidRPr="005B6E23">
              <w:rPr>
                <w:rFonts w:ascii="Garamond" w:hAnsi="Garamond" w:cs="Arial"/>
                <w:sz w:val="20"/>
                <w:szCs w:val="20"/>
              </w:rPr>
              <w:t xml:space="preserve"> Output</w:t>
            </w:r>
          </w:p>
        </w:tc>
        <w:tc>
          <w:tcPr>
            <w:tcW w:w="514" w:type="pct"/>
            <w:gridSpan w:val="3"/>
            <w:tcBorders>
              <w:left w:val="nil"/>
              <w:right w:val="nil"/>
            </w:tcBorders>
          </w:tcPr>
          <w:p w14:paraId="1F4F05BE" w14:textId="77777777"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98"/>
                  <w:enabled/>
                  <w:calcOnExit w:val="0"/>
                  <w:statusText w:type="text" w:val="Both"/>
                  <w:checkBox>
                    <w:sizeAuto/>
                    <w:default w:val="0"/>
                    <w:checked w:val="0"/>
                  </w:checkBox>
                </w:ffData>
              </w:fldChar>
            </w:r>
            <w:bookmarkStart w:id="239" w:name="Check98"/>
            <w:r>
              <w:rPr>
                <w:rFonts w:ascii="Garamond" w:hAnsi="Garamond" w:cs="Arial"/>
                <w:sz w:val="20"/>
                <w:szCs w:val="20"/>
              </w:rPr>
              <w:instrText xml:space="preserve"> FORMCHECKBOX </w:instrText>
            </w:r>
            <w:r w:rsidR="00AB7548">
              <w:rPr>
                <w:rFonts w:ascii="Garamond" w:hAnsi="Garamond" w:cs="Arial"/>
                <w:sz w:val="20"/>
                <w:szCs w:val="20"/>
              </w:rPr>
            </w:r>
            <w:r w:rsidR="00AB7548">
              <w:rPr>
                <w:rFonts w:ascii="Garamond" w:hAnsi="Garamond" w:cs="Arial"/>
                <w:sz w:val="20"/>
                <w:szCs w:val="20"/>
              </w:rPr>
              <w:fldChar w:fldCharType="separate"/>
            </w:r>
            <w:r>
              <w:rPr>
                <w:rFonts w:ascii="Garamond" w:hAnsi="Garamond" w:cs="Arial"/>
                <w:sz w:val="20"/>
                <w:szCs w:val="20"/>
              </w:rPr>
              <w:fldChar w:fldCharType="end"/>
            </w:r>
            <w:bookmarkEnd w:id="239"/>
            <w:r w:rsidR="005B6E23" w:rsidRPr="005B6E23">
              <w:rPr>
                <w:rFonts w:ascii="Garamond" w:hAnsi="Garamond" w:cs="Arial"/>
                <w:sz w:val="20"/>
                <w:szCs w:val="20"/>
              </w:rPr>
              <w:t xml:space="preserve"> Both</w:t>
            </w:r>
          </w:p>
        </w:tc>
        <w:tc>
          <w:tcPr>
            <w:tcW w:w="1057" w:type="pct"/>
            <w:gridSpan w:val="3"/>
            <w:tcBorders>
              <w:left w:val="nil"/>
              <w:right w:val="nil"/>
            </w:tcBorders>
          </w:tcPr>
          <w:p w14:paraId="1F4F05BF" w14:textId="77777777"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99"/>
                  <w:enabled/>
                  <w:calcOnExit w:val="0"/>
                  <w:statusText w:type="text" w:val="Global reference"/>
                  <w:checkBox>
                    <w:sizeAuto/>
                    <w:default w:val="0"/>
                    <w:checked w:val="0"/>
                  </w:checkBox>
                </w:ffData>
              </w:fldChar>
            </w:r>
            <w:bookmarkStart w:id="240" w:name="Check99"/>
            <w:r>
              <w:rPr>
                <w:rFonts w:ascii="Garamond" w:hAnsi="Garamond" w:cs="Arial"/>
                <w:sz w:val="20"/>
                <w:szCs w:val="20"/>
              </w:rPr>
              <w:instrText xml:space="preserve"> FORMCHECKBOX </w:instrText>
            </w:r>
            <w:r w:rsidR="00AB7548">
              <w:rPr>
                <w:rFonts w:ascii="Garamond" w:hAnsi="Garamond" w:cs="Arial"/>
                <w:sz w:val="20"/>
                <w:szCs w:val="20"/>
              </w:rPr>
            </w:r>
            <w:r w:rsidR="00AB7548">
              <w:rPr>
                <w:rFonts w:ascii="Garamond" w:hAnsi="Garamond" w:cs="Arial"/>
                <w:sz w:val="20"/>
                <w:szCs w:val="20"/>
              </w:rPr>
              <w:fldChar w:fldCharType="separate"/>
            </w:r>
            <w:r>
              <w:rPr>
                <w:rFonts w:ascii="Garamond" w:hAnsi="Garamond" w:cs="Arial"/>
                <w:sz w:val="20"/>
                <w:szCs w:val="20"/>
              </w:rPr>
              <w:fldChar w:fldCharType="end"/>
            </w:r>
            <w:bookmarkEnd w:id="240"/>
            <w:r w:rsidR="005B6E23" w:rsidRPr="005B6E23">
              <w:rPr>
                <w:rFonts w:ascii="Garamond" w:hAnsi="Garamond" w:cs="Arial"/>
                <w:sz w:val="20"/>
                <w:szCs w:val="20"/>
              </w:rPr>
              <w:t xml:space="preserve"> Global Reference</w:t>
            </w:r>
          </w:p>
        </w:tc>
        <w:tc>
          <w:tcPr>
            <w:tcW w:w="1070" w:type="pct"/>
            <w:tcBorders>
              <w:left w:val="nil"/>
            </w:tcBorders>
          </w:tcPr>
          <w:p w14:paraId="1F4F05C0" w14:textId="77777777"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100"/>
                  <w:enabled/>
                  <w:calcOnExit w:val="0"/>
                  <w:statusText w:type="text" w:val="Local reference"/>
                  <w:checkBox>
                    <w:sizeAuto/>
                    <w:default w:val="0"/>
                    <w:checked w:val="0"/>
                  </w:checkBox>
                </w:ffData>
              </w:fldChar>
            </w:r>
            <w:bookmarkStart w:id="241" w:name="Check100"/>
            <w:r>
              <w:rPr>
                <w:rFonts w:ascii="Garamond" w:hAnsi="Garamond" w:cs="Arial"/>
                <w:sz w:val="20"/>
                <w:szCs w:val="20"/>
              </w:rPr>
              <w:instrText xml:space="preserve"> FORMCHECKBOX </w:instrText>
            </w:r>
            <w:r w:rsidR="00AB7548">
              <w:rPr>
                <w:rFonts w:ascii="Garamond" w:hAnsi="Garamond" w:cs="Arial"/>
                <w:sz w:val="20"/>
                <w:szCs w:val="20"/>
              </w:rPr>
            </w:r>
            <w:r w:rsidR="00AB7548">
              <w:rPr>
                <w:rFonts w:ascii="Garamond" w:hAnsi="Garamond" w:cs="Arial"/>
                <w:sz w:val="20"/>
                <w:szCs w:val="20"/>
              </w:rPr>
              <w:fldChar w:fldCharType="separate"/>
            </w:r>
            <w:r>
              <w:rPr>
                <w:rFonts w:ascii="Garamond" w:hAnsi="Garamond" w:cs="Arial"/>
                <w:sz w:val="20"/>
                <w:szCs w:val="20"/>
              </w:rPr>
              <w:fldChar w:fldCharType="end"/>
            </w:r>
            <w:bookmarkEnd w:id="241"/>
            <w:r w:rsidR="005B6E23" w:rsidRPr="005B6E23">
              <w:rPr>
                <w:rFonts w:ascii="Garamond" w:hAnsi="Garamond" w:cs="Arial"/>
                <w:sz w:val="20"/>
                <w:szCs w:val="20"/>
              </w:rPr>
              <w:t xml:space="preserve"> Local Reference</w:t>
            </w:r>
          </w:p>
        </w:tc>
      </w:tr>
      <w:tr w:rsidR="00E61EBB" w:rsidRPr="005B6E23" w14:paraId="1F4F05C4" w14:textId="77777777" w:rsidTr="003D34F4">
        <w:trPr>
          <w:cantSplit/>
          <w:trHeight w:val="449"/>
        </w:trPr>
        <w:tc>
          <w:tcPr>
            <w:tcW w:w="1255" w:type="pct"/>
            <w:tcBorders>
              <w:bottom w:val="single" w:sz="4" w:space="0" w:color="auto"/>
            </w:tcBorders>
            <w:shd w:val="clear" w:color="auto" w:fill="F2F2F2" w:themeFill="background1" w:themeFillShade="F2"/>
            <w:vAlign w:val="center"/>
          </w:tcPr>
          <w:p w14:paraId="1F4F05C2" w14:textId="77777777" w:rsidR="005B6E23" w:rsidRPr="005B6E23" w:rsidRDefault="005B6E23" w:rsidP="005B6E23">
            <w:pPr>
              <w:pStyle w:val="TableText"/>
              <w:rPr>
                <w:b/>
              </w:rPr>
            </w:pPr>
            <w:r w:rsidRPr="005B6E23">
              <w:rPr>
                <w:b/>
              </w:rPr>
              <w:t>Menu Text Description</w:t>
            </w:r>
          </w:p>
        </w:tc>
        <w:tc>
          <w:tcPr>
            <w:tcW w:w="3745" w:type="pct"/>
            <w:gridSpan w:val="11"/>
            <w:tcBorders>
              <w:bottom w:val="single" w:sz="4" w:space="0" w:color="auto"/>
            </w:tcBorders>
          </w:tcPr>
          <w:p w14:paraId="1F4F05C3" w14:textId="77777777" w:rsidR="005B6E23" w:rsidRPr="005B6E23" w:rsidRDefault="005B6E23" w:rsidP="005B6E23">
            <w:pPr>
              <w:spacing w:before="60" w:after="60"/>
              <w:rPr>
                <w:rFonts w:ascii="Garamond" w:hAnsi="Garamond" w:cs="Arial"/>
                <w:szCs w:val="20"/>
              </w:rPr>
            </w:pPr>
          </w:p>
        </w:tc>
      </w:tr>
      <w:tr w:rsidR="001615A5" w:rsidRPr="005B6E23" w14:paraId="1F4F05CA" w14:textId="77777777" w:rsidTr="001615A5">
        <w:trPr>
          <w:cantSplit/>
          <w:trHeight w:val="330"/>
        </w:trPr>
        <w:tc>
          <w:tcPr>
            <w:tcW w:w="1255" w:type="pct"/>
            <w:vMerge w:val="restart"/>
            <w:shd w:val="clear" w:color="auto" w:fill="F2F2F2" w:themeFill="background1" w:themeFillShade="F2"/>
            <w:vAlign w:val="center"/>
          </w:tcPr>
          <w:p w14:paraId="1F4F05C5" w14:textId="77777777" w:rsidR="005B6E23" w:rsidRPr="005B6E23" w:rsidRDefault="005B6E23" w:rsidP="005B6E23">
            <w:pPr>
              <w:pStyle w:val="TableText"/>
              <w:rPr>
                <w:b/>
              </w:rPr>
            </w:pPr>
            <w:r w:rsidRPr="005B6E23">
              <w:rPr>
                <w:b/>
              </w:rPr>
              <w:t>Option Type</w:t>
            </w:r>
          </w:p>
        </w:tc>
        <w:tc>
          <w:tcPr>
            <w:tcW w:w="577" w:type="pct"/>
            <w:gridSpan w:val="3"/>
            <w:tcBorders>
              <w:bottom w:val="nil"/>
              <w:right w:val="nil"/>
            </w:tcBorders>
          </w:tcPr>
          <w:p w14:paraId="1F4F05C6" w14:textId="77777777"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43"/>
                  <w:enabled/>
                  <w:calcOnExit w:val="0"/>
                  <w:statusText w:type="text" w:val="Ecit"/>
                  <w:checkBox>
                    <w:sizeAuto/>
                    <w:default w:val="0"/>
                    <w:checked w:val="0"/>
                  </w:checkBox>
                </w:ffData>
              </w:fldChar>
            </w:r>
            <w:bookmarkStart w:id="242" w:name="Check43"/>
            <w:r>
              <w:rPr>
                <w:rFonts w:ascii="Garamond" w:hAnsi="Garamond" w:cs="Arial"/>
                <w:sz w:val="20"/>
                <w:szCs w:val="20"/>
              </w:rPr>
              <w:instrText xml:space="preserve"> FORMCHECKBOX </w:instrText>
            </w:r>
            <w:r w:rsidR="00AB7548">
              <w:rPr>
                <w:rFonts w:ascii="Garamond" w:hAnsi="Garamond" w:cs="Arial"/>
                <w:sz w:val="20"/>
                <w:szCs w:val="20"/>
              </w:rPr>
            </w:r>
            <w:r w:rsidR="00AB7548">
              <w:rPr>
                <w:rFonts w:ascii="Garamond" w:hAnsi="Garamond" w:cs="Arial"/>
                <w:sz w:val="20"/>
                <w:szCs w:val="20"/>
              </w:rPr>
              <w:fldChar w:fldCharType="separate"/>
            </w:r>
            <w:r>
              <w:rPr>
                <w:rFonts w:ascii="Garamond" w:hAnsi="Garamond" w:cs="Arial"/>
                <w:sz w:val="20"/>
                <w:szCs w:val="20"/>
              </w:rPr>
              <w:fldChar w:fldCharType="end"/>
            </w:r>
            <w:bookmarkEnd w:id="242"/>
            <w:r w:rsidR="005B6E23" w:rsidRPr="005B6E23">
              <w:rPr>
                <w:rFonts w:ascii="Garamond" w:hAnsi="Garamond" w:cs="Arial"/>
                <w:sz w:val="20"/>
                <w:szCs w:val="20"/>
              </w:rPr>
              <w:t xml:space="preserve"> Edit</w:t>
            </w:r>
          </w:p>
        </w:tc>
        <w:tc>
          <w:tcPr>
            <w:tcW w:w="962" w:type="pct"/>
            <w:gridSpan w:val="3"/>
            <w:tcBorders>
              <w:left w:val="nil"/>
              <w:bottom w:val="nil"/>
              <w:right w:val="nil"/>
            </w:tcBorders>
          </w:tcPr>
          <w:p w14:paraId="1F4F05C7" w14:textId="77777777"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44"/>
                  <w:enabled/>
                  <w:calcOnExit w:val="0"/>
                  <w:statusText w:type="text" w:val="Print"/>
                  <w:checkBox>
                    <w:sizeAuto/>
                    <w:default w:val="0"/>
                    <w:checked w:val="0"/>
                  </w:checkBox>
                </w:ffData>
              </w:fldChar>
            </w:r>
            <w:bookmarkStart w:id="243" w:name="Check44"/>
            <w:r>
              <w:rPr>
                <w:rFonts w:ascii="Garamond" w:hAnsi="Garamond" w:cs="Arial"/>
                <w:sz w:val="20"/>
                <w:szCs w:val="20"/>
              </w:rPr>
              <w:instrText xml:space="preserve"> FORMCHECKBOX </w:instrText>
            </w:r>
            <w:r w:rsidR="00AB7548">
              <w:rPr>
                <w:rFonts w:ascii="Garamond" w:hAnsi="Garamond" w:cs="Arial"/>
                <w:sz w:val="20"/>
                <w:szCs w:val="20"/>
              </w:rPr>
            </w:r>
            <w:r w:rsidR="00AB7548">
              <w:rPr>
                <w:rFonts w:ascii="Garamond" w:hAnsi="Garamond" w:cs="Arial"/>
                <w:sz w:val="20"/>
                <w:szCs w:val="20"/>
              </w:rPr>
              <w:fldChar w:fldCharType="separate"/>
            </w:r>
            <w:r>
              <w:rPr>
                <w:rFonts w:ascii="Garamond" w:hAnsi="Garamond" w:cs="Arial"/>
                <w:sz w:val="20"/>
                <w:szCs w:val="20"/>
              </w:rPr>
              <w:fldChar w:fldCharType="end"/>
            </w:r>
            <w:bookmarkEnd w:id="243"/>
            <w:r w:rsidR="005B6E23" w:rsidRPr="005B6E23">
              <w:rPr>
                <w:rFonts w:ascii="Garamond" w:hAnsi="Garamond" w:cs="Arial"/>
                <w:sz w:val="20"/>
                <w:szCs w:val="20"/>
              </w:rPr>
              <w:t xml:space="preserve"> Print</w:t>
            </w:r>
          </w:p>
        </w:tc>
        <w:tc>
          <w:tcPr>
            <w:tcW w:w="576" w:type="pct"/>
            <w:gridSpan w:val="3"/>
            <w:tcBorders>
              <w:left w:val="nil"/>
              <w:bottom w:val="nil"/>
              <w:right w:val="nil"/>
            </w:tcBorders>
          </w:tcPr>
          <w:p w14:paraId="1F4F05C8" w14:textId="77777777"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45"/>
                  <w:enabled/>
                  <w:calcOnExit w:val="0"/>
                  <w:statusText w:type="text" w:val="Menu"/>
                  <w:checkBox>
                    <w:sizeAuto/>
                    <w:default w:val="0"/>
                    <w:checked w:val="0"/>
                  </w:checkBox>
                </w:ffData>
              </w:fldChar>
            </w:r>
            <w:bookmarkStart w:id="244" w:name="Check45"/>
            <w:r>
              <w:rPr>
                <w:rFonts w:ascii="Garamond" w:hAnsi="Garamond" w:cs="Arial"/>
                <w:sz w:val="20"/>
                <w:szCs w:val="20"/>
              </w:rPr>
              <w:instrText xml:space="preserve"> FORMCHECKBOX </w:instrText>
            </w:r>
            <w:r w:rsidR="00AB7548">
              <w:rPr>
                <w:rFonts w:ascii="Garamond" w:hAnsi="Garamond" w:cs="Arial"/>
                <w:sz w:val="20"/>
                <w:szCs w:val="20"/>
              </w:rPr>
            </w:r>
            <w:r w:rsidR="00AB7548">
              <w:rPr>
                <w:rFonts w:ascii="Garamond" w:hAnsi="Garamond" w:cs="Arial"/>
                <w:sz w:val="20"/>
                <w:szCs w:val="20"/>
              </w:rPr>
              <w:fldChar w:fldCharType="separate"/>
            </w:r>
            <w:r>
              <w:rPr>
                <w:rFonts w:ascii="Garamond" w:hAnsi="Garamond" w:cs="Arial"/>
                <w:sz w:val="20"/>
                <w:szCs w:val="20"/>
              </w:rPr>
              <w:fldChar w:fldCharType="end"/>
            </w:r>
            <w:bookmarkEnd w:id="244"/>
            <w:r w:rsidR="005B6E23" w:rsidRPr="005B6E23">
              <w:rPr>
                <w:rFonts w:ascii="Garamond" w:hAnsi="Garamond" w:cs="Arial"/>
                <w:sz w:val="20"/>
                <w:szCs w:val="20"/>
              </w:rPr>
              <w:t xml:space="preserve"> Menu</w:t>
            </w:r>
          </w:p>
        </w:tc>
        <w:tc>
          <w:tcPr>
            <w:tcW w:w="1631" w:type="pct"/>
            <w:gridSpan w:val="2"/>
            <w:tcBorders>
              <w:left w:val="nil"/>
              <w:bottom w:val="nil"/>
            </w:tcBorders>
          </w:tcPr>
          <w:p w14:paraId="1F4F05C9" w14:textId="77777777"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46"/>
                  <w:enabled/>
                  <w:calcOnExit w:val="0"/>
                  <w:statusText w:type="text" w:val="Inquire"/>
                  <w:checkBox>
                    <w:sizeAuto/>
                    <w:default w:val="0"/>
                    <w:checked w:val="0"/>
                  </w:checkBox>
                </w:ffData>
              </w:fldChar>
            </w:r>
            <w:bookmarkStart w:id="245" w:name="Check46"/>
            <w:r>
              <w:rPr>
                <w:rFonts w:ascii="Garamond" w:hAnsi="Garamond" w:cs="Arial"/>
                <w:sz w:val="20"/>
                <w:szCs w:val="20"/>
              </w:rPr>
              <w:instrText xml:space="preserve"> FORMCHECKBOX </w:instrText>
            </w:r>
            <w:r w:rsidR="00AB7548">
              <w:rPr>
                <w:rFonts w:ascii="Garamond" w:hAnsi="Garamond" w:cs="Arial"/>
                <w:sz w:val="20"/>
                <w:szCs w:val="20"/>
              </w:rPr>
            </w:r>
            <w:r w:rsidR="00AB7548">
              <w:rPr>
                <w:rFonts w:ascii="Garamond" w:hAnsi="Garamond" w:cs="Arial"/>
                <w:sz w:val="20"/>
                <w:szCs w:val="20"/>
              </w:rPr>
              <w:fldChar w:fldCharType="separate"/>
            </w:r>
            <w:r>
              <w:rPr>
                <w:rFonts w:ascii="Garamond" w:hAnsi="Garamond" w:cs="Arial"/>
                <w:sz w:val="20"/>
                <w:szCs w:val="20"/>
              </w:rPr>
              <w:fldChar w:fldCharType="end"/>
            </w:r>
            <w:bookmarkEnd w:id="245"/>
            <w:r w:rsidR="005B6E23" w:rsidRPr="005B6E23">
              <w:rPr>
                <w:rFonts w:ascii="Garamond" w:hAnsi="Garamond" w:cs="Arial"/>
                <w:sz w:val="20"/>
                <w:szCs w:val="20"/>
              </w:rPr>
              <w:t xml:space="preserve"> Inquire</w:t>
            </w:r>
          </w:p>
        </w:tc>
      </w:tr>
      <w:tr w:rsidR="001615A5" w:rsidRPr="005B6E23" w14:paraId="1F4F05D0" w14:textId="77777777" w:rsidTr="001615A5">
        <w:trPr>
          <w:cantSplit/>
          <w:trHeight w:val="315"/>
        </w:trPr>
        <w:tc>
          <w:tcPr>
            <w:tcW w:w="1255" w:type="pct"/>
            <w:vMerge/>
            <w:shd w:val="clear" w:color="auto" w:fill="F2F2F2" w:themeFill="background1" w:themeFillShade="F2"/>
            <w:vAlign w:val="center"/>
          </w:tcPr>
          <w:p w14:paraId="1F4F05CB" w14:textId="77777777" w:rsidR="005B6E23" w:rsidRPr="005B6E23" w:rsidRDefault="005B6E23" w:rsidP="005B6E23">
            <w:pPr>
              <w:pStyle w:val="TableText"/>
              <w:rPr>
                <w:b/>
              </w:rPr>
            </w:pPr>
          </w:p>
        </w:tc>
        <w:tc>
          <w:tcPr>
            <w:tcW w:w="577" w:type="pct"/>
            <w:gridSpan w:val="3"/>
            <w:tcBorders>
              <w:top w:val="nil"/>
              <w:right w:val="nil"/>
            </w:tcBorders>
          </w:tcPr>
          <w:p w14:paraId="1F4F05CC" w14:textId="77777777"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47"/>
                  <w:enabled/>
                  <w:calcOnExit w:val="0"/>
                  <w:statusText w:type="text" w:val="Action"/>
                  <w:checkBox>
                    <w:sizeAuto/>
                    <w:default w:val="0"/>
                    <w:checked w:val="0"/>
                  </w:checkBox>
                </w:ffData>
              </w:fldChar>
            </w:r>
            <w:bookmarkStart w:id="246" w:name="Check47"/>
            <w:r>
              <w:rPr>
                <w:rFonts w:ascii="Garamond" w:hAnsi="Garamond" w:cs="Arial"/>
                <w:sz w:val="20"/>
                <w:szCs w:val="20"/>
              </w:rPr>
              <w:instrText xml:space="preserve"> FORMCHECKBOX </w:instrText>
            </w:r>
            <w:r w:rsidR="00AB7548">
              <w:rPr>
                <w:rFonts w:ascii="Garamond" w:hAnsi="Garamond" w:cs="Arial"/>
                <w:sz w:val="20"/>
                <w:szCs w:val="20"/>
              </w:rPr>
            </w:r>
            <w:r w:rsidR="00AB7548">
              <w:rPr>
                <w:rFonts w:ascii="Garamond" w:hAnsi="Garamond" w:cs="Arial"/>
                <w:sz w:val="20"/>
                <w:szCs w:val="20"/>
              </w:rPr>
              <w:fldChar w:fldCharType="separate"/>
            </w:r>
            <w:r>
              <w:rPr>
                <w:rFonts w:ascii="Garamond" w:hAnsi="Garamond" w:cs="Arial"/>
                <w:sz w:val="20"/>
                <w:szCs w:val="20"/>
              </w:rPr>
              <w:fldChar w:fldCharType="end"/>
            </w:r>
            <w:bookmarkEnd w:id="246"/>
            <w:r w:rsidR="005B6E23" w:rsidRPr="005B6E23">
              <w:rPr>
                <w:rFonts w:ascii="Garamond" w:hAnsi="Garamond" w:cs="Arial"/>
                <w:sz w:val="20"/>
                <w:szCs w:val="20"/>
              </w:rPr>
              <w:t xml:space="preserve"> Action</w:t>
            </w:r>
          </w:p>
        </w:tc>
        <w:tc>
          <w:tcPr>
            <w:tcW w:w="962" w:type="pct"/>
            <w:gridSpan w:val="3"/>
            <w:tcBorders>
              <w:top w:val="nil"/>
              <w:left w:val="nil"/>
              <w:right w:val="nil"/>
            </w:tcBorders>
          </w:tcPr>
          <w:p w14:paraId="1F4F05CD" w14:textId="77777777"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48"/>
                  <w:enabled/>
                  <w:calcOnExit w:val="0"/>
                  <w:statusText w:type="text" w:val="Ran routine"/>
                  <w:checkBox>
                    <w:sizeAuto/>
                    <w:default w:val="0"/>
                    <w:checked w:val="0"/>
                  </w:checkBox>
                </w:ffData>
              </w:fldChar>
            </w:r>
            <w:bookmarkStart w:id="247" w:name="Check48"/>
            <w:r>
              <w:rPr>
                <w:rFonts w:ascii="Garamond" w:hAnsi="Garamond" w:cs="Arial"/>
                <w:sz w:val="20"/>
                <w:szCs w:val="20"/>
              </w:rPr>
              <w:instrText xml:space="preserve"> FORMCHECKBOX </w:instrText>
            </w:r>
            <w:r w:rsidR="00AB7548">
              <w:rPr>
                <w:rFonts w:ascii="Garamond" w:hAnsi="Garamond" w:cs="Arial"/>
                <w:sz w:val="20"/>
                <w:szCs w:val="20"/>
              </w:rPr>
            </w:r>
            <w:r w:rsidR="00AB7548">
              <w:rPr>
                <w:rFonts w:ascii="Garamond" w:hAnsi="Garamond" w:cs="Arial"/>
                <w:sz w:val="20"/>
                <w:szCs w:val="20"/>
              </w:rPr>
              <w:fldChar w:fldCharType="separate"/>
            </w:r>
            <w:r>
              <w:rPr>
                <w:rFonts w:ascii="Garamond" w:hAnsi="Garamond" w:cs="Arial"/>
                <w:sz w:val="20"/>
                <w:szCs w:val="20"/>
              </w:rPr>
              <w:fldChar w:fldCharType="end"/>
            </w:r>
            <w:bookmarkEnd w:id="247"/>
            <w:r w:rsidR="005B6E23" w:rsidRPr="005B6E23">
              <w:rPr>
                <w:rFonts w:ascii="Garamond" w:hAnsi="Garamond" w:cs="Arial"/>
                <w:sz w:val="20"/>
                <w:szCs w:val="20"/>
              </w:rPr>
              <w:t xml:space="preserve"> Run Routine</w:t>
            </w:r>
          </w:p>
        </w:tc>
        <w:tc>
          <w:tcPr>
            <w:tcW w:w="576" w:type="pct"/>
            <w:gridSpan w:val="3"/>
            <w:tcBorders>
              <w:top w:val="nil"/>
              <w:left w:val="nil"/>
              <w:right w:val="nil"/>
            </w:tcBorders>
          </w:tcPr>
          <w:p w14:paraId="1F4F05CE" w14:textId="77777777"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49"/>
                  <w:enabled/>
                  <w:calcOnExit w:val="0"/>
                  <w:statusText w:type="text" w:val="Other"/>
                  <w:checkBox>
                    <w:sizeAuto/>
                    <w:default w:val="0"/>
                    <w:checked w:val="0"/>
                  </w:checkBox>
                </w:ffData>
              </w:fldChar>
            </w:r>
            <w:bookmarkStart w:id="248" w:name="Check49"/>
            <w:r>
              <w:rPr>
                <w:rFonts w:ascii="Garamond" w:hAnsi="Garamond" w:cs="Arial"/>
                <w:sz w:val="20"/>
                <w:szCs w:val="20"/>
              </w:rPr>
              <w:instrText xml:space="preserve"> FORMCHECKBOX </w:instrText>
            </w:r>
            <w:r w:rsidR="00AB7548">
              <w:rPr>
                <w:rFonts w:ascii="Garamond" w:hAnsi="Garamond" w:cs="Arial"/>
                <w:sz w:val="20"/>
                <w:szCs w:val="20"/>
              </w:rPr>
            </w:r>
            <w:r w:rsidR="00AB7548">
              <w:rPr>
                <w:rFonts w:ascii="Garamond" w:hAnsi="Garamond" w:cs="Arial"/>
                <w:sz w:val="20"/>
                <w:szCs w:val="20"/>
              </w:rPr>
              <w:fldChar w:fldCharType="separate"/>
            </w:r>
            <w:r>
              <w:rPr>
                <w:rFonts w:ascii="Garamond" w:hAnsi="Garamond" w:cs="Arial"/>
                <w:sz w:val="20"/>
                <w:szCs w:val="20"/>
              </w:rPr>
              <w:fldChar w:fldCharType="end"/>
            </w:r>
            <w:bookmarkEnd w:id="248"/>
            <w:r w:rsidR="005B6E23" w:rsidRPr="005B6E23">
              <w:rPr>
                <w:rFonts w:ascii="Garamond" w:hAnsi="Garamond" w:cs="Arial"/>
                <w:sz w:val="20"/>
                <w:szCs w:val="20"/>
              </w:rPr>
              <w:t xml:space="preserve"> Other</w:t>
            </w:r>
          </w:p>
        </w:tc>
        <w:tc>
          <w:tcPr>
            <w:tcW w:w="1631" w:type="pct"/>
            <w:gridSpan w:val="2"/>
            <w:tcBorders>
              <w:top w:val="nil"/>
              <w:left w:val="nil"/>
            </w:tcBorders>
          </w:tcPr>
          <w:p w14:paraId="1F4F05CF" w14:textId="77777777" w:rsidR="005B6E23" w:rsidRPr="005B6E23" w:rsidRDefault="005B6E23" w:rsidP="005B6E23">
            <w:pPr>
              <w:spacing w:before="60" w:after="60"/>
              <w:rPr>
                <w:rFonts w:ascii="Garamond" w:hAnsi="Garamond" w:cs="Arial"/>
                <w:sz w:val="20"/>
                <w:szCs w:val="20"/>
              </w:rPr>
            </w:pPr>
          </w:p>
        </w:tc>
      </w:tr>
      <w:tr w:rsidR="005B6E23" w:rsidRPr="005B6E23" w14:paraId="1F4F05D3" w14:textId="77777777" w:rsidTr="003D34F4">
        <w:trPr>
          <w:cantSplit/>
        </w:trPr>
        <w:tc>
          <w:tcPr>
            <w:tcW w:w="1255" w:type="pct"/>
            <w:shd w:val="clear" w:color="auto" w:fill="F2F2F2" w:themeFill="background1" w:themeFillShade="F2"/>
            <w:vAlign w:val="center"/>
          </w:tcPr>
          <w:p w14:paraId="1F4F05D1" w14:textId="77777777" w:rsidR="005B6E23" w:rsidRPr="005B6E23" w:rsidRDefault="005B6E23" w:rsidP="005B6E23">
            <w:pPr>
              <w:pStyle w:val="TableText"/>
              <w:rPr>
                <w:b/>
              </w:rPr>
            </w:pPr>
            <w:r w:rsidRPr="005B6E23">
              <w:rPr>
                <w:b/>
              </w:rPr>
              <w:t>Associated Routine</w:t>
            </w:r>
          </w:p>
        </w:tc>
        <w:tc>
          <w:tcPr>
            <w:tcW w:w="3745" w:type="pct"/>
            <w:gridSpan w:val="11"/>
          </w:tcPr>
          <w:p w14:paraId="1F4F05D2" w14:textId="77777777" w:rsidR="005B6E23" w:rsidRPr="005B6E23" w:rsidRDefault="005B6E23" w:rsidP="005B6E23">
            <w:pPr>
              <w:spacing w:before="60" w:after="60"/>
              <w:rPr>
                <w:rFonts w:ascii="Garamond" w:hAnsi="Garamond" w:cs="Arial"/>
                <w:szCs w:val="20"/>
              </w:rPr>
            </w:pPr>
          </w:p>
        </w:tc>
      </w:tr>
      <w:tr w:rsidR="005B6E23" w:rsidRPr="005B6E23" w14:paraId="1F4F05D6" w14:textId="77777777" w:rsidTr="003D34F4">
        <w:trPr>
          <w:cantSplit/>
        </w:trPr>
        <w:tc>
          <w:tcPr>
            <w:tcW w:w="1255" w:type="pct"/>
            <w:shd w:val="clear" w:color="auto" w:fill="F2F2F2" w:themeFill="background1" w:themeFillShade="F2"/>
            <w:vAlign w:val="center"/>
          </w:tcPr>
          <w:p w14:paraId="1F4F05D4" w14:textId="77777777" w:rsidR="005B6E23" w:rsidRPr="005B6E23" w:rsidRDefault="005B6E23" w:rsidP="005B6E23">
            <w:pPr>
              <w:pStyle w:val="TableText"/>
              <w:rPr>
                <w:b/>
              </w:rPr>
            </w:pPr>
            <w:r w:rsidRPr="005B6E23">
              <w:rPr>
                <w:b/>
              </w:rPr>
              <w:t>Option Definition</w:t>
            </w:r>
          </w:p>
        </w:tc>
        <w:tc>
          <w:tcPr>
            <w:tcW w:w="3745" w:type="pct"/>
            <w:gridSpan w:val="11"/>
          </w:tcPr>
          <w:p w14:paraId="1F4F05D5" w14:textId="77777777" w:rsidR="005B6E23" w:rsidRPr="005B6E23" w:rsidRDefault="005B6E23" w:rsidP="005B6E23">
            <w:pPr>
              <w:spacing w:before="60" w:after="60"/>
              <w:rPr>
                <w:rFonts w:ascii="Garamond" w:hAnsi="Garamond" w:cs="Arial"/>
                <w:szCs w:val="20"/>
              </w:rPr>
            </w:pPr>
          </w:p>
        </w:tc>
      </w:tr>
    </w:tbl>
    <w:p w14:paraId="1F4F05D7" w14:textId="77777777" w:rsidR="00C27696" w:rsidRPr="00AA00FD" w:rsidRDefault="00C27696"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ntry action logic, modified entry action logic, current exit action logic."/>
      </w:tblPr>
      <w:tblGrid>
        <w:gridCol w:w="9344"/>
      </w:tblGrid>
      <w:tr w:rsidR="00E61EBB" w:rsidRPr="00AA00FD" w14:paraId="1F4F05D9"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F4F05D8" w14:textId="77777777" w:rsidR="00AA00FD" w:rsidRPr="00AA00FD" w:rsidRDefault="00AA00FD" w:rsidP="00AA00FD">
            <w:pPr>
              <w:pStyle w:val="TableHeading"/>
            </w:pPr>
            <w:bookmarkStart w:id="249" w:name="Check63"/>
            <w:bookmarkStart w:id="250" w:name="ColumnTitle_60"/>
            <w:bookmarkEnd w:id="249"/>
            <w:bookmarkEnd w:id="250"/>
            <w:r w:rsidRPr="00AA00FD">
              <w:t>Current Entry Action Logic</w:t>
            </w:r>
          </w:p>
        </w:tc>
      </w:tr>
      <w:tr w:rsidR="00AA00FD" w:rsidRPr="00AA00FD" w14:paraId="1F4F05DB"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p w14:paraId="1F4F05DA" w14:textId="77777777" w:rsidR="00AA00FD" w:rsidRPr="00AA00FD" w:rsidRDefault="00AA00FD" w:rsidP="00AA00FD">
            <w:pPr>
              <w:pStyle w:val="TableText"/>
            </w:pPr>
          </w:p>
        </w:tc>
      </w:tr>
    </w:tbl>
    <w:p w14:paraId="1F4F05DC" w14:textId="77777777" w:rsidR="00C27696" w:rsidRPr="00AA00FD" w:rsidRDefault="00C27696"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ntry action logic."/>
      </w:tblPr>
      <w:tblGrid>
        <w:gridCol w:w="9344"/>
      </w:tblGrid>
      <w:tr w:rsidR="00E61EBB" w:rsidRPr="00AA00FD" w14:paraId="1F4F05DE"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F4F05DD" w14:textId="77777777" w:rsidR="00AA00FD" w:rsidRPr="00AA00FD" w:rsidRDefault="00AA00FD" w:rsidP="00AA00FD">
            <w:pPr>
              <w:pStyle w:val="TableHeading"/>
            </w:pPr>
            <w:bookmarkStart w:id="251" w:name="Check64"/>
            <w:bookmarkStart w:id="252" w:name="Check67"/>
            <w:bookmarkStart w:id="253" w:name="ColumnTitle_61"/>
            <w:bookmarkEnd w:id="251"/>
            <w:bookmarkEnd w:id="252"/>
            <w:bookmarkEnd w:id="253"/>
            <w:r w:rsidRPr="00AA00FD">
              <w:t>Modified Entry Action Logic (Changes are in bold)</w:t>
            </w:r>
          </w:p>
        </w:tc>
      </w:tr>
      <w:tr w:rsidR="00AA00FD" w:rsidRPr="00AA00FD" w14:paraId="1F4F05E0"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p w14:paraId="1F4F05DF" w14:textId="77777777" w:rsidR="00AA00FD" w:rsidRPr="00AA00FD" w:rsidRDefault="00AA00FD" w:rsidP="00AA00FD">
            <w:pPr>
              <w:pStyle w:val="TableText"/>
            </w:pPr>
          </w:p>
        </w:tc>
      </w:tr>
    </w:tbl>
    <w:p w14:paraId="1F4F05E1" w14:textId="77777777" w:rsidR="00AA00FD" w:rsidRPr="00AA00FD" w:rsidRDefault="00AA00FD"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xit action logic."/>
      </w:tblPr>
      <w:tblGrid>
        <w:gridCol w:w="9344"/>
      </w:tblGrid>
      <w:tr w:rsidR="00E61EBB" w:rsidRPr="00AA00FD" w14:paraId="1F4F05E3"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F4F05E2" w14:textId="77777777" w:rsidR="00AA00FD" w:rsidRPr="00AA00FD" w:rsidRDefault="00AA00FD" w:rsidP="00AA00FD">
            <w:pPr>
              <w:pStyle w:val="TableHeading"/>
            </w:pPr>
            <w:bookmarkStart w:id="254" w:name="Check65"/>
            <w:bookmarkStart w:id="255" w:name="ColumnTitle_62"/>
            <w:bookmarkEnd w:id="254"/>
            <w:bookmarkEnd w:id="255"/>
            <w:r w:rsidRPr="00AA00FD">
              <w:t>Current Exit Action Logic</w:t>
            </w:r>
          </w:p>
        </w:tc>
      </w:tr>
      <w:tr w:rsidR="00AA00FD" w:rsidRPr="00AA00FD" w14:paraId="1F4F05E5"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p w14:paraId="1F4F05E4" w14:textId="77777777" w:rsidR="00AA00FD" w:rsidRPr="00AA00FD" w:rsidRDefault="00AA00FD" w:rsidP="00AA00FD">
            <w:pPr>
              <w:pStyle w:val="TableText"/>
            </w:pPr>
          </w:p>
        </w:tc>
      </w:tr>
    </w:tbl>
    <w:p w14:paraId="1F4F05E6" w14:textId="77777777" w:rsidR="00AA00FD" w:rsidRPr="00AA00FD" w:rsidRDefault="00AA00FD"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xit action logic."/>
      </w:tblPr>
      <w:tblGrid>
        <w:gridCol w:w="9344"/>
      </w:tblGrid>
      <w:tr w:rsidR="00E61EBB" w:rsidRPr="00AA00FD" w14:paraId="1F4F05E8"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F4F05E7" w14:textId="77777777" w:rsidR="00AA00FD" w:rsidRPr="00AA00FD" w:rsidRDefault="00AA00FD" w:rsidP="00AA00FD">
            <w:pPr>
              <w:pStyle w:val="TableHeading"/>
            </w:pPr>
            <w:bookmarkStart w:id="256" w:name="Check66"/>
            <w:bookmarkStart w:id="257" w:name="ColumnTitle_63"/>
            <w:bookmarkEnd w:id="256"/>
            <w:bookmarkEnd w:id="257"/>
            <w:r w:rsidRPr="00AA00FD">
              <w:t>Modified Exit Action Logic (Changes are in bold)</w:t>
            </w:r>
          </w:p>
        </w:tc>
      </w:tr>
      <w:tr w:rsidR="00AA00FD" w:rsidRPr="00AA00FD" w14:paraId="1F4F05EA"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p w14:paraId="1F4F05E9" w14:textId="77777777" w:rsidR="00AA00FD" w:rsidRPr="00AA00FD" w:rsidRDefault="00AA00FD" w:rsidP="00AA00FD">
            <w:pPr>
              <w:pStyle w:val="TableText"/>
            </w:pPr>
          </w:p>
        </w:tc>
      </w:tr>
    </w:tbl>
    <w:p w14:paraId="1F4F05EB" w14:textId="77777777" w:rsidR="00D42536" w:rsidRDefault="00D42536" w:rsidP="00D42536">
      <w:pPr>
        <w:pStyle w:val="Heading5"/>
      </w:pPr>
      <w:bookmarkStart w:id="258" w:name="_Toc381778419"/>
      <w:bookmarkStart w:id="259" w:name="_Toc531377111"/>
      <w:r>
        <w:t>Protocols</w:t>
      </w:r>
      <w:bookmarkEnd w:id="258"/>
      <w:bookmarkEnd w:id="259"/>
    </w:p>
    <w:p w14:paraId="1F4F05EC" w14:textId="77777777" w:rsidR="00D42536" w:rsidRDefault="00D42536" w:rsidP="00D42536">
      <w:pPr>
        <w:pStyle w:val="InstructionalText1"/>
      </w:pPr>
      <w:r>
        <w:t>Complete the table for each of the protocols affected by the functionality being designed. A short description of the changes that will be made to the protocols affected should be included in this section. Changes to the PROTOCOL file (#101) are to be included, not the functionality of the protocol invoked.</w:t>
      </w:r>
    </w:p>
    <w:p w14:paraId="1F4F05ED" w14:textId="77777777" w:rsidR="00D42536" w:rsidRDefault="00D42536" w:rsidP="00D42536">
      <w:pPr>
        <w:pStyle w:val="InstructionalText1"/>
      </w:pPr>
      <w:r>
        <w:t>Note: If preferred, this can be captured directly from VA FileMan DDs after the fact.</w:t>
      </w:r>
    </w:p>
    <w:p w14:paraId="1F4F05EE" w14:textId="77777777" w:rsidR="00AA00FD" w:rsidRDefault="00D42536" w:rsidP="00D42536">
      <w:pPr>
        <w:pStyle w:val="Caption"/>
      </w:pPr>
      <w:r>
        <w:t>Table29: Protocols (Instructions)</w:t>
      </w:r>
    </w:p>
    <w:p w14:paraId="1F4F05EF" w14:textId="77777777" w:rsidR="00DE069E" w:rsidRDefault="00DE069E" w:rsidP="00DE069E">
      <w:pPr>
        <w:pStyle w:val="Body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Instructions for each of the protocols affected by the functionality being designed. A short description of the changes that will be made to the protocols affected should be included in this section."/>
      </w:tblPr>
      <w:tblGrid>
        <w:gridCol w:w="2697"/>
        <w:gridCol w:w="6653"/>
      </w:tblGrid>
      <w:tr w:rsidR="00E61EBB" w:rsidRPr="00D42536" w14:paraId="1F4F05F2" w14:textId="77777777" w:rsidTr="003D34F4">
        <w:trPr>
          <w:cantSplit/>
          <w:tblHeader/>
        </w:trPr>
        <w:tc>
          <w:tcPr>
            <w:tcW w:w="1442" w:type="pct"/>
            <w:shd w:val="clear" w:color="auto" w:fill="F2F2F2" w:themeFill="background1" w:themeFillShade="F2"/>
            <w:vAlign w:val="center"/>
          </w:tcPr>
          <w:p w14:paraId="1F4F05F0" w14:textId="77777777" w:rsidR="00D42536" w:rsidRPr="00D42536" w:rsidRDefault="00D42536" w:rsidP="00D42536">
            <w:pPr>
              <w:pStyle w:val="TableHeading"/>
            </w:pPr>
            <w:bookmarkStart w:id="260" w:name="ColumnTitle_64"/>
            <w:bookmarkEnd w:id="260"/>
            <w:r w:rsidRPr="00D42536">
              <w:t>Protocols</w:t>
            </w:r>
          </w:p>
        </w:tc>
        <w:tc>
          <w:tcPr>
            <w:tcW w:w="3558" w:type="pct"/>
            <w:shd w:val="clear" w:color="auto" w:fill="F2F2F2" w:themeFill="background1" w:themeFillShade="F2"/>
            <w:vAlign w:val="center"/>
          </w:tcPr>
          <w:p w14:paraId="1F4F05F1" w14:textId="77777777" w:rsidR="00D42536" w:rsidRPr="00D42536" w:rsidRDefault="00D42536" w:rsidP="00D42536">
            <w:pPr>
              <w:pStyle w:val="TableHeading"/>
            </w:pPr>
            <w:r w:rsidRPr="00D42536">
              <w:t>Instructions</w:t>
            </w:r>
          </w:p>
        </w:tc>
      </w:tr>
      <w:tr w:rsidR="00D42536" w:rsidRPr="00D42536" w14:paraId="1F4F05F5" w14:textId="77777777" w:rsidTr="003D34F4">
        <w:trPr>
          <w:cantSplit/>
        </w:trPr>
        <w:tc>
          <w:tcPr>
            <w:tcW w:w="1442" w:type="pct"/>
            <w:shd w:val="clear" w:color="auto" w:fill="F2F2F2" w:themeFill="background1" w:themeFillShade="F2"/>
            <w:vAlign w:val="center"/>
          </w:tcPr>
          <w:p w14:paraId="1F4F05F3" w14:textId="77777777" w:rsidR="00D42536" w:rsidRPr="00D42536" w:rsidRDefault="00D42536" w:rsidP="00D42536">
            <w:pPr>
              <w:pStyle w:val="TableText"/>
              <w:rPr>
                <w:b/>
              </w:rPr>
            </w:pPr>
            <w:r w:rsidRPr="00D42536">
              <w:rPr>
                <w:b/>
              </w:rPr>
              <w:t>Protocol Name</w:t>
            </w:r>
          </w:p>
        </w:tc>
        <w:tc>
          <w:tcPr>
            <w:tcW w:w="3558" w:type="pct"/>
            <w:vAlign w:val="center"/>
          </w:tcPr>
          <w:p w14:paraId="1F4F05F4" w14:textId="77777777" w:rsidR="00D42536" w:rsidRPr="00D42536" w:rsidRDefault="00D42536" w:rsidP="00D42536">
            <w:pPr>
              <w:pStyle w:val="InstructionalTable"/>
            </w:pPr>
            <w:r w:rsidRPr="00D42536">
              <w:t>List the name of the protocol affected.</w:t>
            </w:r>
          </w:p>
        </w:tc>
      </w:tr>
      <w:tr w:rsidR="00D42536" w:rsidRPr="00D42536" w14:paraId="1F4F05F8" w14:textId="77777777" w:rsidTr="003D34F4">
        <w:trPr>
          <w:cantSplit/>
        </w:trPr>
        <w:tc>
          <w:tcPr>
            <w:tcW w:w="1442" w:type="pct"/>
            <w:shd w:val="clear" w:color="auto" w:fill="F2F2F2" w:themeFill="background1" w:themeFillShade="F2"/>
            <w:vAlign w:val="center"/>
          </w:tcPr>
          <w:p w14:paraId="1F4F05F6" w14:textId="77777777" w:rsidR="00D42536" w:rsidRPr="00D42536" w:rsidRDefault="00D42536" w:rsidP="00D42536">
            <w:pPr>
              <w:pStyle w:val="TableText"/>
              <w:rPr>
                <w:b/>
              </w:rPr>
            </w:pPr>
            <w:r w:rsidRPr="00D42536">
              <w:rPr>
                <w:b/>
              </w:rPr>
              <w:t>Enhancement Category</w:t>
            </w:r>
          </w:p>
        </w:tc>
        <w:tc>
          <w:tcPr>
            <w:tcW w:w="3558" w:type="pct"/>
            <w:vAlign w:val="center"/>
          </w:tcPr>
          <w:p w14:paraId="1F4F05F7" w14:textId="77777777" w:rsidR="00D42536" w:rsidRPr="00D42536" w:rsidRDefault="00D42536" w:rsidP="00D42536">
            <w:pPr>
              <w:pStyle w:val="InstructionalTable"/>
            </w:pPr>
            <w:r w:rsidRPr="00D42536">
              <w:t>Check the appropriate box: New, Modify, Delete, or No Change.</w:t>
            </w:r>
          </w:p>
        </w:tc>
      </w:tr>
      <w:tr w:rsidR="00D42536" w:rsidRPr="00D42536" w14:paraId="1F4F05FB" w14:textId="77777777" w:rsidTr="003D34F4">
        <w:trPr>
          <w:cantSplit/>
        </w:trPr>
        <w:tc>
          <w:tcPr>
            <w:tcW w:w="1442" w:type="pct"/>
            <w:shd w:val="clear" w:color="auto" w:fill="F2F2F2" w:themeFill="background1" w:themeFillShade="F2"/>
            <w:vAlign w:val="center"/>
          </w:tcPr>
          <w:p w14:paraId="1F4F05F9" w14:textId="77777777" w:rsidR="00D42536" w:rsidRPr="00D42536" w:rsidRDefault="00D42536" w:rsidP="00D42536">
            <w:pPr>
              <w:pStyle w:val="TableText"/>
              <w:rPr>
                <w:b/>
              </w:rPr>
            </w:pPr>
            <w:r w:rsidRPr="00D42536">
              <w:rPr>
                <w:b/>
              </w:rPr>
              <w:t>Associated Protocols</w:t>
            </w:r>
          </w:p>
        </w:tc>
        <w:tc>
          <w:tcPr>
            <w:tcW w:w="3558" w:type="pct"/>
            <w:vAlign w:val="center"/>
          </w:tcPr>
          <w:p w14:paraId="1F4F05FA" w14:textId="77777777" w:rsidR="00D42536" w:rsidRPr="00D42536" w:rsidRDefault="00D42536" w:rsidP="00D42536">
            <w:pPr>
              <w:pStyle w:val="InstructionalTable"/>
            </w:pPr>
            <w:r w:rsidRPr="00D42536">
              <w:t>List the ancestors of the protocol being designed, i.e., those protocols that contain the respective protocol as an item.</w:t>
            </w:r>
          </w:p>
        </w:tc>
      </w:tr>
      <w:tr w:rsidR="00D42536" w:rsidRPr="00D42536" w14:paraId="1F4F05FE" w14:textId="77777777" w:rsidTr="003D34F4">
        <w:trPr>
          <w:cantSplit/>
        </w:trPr>
        <w:tc>
          <w:tcPr>
            <w:tcW w:w="1442" w:type="pct"/>
            <w:shd w:val="clear" w:color="auto" w:fill="F2F2F2" w:themeFill="background1" w:themeFillShade="F2"/>
            <w:vAlign w:val="center"/>
          </w:tcPr>
          <w:p w14:paraId="1F4F05FC" w14:textId="77777777" w:rsidR="00D42536" w:rsidRPr="00D42536" w:rsidRDefault="00D42536" w:rsidP="00D42536">
            <w:pPr>
              <w:pStyle w:val="TableText"/>
              <w:rPr>
                <w:b/>
              </w:rPr>
            </w:pPr>
            <w:r w:rsidRPr="00D42536">
              <w:rPr>
                <w:b/>
              </w:rPr>
              <w:t>Data Passing</w:t>
            </w:r>
          </w:p>
        </w:tc>
        <w:tc>
          <w:tcPr>
            <w:tcW w:w="3558" w:type="pct"/>
            <w:vAlign w:val="center"/>
          </w:tcPr>
          <w:p w14:paraId="1F4F05FD" w14:textId="77777777" w:rsidR="00D42536" w:rsidRPr="00D42536" w:rsidRDefault="00D42536" w:rsidP="00D42536">
            <w:pPr>
              <w:pStyle w:val="InstructionalTable"/>
            </w:pPr>
            <w:r w:rsidRPr="00D42536">
              <w:t>Check the appropriate box. An event that would trigger the new/changed protocol should be included in this section.  An example would be a note that the change to the protocol will be referenced through the VA event driver, List Manager, user selection of a protocol from the VA Kernel Menu Management system. This section refers specifically to the change implemented with the design.</w:t>
            </w:r>
          </w:p>
        </w:tc>
      </w:tr>
      <w:tr w:rsidR="00D42536" w:rsidRPr="00D42536" w14:paraId="1F4F0601" w14:textId="77777777" w:rsidTr="003D34F4">
        <w:trPr>
          <w:cantSplit/>
        </w:trPr>
        <w:tc>
          <w:tcPr>
            <w:tcW w:w="1442" w:type="pct"/>
            <w:shd w:val="clear" w:color="auto" w:fill="F2F2F2" w:themeFill="background1" w:themeFillShade="F2"/>
            <w:vAlign w:val="center"/>
          </w:tcPr>
          <w:p w14:paraId="1F4F05FF" w14:textId="77777777" w:rsidR="00D42536" w:rsidRPr="00D42536" w:rsidRDefault="00D42536" w:rsidP="00D42536">
            <w:pPr>
              <w:pStyle w:val="TableText"/>
              <w:rPr>
                <w:b/>
              </w:rPr>
            </w:pPr>
            <w:r w:rsidRPr="00D42536">
              <w:rPr>
                <w:b/>
              </w:rPr>
              <w:t>Item Text Description</w:t>
            </w:r>
          </w:p>
        </w:tc>
        <w:tc>
          <w:tcPr>
            <w:tcW w:w="3558" w:type="pct"/>
            <w:vAlign w:val="center"/>
          </w:tcPr>
          <w:p w14:paraId="1F4F0600" w14:textId="77777777" w:rsidR="00D42536" w:rsidRPr="00D42536" w:rsidRDefault="00D42536" w:rsidP="00D42536">
            <w:pPr>
              <w:pStyle w:val="InstructionalTable"/>
            </w:pPr>
            <w:r w:rsidRPr="00D42536">
              <w:t>Enter the protocol's text as it appears to the user on the menu or sub-header.</w:t>
            </w:r>
          </w:p>
        </w:tc>
      </w:tr>
      <w:tr w:rsidR="00D42536" w:rsidRPr="00D42536" w14:paraId="1F4F0604" w14:textId="77777777" w:rsidTr="003D34F4">
        <w:trPr>
          <w:cantSplit/>
        </w:trPr>
        <w:tc>
          <w:tcPr>
            <w:tcW w:w="1442" w:type="pct"/>
            <w:shd w:val="clear" w:color="auto" w:fill="F2F2F2" w:themeFill="background1" w:themeFillShade="F2"/>
            <w:vAlign w:val="center"/>
          </w:tcPr>
          <w:p w14:paraId="1F4F0602" w14:textId="77777777" w:rsidR="00D42536" w:rsidRPr="00D42536" w:rsidRDefault="00D42536" w:rsidP="00D42536">
            <w:pPr>
              <w:pStyle w:val="TableText"/>
              <w:rPr>
                <w:b/>
              </w:rPr>
            </w:pPr>
            <w:r w:rsidRPr="00D42536">
              <w:rPr>
                <w:b/>
              </w:rPr>
              <w:t>Protocol Type</w:t>
            </w:r>
          </w:p>
        </w:tc>
        <w:tc>
          <w:tcPr>
            <w:tcW w:w="3558" w:type="pct"/>
            <w:vAlign w:val="center"/>
          </w:tcPr>
          <w:p w14:paraId="1F4F0603" w14:textId="77777777" w:rsidR="00D42536" w:rsidRPr="00D42536" w:rsidRDefault="00D42536" w:rsidP="00D42536">
            <w:pPr>
              <w:pStyle w:val="InstructionalTable"/>
            </w:pPr>
            <w:r w:rsidRPr="00D42536">
              <w:t>Define the type of protocol to be executed</w:t>
            </w:r>
          </w:p>
        </w:tc>
      </w:tr>
      <w:tr w:rsidR="00D42536" w:rsidRPr="00D42536" w14:paraId="1F4F0607" w14:textId="77777777" w:rsidTr="003D34F4">
        <w:trPr>
          <w:cantSplit/>
        </w:trPr>
        <w:tc>
          <w:tcPr>
            <w:tcW w:w="1442" w:type="pct"/>
            <w:shd w:val="clear" w:color="auto" w:fill="F2F2F2" w:themeFill="background1" w:themeFillShade="F2"/>
            <w:vAlign w:val="center"/>
          </w:tcPr>
          <w:p w14:paraId="1F4F0605" w14:textId="77777777" w:rsidR="00D42536" w:rsidRPr="00D42536" w:rsidRDefault="00D42536" w:rsidP="00D42536">
            <w:pPr>
              <w:pStyle w:val="TableText"/>
              <w:rPr>
                <w:b/>
              </w:rPr>
            </w:pPr>
            <w:r w:rsidRPr="00D42536">
              <w:rPr>
                <w:b/>
              </w:rPr>
              <w:t>Associated Routine</w:t>
            </w:r>
          </w:p>
        </w:tc>
        <w:tc>
          <w:tcPr>
            <w:tcW w:w="3558" w:type="pct"/>
            <w:vAlign w:val="center"/>
          </w:tcPr>
          <w:p w14:paraId="1F4F0606" w14:textId="77777777" w:rsidR="00D42536" w:rsidRPr="00D42536" w:rsidRDefault="00D42536" w:rsidP="00D42536">
            <w:pPr>
              <w:pStyle w:val="InstructionalTable"/>
            </w:pPr>
            <w:r w:rsidRPr="00D42536">
              <w:t>List any associated routines affected by the protocol being designed.</w:t>
            </w:r>
          </w:p>
        </w:tc>
      </w:tr>
      <w:tr w:rsidR="00D42536" w:rsidRPr="00D42536" w14:paraId="1F4F060A" w14:textId="77777777" w:rsidTr="003D34F4">
        <w:trPr>
          <w:cantSplit/>
        </w:trPr>
        <w:tc>
          <w:tcPr>
            <w:tcW w:w="1442" w:type="pct"/>
            <w:shd w:val="clear" w:color="auto" w:fill="F2F2F2" w:themeFill="background1" w:themeFillShade="F2"/>
            <w:vAlign w:val="center"/>
          </w:tcPr>
          <w:p w14:paraId="1F4F0608" w14:textId="77777777" w:rsidR="00D42536" w:rsidRPr="00D42536" w:rsidRDefault="00D42536" w:rsidP="00D42536">
            <w:pPr>
              <w:pStyle w:val="TableText"/>
              <w:rPr>
                <w:b/>
              </w:rPr>
            </w:pPr>
            <w:r w:rsidRPr="00D42536">
              <w:rPr>
                <w:b/>
              </w:rPr>
              <w:t>Current Entry Action Logic</w:t>
            </w:r>
          </w:p>
        </w:tc>
        <w:tc>
          <w:tcPr>
            <w:tcW w:w="3558" w:type="pct"/>
            <w:vAlign w:val="center"/>
          </w:tcPr>
          <w:p w14:paraId="1F4F0609" w14:textId="77777777" w:rsidR="00D42536" w:rsidRPr="00D42536" w:rsidRDefault="00D42536" w:rsidP="00D42536">
            <w:pPr>
              <w:pStyle w:val="InstructionalTable"/>
            </w:pPr>
            <w:r w:rsidRPr="00D42536">
              <w:t>Define the current logic for the entry action of the protocol affected by the functionality being designed. If the entry action did not exist before, indicate that there currently is no entry action.</w:t>
            </w:r>
          </w:p>
        </w:tc>
      </w:tr>
      <w:tr w:rsidR="00D42536" w:rsidRPr="00D42536" w14:paraId="1F4F060D" w14:textId="77777777" w:rsidTr="003D34F4">
        <w:trPr>
          <w:cantSplit/>
        </w:trPr>
        <w:tc>
          <w:tcPr>
            <w:tcW w:w="1442" w:type="pct"/>
            <w:shd w:val="clear" w:color="auto" w:fill="F2F2F2" w:themeFill="background1" w:themeFillShade="F2"/>
            <w:vAlign w:val="center"/>
          </w:tcPr>
          <w:p w14:paraId="1F4F060B" w14:textId="77777777" w:rsidR="00D42536" w:rsidRPr="00D42536" w:rsidRDefault="00D42536" w:rsidP="00D42536">
            <w:pPr>
              <w:pStyle w:val="TableText"/>
              <w:rPr>
                <w:b/>
              </w:rPr>
            </w:pPr>
            <w:r w:rsidRPr="00D42536">
              <w:rPr>
                <w:b/>
              </w:rPr>
              <w:t xml:space="preserve">Modified Entry Action Logic </w:t>
            </w:r>
            <w:r w:rsidRPr="00D42536">
              <w:rPr>
                <w:b/>
              </w:rPr>
              <w:br/>
              <w:t>(Changes are in bold)</w:t>
            </w:r>
          </w:p>
        </w:tc>
        <w:tc>
          <w:tcPr>
            <w:tcW w:w="3558" w:type="pct"/>
            <w:vAlign w:val="center"/>
          </w:tcPr>
          <w:p w14:paraId="1F4F060C" w14:textId="77777777" w:rsidR="00D42536" w:rsidRPr="00D42536" w:rsidRDefault="00D42536" w:rsidP="00D42536">
            <w:pPr>
              <w:pStyle w:val="InstructionalTable"/>
            </w:pPr>
            <w:r w:rsidRPr="00D42536">
              <w:t>Define the entry action that the design will implement. If the entry action is new to the field, define the logic here.</w:t>
            </w:r>
          </w:p>
        </w:tc>
      </w:tr>
      <w:tr w:rsidR="00D42536" w:rsidRPr="00D42536" w14:paraId="1F4F0610" w14:textId="77777777" w:rsidTr="003D34F4">
        <w:trPr>
          <w:cantSplit/>
        </w:trPr>
        <w:tc>
          <w:tcPr>
            <w:tcW w:w="1442" w:type="pct"/>
            <w:shd w:val="clear" w:color="auto" w:fill="F2F2F2" w:themeFill="background1" w:themeFillShade="F2"/>
            <w:vAlign w:val="center"/>
          </w:tcPr>
          <w:p w14:paraId="1F4F060E" w14:textId="77777777" w:rsidR="00D42536" w:rsidRPr="00D42536" w:rsidRDefault="00D42536" w:rsidP="00D42536">
            <w:pPr>
              <w:pStyle w:val="TableText"/>
              <w:rPr>
                <w:b/>
              </w:rPr>
            </w:pPr>
            <w:r w:rsidRPr="00D42536">
              <w:rPr>
                <w:b/>
              </w:rPr>
              <w:t>Current Exit Action Logic</w:t>
            </w:r>
          </w:p>
        </w:tc>
        <w:tc>
          <w:tcPr>
            <w:tcW w:w="3558" w:type="pct"/>
            <w:vAlign w:val="center"/>
          </w:tcPr>
          <w:p w14:paraId="1F4F060F" w14:textId="77777777" w:rsidR="00D42536" w:rsidRPr="00D42536" w:rsidRDefault="00D42536" w:rsidP="00D42536">
            <w:pPr>
              <w:pStyle w:val="InstructionalTable"/>
            </w:pPr>
            <w:r w:rsidRPr="00D42536">
              <w:t>Define the current logic for the exit action of the protocol affected by the functionality being designed. If the exit action did not exist before, indicate that there currently is no exit action.</w:t>
            </w:r>
          </w:p>
        </w:tc>
      </w:tr>
      <w:tr w:rsidR="00D42536" w:rsidRPr="00D42536" w14:paraId="1F4F0613" w14:textId="77777777" w:rsidTr="003D34F4">
        <w:trPr>
          <w:cantSplit/>
        </w:trPr>
        <w:tc>
          <w:tcPr>
            <w:tcW w:w="1442" w:type="pct"/>
            <w:shd w:val="clear" w:color="auto" w:fill="F2F2F2" w:themeFill="background1" w:themeFillShade="F2"/>
            <w:vAlign w:val="center"/>
          </w:tcPr>
          <w:p w14:paraId="1F4F0611" w14:textId="77777777" w:rsidR="00D42536" w:rsidRPr="00D42536" w:rsidRDefault="00D42536" w:rsidP="00D42536">
            <w:pPr>
              <w:pStyle w:val="TableText"/>
              <w:rPr>
                <w:b/>
              </w:rPr>
            </w:pPr>
            <w:r w:rsidRPr="00D42536">
              <w:rPr>
                <w:b/>
              </w:rPr>
              <w:lastRenderedPageBreak/>
              <w:t xml:space="preserve">Modified Exit Action Logic </w:t>
            </w:r>
            <w:r w:rsidRPr="00D42536">
              <w:rPr>
                <w:b/>
              </w:rPr>
              <w:br/>
              <w:t>(Changes are in bold)</w:t>
            </w:r>
          </w:p>
        </w:tc>
        <w:tc>
          <w:tcPr>
            <w:tcW w:w="3558" w:type="pct"/>
            <w:vAlign w:val="center"/>
          </w:tcPr>
          <w:p w14:paraId="1F4F0612" w14:textId="77777777" w:rsidR="00D42536" w:rsidRPr="00D42536" w:rsidRDefault="00D42536" w:rsidP="00D42536">
            <w:pPr>
              <w:pStyle w:val="InstructionalTable"/>
            </w:pPr>
            <w:r w:rsidRPr="00D42536">
              <w:t>Define the exit action that the design will implement. If the exit action is new to the field, define the logic here.</w:t>
            </w:r>
          </w:p>
        </w:tc>
      </w:tr>
    </w:tbl>
    <w:p w14:paraId="1F4F0614" w14:textId="77777777" w:rsidR="00DE069E" w:rsidRDefault="006D1BBA" w:rsidP="006D1BBA">
      <w:pPr>
        <w:pStyle w:val="Caption"/>
      </w:pPr>
      <w:r w:rsidRPr="006D1BBA">
        <w:t>Table 30: Protocols</w:t>
      </w:r>
    </w:p>
    <w:tbl>
      <w:tblPr>
        <w:tblStyle w:val="TableGrid"/>
        <w:tblW w:w="0" w:type="auto"/>
        <w:tblLook w:val="04A0" w:firstRow="1" w:lastRow="0" w:firstColumn="1" w:lastColumn="0" w:noHBand="0" w:noVBand="1"/>
      </w:tblPr>
      <w:tblGrid>
        <w:gridCol w:w="2334"/>
        <w:gridCol w:w="7016"/>
      </w:tblGrid>
      <w:tr w:rsidR="00756E22" w14:paraId="1F4F0617" w14:textId="77777777" w:rsidTr="00756E22">
        <w:trPr>
          <w:cantSplit/>
          <w:tblHeader/>
        </w:trPr>
        <w:tc>
          <w:tcPr>
            <w:tcW w:w="2358" w:type="dxa"/>
            <w:shd w:val="clear" w:color="auto" w:fill="F2F2F2" w:themeFill="background1" w:themeFillShade="F2"/>
          </w:tcPr>
          <w:p w14:paraId="1F4F0615" w14:textId="77777777" w:rsidR="00756E22" w:rsidRDefault="00756E22" w:rsidP="00756E22">
            <w:pPr>
              <w:pStyle w:val="TableHeading"/>
            </w:pPr>
            <w:bookmarkStart w:id="261" w:name="ColumnTitle_65"/>
            <w:bookmarkEnd w:id="261"/>
            <w:r w:rsidRPr="00756E22">
              <w:t>Protocols</w:t>
            </w:r>
          </w:p>
        </w:tc>
        <w:tc>
          <w:tcPr>
            <w:tcW w:w="7218" w:type="dxa"/>
            <w:shd w:val="clear" w:color="auto" w:fill="F2F2F2" w:themeFill="background1" w:themeFillShade="F2"/>
          </w:tcPr>
          <w:p w14:paraId="1F4F0616" w14:textId="77777777" w:rsidR="00756E22" w:rsidRDefault="00756E22" w:rsidP="00756E22">
            <w:pPr>
              <w:pStyle w:val="TableHeading"/>
            </w:pPr>
            <w:r w:rsidRPr="00756E22">
              <w:t>Activities</w:t>
            </w:r>
          </w:p>
        </w:tc>
      </w:tr>
      <w:tr w:rsidR="00756E22" w14:paraId="1F4F061A" w14:textId="77777777" w:rsidTr="00756E22">
        <w:trPr>
          <w:cantSplit/>
        </w:trPr>
        <w:tc>
          <w:tcPr>
            <w:tcW w:w="2358" w:type="dxa"/>
            <w:shd w:val="clear" w:color="auto" w:fill="F2F2F2" w:themeFill="background1" w:themeFillShade="F2"/>
          </w:tcPr>
          <w:p w14:paraId="1F4F0618" w14:textId="77777777" w:rsidR="00756E22" w:rsidRPr="00756E22" w:rsidRDefault="00756E22" w:rsidP="00756E22">
            <w:pPr>
              <w:pStyle w:val="TableText"/>
              <w:rPr>
                <w:b/>
              </w:rPr>
            </w:pPr>
            <w:r w:rsidRPr="00756E22">
              <w:rPr>
                <w:b/>
              </w:rPr>
              <w:t>Protocol Name</w:t>
            </w:r>
          </w:p>
        </w:tc>
        <w:tc>
          <w:tcPr>
            <w:tcW w:w="7218" w:type="dxa"/>
          </w:tcPr>
          <w:p w14:paraId="1F4F0619" w14:textId="77777777" w:rsidR="00756E22" w:rsidRDefault="00756E22" w:rsidP="00756E22">
            <w:pPr>
              <w:pStyle w:val="TableText"/>
            </w:pPr>
          </w:p>
        </w:tc>
      </w:tr>
      <w:tr w:rsidR="00756E22" w14:paraId="1F4F061D" w14:textId="77777777" w:rsidTr="00756E22">
        <w:trPr>
          <w:cantSplit/>
        </w:trPr>
        <w:tc>
          <w:tcPr>
            <w:tcW w:w="2358" w:type="dxa"/>
            <w:shd w:val="clear" w:color="auto" w:fill="F2F2F2" w:themeFill="background1" w:themeFillShade="F2"/>
          </w:tcPr>
          <w:p w14:paraId="1F4F061B" w14:textId="77777777" w:rsidR="00756E22" w:rsidRPr="00756E22" w:rsidRDefault="00756E22" w:rsidP="00756E22">
            <w:pPr>
              <w:pStyle w:val="TableText"/>
              <w:rPr>
                <w:b/>
              </w:rPr>
            </w:pPr>
            <w:r w:rsidRPr="00756E22">
              <w:rPr>
                <w:b/>
              </w:rPr>
              <w:t>Enhancement Category</w:t>
            </w:r>
          </w:p>
        </w:tc>
        <w:tc>
          <w:tcPr>
            <w:tcW w:w="7218" w:type="dxa"/>
          </w:tcPr>
          <w:p w14:paraId="1F4F061C" w14:textId="77777777" w:rsidR="00756E22" w:rsidRDefault="00756E22" w:rsidP="00756E22">
            <w:pPr>
              <w:pStyle w:val="TableText"/>
            </w:pPr>
            <w:r>
              <w:rPr>
                <w:iCs/>
                <w:sz w:val="20"/>
              </w:rPr>
              <w:fldChar w:fldCharType="begin">
                <w:ffData>
                  <w:name w:val=""/>
                  <w:enabled/>
                  <w:calcOnExit w:val="0"/>
                  <w:statusText w:type="text" w:val="New"/>
                  <w:checkBox>
                    <w:sizeAuto/>
                    <w:default w:val="0"/>
                    <w:checked w:val="0"/>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D1BBA">
              <w:rPr>
                <w:iCs/>
                <w:sz w:val="20"/>
              </w:rPr>
              <w:t xml:space="preserve"> New</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D1BBA">
              <w:rPr>
                <w:iCs/>
                <w:sz w:val="20"/>
              </w:rPr>
              <w:t xml:space="preserve"> Modify</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D1BBA">
              <w:rPr>
                <w:iCs/>
                <w:sz w:val="20"/>
              </w:rPr>
              <w:t xml:space="preserve"> Delete</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D1BBA">
              <w:rPr>
                <w:iCs/>
                <w:sz w:val="20"/>
              </w:rPr>
              <w:t xml:space="preserve"> No Change</w:t>
            </w:r>
          </w:p>
        </w:tc>
      </w:tr>
      <w:tr w:rsidR="00756E22" w14:paraId="1F4F0620" w14:textId="77777777" w:rsidTr="00756E22">
        <w:trPr>
          <w:cantSplit/>
        </w:trPr>
        <w:tc>
          <w:tcPr>
            <w:tcW w:w="2358" w:type="dxa"/>
            <w:shd w:val="clear" w:color="auto" w:fill="F2F2F2" w:themeFill="background1" w:themeFillShade="F2"/>
          </w:tcPr>
          <w:p w14:paraId="1F4F061E" w14:textId="77777777" w:rsidR="00756E22" w:rsidRPr="00756E22" w:rsidRDefault="00756E22" w:rsidP="00756E22">
            <w:pPr>
              <w:pStyle w:val="TableText"/>
              <w:rPr>
                <w:b/>
              </w:rPr>
            </w:pPr>
            <w:r w:rsidRPr="00756E22">
              <w:rPr>
                <w:b/>
              </w:rPr>
              <w:t>Associated Protocols</w:t>
            </w:r>
          </w:p>
        </w:tc>
        <w:tc>
          <w:tcPr>
            <w:tcW w:w="7218" w:type="dxa"/>
          </w:tcPr>
          <w:p w14:paraId="1F4F061F" w14:textId="77777777" w:rsidR="00756E22" w:rsidRDefault="00756E22" w:rsidP="00756E22">
            <w:pPr>
              <w:pStyle w:val="TableText"/>
            </w:pPr>
          </w:p>
        </w:tc>
      </w:tr>
      <w:tr w:rsidR="00756E22" w14:paraId="1F4F0623" w14:textId="77777777" w:rsidTr="00756E22">
        <w:trPr>
          <w:cantSplit/>
        </w:trPr>
        <w:tc>
          <w:tcPr>
            <w:tcW w:w="2358" w:type="dxa"/>
            <w:shd w:val="clear" w:color="auto" w:fill="F2F2F2" w:themeFill="background1" w:themeFillShade="F2"/>
          </w:tcPr>
          <w:p w14:paraId="1F4F0621" w14:textId="77777777" w:rsidR="00756E22" w:rsidRPr="00756E22" w:rsidRDefault="00756E22" w:rsidP="00756E22">
            <w:pPr>
              <w:pStyle w:val="TableText"/>
              <w:rPr>
                <w:b/>
              </w:rPr>
            </w:pPr>
            <w:r w:rsidRPr="00756E22">
              <w:rPr>
                <w:b/>
              </w:rPr>
              <w:t>Data Passing</w:t>
            </w:r>
          </w:p>
        </w:tc>
        <w:tc>
          <w:tcPr>
            <w:tcW w:w="7218" w:type="dxa"/>
          </w:tcPr>
          <w:p w14:paraId="1F4F0622" w14:textId="77777777" w:rsidR="00756E22" w:rsidRDefault="00756E22" w:rsidP="00756E2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D1BBA">
              <w:rPr>
                <w:iCs/>
                <w:sz w:val="20"/>
              </w:rPr>
              <w:t xml:space="preserve"> Input</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D1BBA">
              <w:rPr>
                <w:iCs/>
                <w:sz w:val="20"/>
              </w:rPr>
              <w:t xml:space="preserve"> Output</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D1BBA">
              <w:rPr>
                <w:iCs/>
                <w:sz w:val="20"/>
              </w:rPr>
              <w:t xml:space="preserve"> Both</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D1BBA">
              <w:rPr>
                <w:iCs/>
                <w:sz w:val="20"/>
              </w:rPr>
              <w:t xml:space="preserve"> Global Reference</w:t>
            </w:r>
            <w:r>
              <w:rPr>
                <w:iCs/>
                <w:sz w:val="20"/>
              </w:rPr>
              <w:t xml:space="preserve">   </w:t>
            </w:r>
            <w:r>
              <w:rPr>
                <w:iCs/>
                <w:sz w:val="20"/>
              </w:rPr>
              <w:fldChar w:fldCharType="begin">
                <w:ffData>
                  <w:name w:val="Check109"/>
                  <w:enabled/>
                  <w:calcOnExit w:val="0"/>
                  <w:statusText w:type="text" w:val="Local reference"/>
                  <w:checkBox>
                    <w:sizeAuto/>
                    <w:default w:val="0"/>
                    <w:checked w:val="0"/>
                  </w:checkBox>
                </w:ffData>
              </w:fldChar>
            </w:r>
            <w:r>
              <w:rPr>
                <w:iCs/>
                <w:sz w:val="20"/>
              </w:rPr>
              <w:instrText xml:space="preserve"> FORMCHECKBOX </w:instrText>
            </w:r>
            <w:r w:rsidR="00AB7548">
              <w:rPr>
                <w:iCs/>
                <w:sz w:val="20"/>
              </w:rPr>
            </w:r>
            <w:r w:rsidR="00AB7548">
              <w:rPr>
                <w:iCs/>
                <w:sz w:val="20"/>
              </w:rPr>
              <w:fldChar w:fldCharType="separate"/>
            </w:r>
            <w:r>
              <w:rPr>
                <w:iCs/>
                <w:sz w:val="20"/>
              </w:rPr>
              <w:fldChar w:fldCharType="end"/>
            </w:r>
            <w:r w:rsidRPr="006D1BBA">
              <w:rPr>
                <w:iCs/>
                <w:sz w:val="20"/>
              </w:rPr>
              <w:t xml:space="preserve"> Local Reference</w:t>
            </w:r>
          </w:p>
        </w:tc>
      </w:tr>
      <w:tr w:rsidR="00756E22" w14:paraId="1F4F0626" w14:textId="77777777" w:rsidTr="00756E22">
        <w:trPr>
          <w:cantSplit/>
        </w:trPr>
        <w:tc>
          <w:tcPr>
            <w:tcW w:w="2358" w:type="dxa"/>
            <w:shd w:val="clear" w:color="auto" w:fill="F2F2F2" w:themeFill="background1" w:themeFillShade="F2"/>
          </w:tcPr>
          <w:p w14:paraId="1F4F0624" w14:textId="77777777" w:rsidR="00756E22" w:rsidRPr="00756E22" w:rsidRDefault="00756E22" w:rsidP="00756E22">
            <w:pPr>
              <w:pStyle w:val="TableText"/>
              <w:rPr>
                <w:b/>
              </w:rPr>
            </w:pPr>
            <w:r w:rsidRPr="00756E22">
              <w:rPr>
                <w:b/>
              </w:rPr>
              <w:t>Item Text Description</w:t>
            </w:r>
          </w:p>
        </w:tc>
        <w:tc>
          <w:tcPr>
            <w:tcW w:w="7218" w:type="dxa"/>
          </w:tcPr>
          <w:p w14:paraId="1F4F0625" w14:textId="77777777" w:rsidR="00756E22" w:rsidRDefault="00756E22" w:rsidP="00756E22">
            <w:pPr>
              <w:pStyle w:val="TableText"/>
            </w:pPr>
          </w:p>
        </w:tc>
      </w:tr>
      <w:tr w:rsidR="00756E22" w14:paraId="1F4F0629" w14:textId="77777777" w:rsidTr="00756E22">
        <w:trPr>
          <w:cantSplit/>
        </w:trPr>
        <w:tc>
          <w:tcPr>
            <w:tcW w:w="2358" w:type="dxa"/>
            <w:shd w:val="clear" w:color="auto" w:fill="F2F2F2" w:themeFill="background1" w:themeFillShade="F2"/>
          </w:tcPr>
          <w:p w14:paraId="1F4F0627" w14:textId="77777777" w:rsidR="00756E22" w:rsidRPr="00756E22" w:rsidRDefault="00756E22" w:rsidP="00756E22">
            <w:pPr>
              <w:pStyle w:val="TableText"/>
              <w:rPr>
                <w:b/>
              </w:rPr>
            </w:pPr>
            <w:r w:rsidRPr="00756E22">
              <w:rPr>
                <w:b/>
              </w:rPr>
              <w:t>Protocol Type</w:t>
            </w:r>
          </w:p>
        </w:tc>
        <w:tc>
          <w:tcPr>
            <w:tcW w:w="7218" w:type="dxa"/>
          </w:tcPr>
          <w:p w14:paraId="1F4F0628" w14:textId="77777777" w:rsidR="00756E22" w:rsidRDefault="00384069" w:rsidP="00756E22">
            <w:pPr>
              <w:pStyle w:val="TableText"/>
            </w:pPr>
            <w:r>
              <w:rPr>
                <w:sz w:val="20"/>
              </w:rPr>
              <w:fldChar w:fldCharType="begin">
                <w:ffData>
                  <w:name w:val="Check50"/>
                  <w:enabled/>
                  <w:calcOnExit w:val="0"/>
                  <w:statusText w:type="text" w:val="Action"/>
                  <w:checkBox>
                    <w:sizeAuto/>
                    <w:default w:val="0"/>
                    <w:checked w:val="0"/>
                  </w:checkBox>
                </w:ffData>
              </w:fldChar>
            </w:r>
            <w:r>
              <w:rPr>
                <w:sz w:val="20"/>
              </w:rPr>
              <w:instrText xml:space="preserve"> FORMCHECKBOX </w:instrText>
            </w:r>
            <w:r w:rsidR="00AB7548">
              <w:rPr>
                <w:sz w:val="20"/>
              </w:rPr>
            </w:r>
            <w:r w:rsidR="00AB7548">
              <w:rPr>
                <w:sz w:val="20"/>
              </w:rPr>
              <w:fldChar w:fldCharType="separate"/>
            </w:r>
            <w:r>
              <w:rPr>
                <w:sz w:val="20"/>
              </w:rPr>
              <w:fldChar w:fldCharType="end"/>
            </w:r>
            <w:r w:rsidRPr="006D1BBA">
              <w:rPr>
                <w:sz w:val="20"/>
              </w:rPr>
              <w:t xml:space="preserve"> Action</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AB7548">
              <w:rPr>
                <w:sz w:val="20"/>
              </w:rPr>
            </w:r>
            <w:r w:rsidR="00AB7548">
              <w:rPr>
                <w:sz w:val="20"/>
              </w:rPr>
              <w:fldChar w:fldCharType="separate"/>
            </w:r>
            <w:r>
              <w:rPr>
                <w:sz w:val="20"/>
              </w:rPr>
              <w:fldChar w:fldCharType="end"/>
            </w:r>
            <w:r w:rsidRPr="006D1BBA">
              <w:rPr>
                <w:sz w:val="20"/>
              </w:rPr>
              <w:t xml:space="preserve"> Menu</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AB7548">
              <w:rPr>
                <w:sz w:val="20"/>
              </w:rPr>
            </w:r>
            <w:r w:rsidR="00AB7548">
              <w:rPr>
                <w:sz w:val="20"/>
              </w:rPr>
              <w:fldChar w:fldCharType="separate"/>
            </w:r>
            <w:r>
              <w:rPr>
                <w:sz w:val="20"/>
              </w:rPr>
              <w:fldChar w:fldCharType="end"/>
            </w:r>
            <w:r w:rsidRPr="006D1BBA">
              <w:rPr>
                <w:sz w:val="20"/>
              </w:rPr>
              <w:t xml:space="preserve"> Protocol</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AB7548">
              <w:rPr>
                <w:sz w:val="20"/>
              </w:rPr>
            </w:r>
            <w:r w:rsidR="00AB7548">
              <w:rPr>
                <w:sz w:val="20"/>
              </w:rPr>
              <w:fldChar w:fldCharType="separate"/>
            </w:r>
            <w:r>
              <w:rPr>
                <w:sz w:val="20"/>
              </w:rPr>
              <w:fldChar w:fldCharType="end"/>
            </w:r>
            <w:r w:rsidRPr="006D1BBA">
              <w:rPr>
                <w:sz w:val="20"/>
              </w:rPr>
              <w:t xml:space="preserve"> Protocol Menu</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AB7548">
              <w:rPr>
                <w:sz w:val="20"/>
              </w:rPr>
            </w:r>
            <w:r w:rsidR="00AB7548">
              <w:rPr>
                <w:sz w:val="20"/>
              </w:rPr>
              <w:fldChar w:fldCharType="separate"/>
            </w:r>
            <w:r>
              <w:rPr>
                <w:sz w:val="20"/>
              </w:rPr>
              <w:fldChar w:fldCharType="end"/>
            </w:r>
            <w:r w:rsidRPr="006D1BBA">
              <w:rPr>
                <w:sz w:val="20"/>
              </w:rPr>
              <w:t xml:space="preserve"> Limited Protocol</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AB7548">
              <w:rPr>
                <w:sz w:val="20"/>
              </w:rPr>
            </w:r>
            <w:r w:rsidR="00AB7548">
              <w:rPr>
                <w:sz w:val="20"/>
              </w:rPr>
              <w:fldChar w:fldCharType="separate"/>
            </w:r>
            <w:r>
              <w:rPr>
                <w:sz w:val="20"/>
              </w:rPr>
              <w:fldChar w:fldCharType="end"/>
            </w:r>
            <w:r w:rsidRPr="006D1BBA">
              <w:rPr>
                <w:sz w:val="20"/>
              </w:rPr>
              <w:t xml:space="preserve"> Extended Action</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AB7548">
              <w:rPr>
                <w:sz w:val="20"/>
              </w:rPr>
            </w:r>
            <w:r w:rsidR="00AB7548">
              <w:rPr>
                <w:sz w:val="20"/>
              </w:rPr>
              <w:fldChar w:fldCharType="separate"/>
            </w:r>
            <w:r>
              <w:rPr>
                <w:sz w:val="20"/>
              </w:rPr>
              <w:fldChar w:fldCharType="end"/>
            </w:r>
            <w:r w:rsidRPr="006D1BBA">
              <w:rPr>
                <w:sz w:val="20"/>
              </w:rPr>
              <w:t xml:space="preserve"> Dialog</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AB7548">
              <w:rPr>
                <w:sz w:val="20"/>
              </w:rPr>
            </w:r>
            <w:r w:rsidR="00AB7548">
              <w:rPr>
                <w:sz w:val="20"/>
              </w:rPr>
              <w:fldChar w:fldCharType="separate"/>
            </w:r>
            <w:r>
              <w:rPr>
                <w:sz w:val="20"/>
              </w:rPr>
              <w:fldChar w:fldCharType="end"/>
            </w:r>
            <w:r w:rsidRPr="006D1BBA">
              <w:rPr>
                <w:sz w:val="20"/>
              </w:rPr>
              <w:t xml:space="preserve"> Other</w:t>
            </w:r>
          </w:p>
        </w:tc>
      </w:tr>
      <w:tr w:rsidR="00756E22" w14:paraId="1F4F062C" w14:textId="77777777" w:rsidTr="00756E22">
        <w:trPr>
          <w:cantSplit/>
        </w:trPr>
        <w:tc>
          <w:tcPr>
            <w:tcW w:w="2358" w:type="dxa"/>
            <w:shd w:val="clear" w:color="auto" w:fill="F2F2F2" w:themeFill="background1" w:themeFillShade="F2"/>
          </w:tcPr>
          <w:p w14:paraId="1F4F062A" w14:textId="77777777" w:rsidR="00756E22" w:rsidRPr="00756E22" w:rsidRDefault="00756E22" w:rsidP="00756E22">
            <w:pPr>
              <w:pStyle w:val="TableText"/>
              <w:rPr>
                <w:b/>
              </w:rPr>
            </w:pPr>
            <w:r w:rsidRPr="00756E22">
              <w:rPr>
                <w:b/>
              </w:rPr>
              <w:t>Associated Routine</w:t>
            </w:r>
          </w:p>
        </w:tc>
        <w:tc>
          <w:tcPr>
            <w:tcW w:w="7218" w:type="dxa"/>
          </w:tcPr>
          <w:p w14:paraId="1F4F062B" w14:textId="77777777" w:rsidR="00756E22" w:rsidRDefault="00756E22" w:rsidP="00756E22">
            <w:pPr>
              <w:pStyle w:val="TableText"/>
            </w:pPr>
          </w:p>
        </w:tc>
      </w:tr>
    </w:tbl>
    <w:p w14:paraId="1F4F062D" w14:textId="77777777" w:rsidR="00756E22" w:rsidRPr="006D1BBA" w:rsidRDefault="00756E22"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344"/>
      </w:tblGrid>
      <w:tr w:rsidR="00E61EBB" w:rsidRPr="006D1BBA" w14:paraId="1F4F062F"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F4F062E" w14:textId="77777777" w:rsidR="006D1BBA" w:rsidRPr="006D1BBA" w:rsidRDefault="006D1BBA" w:rsidP="006D1BBA">
            <w:pPr>
              <w:pStyle w:val="TableHeading"/>
            </w:pPr>
            <w:bookmarkStart w:id="262" w:name="ColumnTitle_66"/>
            <w:bookmarkEnd w:id="262"/>
            <w:r w:rsidRPr="006D1BBA">
              <w:t>Current Entry Action Logic</w:t>
            </w:r>
          </w:p>
        </w:tc>
      </w:tr>
      <w:tr w:rsidR="006D1BBA" w:rsidRPr="006D1BBA" w14:paraId="1F4F0631"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p w14:paraId="1F4F0630" w14:textId="77777777" w:rsidR="006D1BBA" w:rsidRPr="006D1BBA" w:rsidRDefault="006D1BBA" w:rsidP="006D1BBA">
            <w:pPr>
              <w:pStyle w:val="TableText"/>
            </w:pPr>
          </w:p>
        </w:tc>
      </w:tr>
    </w:tbl>
    <w:p w14:paraId="1F4F0632" w14:textId="77777777" w:rsidR="006D1BBA" w:rsidRPr="006D1BBA" w:rsidRDefault="006D1BBA"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344"/>
      </w:tblGrid>
      <w:tr w:rsidR="00E61EBB" w:rsidRPr="006D1BBA" w14:paraId="1F4F0634"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F4F0633" w14:textId="77777777" w:rsidR="006D1BBA" w:rsidRPr="006D1BBA" w:rsidRDefault="006D1BBA" w:rsidP="006D1BBA">
            <w:pPr>
              <w:pStyle w:val="TableHeading"/>
            </w:pPr>
            <w:bookmarkStart w:id="263" w:name="ColumnTitle_67"/>
            <w:bookmarkEnd w:id="263"/>
            <w:r w:rsidRPr="006D1BBA">
              <w:t>Modified Entry Action Logic (Changes are in bold)</w:t>
            </w:r>
          </w:p>
        </w:tc>
      </w:tr>
      <w:tr w:rsidR="006D1BBA" w:rsidRPr="006D1BBA" w14:paraId="1F4F0636"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p w14:paraId="1F4F0635" w14:textId="77777777" w:rsidR="006D1BBA" w:rsidRPr="006D1BBA" w:rsidRDefault="006D1BBA" w:rsidP="006D1BBA">
            <w:pPr>
              <w:pStyle w:val="TableText"/>
            </w:pPr>
          </w:p>
        </w:tc>
      </w:tr>
    </w:tbl>
    <w:p w14:paraId="1F4F0637" w14:textId="77777777" w:rsidR="006D1BBA" w:rsidRPr="006D1BBA" w:rsidRDefault="006D1BBA"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344"/>
      </w:tblGrid>
      <w:tr w:rsidR="00E61EBB" w:rsidRPr="006D1BBA" w14:paraId="1F4F0639"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F4F0638" w14:textId="77777777" w:rsidR="006D1BBA" w:rsidRPr="006D1BBA" w:rsidRDefault="006D1BBA" w:rsidP="006D1BBA">
            <w:pPr>
              <w:pStyle w:val="TableHeading"/>
            </w:pPr>
            <w:bookmarkStart w:id="264" w:name="ColumnTitle_68"/>
            <w:bookmarkEnd w:id="264"/>
            <w:r w:rsidRPr="006D1BBA">
              <w:t>Current Exit Action Logic</w:t>
            </w:r>
          </w:p>
        </w:tc>
      </w:tr>
      <w:tr w:rsidR="006D1BBA" w:rsidRPr="006D1BBA" w14:paraId="1F4F063B"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p w14:paraId="1F4F063A" w14:textId="77777777" w:rsidR="006D1BBA" w:rsidRPr="006D1BBA" w:rsidRDefault="006D1BBA" w:rsidP="006D1BBA">
            <w:pPr>
              <w:pStyle w:val="TableText"/>
            </w:pPr>
          </w:p>
        </w:tc>
      </w:tr>
    </w:tbl>
    <w:p w14:paraId="1F4F063C" w14:textId="77777777" w:rsidR="006D1BBA" w:rsidRPr="006D1BBA" w:rsidRDefault="006D1BBA"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344"/>
      </w:tblGrid>
      <w:tr w:rsidR="00E61EBB" w:rsidRPr="006D1BBA" w14:paraId="1F4F063E"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F4F063D" w14:textId="77777777" w:rsidR="006D1BBA" w:rsidRPr="006D1BBA" w:rsidRDefault="006D1BBA" w:rsidP="006D1BBA">
            <w:pPr>
              <w:pStyle w:val="TableHeading"/>
            </w:pPr>
            <w:bookmarkStart w:id="265" w:name="ColumnTitle_69"/>
            <w:bookmarkEnd w:id="265"/>
            <w:r w:rsidRPr="006D1BBA">
              <w:t>Modified Exit Action Logic (Changes are in bold)</w:t>
            </w:r>
          </w:p>
        </w:tc>
      </w:tr>
      <w:tr w:rsidR="006D1BBA" w:rsidRPr="006D1BBA" w14:paraId="1F4F0640"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p w14:paraId="1F4F063F" w14:textId="77777777" w:rsidR="006D1BBA" w:rsidRPr="006D1BBA" w:rsidRDefault="006D1BBA" w:rsidP="006D1BBA">
            <w:pPr>
              <w:pStyle w:val="TableText"/>
            </w:pPr>
          </w:p>
        </w:tc>
      </w:tr>
    </w:tbl>
    <w:p w14:paraId="1F4F0641" w14:textId="77777777" w:rsidR="002D7BC4" w:rsidRDefault="002D7BC4" w:rsidP="002D7BC4">
      <w:pPr>
        <w:pStyle w:val="Heading5"/>
      </w:pPr>
      <w:bookmarkStart w:id="266" w:name="_Toc381778420"/>
      <w:bookmarkStart w:id="267" w:name="_Toc531377112"/>
      <w:r>
        <w:t>Remote Procedure Call (RPC)</w:t>
      </w:r>
      <w:bookmarkEnd w:id="266"/>
      <w:bookmarkEnd w:id="267"/>
    </w:p>
    <w:p w14:paraId="1F4F0642" w14:textId="77777777" w:rsidR="002D7BC4" w:rsidRDefault="002D7BC4" w:rsidP="002D7BC4">
      <w:pPr>
        <w:pStyle w:val="InstructionalText1"/>
      </w:pPr>
      <w:r>
        <w:t>Complete the table for each RPC affected by the functionality being designed.</w:t>
      </w:r>
    </w:p>
    <w:p w14:paraId="1F4F0643" w14:textId="77777777" w:rsidR="002D7BC4" w:rsidRDefault="002D7BC4" w:rsidP="002D7BC4">
      <w:pPr>
        <w:pStyle w:val="InstructionalText1"/>
      </w:pPr>
      <w:r>
        <w:t>Note: If preferred, this can be captured directly from VA FileMan DDs after the fact.</w:t>
      </w:r>
    </w:p>
    <w:p w14:paraId="1F4F0644" w14:textId="77777777" w:rsidR="006D1BBA" w:rsidRDefault="002D7BC4" w:rsidP="002D7BC4">
      <w:pPr>
        <w:pStyle w:val="Caption"/>
      </w:pPr>
      <w:r>
        <w:t>Table 31: RPCs (Instructions)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Instructions for each RPC affected by the functionality being designed, listed by name, tag^rtn, input parameters, results array, and description."/>
      </w:tblPr>
      <w:tblGrid>
        <w:gridCol w:w="2697"/>
        <w:gridCol w:w="6653"/>
      </w:tblGrid>
      <w:tr w:rsidR="00E61EBB" w:rsidRPr="002D7BC4" w14:paraId="1F4F0647" w14:textId="77777777" w:rsidTr="003D34F4">
        <w:trPr>
          <w:cantSplit/>
          <w:tblHeader/>
        </w:trPr>
        <w:tc>
          <w:tcPr>
            <w:tcW w:w="1442" w:type="pct"/>
            <w:shd w:val="clear" w:color="auto" w:fill="F2F2F2" w:themeFill="background1" w:themeFillShade="F2"/>
          </w:tcPr>
          <w:p w14:paraId="1F4F0645" w14:textId="77777777" w:rsidR="002D7BC4" w:rsidRPr="002D7BC4" w:rsidRDefault="002D7BC4" w:rsidP="002D7BC4">
            <w:pPr>
              <w:pStyle w:val="TableHeading"/>
            </w:pPr>
            <w:bookmarkStart w:id="268" w:name="ColumnTitle_70"/>
            <w:bookmarkEnd w:id="268"/>
            <w:r w:rsidRPr="002D7BC4">
              <w:t>RPCs</w:t>
            </w:r>
          </w:p>
        </w:tc>
        <w:tc>
          <w:tcPr>
            <w:tcW w:w="3558" w:type="pct"/>
            <w:shd w:val="clear" w:color="auto" w:fill="F2F2F2" w:themeFill="background1" w:themeFillShade="F2"/>
          </w:tcPr>
          <w:p w14:paraId="1F4F0646" w14:textId="77777777" w:rsidR="002D7BC4" w:rsidRPr="002D7BC4" w:rsidRDefault="002D7BC4" w:rsidP="002D7BC4">
            <w:pPr>
              <w:pStyle w:val="TableHeading"/>
            </w:pPr>
            <w:r w:rsidRPr="002D7BC4">
              <w:t>Instructions</w:t>
            </w:r>
          </w:p>
        </w:tc>
      </w:tr>
      <w:tr w:rsidR="002D7BC4" w:rsidRPr="002D7BC4" w14:paraId="1F4F064A" w14:textId="77777777" w:rsidTr="003D34F4">
        <w:trPr>
          <w:cantSplit/>
        </w:trPr>
        <w:tc>
          <w:tcPr>
            <w:tcW w:w="1442" w:type="pct"/>
            <w:shd w:val="clear" w:color="auto" w:fill="F2F2F2" w:themeFill="background1" w:themeFillShade="F2"/>
          </w:tcPr>
          <w:p w14:paraId="1F4F0648" w14:textId="77777777" w:rsidR="002D7BC4" w:rsidRPr="002D7BC4" w:rsidRDefault="002D7BC4" w:rsidP="002D7BC4">
            <w:pPr>
              <w:pStyle w:val="TableText"/>
              <w:rPr>
                <w:b/>
              </w:rPr>
            </w:pPr>
            <w:r w:rsidRPr="002D7BC4">
              <w:rPr>
                <w:b/>
              </w:rPr>
              <w:t>Name</w:t>
            </w:r>
          </w:p>
        </w:tc>
        <w:tc>
          <w:tcPr>
            <w:tcW w:w="3558" w:type="pct"/>
          </w:tcPr>
          <w:p w14:paraId="1F4F0649" w14:textId="77777777" w:rsidR="002D7BC4" w:rsidRPr="002D7BC4" w:rsidRDefault="002D7BC4" w:rsidP="002D7BC4">
            <w:pPr>
              <w:pStyle w:val="InstructionalTable"/>
            </w:pPr>
            <w:r w:rsidRPr="002D7BC4">
              <w:t>List the specific name of the RPC affected.</w:t>
            </w:r>
          </w:p>
        </w:tc>
      </w:tr>
      <w:tr w:rsidR="002D7BC4" w:rsidRPr="002D7BC4" w14:paraId="1F4F064D" w14:textId="77777777" w:rsidTr="003D34F4">
        <w:trPr>
          <w:cantSplit/>
        </w:trPr>
        <w:tc>
          <w:tcPr>
            <w:tcW w:w="1442" w:type="pct"/>
            <w:shd w:val="clear" w:color="auto" w:fill="F2F2F2" w:themeFill="background1" w:themeFillShade="F2"/>
          </w:tcPr>
          <w:p w14:paraId="1F4F064B" w14:textId="77777777" w:rsidR="002D7BC4" w:rsidRPr="002D7BC4" w:rsidRDefault="002D7BC4" w:rsidP="002D7BC4">
            <w:pPr>
              <w:pStyle w:val="TableText"/>
              <w:rPr>
                <w:b/>
              </w:rPr>
            </w:pPr>
            <w:r w:rsidRPr="002D7BC4">
              <w:rPr>
                <w:b/>
              </w:rPr>
              <w:t>TAG^RTN</w:t>
            </w:r>
          </w:p>
        </w:tc>
        <w:tc>
          <w:tcPr>
            <w:tcW w:w="3558" w:type="pct"/>
          </w:tcPr>
          <w:p w14:paraId="1F4F064C" w14:textId="77777777" w:rsidR="002D7BC4" w:rsidRPr="002D7BC4" w:rsidRDefault="002D7BC4" w:rsidP="002D7BC4">
            <w:pPr>
              <w:pStyle w:val="InstructionalTable"/>
            </w:pPr>
            <w:r w:rsidRPr="002D7BC4">
              <w:t>List the tag (label) and routine.</w:t>
            </w:r>
          </w:p>
        </w:tc>
      </w:tr>
      <w:tr w:rsidR="002D7BC4" w:rsidRPr="002D7BC4" w14:paraId="1F4F0650" w14:textId="77777777" w:rsidTr="003D34F4">
        <w:trPr>
          <w:cantSplit/>
        </w:trPr>
        <w:tc>
          <w:tcPr>
            <w:tcW w:w="1442" w:type="pct"/>
            <w:shd w:val="clear" w:color="auto" w:fill="F2F2F2" w:themeFill="background1" w:themeFillShade="F2"/>
          </w:tcPr>
          <w:p w14:paraId="1F4F064E" w14:textId="77777777" w:rsidR="002D7BC4" w:rsidRPr="002D7BC4" w:rsidRDefault="002D7BC4" w:rsidP="002D7BC4">
            <w:pPr>
              <w:pStyle w:val="TableText"/>
              <w:rPr>
                <w:b/>
              </w:rPr>
            </w:pPr>
            <w:r w:rsidRPr="002D7BC4">
              <w:rPr>
                <w:b/>
              </w:rPr>
              <w:lastRenderedPageBreak/>
              <w:t>Input Parameters</w:t>
            </w:r>
          </w:p>
        </w:tc>
        <w:tc>
          <w:tcPr>
            <w:tcW w:w="3558" w:type="pct"/>
          </w:tcPr>
          <w:p w14:paraId="1F4F064F" w14:textId="77777777" w:rsidR="002D7BC4" w:rsidRPr="002D7BC4" w:rsidRDefault="002D7BC4" w:rsidP="002D7BC4">
            <w:pPr>
              <w:pStyle w:val="InstructionalTable"/>
            </w:pPr>
            <w:r w:rsidRPr="002D7BC4">
              <w:t>This field is used to identify an input parameter for the API.</w:t>
            </w:r>
          </w:p>
        </w:tc>
      </w:tr>
      <w:tr w:rsidR="002D7BC4" w:rsidRPr="002D7BC4" w14:paraId="1F4F0653" w14:textId="77777777" w:rsidTr="003D34F4">
        <w:trPr>
          <w:cantSplit/>
        </w:trPr>
        <w:tc>
          <w:tcPr>
            <w:tcW w:w="1442" w:type="pct"/>
            <w:shd w:val="clear" w:color="auto" w:fill="F2F2F2" w:themeFill="background1" w:themeFillShade="F2"/>
          </w:tcPr>
          <w:p w14:paraId="1F4F0651" w14:textId="77777777" w:rsidR="002D7BC4" w:rsidRPr="002D7BC4" w:rsidRDefault="002D7BC4" w:rsidP="002D7BC4">
            <w:pPr>
              <w:pStyle w:val="TableText"/>
              <w:rPr>
                <w:b/>
              </w:rPr>
            </w:pPr>
            <w:r w:rsidRPr="002D7BC4">
              <w:rPr>
                <w:b/>
              </w:rPr>
              <w:t>Results Array</w:t>
            </w:r>
          </w:p>
        </w:tc>
        <w:tc>
          <w:tcPr>
            <w:tcW w:w="3558" w:type="pct"/>
          </w:tcPr>
          <w:p w14:paraId="1F4F0652" w14:textId="77777777" w:rsidR="002D7BC4" w:rsidRPr="002D7BC4" w:rsidRDefault="002D7BC4" w:rsidP="002D7BC4">
            <w:pPr>
              <w:pStyle w:val="InstructionalTable"/>
            </w:pPr>
            <w:r w:rsidRPr="002D7BC4">
              <w:t>This field tells the RPC Broker how to process the resulting data from the call.</w:t>
            </w:r>
          </w:p>
        </w:tc>
      </w:tr>
      <w:tr w:rsidR="002D7BC4" w:rsidRPr="002D7BC4" w14:paraId="1F4F0656" w14:textId="77777777" w:rsidTr="003D34F4">
        <w:trPr>
          <w:cantSplit/>
        </w:trPr>
        <w:tc>
          <w:tcPr>
            <w:tcW w:w="1442" w:type="pct"/>
            <w:shd w:val="clear" w:color="auto" w:fill="F2F2F2" w:themeFill="background1" w:themeFillShade="F2"/>
          </w:tcPr>
          <w:p w14:paraId="1F4F0654" w14:textId="77777777" w:rsidR="002D7BC4" w:rsidRPr="002D7BC4" w:rsidRDefault="002D7BC4" w:rsidP="002D7BC4">
            <w:pPr>
              <w:pStyle w:val="TableText"/>
              <w:rPr>
                <w:b/>
              </w:rPr>
            </w:pPr>
            <w:r w:rsidRPr="002D7BC4">
              <w:rPr>
                <w:b/>
              </w:rPr>
              <w:t>Description</w:t>
            </w:r>
          </w:p>
        </w:tc>
        <w:tc>
          <w:tcPr>
            <w:tcW w:w="3558" w:type="pct"/>
          </w:tcPr>
          <w:p w14:paraId="1F4F0655" w14:textId="77777777" w:rsidR="002D7BC4" w:rsidRPr="002D7BC4" w:rsidRDefault="002D7BC4" w:rsidP="002D7BC4">
            <w:pPr>
              <w:pStyle w:val="InstructionalTable"/>
            </w:pPr>
            <w:r w:rsidRPr="002D7BC4">
              <w:t>Provide a brief description of the RPC affected.</w:t>
            </w:r>
          </w:p>
        </w:tc>
      </w:tr>
    </w:tbl>
    <w:p w14:paraId="1F4F0657" w14:textId="77777777" w:rsidR="006D1BBA" w:rsidRDefault="00094ABC" w:rsidP="00094ABC">
      <w:pPr>
        <w:pStyle w:val="Caption"/>
      </w:pPr>
      <w:r w:rsidRPr="00094ABC">
        <w:t>Table 32: RPCs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PC affected by the functionality being designed, listed by name, tag^rtn, input parameters, results array, and description."/>
      </w:tblPr>
      <w:tblGrid>
        <w:gridCol w:w="2943"/>
        <w:gridCol w:w="1904"/>
        <w:gridCol w:w="2158"/>
        <w:gridCol w:w="2345"/>
      </w:tblGrid>
      <w:tr w:rsidR="00E61EBB" w:rsidRPr="00094ABC" w14:paraId="1F4F065A" w14:textId="77777777" w:rsidTr="003D34F4">
        <w:trPr>
          <w:cantSplit/>
          <w:tblHeader/>
        </w:trPr>
        <w:tc>
          <w:tcPr>
            <w:tcW w:w="1574" w:type="pct"/>
            <w:shd w:val="clear" w:color="auto" w:fill="F2F2F2" w:themeFill="background1" w:themeFillShade="F2"/>
          </w:tcPr>
          <w:p w14:paraId="1F4F0658" w14:textId="77777777" w:rsidR="00094ABC" w:rsidRPr="00094ABC" w:rsidRDefault="00094ABC" w:rsidP="00094ABC">
            <w:pPr>
              <w:pStyle w:val="TableHeading"/>
            </w:pPr>
            <w:bookmarkStart w:id="269" w:name="ColumnTitle_71"/>
            <w:bookmarkEnd w:id="269"/>
            <w:r w:rsidRPr="00094ABC">
              <w:t>RPCs</w:t>
            </w:r>
          </w:p>
        </w:tc>
        <w:tc>
          <w:tcPr>
            <w:tcW w:w="3426" w:type="pct"/>
            <w:gridSpan w:val="3"/>
            <w:shd w:val="clear" w:color="auto" w:fill="F2F2F2" w:themeFill="background1" w:themeFillShade="F2"/>
          </w:tcPr>
          <w:p w14:paraId="1F4F0659" w14:textId="77777777" w:rsidR="00094ABC" w:rsidRPr="00094ABC" w:rsidRDefault="00094ABC" w:rsidP="00094ABC">
            <w:pPr>
              <w:pStyle w:val="TableHeading"/>
            </w:pPr>
            <w:r w:rsidRPr="00094ABC">
              <w:t>Activities</w:t>
            </w:r>
          </w:p>
        </w:tc>
      </w:tr>
      <w:tr w:rsidR="00094ABC" w:rsidRPr="00094ABC" w14:paraId="1F4F065D" w14:textId="77777777" w:rsidTr="003D34F4">
        <w:trPr>
          <w:cantSplit/>
        </w:trPr>
        <w:tc>
          <w:tcPr>
            <w:tcW w:w="1574" w:type="pct"/>
            <w:shd w:val="clear" w:color="auto" w:fill="F2F2F2" w:themeFill="background1" w:themeFillShade="F2"/>
          </w:tcPr>
          <w:p w14:paraId="1F4F065B" w14:textId="77777777" w:rsidR="00094ABC" w:rsidRPr="00094ABC" w:rsidRDefault="00094ABC" w:rsidP="00094ABC">
            <w:pPr>
              <w:pStyle w:val="TableText"/>
              <w:rPr>
                <w:b/>
              </w:rPr>
            </w:pPr>
            <w:r w:rsidRPr="00094ABC">
              <w:rPr>
                <w:b/>
              </w:rPr>
              <w:t>Name</w:t>
            </w:r>
          </w:p>
        </w:tc>
        <w:tc>
          <w:tcPr>
            <w:tcW w:w="3426" w:type="pct"/>
            <w:gridSpan w:val="3"/>
          </w:tcPr>
          <w:p w14:paraId="1F4F065C" w14:textId="77777777" w:rsidR="00094ABC" w:rsidRPr="00094ABC" w:rsidRDefault="00094ABC" w:rsidP="00094ABC">
            <w:pPr>
              <w:pStyle w:val="TableText"/>
              <w:rPr>
                <w:rFonts w:ascii="Garamond" w:hAnsi="Garamond"/>
              </w:rPr>
            </w:pPr>
          </w:p>
        </w:tc>
      </w:tr>
      <w:tr w:rsidR="00094ABC" w:rsidRPr="00094ABC" w14:paraId="1F4F0660" w14:textId="77777777" w:rsidTr="003D34F4">
        <w:trPr>
          <w:cantSplit/>
        </w:trPr>
        <w:tc>
          <w:tcPr>
            <w:tcW w:w="1574" w:type="pct"/>
            <w:shd w:val="clear" w:color="auto" w:fill="F2F2F2" w:themeFill="background1" w:themeFillShade="F2"/>
          </w:tcPr>
          <w:p w14:paraId="1F4F065E" w14:textId="77777777" w:rsidR="00094ABC" w:rsidRPr="00094ABC" w:rsidRDefault="00094ABC" w:rsidP="00094ABC">
            <w:pPr>
              <w:pStyle w:val="TableText"/>
              <w:rPr>
                <w:b/>
              </w:rPr>
            </w:pPr>
            <w:r w:rsidRPr="00094ABC">
              <w:rPr>
                <w:b/>
              </w:rPr>
              <w:t>TAG^RTN</w:t>
            </w:r>
          </w:p>
        </w:tc>
        <w:tc>
          <w:tcPr>
            <w:tcW w:w="3426" w:type="pct"/>
            <w:gridSpan w:val="3"/>
          </w:tcPr>
          <w:p w14:paraId="1F4F065F" w14:textId="77777777" w:rsidR="00094ABC" w:rsidRPr="00094ABC" w:rsidRDefault="00094ABC" w:rsidP="00094ABC">
            <w:pPr>
              <w:pStyle w:val="TableText"/>
              <w:rPr>
                <w:rFonts w:ascii="Garamond" w:hAnsi="Garamond"/>
              </w:rPr>
            </w:pPr>
          </w:p>
        </w:tc>
      </w:tr>
      <w:tr w:rsidR="00E61EBB" w:rsidRPr="00094ABC" w14:paraId="1F4F0663" w14:textId="77777777" w:rsidTr="003D34F4">
        <w:trPr>
          <w:cantSplit/>
        </w:trPr>
        <w:tc>
          <w:tcPr>
            <w:tcW w:w="1574" w:type="pct"/>
            <w:shd w:val="clear" w:color="auto" w:fill="F2F2F2" w:themeFill="background1" w:themeFillShade="F2"/>
          </w:tcPr>
          <w:p w14:paraId="1F4F0661" w14:textId="77777777" w:rsidR="00094ABC" w:rsidRPr="00094ABC" w:rsidRDefault="00094ABC" w:rsidP="00094ABC">
            <w:pPr>
              <w:pStyle w:val="TableText"/>
              <w:rPr>
                <w:b/>
              </w:rPr>
            </w:pPr>
            <w:r w:rsidRPr="00094ABC">
              <w:rPr>
                <w:b/>
              </w:rPr>
              <w:t>Input Parameters</w:t>
            </w:r>
          </w:p>
        </w:tc>
        <w:tc>
          <w:tcPr>
            <w:tcW w:w="3426" w:type="pct"/>
            <w:gridSpan w:val="3"/>
            <w:tcBorders>
              <w:bottom w:val="single" w:sz="4" w:space="0" w:color="auto"/>
            </w:tcBorders>
          </w:tcPr>
          <w:p w14:paraId="1F4F0662" w14:textId="77777777" w:rsidR="00094ABC" w:rsidRPr="00094ABC" w:rsidRDefault="00094ABC" w:rsidP="00094ABC">
            <w:pPr>
              <w:pStyle w:val="TableText"/>
              <w:rPr>
                <w:rFonts w:ascii="Garamond" w:hAnsi="Garamond"/>
              </w:rPr>
            </w:pPr>
          </w:p>
        </w:tc>
      </w:tr>
      <w:tr w:rsidR="001615A5" w:rsidRPr="00094ABC" w14:paraId="1F4F0668" w14:textId="77777777" w:rsidTr="001615A5">
        <w:trPr>
          <w:cantSplit/>
          <w:trHeight w:val="350"/>
        </w:trPr>
        <w:tc>
          <w:tcPr>
            <w:tcW w:w="1574" w:type="pct"/>
            <w:vMerge w:val="restart"/>
            <w:shd w:val="clear" w:color="auto" w:fill="F2F2F2" w:themeFill="background1" w:themeFillShade="F2"/>
          </w:tcPr>
          <w:p w14:paraId="1F4F0664" w14:textId="77777777" w:rsidR="00094ABC" w:rsidRPr="00094ABC" w:rsidRDefault="00094ABC" w:rsidP="00094ABC">
            <w:pPr>
              <w:pStyle w:val="TableText"/>
              <w:rPr>
                <w:b/>
              </w:rPr>
            </w:pPr>
            <w:r w:rsidRPr="00094ABC">
              <w:rPr>
                <w:b/>
              </w:rPr>
              <w:t>Results Array</w:t>
            </w:r>
          </w:p>
        </w:tc>
        <w:tc>
          <w:tcPr>
            <w:tcW w:w="1018" w:type="pct"/>
            <w:tcBorders>
              <w:bottom w:val="nil"/>
              <w:right w:val="nil"/>
            </w:tcBorders>
          </w:tcPr>
          <w:p w14:paraId="1F4F0665" w14:textId="77777777" w:rsidR="00094ABC" w:rsidRPr="00094ABC" w:rsidRDefault="00E66A4D" w:rsidP="00094ABC">
            <w:pPr>
              <w:pStyle w:val="TableText"/>
              <w:rPr>
                <w:rFonts w:ascii="Garamond" w:hAnsi="Garamond"/>
                <w:sz w:val="20"/>
              </w:rPr>
            </w:pPr>
            <w:r>
              <w:rPr>
                <w:rFonts w:ascii="Garamond" w:hAnsi="Garamond"/>
                <w:sz w:val="20"/>
              </w:rPr>
              <w:fldChar w:fldCharType="begin">
                <w:ffData>
                  <w:name w:val="Check58"/>
                  <w:enabled/>
                  <w:calcOnExit w:val="0"/>
                  <w:statusText w:type="text" w:val="Single value"/>
                  <w:checkBox>
                    <w:sizeAuto/>
                    <w:default w:val="0"/>
                    <w:checked w:val="0"/>
                  </w:checkBox>
                </w:ffData>
              </w:fldChar>
            </w:r>
            <w:bookmarkStart w:id="270" w:name="Check58"/>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270"/>
            <w:r w:rsidR="00094ABC" w:rsidRPr="00094ABC">
              <w:rPr>
                <w:rFonts w:ascii="Garamond" w:hAnsi="Garamond"/>
                <w:sz w:val="20"/>
              </w:rPr>
              <w:t xml:space="preserve"> Single Value</w:t>
            </w:r>
          </w:p>
        </w:tc>
        <w:tc>
          <w:tcPr>
            <w:tcW w:w="1154" w:type="pct"/>
            <w:tcBorders>
              <w:left w:val="nil"/>
              <w:bottom w:val="nil"/>
              <w:right w:val="nil"/>
            </w:tcBorders>
          </w:tcPr>
          <w:p w14:paraId="1F4F0666" w14:textId="77777777" w:rsidR="00094ABC" w:rsidRPr="00094ABC" w:rsidRDefault="00E66A4D" w:rsidP="00094ABC">
            <w:pPr>
              <w:pStyle w:val="TableText"/>
              <w:rPr>
                <w:rFonts w:ascii="Garamond" w:hAnsi="Garamond"/>
                <w:sz w:val="20"/>
              </w:rPr>
            </w:pPr>
            <w:r>
              <w:rPr>
                <w:rFonts w:ascii="Garamond" w:hAnsi="Garamond"/>
                <w:sz w:val="20"/>
              </w:rPr>
              <w:fldChar w:fldCharType="begin">
                <w:ffData>
                  <w:name w:val="Check59"/>
                  <w:enabled/>
                  <w:calcOnExit w:val="0"/>
                  <w:statusText w:type="text" w:val="Array"/>
                  <w:checkBox>
                    <w:sizeAuto/>
                    <w:default w:val="0"/>
                    <w:checked w:val="0"/>
                  </w:checkBox>
                </w:ffData>
              </w:fldChar>
            </w:r>
            <w:bookmarkStart w:id="271" w:name="Check59"/>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271"/>
            <w:r w:rsidR="00094ABC" w:rsidRPr="00094ABC">
              <w:rPr>
                <w:rFonts w:ascii="Garamond" w:hAnsi="Garamond"/>
                <w:sz w:val="20"/>
              </w:rPr>
              <w:t xml:space="preserve"> Array</w:t>
            </w:r>
          </w:p>
        </w:tc>
        <w:tc>
          <w:tcPr>
            <w:tcW w:w="1254" w:type="pct"/>
            <w:tcBorders>
              <w:left w:val="nil"/>
              <w:bottom w:val="nil"/>
            </w:tcBorders>
          </w:tcPr>
          <w:p w14:paraId="1F4F0667" w14:textId="77777777" w:rsidR="00094ABC" w:rsidRPr="00094ABC" w:rsidRDefault="00E66A4D" w:rsidP="00094ABC">
            <w:pPr>
              <w:pStyle w:val="TableText"/>
              <w:rPr>
                <w:rFonts w:ascii="Garamond" w:hAnsi="Garamond"/>
                <w:sz w:val="20"/>
              </w:rPr>
            </w:pPr>
            <w:r>
              <w:rPr>
                <w:rFonts w:ascii="Garamond" w:hAnsi="Garamond"/>
                <w:sz w:val="20"/>
              </w:rPr>
              <w:fldChar w:fldCharType="begin">
                <w:ffData>
                  <w:name w:val="Check60"/>
                  <w:enabled/>
                  <w:calcOnExit w:val="0"/>
                  <w:statusText w:type="text" w:val="Word processing"/>
                  <w:checkBox>
                    <w:sizeAuto/>
                    <w:default w:val="0"/>
                    <w:checked w:val="0"/>
                  </w:checkBox>
                </w:ffData>
              </w:fldChar>
            </w:r>
            <w:bookmarkStart w:id="272" w:name="Check60"/>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272"/>
            <w:r w:rsidR="00094ABC" w:rsidRPr="00094ABC">
              <w:rPr>
                <w:rFonts w:ascii="Garamond" w:hAnsi="Garamond"/>
                <w:sz w:val="20"/>
              </w:rPr>
              <w:t xml:space="preserve"> Word Processing</w:t>
            </w:r>
          </w:p>
        </w:tc>
      </w:tr>
      <w:tr w:rsidR="001615A5" w:rsidRPr="00094ABC" w14:paraId="1F4F066D" w14:textId="77777777" w:rsidTr="001615A5">
        <w:trPr>
          <w:cantSplit/>
          <w:trHeight w:val="255"/>
        </w:trPr>
        <w:tc>
          <w:tcPr>
            <w:tcW w:w="1574" w:type="pct"/>
            <w:vMerge/>
            <w:shd w:val="clear" w:color="auto" w:fill="F2F2F2" w:themeFill="background1" w:themeFillShade="F2"/>
          </w:tcPr>
          <w:p w14:paraId="1F4F0669" w14:textId="77777777" w:rsidR="00094ABC" w:rsidRPr="00094ABC" w:rsidRDefault="00094ABC" w:rsidP="00094ABC">
            <w:pPr>
              <w:pStyle w:val="TableText"/>
              <w:rPr>
                <w:b/>
              </w:rPr>
            </w:pPr>
          </w:p>
        </w:tc>
        <w:tc>
          <w:tcPr>
            <w:tcW w:w="1018" w:type="pct"/>
            <w:tcBorders>
              <w:top w:val="nil"/>
              <w:right w:val="nil"/>
            </w:tcBorders>
          </w:tcPr>
          <w:p w14:paraId="1F4F066A" w14:textId="77777777" w:rsidR="00094ABC" w:rsidRPr="00094ABC" w:rsidRDefault="00E66A4D" w:rsidP="00094ABC">
            <w:pPr>
              <w:pStyle w:val="TableText"/>
              <w:rPr>
                <w:rFonts w:ascii="Garamond" w:hAnsi="Garamond"/>
                <w:sz w:val="20"/>
              </w:rPr>
            </w:pPr>
            <w:r>
              <w:rPr>
                <w:rFonts w:ascii="Garamond" w:hAnsi="Garamond"/>
                <w:sz w:val="20"/>
              </w:rPr>
              <w:fldChar w:fldCharType="begin">
                <w:ffData>
                  <w:name w:val="Check61"/>
                  <w:enabled/>
                  <w:calcOnExit w:val="0"/>
                  <w:statusText w:type="text" w:val="Global array"/>
                  <w:checkBox>
                    <w:sizeAuto/>
                    <w:default w:val="0"/>
                    <w:checked w:val="0"/>
                  </w:checkBox>
                </w:ffData>
              </w:fldChar>
            </w:r>
            <w:bookmarkStart w:id="273" w:name="Check61"/>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273"/>
            <w:r w:rsidR="00094ABC" w:rsidRPr="00094ABC">
              <w:rPr>
                <w:rFonts w:ascii="Garamond" w:hAnsi="Garamond"/>
                <w:sz w:val="20"/>
              </w:rPr>
              <w:t xml:space="preserve"> Global Array</w:t>
            </w:r>
          </w:p>
        </w:tc>
        <w:tc>
          <w:tcPr>
            <w:tcW w:w="1154" w:type="pct"/>
            <w:tcBorders>
              <w:top w:val="nil"/>
              <w:left w:val="nil"/>
              <w:right w:val="nil"/>
            </w:tcBorders>
          </w:tcPr>
          <w:p w14:paraId="1F4F066B" w14:textId="77777777" w:rsidR="00094ABC" w:rsidRPr="00094ABC" w:rsidRDefault="00E66A4D" w:rsidP="00094ABC">
            <w:pPr>
              <w:pStyle w:val="TableText"/>
              <w:rPr>
                <w:rFonts w:ascii="Garamond" w:hAnsi="Garamond"/>
                <w:sz w:val="20"/>
              </w:rPr>
            </w:pPr>
            <w:r>
              <w:rPr>
                <w:rFonts w:ascii="Garamond" w:hAnsi="Garamond"/>
                <w:sz w:val="20"/>
              </w:rPr>
              <w:fldChar w:fldCharType="begin">
                <w:ffData>
                  <w:name w:val="Check110"/>
                  <w:enabled/>
                  <w:calcOnExit w:val="0"/>
                  <w:statusText w:type="text" w:val="Global instance"/>
                  <w:checkBox>
                    <w:sizeAuto/>
                    <w:default w:val="0"/>
                    <w:checked w:val="0"/>
                  </w:checkBox>
                </w:ffData>
              </w:fldChar>
            </w:r>
            <w:bookmarkStart w:id="274" w:name="Check110"/>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274"/>
            <w:r w:rsidR="00094ABC" w:rsidRPr="00094ABC">
              <w:rPr>
                <w:rFonts w:ascii="Garamond" w:hAnsi="Garamond"/>
                <w:sz w:val="20"/>
              </w:rPr>
              <w:t xml:space="preserve"> Global Instance</w:t>
            </w:r>
          </w:p>
        </w:tc>
        <w:tc>
          <w:tcPr>
            <w:tcW w:w="1254" w:type="pct"/>
            <w:tcBorders>
              <w:top w:val="nil"/>
              <w:left w:val="nil"/>
            </w:tcBorders>
          </w:tcPr>
          <w:p w14:paraId="1F4F066C" w14:textId="77777777" w:rsidR="00094ABC" w:rsidRPr="00094ABC" w:rsidRDefault="00094ABC" w:rsidP="00094ABC">
            <w:pPr>
              <w:pStyle w:val="TableText"/>
              <w:rPr>
                <w:rFonts w:ascii="Garamond" w:hAnsi="Garamond"/>
                <w:sz w:val="20"/>
              </w:rPr>
            </w:pPr>
          </w:p>
        </w:tc>
      </w:tr>
      <w:tr w:rsidR="00094ABC" w:rsidRPr="00094ABC" w14:paraId="1F4F0670" w14:textId="77777777" w:rsidTr="003D34F4">
        <w:trPr>
          <w:cantSplit/>
        </w:trPr>
        <w:tc>
          <w:tcPr>
            <w:tcW w:w="1574" w:type="pct"/>
            <w:shd w:val="clear" w:color="auto" w:fill="F2F2F2" w:themeFill="background1" w:themeFillShade="F2"/>
          </w:tcPr>
          <w:p w14:paraId="1F4F066E" w14:textId="77777777" w:rsidR="00094ABC" w:rsidRPr="00094ABC" w:rsidRDefault="00094ABC" w:rsidP="00094ABC">
            <w:pPr>
              <w:pStyle w:val="TableText"/>
              <w:rPr>
                <w:b/>
              </w:rPr>
            </w:pPr>
            <w:r w:rsidRPr="00094ABC">
              <w:rPr>
                <w:b/>
              </w:rPr>
              <w:t>Description</w:t>
            </w:r>
          </w:p>
        </w:tc>
        <w:tc>
          <w:tcPr>
            <w:tcW w:w="3426" w:type="pct"/>
            <w:gridSpan w:val="3"/>
          </w:tcPr>
          <w:p w14:paraId="1F4F066F" w14:textId="77777777" w:rsidR="00094ABC" w:rsidRPr="00094ABC" w:rsidRDefault="00094ABC" w:rsidP="00094ABC">
            <w:pPr>
              <w:pStyle w:val="TableText"/>
              <w:rPr>
                <w:rFonts w:ascii="Garamond" w:hAnsi="Garamond"/>
              </w:rPr>
            </w:pPr>
          </w:p>
        </w:tc>
      </w:tr>
    </w:tbl>
    <w:p w14:paraId="1F4F0671" w14:textId="77777777" w:rsidR="00C3598F" w:rsidRDefault="00C3598F" w:rsidP="00C3598F">
      <w:pPr>
        <w:pStyle w:val="Heading5"/>
      </w:pPr>
      <w:bookmarkStart w:id="275" w:name="_Toc381778421"/>
      <w:bookmarkStart w:id="276" w:name="_Toc531377113"/>
      <w:r>
        <w:t>Constants Defined in Interface</w:t>
      </w:r>
      <w:bookmarkEnd w:id="275"/>
      <w:bookmarkEnd w:id="276"/>
    </w:p>
    <w:p w14:paraId="1F4F0672" w14:textId="77777777" w:rsidR="00C3598F" w:rsidRDefault="00C3598F" w:rsidP="00C3598F">
      <w:pPr>
        <w:pStyle w:val="InstructionalText1"/>
      </w:pPr>
      <w:r>
        <w:t>Provide the name and description.</w:t>
      </w:r>
    </w:p>
    <w:p w14:paraId="1F4F0673" w14:textId="77777777" w:rsidR="006D1BBA" w:rsidRDefault="00C3598F" w:rsidP="00C3598F">
      <w:pPr>
        <w:pStyle w:val="Caption"/>
      </w:pPr>
      <w:r>
        <w:t>Table 33: Constants Defined in Interface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nstants Defined in Interface by name and description"/>
      </w:tblPr>
      <w:tblGrid>
        <w:gridCol w:w="2943"/>
        <w:gridCol w:w="6407"/>
      </w:tblGrid>
      <w:tr w:rsidR="00E61EBB" w:rsidRPr="00A50539" w14:paraId="1F4F0676" w14:textId="77777777" w:rsidTr="003D34F4">
        <w:trPr>
          <w:cantSplit/>
          <w:tblHeader/>
        </w:trPr>
        <w:tc>
          <w:tcPr>
            <w:tcW w:w="1574" w:type="pct"/>
            <w:tcBorders>
              <w:bottom w:val="single" w:sz="4" w:space="0" w:color="auto"/>
            </w:tcBorders>
            <w:shd w:val="clear" w:color="auto" w:fill="F2F2F2" w:themeFill="background1" w:themeFillShade="F2"/>
          </w:tcPr>
          <w:p w14:paraId="1F4F0674" w14:textId="77777777" w:rsidR="00A50539" w:rsidRPr="00A50539" w:rsidRDefault="00A50539" w:rsidP="00A50539">
            <w:pPr>
              <w:pStyle w:val="TableHeading"/>
            </w:pPr>
            <w:bookmarkStart w:id="277" w:name="ColumnTitle_72"/>
            <w:bookmarkEnd w:id="277"/>
            <w:r w:rsidRPr="00A50539">
              <w:t>Name</w:t>
            </w:r>
          </w:p>
        </w:tc>
        <w:tc>
          <w:tcPr>
            <w:tcW w:w="3426" w:type="pct"/>
            <w:tcBorders>
              <w:bottom w:val="single" w:sz="4" w:space="0" w:color="auto"/>
            </w:tcBorders>
            <w:shd w:val="clear" w:color="auto" w:fill="F2F2F2" w:themeFill="background1" w:themeFillShade="F2"/>
          </w:tcPr>
          <w:p w14:paraId="1F4F0675" w14:textId="77777777" w:rsidR="00A50539" w:rsidRPr="00A50539" w:rsidRDefault="00A50539" w:rsidP="00A50539">
            <w:pPr>
              <w:pStyle w:val="TableHeading"/>
            </w:pPr>
            <w:r w:rsidRPr="00A50539">
              <w:t>Description</w:t>
            </w:r>
          </w:p>
        </w:tc>
      </w:tr>
      <w:tr w:rsidR="00A50539" w:rsidRPr="00A50539" w14:paraId="1F4F0679" w14:textId="77777777" w:rsidTr="003D34F4">
        <w:trPr>
          <w:cantSplit/>
        </w:trPr>
        <w:tc>
          <w:tcPr>
            <w:tcW w:w="1574" w:type="pct"/>
          </w:tcPr>
          <w:p w14:paraId="1F4F0677" w14:textId="77777777" w:rsidR="00A50539" w:rsidRPr="00A50539" w:rsidRDefault="00A50539" w:rsidP="00A50539">
            <w:pPr>
              <w:pStyle w:val="TableText"/>
            </w:pPr>
          </w:p>
        </w:tc>
        <w:tc>
          <w:tcPr>
            <w:tcW w:w="3426" w:type="pct"/>
          </w:tcPr>
          <w:p w14:paraId="1F4F0678" w14:textId="77777777" w:rsidR="00A50539" w:rsidRPr="00A50539" w:rsidRDefault="00A50539" w:rsidP="00A50539">
            <w:pPr>
              <w:pStyle w:val="TableText"/>
              <w:rPr>
                <w:b/>
                <w:bCs/>
              </w:rPr>
            </w:pPr>
          </w:p>
        </w:tc>
      </w:tr>
    </w:tbl>
    <w:p w14:paraId="1F4F067A" w14:textId="77777777" w:rsidR="00A50539" w:rsidRDefault="00A50539" w:rsidP="00A50539">
      <w:pPr>
        <w:pStyle w:val="Heading5"/>
      </w:pPr>
      <w:bookmarkStart w:id="278" w:name="_Toc381778422"/>
      <w:bookmarkStart w:id="279" w:name="_Toc531377114"/>
      <w:r>
        <w:t>Variables Defined in Interface</w:t>
      </w:r>
      <w:bookmarkEnd w:id="278"/>
      <w:bookmarkEnd w:id="279"/>
    </w:p>
    <w:p w14:paraId="1F4F067B" w14:textId="77777777" w:rsidR="00A50539" w:rsidRDefault="00A50539" w:rsidP="00A50539">
      <w:pPr>
        <w:pStyle w:val="InstructionalText1"/>
      </w:pPr>
      <w:r>
        <w:t>Provide the name, type, and description.</w:t>
      </w:r>
    </w:p>
    <w:p w14:paraId="1F4F067C" w14:textId="77777777" w:rsidR="006D1BBA" w:rsidRDefault="00A50539" w:rsidP="00A50539">
      <w:pPr>
        <w:pStyle w:val="Caption"/>
      </w:pPr>
      <w:r>
        <w:t>Table 34:  Variables Defined in Interface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Variables Defined in Interface by name, type, and description"/>
      </w:tblPr>
      <w:tblGrid>
        <w:gridCol w:w="2944"/>
        <w:gridCol w:w="2023"/>
        <w:gridCol w:w="4383"/>
      </w:tblGrid>
      <w:tr w:rsidR="001615A5" w:rsidRPr="00A545DA" w14:paraId="1F4F0680" w14:textId="77777777" w:rsidTr="001615A5">
        <w:trPr>
          <w:cantSplit/>
          <w:tblHeader/>
        </w:trPr>
        <w:tc>
          <w:tcPr>
            <w:tcW w:w="1574" w:type="pct"/>
            <w:tcBorders>
              <w:bottom w:val="single" w:sz="4" w:space="0" w:color="auto"/>
            </w:tcBorders>
            <w:shd w:val="clear" w:color="auto" w:fill="F2F2F2" w:themeFill="background1" w:themeFillShade="F2"/>
          </w:tcPr>
          <w:p w14:paraId="1F4F067D" w14:textId="77777777" w:rsidR="00A545DA" w:rsidRPr="00A545DA" w:rsidRDefault="00A545DA" w:rsidP="00A545DA">
            <w:pPr>
              <w:pStyle w:val="TableHeading"/>
            </w:pPr>
            <w:bookmarkStart w:id="280" w:name="ColumnTitle_73"/>
            <w:bookmarkEnd w:id="280"/>
            <w:r w:rsidRPr="00A545DA">
              <w:t>Name</w:t>
            </w:r>
          </w:p>
        </w:tc>
        <w:tc>
          <w:tcPr>
            <w:tcW w:w="1082" w:type="pct"/>
            <w:tcBorders>
              <w:bottom w:val="single" w:sz="4" w:space="0" w:color="auto"/>
            </w:tcBorders>
            <w:shd w:val="clear" w:color="auto" w:fill="F2F2F2" w:themeFill="background1" w:themeFillShade="F2"/>
          </w:tcPr>
          <w:p w14:paraId="1F4F067E" w14:textId="77777777" w:rsidR="00A545DA" w:rsidRPr="00A545DA" w:rsidRDefault="00A545DA" w:rsidP="00A545DA">
            <w:pPr>
              <w:pStyle w:val="TableHeading"/>
            </w:pPr>
            <w:r w:rsidRPr="00A545DA">
              <w:t>Type</w:t>
            </w:r>
          </w:p>
        </w:tc>
        <w:tc>
          <w:tcPr>
            <w:tcW w:w="2344" w:type="pct"/>
            <w:tcBorders>
              <w:bottom w:val="single" w:sz="4" w:space="0" w:color="auto"/>
            </w:tcBorders>
            <w:shd w:val="clear" w:color="auto" w:fill="F2F2F2" w:themeFill="background1" w:themeFillShade="F2"/>
          </w:tcPr>
          <w:p w14:paraId="1F4F067F" w14:textId="77777777" w:rsidR="00A545DA" w:rsidRPr="00A545DA" w:rsidRDefault="00A545DA" w:rsidP="00A545DA">
            <w:pPr>
              <w:pStyle w:val="TableHeading"/>
            </w:pPr>
            <w:r w:rsidRPr="00A545DA">
              <w:t>Description</w:t>
            </w:r>
          </w:p>
        </w:tc>
      </w:tr>
      <w:tr w:rsidR="00A545DA" w:rsidRPr="00A545DA" w14:paraId="1F4F0684" w14:textId="77777777" w:rsidTr="003D34F4">
        <w:trPr>
          <w:cantSplit/>
        </w:trPr>
        <w:tc>
          <w:tcPr>
            <w:tcW w:w="1574" w:type="pct"/>
          </w:tcPr>
          <w:p w14:paraId="1F4F0681" w14:textId="77777777" w:rsidR="00A545DA" w:rsidRPr="00A545DA" w:rsidRDefault="00A545DA" w:rsidP="00A545DA">
            <w:pPr>
              <w:pStyle w:val="TableText"/>
            </w:pPr>
          </w:p>
        </w:tc>
        <w:tc>
          <w:tcPr>
            <w:tcW w:w="1082" w:type="pct"/>
          </w:tcPr>
          <w:p w14:paraId="1F4F0682" w14:textId="77777777" w:rsidR="00A545DA" w:rsidRPr="00A545DA" w:rsidRDefault="00A545DA" w:rsidP="00A545DA">
            <w:pPr>
              <w:pStyle w:val="TableText"/>
              <w:rPr>
                <w:b/>
                <w:bCs/>
              </w:rPr>
            </w:pPr>
          </w:p>
        </w:tc>
        <w:tc>
          <w:tcPr>
            <w:tcW w:w="2344" w:type="pct"/>
          </w:tcPr>
          <w:p w14:paraId="1F4F0683" w14:textId="77777777" w:rsidR="00A545DA" w:rsidRPr="00A545DA" w:rsidRDefault="00A545DA" w:rsidP="00A545DA">
            <w:pPr>
              <w:pStyle w:val="TableText"/>
              <w:rPr>
                <w:b/>
                <w:bCs/>
              </w:rPr>
            </w:pPr>
          </w:p>
        </w:tc>
      </w:tr>
    </w:tbl>
    <w:p w14:paraId="1F4F0685" w14:textId="77777777" w:rsidR="007553F0" w:rsidRDefault="007553F0" w:rsidP="007553F0">
      <w:pPr>
        <w:pStyle w:val="Heading5"/>
      </w:pPr>
      <w:bookmarkStart w:id="281" w:name="_Toc381778423"/>
      <w:bookmarkStart w:id="282" w:name="_Toc531377115"/>
      <w:r>
        <w:t>Types Defined in Interface</w:t>
      </w:r>
      <w:bookmarkEnd w:id="281"/>
      <w:bookmarkEnd w:id="282"/>
    </w:p>
    <w:p w14:paraId="1F4F0686" w14:textId="77777777" w:rsidR="007553F0" w:rsidRDefault="007553F0" w:rsidP="007553F0">
      <w:pPr>
        <w:pStyle w:val="InstructionalText1"/>
      </w:pPr>
      <w:r>
        <w:t>Provide the name, type, and description.</w:t>
      </w:r>
    </w:p>
    <w:p w14:paraId="1F4F0687" w14:textId="77777777" w:rsidR="006D1BBA" w:rsidRDefault="007553F0" w:rsidP="007553F0">
      <w:pPr>
        <w:pStyle w:val="Caption"/>
      </w:pPr>
      <w:r>
        <w:t>Table 35: Types Defined in Interface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ypes Defined in Interface by name, type, and description"/>
      </w:tblPr>
      <w:tblGrid>
        <w:gridCol w:w="2944"/>
        <w:gridCol w:w="2023"/>
        <w:gridCol w:w="4383"/>
      </w:tblGrid>
      <w:tr w:rsidR="001615A5" w:rsidRPr="007553F0" w14:paraId="1F4F068B" w14:textId="77777777" w:rsidTr="001615A5">
        <w:trPr>
          <w:cantSplit/>
          <w:tblHeader/>
        </w:trPr>
        <w:tc>
          <w:tcPr>
            <w:tcW w:w="1574" w:type="pct"/>
            <w:tcBorders>
              <w:bottom w:val="single" w:sz="4" w:space="0" w:color="auto"/>
            </w:tcBorders>
            <w:shd w:val="clear" w:color="auto" w:fill="F2F2F2" w:themeFill="background1" w:themeFillShade="F2"/>
          </w:tcPr>
          <w:p w14:paraId="1F4F0688" w14:textId="77777777" w:rsidR="007553F0" w:rsidRPr="007553F0" w:rsidRDefault="007553F0" w:rsidP="007553F0">
            <w:pPr>
              <w:pStyle w:val="TableHeading"/>
            </w:pPr>
            <w:bookmarkStart w:id="283" w:name="ColumnTitle_74"/>
            <w:bookmarkEnd w:id="283"/>
            <w:r w:rsidRPr="007553F0">
              <w:t>Name</w:t>
            </w:r>
          </w:p>
        </w:tc>
        <w:tc>
          <w:tcPr>
            <w:tcW w:w="1082" w:type="pct"/>
            <w:tcBorders>
              <w:bottom w:val="single" w:sz="4" w:space="0" w:color="auto"/>
            </w:tcBorders>
            <w:shd w:val="clear" w:color="auto" w:fill="F2F2F2" w:themeFill="background1" w:themeFillShade="F2"/>
          </w:tcPr>
          <w:p w14:paraId="1F4F0689" w14:textId="77777777" w:rsidR="007553F0" w:rsidRPr="007553F0" w:rsidRDefault="007553F0" w:rsidP="007553F0">
            <w:pPr>
              <w:pStyle w:val="TableHeading"/>
            </w:pPr>
            <w:r w:rsidRPr="007553F0">
              <w:t>Type</w:t>
            </w:r>
          </w:p>
        </w:tc>
        <w:tc>
          <w:tcPr>
            <w:tcW w:w="2344" w:type="pct"/>
            <w:tcBorders>
              <w:bottom w:val="single" w:sz="4" w:space="0" w:color="auto"/>
            </w:tcBorders>
            <w:shd w:val="clear" w:color="auto" w:fill="F2F2F2" w:themeFill="background1" w:themeFillShade="F2"/>
          </w:tcPr>
          <w:p w14:paraId="1F4F068A" w14:textId="77777777" w:rsidR="007553F0" w:rsidRPr="007553F0" w:rsidRDefault="007553F0" w:rsidP="007553F0">
            <w:pPr>
              <w:pStyle w:val="TableHeading"/>
            </w:pPr>
            <w:r w:rsidRPr="007553F0">
              <w:t>Description</w:t>
            </w:r>
          </w:p>
        </w:tc>
      </w:tr>
      <w:tr w:rsidR="007553F0" w:rsidRPr="007553F0" w14:paraId="1F4F068F" w14:textId="77777777" w:rsidTr="003D34F4">
        <w:trPr>
          <w:cantSplit/>
        </w:trPr>
        <w:tc>
          <w:tcPr>
            <w:tcW w:w="1574" w:type="pct"/>
            <w:tcBorders>
              <w:bottom w:val="single" w:sz="4" w:space="0" w:color="auto"/>
            </w:tcBorders>
          </w:tcPr>
          <w:p w14:paraId="1F4F068C" w14:textId="77777777" w:rsidR="007553F0" w:rsidRPr="007553F0" w:rsidRDefault="007553F0" w:rsidP="007553F0">
            <w:pPr>
              <w:pStyle w:val="TableText"/>
            </w:pPr>
          </w:p>
        </w:tc>
        <w:tc>
          <w:tcPr>
            <w:tcW w:w="1082" w:type="pct"/>
            <w:tcBorders>
              <w:bottom w:val="single" w:sz="4" w:space="0" w:color="auto"/>
            </w:tcBorders>
          </w:tcPr>
          <w:p w14:paraId="1F4F068D" w14:textId="77777777" w:rsidR="007553F0" w:rsidRPr="007553F0" w:rsidRDefault="007553F0" w:rsidP="007553F0">
            <w:pPr>
              <w:pStyle w:val="TableText"/>
            </w:pPr>
          </w:p>
        </w:tc>
        <w:tc>
          <w:tcPr>
            <w:tcW w:w="2344" w:type="pct"/>
            <w:tcBorders>
              <w:bottom w:val="single" w:sz="4" w:space="0" w:color="auto"/>
            </w:tcBorders>
          </w:tcPr>
          <w:p w14:paraId="1F4F068E" w14:textId="77777777" w:rsidR="007553F0" w:rsidRPr="007553F0" w:rsidRDefault="007553F0" w:rsidP="007553F0">
            <w:pPr>
              <w:pStyle w:val="TableText"/>
            </w:pPr>
          </w:p>
        </w:tc>
      </w:tr>
    </w:tbl>
    <w:p w14:paraId="1F4F0690" w14:textId="77777777" w:rsidR="007553F0" w:rsidRDefault="007553F0" w:rsidP="007553F0">
      <w:pPr>
        <w:pStyle w:val="Heading5"/>
      </w:pPr>
      <w:bookmarkStart w:id="284" w:name="_Toc381778424"/>
      <w:bookmarkStart w:id="285" w:name="_Toc531377116"/>
      <w:r>
        <w:t>GUI</w:t>
      </w:r>
      <w:bookmarkEnd w:id="284"/>
      <w:bookmarkEnd w:id="285"/>
    </w:p>
    <w:p w14:paraId="1F4F0691" w14:textId="77777777" w:rsidR="007553F0" w:rsidRDefault="007553F0" w:rsidP="007553F0">
      <w:pPr>
        <w:pStyle w:val="InstructionalText1"/>
      </w:pPr>
      <w:r>
        <w:t>List the GUI affected by the functionality being designed and include a short description of the changes made to the affected GUI. The headers in the following tables have names for the information outlined. There are a number of items in this section that would generally be global information and visible to all other aspects.</w:t>
      </w:r>
    </w:p>
    <w:p w14:paraId="1F4F0692" w14:textId="77777777" w:rsidR="007553F0" w:rsidRDefault="007553F0" w:rsidP="007553F0">
      <w:pPr>
        <w:pStyle w:val="Caption"/>
      </w:pPr>
      <w:r w:rsidRPr="007553F0">
        <w:lastRenderedPageBreak/>
        <w:t>Table 36: GUI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GUI unit name and description."/>
      </w:tblPr>
      <w:tblGrid>
        <w:gridCol w:w="2943"/>
        <w:gridCol w:w="6407"/>
      </w:tblGrid>
      <w:tr w:rsidR="00E61EBB" w:rsidRPr="007553F0" w14:paraId="1F4F0695" w14:textId="77777777" w:rsidTr="003D34F4">
        <w:trPr>
          <w:cantSplit/>
          <w:tblHeader/>
        </w:trPr>
        <w:tc>
          <w:tcPr>
            <w:tcW w:w="1574" w:type="pct"/>
            <w:shd w:val="clear" w:color="auto" w:fill="F2F2F2" w:themeFill="background1" w:themeFillShade="F2"/>
          </w:tcPr>
          <w:p w14:paraId="1F4F0693" w14:textId="77777777" w:rsidR="007553F0" w:rsidRPr="007553F0" w:rsidRDefault="007553F0" w:rsidP="007553F0">
            <w:pPr>
              <w:pStyle w:val="TableHeading"/>
            </w:pPr>
            <w:bookmarkStart w:id="286" w:name="ColumnTitle_75"/>
            <w:bookmarkEnd w:id="286"/>
            <w:r w:rsidRPr="007553F0">
              <w:t>Unit Name</w:t>
            </w:r>
          </w:p>
        </w:tc>
        <w:tc>
          <w:tcPr>
            <w:tcW w:w="3426" w:type="pct"/>
            <w:shd w:val="clear" w:color="auto" w:fill="F2F2F2" w:themeFill="background1" w:themeFillShade="F2"/>
          </w:tcPr>
          <w:p w14:paraId="1F4F0694" w14:textId="77777777" w:rsidR="007553F0" w:rsidRPr="007553F0" w:rsidRDefault="007553F0" w:rsidP="007553F0">
            <w:pPr>
              <w:pStyle w:val="TableHeading"/>
            </w:pPr>
            <w:r w:rsidRPr="007553F0">
              <w:t>Description</w:t>
            </w:r>
          </w:p>
        </w:tc>
      </w:tr>
      <w:tr w:rsidR="00E61EBB" w:rsidRPr="007553F0" w14:paraId="1F4F0698" w14:textId="77777777" w:rsidTr="003D34F4">
        <w:trPr>
          <w:cantSplit/>
        </w:trPr>
        <w:tc>
          <w:tcPr>
            <w:tcW w:w="1574" w:type="pct"/>
            <w:tcBorders>
              <w:bottom w:val="single" w:sz="4" w:space="0" w:color="auto"/>
            </w:tcBorders>
            <w:shd w:val="clear" w:color="auto" w:fill="F2F2F2" w:themeFill="background1" w:themeFillShade="F2"/>
          </w:tcPr>
          <w:p w14:paraId="1F4F0696" w14:textId="77777777" w:rsidR="007553F0" w:rsidRPr="007553F0" w:rsidRDefault="007553F0" w:rsidP="007553F0">
            <w:pPr>
              <w:pStyle w:val="TableText"/>
            </w:pPr>
          </w:p>
        </w:tc>
        <w:tc>
          <w:tcPr>
            <w:tcW w:w="3426" w:type="pct"/>
            <w:tcBorders>
              <w:bottom w:val="single" w:sz="4" w:space="0" w:color="auto"/>
            </w:tcBorders>
          </w:tcPr>
          <w:p w14:paraId="1F4F0697" w14:textId="77777777" w:rsidR="007553F0" w:rsidRPr="007553F0" w:rsidRDefault="007553F0" w:rsidP="007553F0">
            <w:pPr>
              <w:pStyle w:val="TableText"/>
              <w:rPr>
                <w:rFonts w:ascii="Garamond" w:hAnsi="Garamond"/>
              </w:rPr>
            </w:pPr>
          </w:p>
        </w:tc>
      </w:tr>
    </w:tbl>
    <w:p w14:paraId="1F4F0699" w14:textId="77777777" w:rsidR="00ED4154" w:rsidRDefault="00ED4154" w:rsidP="00ED4154">
      <w:pPr>
        <w:pStyle w:val="Heading5"/>
      </w:pPr>
      <w:bookmarkStart w:id="287" w:name="_Toc381778425"/>
      <w:bookmarkStart w:id="288" w:name="_Toc531377117"/>
      <w:r>
        <w:t>GUI Classes</w:t>
      </w:r>
      <w:bookmarkEnd w:id="287"/>
      <w:bookmarkEnd w:id="288"/>
    </w:p>
    <w:p w14:paraId="1F4F069A" w14:textId="77777777" w:rsidR="007553F0" w:rsidRDefault="00ED4154" w:rsidP="00ED4154">
      <w:pPr>
        <w:pStyle w:val="Caption"/>
      </w:pPr>
      <w:r>
        <w:t>Table 37: GUI Classes (Instructions)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Instructions for GUI Classes by name, the class it is derived from, and purpose."/>
      </w:tblPr>
      <w:tblGrid>
        <w:gridCol w:w="2876"/>
        <w:gridCol w:w="6474"/>
      </w:tblGrid>
      <w:tr w:rsidR="00E61EBB" w:rsidRPr="00ED4154" w14:paraId="1F4F069D" w14:textId="77777777" w:rsidTr="003D34F4">
        <w:trPr>
          <w:cantSplit/>
          <w:tblHeader/>
        </w:trPr>
        <w:tc>
          <w:tcPr>
            <w:tcW w:w="1538" w:type="pct"/>
            <w:shd w:val="clear" w:color="auto" w:fill="F2F2F2" w:themeFill="background1" w:themeFillShade="F2"/>
            <w:vAlign w:val="center"/>
          </w:tcPr>
          <w:p w14:paraId="1F4F069B" w14:textId="77777777" w:rsidR="00ED4154" w:rsidRPr="00ED4154" w:rsidRDefault="00ED4154" w:rsidP="00ED4154">
            <w:pPr>
              <w:pStyle w:val="TableHeading"/>
            </w:pPr>
            <w:bookmarkStart w:id="289" w:name="ColumnTitle_76"/>
            <w:bookmarkEnd w:id="289"/>
            <w:r w:rsidRPr="00ED4154">
              <w:t>GUI Classes</w:t>
            </w:r>
          </w:p>
        </w:tc>
        <w:tc>
          <w:tcPr>
            <w:tcW w:w="3462" w:type="pct"/>
            <w:shd w:val="clear" w:color="auto" w:fill="F2F2F2" w:themeFill="background1" w:themeFillShade="F2"/>
          </w:tcPr>
          <w:p w14:paraId="1F4F069C" w14:textId="77777777" w:rsidR="00ED4154" w:rsidRPr="00ED4154" w:rsidRDefault="00ED4154" w:rsidP="00ED4154">
            <w:pPr>
              <w:pStyle w:val="TableHeading"/>
            </w:pPr>
            <w:r w:rsidRPr="00ED4154">
              <w:t>Instructions</w:t>
            </w:r>
          </w:p>
        </w:tc>
      </w:tr>
      <w:tr w:rsidR="00ED4154" w:rsidRPr="00ED4154" w14:paraId="1F4F06A0" w14:textId="77777777" w:rsidTr="003D34F4">
        <w:trPr>
          <w:cantSplit/>
        </w:trPr>
        <w:tc>
          <w:tcPr>
            <w:tcW w:w="1538" w:type="pct"/>
            <w:shd w:val="clear" w:color="auto" w:fill="F2F2F2" w:themeFill="background1" w:themeFillShade="F2"/>
            <w:vAlign w:val="center"/>
          </w:tcPr>
          <w:p w14:paraId="1F4F069E" w14:textId="77777777" w:rsidR="00ED4154" w:rsidRPr="00ED4154" w:rsidRDefault="00ED4154" w:rsidP="00ED4154">
            <w:pPr>
              <w:pStyle w:val="TableText"/>
              <w:rPr>
                <w:b/>
                <w:highlight w:val="yellow"/>
              </w:rPr>
            </w:pPr>
            <w:r w:rsidRPr="00ED4154">
              <w:rPr>
                <w:b/>
              </w:rPr>
              <w:t>Class Name</w:t>
            </w:r>
          </w:p>
        </w:tc>
        <w:tc>
          <w:tcPr>
            <w:tcW w:w="3462" w:type="pct"/>
          </w:tcPr>
          <w:p w14:paraId="1F4F069F" w14:textId="77777777" w:rsidR="00ED4154" w:rsidRPr="00ED4154" w:rsidRDefault="00ED4154" w:rsidP="00ED4154">
            <w:pPr>
              <w:pStyle w:val="InstructionalTable"/>
            </w:pPr>
            <w:r w:rsidRPr="00ED4154">
              <w:t>List the name of the class affected. The headers in the following tables have names for the information outlined. Note that only the new properties and methods for a class are listed below. All ancestor properties and methods are still available and unchanged.</w:t>
            </w:r>
          </w:p>
        </w:tc>
      </w:tr>
      <w:tr w:rsidR="00ED4154" w:rsidRPr="00ED4154" w14:paraId="1F4F06A3" w14:textId="77777777" w:rsidTr="003D34F4">
        <w:trPr>
          <w:cantSplit/>
        </w:trPr>
        <w:tc>
          <w:tcPr>
            <w:tcW w:w="1538" w:type="pct"/>
            <w:shd w:val="clear" w:color="auto" w:fill="F2F2F2" w:themeFill="background1" w:themeFillShade="F2"/>
            <w:vAlign w:val="center"/>
          </w:tcPr>
          <w:p w14:paraId="1F4F06A1" w14:textId="77777777" w:rsidR="00ED4154" w:rsidRPr="00ED4154" w:rsidRDefault="00ED4154" w:rsidP="00ED4154">
            <w:pPr>
              <w:pStyle w:val="TableText"/>
              <w:rPr>
                <w:b/>
              </w:rPr>
            </w:pPr>
            <w:r w:rsidRPr="00ED4154">
              <w:rPr>
                <w:b/>
              </w:rPr>
              <w:t>Derived From Class</w:t>
            </w:r>
          </w:p>
        </w:tc>
        <w:tc>
          <w:tcPr>
            <w:tcW w:w="3462" w:type="pct"/>
          </w:tcPr>
          <w:p w14:paraId="1F4F06A2" w14:textId="77777777" w:rsidR="00ED4154" w:rsidRPr="00ED4154" w:rsidRDefault="00ED4154" w:rsidP="00ED4154">
            <w:pPr>
              <w:pStyle w:val="InstructionalTable"/>
            </w:pPr>
            <w:r w:rsidRPr="00ED4154">
              <w:t>List the class that this is derived from, its parent and any interfaces listed as part of this class.</w:t>
            </w:r>
          </w:p>
        </w:tc>
      </w:tr>
      <w:tr w:rsidR="00ED4154" w:rsidRPr="00ED4154" w14:paraId="1F4F06A6" w14:textId="77777777" w:rsidTr="003D34F4">
        <w:trPr>
          <w:cantSplit/>
        </w:trPr>
        <w:tc>
          <w:tcPr>
            <w:tcW w:w="1538" w:type="pct"/>
            <w:shd w:val="clear" w:color="auto" w:fill="F2F2F2" w:themeFill="background1" w:themeFillShade="F2"/>
            <w:vAlign w:val="center"/>
          </w:tcPr>
          <w:p w14:paraId="1F4F06A4" w14:textId="77777777" w:rsidR="00ED4154" w:rsidRPr="00ED4154" w:rsidRDefault="00ED4154" w:rsidP="00ED4154">
            <w:pPr>
              <w:pStyle w:val="TableText"/>
              <w:rPr>
                <w:b/>
              </w:rPr>
            </w:pPr>
            <w:r w:rsidRPr="00ED4154">
              <w:rPr>
                <w:b/>
              </w:rPr>
              <w:t>Purpose</w:t>
            </w:r>
          </w:p>
        </w:tc>
        <w:tc>
          <w:tcPr>
            <w:tcW w:w="3462" w:type="pct"/>
          </w:tcPr>
          <w:p w14:paraId="1F4F06A5" w14:textId="77777777" w:rsidR="00ED4154" w:rsidRPr="00ED4154" w:rsidRDefault="00ED4154" w:rsidP="00ED4154">
            <w:pPr>
              <w:pStyle w:val="InstructionalTable"/>
            </w:pPr>
            <w:r w:rsidRPr="00ED4154">
              <w:t>Describe the functionality that users can access from this class and related form, if any.</w:t>
            </w:r>
          </w:p>
        </w:tc>
      </w:tr>
    </w:tbl>
    <w:p w14:paraId="1F4F06A7" w14:textId="77777777" w:rsidR="00ED4154" w:rsidRDefault="00511BCB" w:rsidP="00511BCB">
      <w:pPr>
        <w:pStyle w:val="Caption"/>
      </w:pPr>
      <w:r w:rsidRPr="00511BCB">
        <w:t>Table 38: GUI Classes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GUI Classes by name, the class it is derived from, and purpose."/>
      </w:tblPr>
      <w:tblGrid>
        <w:gridCol w:w="2876"/>
        <w:gridCol w:w="6474"/>
      </w:tblGrid>
      <w:tr w:rsidR="00E61EBB" w:rsidRPr="00511BCB" w14:paraId="1F4F06AA" w14:textId="77777777" w:rsidTr="003D34F4">
        <w:trPr>
          <w:cantSplit/>
          <w:tblHeader/>
        </w:trPr>
        <w:tc>
          <w:tcPr>
            <w:tcW w:w="1538" w:type="pct"/>
            <w:shd w:val="clear" w:color="auto" w:fill="F2F2F2" w:themeFill="background1" w:themeFillShade="F2"/>
            <w:vAlign w:val="center"/>
          </w:tcPr>
          <w:p w14:paraId="1F4F06A8" w14:textId="77777777" w:rsidR="00511BCB" w:rsidRPr="00511BCB" w:rsidRDefault="00511BCB" w:rsidP="00511BCB">
            <w:pPr>
              <w:pStyle w:val="TableHeading"/>
            </w:pPr>
            <w:bookmarkStart w:id="290" w:name="ColumnTitle_77"/>
            <w:bookmarkEnd w:id="290"/>
            <w:r w:rsidRPr="00511BCB">
              <w:t>GUI Classes</w:t>
            </w:r>
          </w:p>
        </w:tc>
        <w:tc>
          <w:tcPr>
            <w:tcW w:w="3462" w:type="pct"/>
            <w:shd w:val="clear" w:color="auto" w:fill="F2F2F2" w:themeFill="background1" w:themeFillShade="F2"/>
          </w:tcPr>
          <w:p w14:paraId="1F4F06A9" w14:textId="77777777" w:rsidR="00511BCB" w:rsidRPr="00511BCB" w:rsidRDefault="00511BCB" w:rsidP="00511BCB">
            <w:pPr>
              <w:pStyle w:val="TableHeading"/>
            </w:pPr>
            <w:r w:rsidRPr="00511BCB">
              <w:t>Instructions</w:t>
            </w:r>
          </w:p>
        </w:tc>
      </w:tr>
      <w:tr w:rsidR="00E61EBB" w:rsidRPr="00511BCB" w14:paraId="1F4F06AD" w14:textId="77777777" w:rsidTr="003D34F4">
        <w:trPr>
          <w:cantSplit/>
        </w:trPr>
        <w:tc>
          <w:tcPr>
            <w:tcW w:w="1538" w:type="pct"/>
            <w:tcBorders>
              <w:bottom w:val="single" w:sz="4" w:space="0" w:color="auto"/>
            </w:tcBorders>
            <w:shd w:val="clear" w:color="auto" w:fill="F2F2F2" w:themeFill="background1" w:themeFillShade="F2"/>
          </w:tcPr>
          <w:p w14:paraId="1F4F06AB" w14:textId="77777777" w:rsidR="00511BCB" w:rsidRPr="00511BCB" w:rsidRDefault="00511BCB" w:rsidP="00511BCB">
            <w:pPr>
              <w:pStyle w:val="TableText"/>
              <w:rPr>
                <w:b/>
              </w:rPr>
            </w:pPr>
            <w:r w:rsidRPr="00511BCB">
              <w:rPr>
                <w:b/>
              </w:rPr>
              <w:t>Class Name</w:t>
            </w:r>
          </w:p>
        </w:tc>
        <w:tc>
          <w:tcPr>
            <w:tcW w:w="3462" w:type="pct"/>
            <w:tcBorders>
              <w:bottom w:val="single" w:sz="4" w:space="0" w:color="auto"/>
            </w:tcBorders>
          </w:tcPr>
          <w:p w14:paraId="1F4F06AC" w14:textId="77777777" w:rsidR="00511BCB" w:rsidRPr="00511BCB" w:rsidRDefault="00511BCB" w:rsidP="00511BCB">
            <w:pPr>
              <w:pStyle w:val="TableText"/>
              <w:rPr>
                <w:rFonts w:ascii="Garamond" w:hAnsi="Garamond"/>
              </w:rPr>
            </w:pPr>
          </w:p>
        </w:tc>
      </w:tr>
      <w:tr w:rsidR="00511BCB" w:rsidRPr="00511BCB" w14:paraId="1F4F06B0" w14:textId="77777777" w:rsidTr="003D34F4">
        <w:trPr>
          <w:cantSplit/>
        </w:trPr>
        <w:tc>
          <w:tcPr>
            <w:tcW w:w="1538" w:type="pct"/>
            <w:shd w:val="clear" w:color="auto" w:fill="F2F2F2" w:themeFill="background1" w:themeFillShade="F2"/>
          </w:tcPr>
          <w:p w14:paraId="1F4F06AE" w14:textId="77777777" w:rsidR="00511BCB" w:rsidRPr="00511BCB" w:rsidRDefault="00511BCB" w:rsidP="00511BCB">
            <w:pPr>
              <w:pStyle w:val="TableText"/>
              <w:rPr>
                <w:b/>
              </w:rPr>
            </w:pPr>
            <w:r w:rsidRPr="00511BCB">
              <w:rPr>
                <w:b/>
              </w:rPr>
              <w:t xml:space="preserve">Derived From Class </w:t>
            </w:r>
          </w:p>
        </w:tc>
        <w:tc>
          <w:tcPr>
            <w:tcW w:w="3462" w:type="pct"/>
          </w:tcPr>
          <w:p w14:paraId="1F4F06AF" w14:textId="77777777" w:rsidR="00511BCB" w:rsidRPr="00511BCB" w:rsidRDefault="00511BCB" w:rsidP="00511BCB">
            <w:pPr>
              <w:pStyle w:val="TableText"/>
              <w:rPr>
                <w:rFonts w:ascii="Garamond" w:hAnsi="Garamond"/>
                <w:bCs/>
              </w:rPr>
            </w:pPr>
          </w:p>
        </w:tc>
      </w:tr>
      <w:tr w:rsidR="00511BCB" w:rsidRPr="00511BCB" w14:paraId="1F4F06B3" w14:textId="77777777" w:rsidTr="003D34F4">
        <w:trPr>
          <w:cantSplit/>
        </w:trPr>
        <w:tc>
          <w:tcPr>
            <w:tcW w:w="1538" w:type="pct"/>
            <w:shd w:val="clear" w:color="auto" w:fill="F2F2F2" w:themeFill="background1" w:themeFillShade="F2"/>
          </w:tcPr>
          <w:p w14:paraId="1F4F06B1" w14:textId="77777777" w:rsidR="00511BCB" w:rsidRPr="00511BCB" w:rsidRDefault="00511BCB" w:rsidP="00511BCB">
            <w:pPr>
              <w:pStyle w:val="TableText"/>
              <w:rPr>
                <w:b/>
              </w:rPr>
            </w:pPr>
            <w:r w:rsidRPr="00511BCB">
              <w:rPr>
                <w:b/>
              </w:rPr>
              <w:t>Purpose</w:t>
            </w:r>
          </w:p>
        </w:tc>
        <w:tc>
          <w:tcPr>
            <w:tcW w:w="3462" w:type="pct"/>
          </w:tcPr>
          <w:p w14:paraId="1F4F06B2" w14:textId="77777777" w:rsidR="00511BCB" w:rsidRPr="00511BCB" w:rsidRDefault="00511BCB" w:rsidP="00511BCB">
            <w:pPr>
              <w:pStyle w:val="TableText"/>
              <w:rPr>
                <w:rFonts w:ascii="Garamond" w:hAnsi="Garamond"/>
              </w:rPr>
            </w:pPr>
          </w:p>
        </w:tc>
      </w:tr>
    </w:tbl>
    <w:p w14:paraId="1F4F06B4" w14:textId="77777777" w:rsidR="000E1DF1" w:rsidRDefault="000E1DF1" w:rsidP="000E1DF1">
      <w:pPr>
        <w:pStyle w:val="Heading5"/>
      </w:pPr>
      <w:bookmarkStart w:id="291" w:name="_Toc381778426"/>
      <w:bookmarkStart w:id="292" w:name="_Toc531377118"/>
      <w:r>
        <w:t>Current Form</w:t>
      </w:r>
      <w:bookmarkEnd w:id="291"/>
      <w:bookmarkEnd w:id="292"/>
      <w:r>
        <w:t xml:space="preserve"> </w:t>
      </w:r>
    </w:p>
    <w:p w14:paraId="1F4F06B5" w14:textId="77777777" w:rsidR="000E1DF1" w:rsidRDefault="000E1DF1" w:rsidP="000E1DF1">
      <w:pPr>
        <w:pStyle w:val="InstructionalText1"/>
      </w:pPr>
      <w:r>
        <w:t>Provide a screen capture or graphical representation of the current layout.</w:t>
      </w:r>
    </w:p>
    <w:p w14:paraId="1F4F06B6" w14:textId="77777777" w:rsidR="000E1DF1" w:rsidRDefault="000E1DF1" w:rsidP="000E1DF1">
      <w:pPr>
        <w:pStyle w:val="Heading5"/>
      </w:pPr>
      <w:bookmarkStart w:id="293" w:name="_Toc381778427"/>
      <w:bookmarkStart w:id="294" w:name="_Toc531377119"/>
      <w:r>
        <w:t>Modified Form</w:t>
      </w:r>
      <w:bookmarkEnd w:id="293"/>
      <w:bookmarkEnd w:id="294"/>
    </w:p>
    <w:p w14:paraId="1F4F06B7" w14:textId="77777777" w:rsidR="000E1DF1" w:rsidRDefault="000E1DF1" w:rsidP="000E1DF1">
      <w:pPr>
        <w:pStyle w:val="InstructionalText1"/>
      </w:pPr>
      <w:r>
        <w:t>Provide a screen capture or graphical representation of the layout that the design will implement.</w:t>
      </w:r>
    </w:p>
    <w:p w14:paraId="1F4F06B8" w14:textId="77777777" w:rsidR="000E1DF1" w:rsidRDefault="000E1DF1" w:rsidP="000E1DF1">
      <w:pPr>
        <w:pStyle w:val="Heading5"/>
      </w:pPr>
      <w:bookmarkStart w:id="295" w:name="_Toc381778428"/>
      <w:bookmarkStart w:id="296" w:name="_Toc531377120"/>
      <w:r>
        <w:t>Components on Form</w:t>
      </w:r>
      <w:bookmarkEnd w:id="295"/>
      <w:bookmarkEnd w:id="296"/>
    </w:p>
    <w:p w14:paraId="1F4F06B9" w14:textId="77777777" w:rsidR="00511BCB" w:rsidRDefault="000E1DF1" w:rsidP="000E1DF1">
      <w:pPr>
        <w:pStyle w:val="Caption"/>
      </w:pPr>
      <w:r>
        <w:t>Table 39: Components on Form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mponents on Form by name, type, and description."/>
      </w:tblPr>
      <w:tblGrid>
        <w:gridCol w:w="2882"/>
        <w:gridCol w:w="3029"/>
        <w:gridCol w:w="3439"/>
      </w:tblGrid>
      <w:tr w:rsidR="001615A5" w:rsidRPr="00A02BC2" w14:paraId="1F4F06BD" w14:textId="77777777" w:rsidTr="001615A5">
        <w:trPr>
          <w:cantSplit/>
          <w:tblHeader/>
        </w:trPr>
        <w:tc>
          <w:tcPr>
            <w:tcW w:w="1541" w:type="pct"/>
            <w:tcBorders>
              <w:bottom w:val="single" w:sz="4" w:space="0" w:color="auto"/>
            </w:tcBorders>
            <w:shd w:val="clear" w:color="auto" w:fill="F2F2F2" w:themeFill="background1" w:themeFillShade="F2"/>
          </w:tcPr>
          <w:p w14:paraId="1F4F06BA" w14:textId="77777777" w:rsidR="00A02BC2" w:rsidRPr="00A02BC2" w:rsidRDefault="00A02BC2" w:rsidP="00A02BC2">
            <w:pPr>
              <w:pStyle w:val="TableHeading"/>
            </w:pPr>
            <w:bookmarkStart w:id="297" w:name="ColumnTitle_78"/>
            <w:bookmarkEnd w:id="297"/>
            <w:r w:rsidRPr="00A02BC2">
              <w:t>Name</w:t>
            </w:r>
          </w:p>
        </w:tc>
        <w:tc>
          <w:tcPr>
            <w:tcW w:w="1620" w:type="pct"/>
            <w:tcBorders>
              <w:bottom w:val="single" w:sz="4" w:space="0" w:color="auto"/>
            </w:tcBorders>
            <w:shd w:val="clear" w:color="auto" w:fill="F2F2F2" w:themeFill="background1" w:themeFillShade="F2"/>
          </w:tcPr>
          <w:p w14:paraId="1F4F06BB" w14:textId="77777777" w:rsidR="00A02BC2" w:rsidRPr="00A02BC2" w:rsidRDefault="00A02BC2" w:rsidP="00A02BC2">
            <w:pPr>
              <w:pStyle w:val="TableHeading"/>
            </w:pPr>
            <w:r w:rsidRPr="00A02BC2">
              <w:t>Type</w:t>
            </w:r>
          </w:p>
        </w:tc>
        <w:tc>
          <w:tcPr>
            <w:tcW w:w="1839" w:type="pct"/>
            <w:tcBorders>
              <w:bottom w:val="single" w:sz="4" w:space="0" w:color="auto"/>
            </w:tcBorders>
            <w:shd w:val="clear" w:color="auto" w:fill="F2F2F2" w:themeFill="background1" w:themeFillShade="F2"/>
          </w:tcPr>
          <w:p w14:paraId="1F4F06BC" w14:textId="77777777" w:rsidR="00A02BC2" w:rsidRPr="00A02BC2" w:rsidRDefault="00A02BC2" w:rsidP="00A02BC2">
            <w:pPr>
              <w:pStyle w:val="TableHeading"/>
            </w:pPr>
            <w:r w:rsidRPr="00A02BC2">
              <w:t>Description</w:t>
            </w:r>
          </w:p>
        </w:tc>
      </w:tr>
      <w:tr w:rsidR="00A02BC2" w:rsidRPr="00A02BC2" w14:paraId="1F4F06C1" w14:textId="77777777" w:rsidTr="003D34F4">
        <w:trPr>
          <w:cantSplit/>
        </w:trPr>
        <w:tc>
          <w:tcPr>
            <w:tcW w:w="1541" w:type="pct"/>
          </w:tcPr>
          <w:p w14:paraId="1F4F06BE" w14:textId="77777777" w:rsidR="00A02BC2" w:rsidRPr="00A02BC2" w:rsidRDefault="00A02BC2" w:rsidP="00A02BC2">
            <w:pPr>
              <w:pStyle w:val="TableText"/>
            </w:pPr>
          </w:p>
        </w:tc>
        <w:tc>
          <w:tcPr>
            <w:tcW w:w="1620" w:type="pct"/>
          </w:tcPr>
          <w:p w14:paraId="1F4F06BF" w14:textId="77777777" w:rsidR="00A02BC2" w:rsidRPr="00A02BC2" w:rsidRDefault="00A02BC2" w:rsidP="00A02BC2">
            <w:pPr>
              <w:pStyle w:val="TableText"/>
              <w:rPr>
                <w:b/>
                <w:bCs/>
              </w:rPr>
            </w:pPr>
          </w:p>
        </w:tc>
        <w:tc>
          <w:tcPr>
            <w:tcW w:w="1839" w:type="pct"/>
          </w:tcPr>
          <w:p w14:paraId="1F4F06C0" w14:textId="77777777" w:rsidR="00A02BC2" w:rsidRPr="00A02BC2" w:rsidRDefault="00A02BC2" w:rsidP="00A02BC2">
            <w:pPr>
              <w:pStyle w:val="TableText"/>
              <w:rPr>
                <w:b/>
                <w:bCs/>
              </w:rPr>
            </w:pPr>
          </w:p>
        </w:tc>
      </w:tr>
    </w:tbl>
    <w:p w14:paraId="1F4F06C2" w14:textId="77777777" w:rsidR="000E1DF1" w:rsidRDefault="00A02BC2" w:rsidP="00A02BC2">
      <w:pPr>
        <w:pStyle w:val="Heading5"/>
      </w:pPr>
      <w:bookmarkStart w:id="298" w:name="_Toc381778429"/>
      <w:bookmarkStart w:id="299" w:name="_Toc531377121"/>
      <w:r w:rsidRPr="00A02BC2">
        <w:t>Events</w:t>
      </w:r>
      <w:bookmarkEnd w:id="298"/>
      <w:bookmarkEnd w:id="299"/>
    </w:p>
    <w:p w14:paraId="1F4F06C3" w14:textId="77777777" w:rsidR="00511BCB" w:rsidRDefault="00A02BC2" w:rsidP="00A02BC2">
      <w:pPr>
        <w:pStyle w:val="Caption"/>
      </w:pPr>
      <w:r w:rsidRPr="00A02BC2">
        <w:t>Table 40: Events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Events by name, type, and description."/>
      </w:tblPr>
      <w:tblGrid>
        <w:gridCol w:w="2882"/>
        <w:gridCol w:w="3029"/>
        <w:gridCol w:w="3439"/>
      </w:tblGrid>
      <w:tr w:rsidR="001615A5" w:rsidRPr="00A02BC2" w14:paraId="1F4F06C7" w14:textId="77777777" w:rsidTr="001615A5">
        <w:trPr>
          <w:cantSplit/>
          <w:tblHeader/>
        </w:trPr>
        <w:tc>
          <w:tcPr>
            <w:tcW w:w="1541" w:type="pct"/>
            <w:tcBorders>
              <w:bottom w:val="single" w:sz="4" w:space="0" w:color="auto"/>
            </w:tcBorders>
            <w:shd w:val="clear" w:color="auto" w:fill="F2F2F2" w:themeFill="background1" w:themeFillShade="F2"/>
          </w:tcPr>
          <w:p w14:paraId="1F4F06C4" w14:textId="77777777" w:rsidR="00A02BC2" w:rsidRPr="00A02BC2" w:rsidRDefault="00A02BC2" w:rsidP="00A02BC2">
            <w:pPr>
              <w:pStyle w:val="TableHeading"/>
            </w:pPr>
            <w:bookmarkStart w:id="300" w:name="ColumnTitle_79"/>
            <w:bookmarkEnd w:id="300"/>
            <w:r w:rsidRPr="00A02BC2">
              <w:t>Name</w:t>
            </w:r>
          </w:p>
        </w:tc>
        <w:tc>
          <w:tcPr>
            <w:tcW w:w="1620" w:type="pct"/>
            <w:tcBorders>
              <w:bottom w:val="single" w:sz="4" w:space="0" w:color="auto"/>
            </w:tcBorders>
            <w:shd w:val="clear" w:color="auto" w:fill="F2F2F2" w:themeFill="background1" w:themeFillShade="F2"/>
          </w:tcPr>
          <w:p w14:paraId="1F4F06C5" w14:textId="77777777" w:rsidR="00A02BC2" w:rsidRPr="00A02BC2" w:rsidRDefault="00A02BC2" w:rsidP="00A02BC2">
            <w:pPr>
              <w:pStyle w:val="TableHeading"/>
            </w:pPr>
            <w:r w:rsidRPr="00A02BC2">
              <w:t>Type</w:t>
            </w:r>
          </w:p>
        </w:tc>
        <w:tc>
          <w:tcPr>
            <w:tcW w:w="1839" w:type="pct"/>
            <w:tcBorders>
              <w:bottom w:val="single" w:sz="4" w:space="0" w:color="auto"/>
            </w:tcBorders>
            <w:shd w:val="clear" w:color="auto" w:fill="F2F2F2" w:themeFill="background1" w:themeFillShade="F2"/>
          </w:tcPr>
          <w:p w14:paraId="1F4F06C6" w14:textId="77777777" w:rsidR="00A02BC2" w:rsidRPr="00A02BC2" w:rsidRDefault="00A02BC2" w:rsidP="00A02BC2">
            <w:pPr>
              <w:pStyle w:val="TableHeading"/>
            </w:pPr>
            <w:r w:rsidRPr="00A02BC2">
              <w:t>Description</w:t>
            </w:r>
          </w:p>
        </w:tc>
      </w:tr>
      <w:tr w:rsidR="00A02BC2" w:rsidRPr="00A02BC2" w14:paraId="1F4F06CB" w14:textId="77777777" w:rsidTr="003D34F4">
        <w:trPr>
          <w:cantSplit/>
        </w:trPr>
        <w:tc>
          <w:tcPr>
            <w:tcW w:w="1541" w:type="pct"/>
          </w:tcPr>
          <w:p w14:paraId="1F4F06C8" w14:textId="77777777" w:rsidR="00A02BC2" w:rsidRPr="00A02BC2" w:rsidRDefault="00A02BC2" w:rsidP="00A02BC2">
            <w:pPr>
              <w:pStyle w:val="TableText"/>
            </w:pPr>
          </w:p>
        </w:tc>
        <w:tc>
          <w:tcPr>
            <w:tcW w:w="1620" w:type="pct"/>
          </w:tcPr>
          <w:p w14:paraId="1F4F06C9" w14:textId="77777777" w:rsidR="00A02BC2" w:rsidRPr="00A02BC2" w:rsidRDefault="00A02BC2" w:rsidP="00A02BC2">
            <w:pPr>
              <w:pStyle w:val="TableText"/>
              <w:rPr>
                <w:b/>
                <w:bCs/>
              </w:rPr>
            </w:pPr>
          </w:p>
        </w:tc>
        <w:tc>
          <w:tcPr>
            <w:tcW w:w="1839" w:type="pct"/>
          </w:tcPr>
          <w:p w14:paraId="1F4F06CA" w14:textId="77777777" w:rsidR="00A02BC2" w:rsidRPr="00A02BC2" w:rsidRDefault="00A02BC2" w:rsidP="00A02BC2">
            <w:pPr>
              <w:pStyle w:val="TableText"/>
              <w:rPr>
                <w:b/>
                <w:bCs/>
              </w:rPr>
            </w:pPr>
          </w:p>
        </w:tc>
      </w:tr>
    </w:tbl>
    <w:p w14:paraId="1F4F06CC" w14:textId="77777777" w:rsidR="00A02BC2" w:rsidRDefault="00A02BC2" w:rsidP="00A02BC2">
      <w:pPr>
        <w:pStyle w:val="Heading5"/>
      </w:pPr>
      <w:bookmarkStart w:id="301" w:name="_Toc381778430"/>
      <w:bookmarkStart w:id="302" w:name="_Toc531377122"/>
      <w:r>
        <w:lastRenderedPageBreak/>
        <w:t>Methods</w:t>
      </w:r>
      <w:bookmarkEnd w:id="301"/>
      <w:bookmarkEnd w:id="302"/>
    </w:p>
    <w:p w14:paraId="1F4F06CD" w14:textId="77777777" w:rsidR="00A02BC2" w:rsidRPr="00A02BC2" w:rsidRDefault="00A02BC2" w:rsidP="00A02BC2">
      <w:pPr>
        <w:pStyle w:val="Caption"/>
      </w:pPr>
      <w:r>
        <w:t>Table 41: Methods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ethods by name, type, and description."/>
      </w:tblPr>
      <w:tblGrid>
        <w:gridCol w:w="2848"/>
        <w:gridCol w:w="3048"/>
        <w:gridCol w:w="3454"/>
      </w:tblGrid>
      <w:tr w:rsidR="001615A5" w:rsidRPr="00A02BC2" w14:paraId="1F4F06D1" w14:textId="77777777" w:rsidTr="001615A5">
        <w:trPr>
          <w:cantSplit/>
          <w:tblHeader/>
        </w:trPr>
        <w:tc>
          <w:tcPr>
            <w:tcW w:w="1523" w:type="pct"/>
            <w:tcBorders>
              <w:bottom w:val="single" w:sz="4" w:space="0" w:color="auto"/>
            </w:tcBorders>
            <w:shd w:val="clear" w:color="auto" w:fill="F2F2F2" w:themeFill="background1" w:themeFillShade="F2"/>
          </w:tcPr>
          <w:p w14:paraId="1F4F06CE" w14:textId="77777777" w:rsidR="00A02BC2" w:rsidRPr="00A02BC2" w:rsidRDefault="00A02BC2" w:rsidP="00A02BC2">
            <w:pPr>
              <w:pStyle w:val="TableHeading"/>
            </w:pPr>
            <w:bookmarkStart w:id="303" w:name="ColumnTitle_80"/>
            <w:bookmarkEnd w:id="303"/>
            <w:r w:rsidRPr="00A02BC2">
              <w:t>Method Name</w:t>
            </w:r>
          </w:p>
        </w:tc>
        <w:tc>
          <w:tcPr>
            <w:tcW w:w="1630" w:type="pct"/>
            <w:tcBorders>
              <w:bottom w:val="single" w:sz="4" w:space="0" w:color="auto"/>
            </w:tcBorders>
            <w:shd w:val="clear" w:color="auto" w:fill="F2F2F2" w:themeFill="background1" w:themeFillShade="F2"/>
          </w:tcPr>
          <w:p w14:paraId="1F4F06CF" w14:textId="77777777" w:rsidR="00A02BC2" w:rsidRPr="00A02BC2" w:rsidRDefault="00A02BC2" w:rsidP="00A02BC2">
            <w:pPr>
              <w:pStyle w:val="TableHeading"/>
            </w:pPr>
            <w:r w:rsidRPr="00A02BC2">
              <w:t>Procedure/Function</w:t>
            </w:r>
          </w:p>
        </w:tc>
        <w:tc>
          <w:tcPr>
            <w:tcW w:w="1847" w:type="pct"/>
            <w:tcBorders>
              <w:bottom w:val="single" w:sz="4" w:space="0" w:color="auto"/>
            </w:tcBorders>
            <w:shd w:val="clear" w:color="auto" w:fill="F2F2F2" w:themeFill="background1" w:themeFillShade="F2"/>
          </w:tcPr>
          <w:p w14:paraId="1F4F06D0" w14:textId="77777777" w:rsidR="00A02BC2" w:rsidRPr="00A02BC2" w:rsidRDefault="00A02BC2" w:rsidP="00A02BC2">
            <w:pPr>
              <w:pStyle w:val="TableHeading"/>
            </w:pPr>
            <w:r w:rsidRPr="00A02BC2">
              <w:t>Description</w:t>
            </w:r>
          </w:p>
        </w:tc>
      </w:tr>
      <w:tr w:rsidR="00A02BC2" w:rsidRPr="00A02BC2" w14:paraId="1F4F06D5" w14:textId="77777777" w:rsidTr="003D34F4">
        <w:trPr>
          <w:cantSplit/>
        </w:trPr>
        <w:tc>
          <w:tcPr>
            <w:tcW w:w="1523" w:type="pct"/>
          </w:tcPr>
          <w:p w14:paraId="1F4F06D2" w14:textId="77777777" w:rsidR="00A02BC2" w:rsidRPr="00A02BC2" w:rsidRDefault="00A02BC2" w:rsidP="00A02BC2">
            <w:pPr>
              <w:pStyle w:val="TableText"/>
            </w:pPr>
          </w:p>
        </w:tc>
        <w:tc>
          <w:tcPr>
            <w:tcW w:w="1630" w:type="pct"/>
          </w:tcPr>
          <w:p w14:paraId="1F4F06D3" w14:textId="77777777" w:rsidR="00A02BC2" w:rsidRPr="00A02BC2" w:rsidRDefault="00A02BC2" w:rsidP="00A02BC2">
            <w:pPr>
              <w:pStyle w:val="TableText"/>
            </w:pPr>
          </w:p>
        </w:tc>
        <w:tc>
          <w:tcPr>
            <w:tcW w:w="1847" w:type="pct"/>
          </w:tcPr>
          <w:p w14:paraId="1F4F06D4" w14:textId="77777777" w:rsidR="00A02BC2" w:rsidRPr="00A02BC2" w:rsidRDefault="00A02BC2" w:rsidP="00A02BC2">
            <w:pPr>
              <w:pStyle w:val="TableText"/>
            </w:pPr>
          </w:p>
        </w:tc>
      </w:tr>
    </w:tbl>
    <w:p w14:paraId="1F4F06D6" w14:textId="77777777" w:rsidR="00A02BC2" w:rsidRDefault="00A02BC2" w:rsidP="00A02BC2">
      <w:pPr>
        <w:pStyle w:val="Heading5"/>
      </w:pPr>
      <w:bookmarkStart w:id="304" w:name="_Toc381778431"/>
      <w:bookmarkStart w:id="305" w:name="_Toc531377123"/>
      <w:r>
        <w:t>Special References</w:t>
      </w:r>
      <w:bookmarkEnd w:id="304"/>
      <w:bookmarkEnd w:id="305"/>
    </w:p>
    <w:p w14:paraId="1F4F06D7" w14:textId="77777777" w:rsidR="00511BCB" w:rsidRDefault="00A02BC2" w:rsidP="00A02BC2">
      <w:pPr>
        <w:pStyle w:val="InstructionalText1"/>
      </w:pPr>
      <w:r>
        <w:t>Include references that are not listed elsewhere.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al references  by name, type, and description."/>
      </w:tblPr>
      <w:tblGrid>
        <w:gridCol w:w="2944"/>
        <w:gridCol w:w="2943"/>
        <w:gridCol w:w="3463"/>
      </w:tblGrid>
      <w:tr w:rsidR="001615A5" w:rsidRPr="00A02BC2" w14:paraId="1F4F06DB" w14:textId="77777777" w:rsidTr="001615A5">
        <w:trPr>
          <w:cantSplit/>
          <w:tblHeader/>
        </w:trPr>
        <w:tc>
          <w:tcPr>
            <w:tcW w:w="1574" w:type="pct"/>
            <w:tcBorders>
              <w:bottom w:val="single" w:sz="4" w:space="0" w:color="auto"/>
            </w:tcBorders>
            <w:shd w:val="clear" w:color="auto" w:fill="F2F2F2" w:themeFill="background1" w:themeFillShade="F2"/>
          </w:tcPr>
          <w:p w14:paraId="1F4F06D8" w14:textId="77777777" w:rsidR="00A02BC2" w:rsidRPr="00A02BC2" w:rsidRDefault="00A02BC2" w:rsidP="00A02BC2">
            <w:pPr>
              <w:pStyle w:val="TableHeading"/>
            </w:pPr>
            <w:bookmarkStart w:id="306" w:name="ColumnTitle_81"/>
            <w:bookmarkEnd w:id="306"/>
            <w:r w:rsidRPr="00A02BC2">
              <w:t>Special Reference Name</w:t>
            </w:r>
          </w:p>
        </w:tc>
        <w:tc>
          <w:tcPr>
            <w:tcW w:w="1574" w:type="pct"/>
            <w:tcBorders>
              <w:bottom w:val="single" w:sz="4" w:space="0" w:color="auto"/>
            </w:tcBorders>
            <w:shd w:val="clear" w:color="auto" w:fill="F2F2F2" w:themeFill="background1" w:themeFillShade="F2"/>
          </w:tcPr>
          <w:p w14:paraId="1F4F06D9" w14:textId="77777777" w:rsidR="00A02BC2" w:rsidRPr="00A02BC2" w:rsidRDefault="00A02BC2" w:rsidP="00A02BC2">
            <w:pPr>
              <w:pStyle w:val="TableHeading"/>
            </w:pPr>
            <w:r w:rsidRPr="00A02BC2">
              <w:t>Type</w:t>
            </w:r>
          </w:p>
        </w:tc>
        <w:tc>
          <w:tcPr>
            <w:tcW w:w="1852" w:type="pct"/>
            <w:tcBorders>
              <w:bottom w:val="single" w:sz="4" w:space="0" w:color="auto"/>
            </w:tcBorders>
            <w:shd w:val="clear" w:color="auto" w:fill="F2F2F2" w:themeFill="background1" w:themeFillShade="F2"/>
          </w:tcPr>
          <w:p w14:paraId="1F4F06DA" w14:textId="77777777" w:rsidR="00A02BC2" w:rsidRPr="00A02BC2" w:rsidRDefault="00A02BC2" w:rsidP="00A02BC2">
            <w:pPr>
              <w:pStyle w:val="TableHeading"/>
            </w:pPr>
            <w:r w:rsidRPr="00A02BC2">
              <w:t>Description</w:t>
            </w:r>
          </w:p>
        </w:tc>
      </w:tr>
      <w:tr w:rsidR="00A02BC2" w:rsidRPr="00A02BC2" w14:paraId="1F4F06DF" w14:textId="77777777" w:rsidTr="003D34F4">
        <w:trPr>
          <w:cantSplit/>
        </w:trPr>
        <w:tc>
          <w:tcPr>
            <w:tcW w:w="1574" w:type="pct"/>
          </w:tcPr>
          <w:p w14:paraId="1F4F06DC" w14:textId="77777777" w:rsidR="00A02BC2" w:rsidRPr="00A02BC2" w:rsidRDefault="00A02BC2" w:rsidP="00A02BC2">
            <w:pPr>
              <w:pStyle w:val="TableText"/>
            </w:pPr>
          </w:p>
        </w:tc>
        <w:tc>
          <w:tcPr>
            <w:tcW w:w="1574" w:type="pct"/>
          </w:tcPr>
          <w:p w14:paraId="1F4F06DD" w14:textId="77777777" w:rsidR="00A02BC2" w:rsidRPr="00A02BC2" w:rsidRDefault="00A02BC2" w:rsidP="00A02BC2">
            <w:pPr>
              <w:pStyle w:val="TableText"/>
            </w:pPr>
          </w:p>
        </w:tc>
        <w:tc>
          <w:tcPr>
            <w:tcW w:w="1852" w:type="pct"/>
          </w:tcPr>
          <w:p w14:paraId="1F4F06DE" w14:textId="77777777" w:rsidR="00A02BC2" w:rsidRPr="00A02BC2" w:rsidRDefault="00A02BC2" w:rsidP="00A02BC2">
            <w:pPr>
              <w:pStyle w:val="TableText"/>
            </w:pPr>
          </w:p>
        </w:tc>
      </w:tr>
    </w:tbl>
    <w:p w14:paraId="1F4F06E0" w14:textId="77777777" w:rsidR="00B823F0" w:rsidRDefault="00B823F0" w:rsidP="00B823F0">
      <w:pPr>
        <w:pStyle w:val="Heading5"/>
      </w:pPr>
      <w:bookmarkStart w:id="307" w:name="_Toc381778432"/>
      <w:bookmarkStart w:id="308" w:name="_Toc531377124"/>
      <w:r>
        <w:t>Class Events</w:t>
      </w:r>
      <w:bookmarkEnd w:id="307"/>
      <w:bookmarkEnd w:id="308"/>
    </w:p>
    <w:p w14:paraId="1F4F06E1" w14:textId="77777777" w:rsidR="00511BCB" w:rsidRPr="00511BCB" w:rsidRDefault="00B823F0" w:rsidP="00B823F0">
      <w:pPr>
        <w:pStyle w:val="Caption"/>
      </w:pPr>
      <w:r>
        <w:t>Table 42: Class Events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events by name, type, and description."/>
      </w:tblPr>
      <w:tblGrid>
        <w:gridCol w:w="2944"/>
        <w:gridCol w:w="2943"/>
        <w:gridCol w:w="3463"/>
      </w:tblGrid>
      <w:tr w:rsidR="001615A5" w:rsidRPr="00B823F0" w14:paraId="1F4F06E5" w14:textId="77777777" w:rsidTr="001615A5">
        <w:trPr>
          <w:cantSplit/>
          <w:tblHeader/>
        </w:trPr>
        <w:tc>
          <w:tcPr>
            <w:tcW w:w="1574" w:type="pct"/>
            <w:tcBorders>
              <w:bottom w:val="single" w:sz="4" w:space="0" w:color="auto"/>
            </w:tcBorders>
            <w:shd w:val="clear" w:color="auto" w:fill="F2F2F2" w:themeFill="background1" w:themeFillShade="F2"/>
          </w:tcPr>
          <w:p w14:paraId="1F4F06E2" w14:textId="77777777" w:rsidR="00B823F0" w:rsidRPr="00B823F0" w:rsidRDefault="00B823F0" w:rsidP="00B823F0">
            <w:pPr>
              <w:pStyle w:val="TableHeading"/>
            </w:pPr>
            <w:bookmarkStart w:id="309" w:name="ColumnTitle_82"/>
            <w:bookmarkEnd w:id="309"/>
            <w:r w:rsidRPr="00B823F0">
              <w:t>Name</w:t>
            </w:r>
          </w:p>
        </w:tc>
        <w:tc>
          <w:tcPr>
            <w:tcW w:w="1574" w:type="pct"/>
            <w:tcBorders>
              <w:bottom w:val="single" w:sz="4" w:space="0" w:color="auto"/>
            </w:tcBorders>
            <w:shd w:val="clear" w:color="auto" w:fill="F2F2F2" w:themeFill="background1" w:themeFillShade="F2"/>
          </w:tcPr>
          <w:p w14:paraId="1F4F06E3" w14:textId="77777777" w:rsidR="00B823F0" w:rsidRPr="00B823F0" w:rsidRDefault="00B823F0" w:rsidP="00B823F0">
            <w:pPr>
              <w:pStyle w:val="TableHeading"/>
            </w:pPr>
            <w:r w:rsidRPr="00B823F0">
              <w:t>Type</w:t>
            </w:r>
          </w:p>
        </w:tc>
        <w:tc>
          <w:tcPr>
            <w:tcW w:w="1852" w:type="pct"/>
            <w:tcBorders>
              <w:bottom w:val="single" w:sz="4" w:space="0" w:color="auto"/>
            </w:tcBorders>
            <w:shd w:val="clear" w:color="auto" w:fill="F2F2F2" w:themeFill="background1" w:themeFillShade="F2"/>
          </w:tcPr>
          <w:p w14:paraId="1F4F06E4" w14:textId="77777777" w:rsidR="00B823F0" w:rsidRPr="00B823F0" w:rsidRDefault="00B823F0" w:rsidP="00B823F0">
            <w:pPr>
              <w:pStyle w:val="TableHeading"/>
            </w:pPr>
            <w:r w:rsidRPr="00B823F0">
              <w:t>Description</w:t>
            </w:r>
          </w:p>
        </w:tc>
      </w:tr>
      <w:tr w:rsidR="00B823F0" w:rsidRPr="00B823F0" w14:paraId="1F4F06E9" w14:textId="77777777" w:rsidTr="003D34F4">
        <w:trPr>
          <w:cantSplit/>
        </w:trPr>
        <w:tc>
          <w:tcPr>
            <w:tcW w:w="1574" w:type="pct"/>
          </w:tcPr>
          <w:p w14:paraId="1F4F06E6" w14:textId="77777777" w:rsidR="00B823F0" w:rsidRPr="00B823F0" w:rsidRDefault="00B823F0" w:rsidP="00B823F0">
            <w:pPr>
              <w:pStyle w:val="TableText"/>
            </w:pPr>
          </w:p>
        </w:tc>
        <w:tc>
          <w:tcPr>
            <w:tcW w:w="1574" w:type="pct"/>
          </w:tcPr>
          <w:p w14:paraId="1F4F06E7" w14:textId="77777777" w:rsidR="00B823F0" w:rsidRPr="00B823F0" w:rsidRDefault="00B823F0" w:rsidP="00B823F0">
            <w:pPr>
              <w:pStyle w:val="TableText"/>
            </w:pPr>
          </w:p>
        </w:tc>
        <w:tc>
          <w:tcPr>
            <w:tcW w:w="1852" w:type="pct"/>
          </w:tcPr>
          <w:p w14:paraId="1F4F06E8" w14:textId="77777777" w:rsidR="00B823F0" w:rsidRPr="00B823F0" w:rsidRDefault="00B823F0" w:rsidP="00B823F0">
            <w:pPr>
              <w:pStyle w:val="TableText"/>
            </w:pPr>
          </w:p>
        </w:tc>
      </w:tr>
    </w:tbl>
    <w:p w14:paraId="1F4F06EA" w14:textId="77777777" w:rsidR="00B823F0" w:rsidRDefault="00B823F0" w:rsidP="00C45EAB">
      <w:pPr>
        <w:pStyle w:val="Heading5"/>
      </w:pPr>
      <w:bookmarkStart w:id="310" w:name="_Toc381778433"/>
      <w:bookmarkStart w:id="311" w:name="_Toc531377125"/>
      <w:r>
        <w:t>Class Methods</w:t>
      </w:r>
      <w:bookmarkEnd w:id="310"/>
      <w:bookmarkEnd w:id="311"/>
    </w:p>
    <w:p w14:paraId="1F4F06EB" w14:textId="77777777" w:rsidR="00ED4154" w:rsidRDefault="00B823F0" w:rsidP="00B823F0">
      <w:pPr>
        <w:pStyle w:val="Caption"/>
      </w:pPr>
      <w:r>
        <w:t>Table 43: Class Methods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methods by name, procedure/function, and description."/>
      </w:tblPr>
      <w:tblGrid>
        <w:gridCol w:w="2878"/>
        <w:gridCol w:w="2876"/>
        <w:gridCol w:w="3596"/>
      </w:tblGrid>
      <w:tr w:rsidR="001615A5" w:rsidRPr="00B823F0" w14:paraId="1F4F06EF" w14:textId="77777777" w:rsidTr="001615A5">
        <w:trPr>
          <w:cantSplit/>
          <w:tblHeader/>
        </w:trPr>
        <w:tc>
          <w:tcPr>
            <w:tcW w:w="1539" w:type="pct"/>
            <w:tcBorders>
              <w:bottom w:val="single" w:sz="4" w:space="0" w:color="auto"/>
            </w:tcBorders>
            <w:shd w:val="clear" w:color="auto" w:fill="F2F2F2" w:themeFill="background1" w:themeFillShade="F2"/>
          </w:tcPr>
          <w:p w14:paraId="1F4F06EC" w14:textId="77777777" w:rsidR="00B823F0" w:rsidRPr="00B823F0" w:rsidRDefault="00B823F0" w:rsidP="00B823F0">
            <w:pPr>
              <w:pStyle w:val="TableHeading"/>
            </w:pPr>
            <w:bookmarkStart w:id="312" w:name="ColumnTitle_83"/>
            <w:bookmarkEnd w:id="312"/>
            <w:r w:rsidRPr="00B823F0">
              <w:t>Name</w:t>
            </w:r>
          </w:p>
        </w:tc>
        <w:tc>
          <w:tcPr>
            <w:tcW w:w="1538" w:type="pct"/>
            <w:tcBorders>
              <w:bottom w:val="single" w:sz="4" w:space="0" w:color="auto"/>
            </w:tcBorders>
            <w:shd w:val="clear" w:color="auto" w:fill="F2F2F2" w:themeFill="background1" w:themeFillShade="F2"/>
          </w:tcPr>
          <w:p w14:paraId="1F4F06ED" w14:textId="77777777" w:rsidR="00B823F0" w:rsidRPr="00B823F0" w:rsidRDefault="00B823F0" w:rsidP="00B823F0">
            <w:pPr>
              <w:pStyle w:val="TableHeading"/>
            </w:pPr>
            <w:r w:rsidRPr="00B823F0">
              <w:t>Procedure/Function</w:t>
            </w:r>
          </w:p>
        </w:tc>
        <w:tc>
          <w:tcPr>
            <w:tcW w:w="1923" w:type="pct"/>
            <w:tcBorders>
              <w:bottom w:val="single" w:sz="4" w:space="0" w:color="auto"/>
            </w:tcBorders>
            <w:shd w:val="clear" w:color="auto" w:fill="F2F2F2" w:themeFill="background1" w:themeFillShade="F2"/>
          </w:tcPr>
          <w:p w14:paraId="1F4F06EE" w14:textId="77777777" w:rsidR="00B823F0" w:rsidRPr="00B823F0" w:rsidRDefault="00B823F0" w:rsidP="00B823F0">
            <w:pPr>
              <w:pStyle w:val="TableHeading"/>
            </w:pPr>
            <w:r w:rsidRPr="00B823F0">
              <w:t>Description</w:t>
            </w:r>
          </w:p>
        </w:tc>
      </w:tr>
      <w:tr w:rsidR="00B823F0" w:rsidRPr="00B823F0" w14:paraId="1F4F06F3" w14:textId="77777777" w:rsidTr="003D34F4">
        <w:trPr>
          <w:cantSplit/>
        </w:trPr>
        <w:tc>
          <w:tcPr>
            <w:tcW w:w="1539" w:type="pct"/>
          </w:tcPr>
          <w:p w14:paraId="1F4F06F0" w14:textId="77777777" w:rsidR="00B823F0" w:rsidRPr="00B823F0" w:rsidRDefault="00B823F0" w:rsidP="00B823F0">
            <w:pPr>
              <w:pStyle w:val="TableText"/>
            </w:pPr>
          </w:p>
        </w:tc>
        <w:tc>
          <w:tcPr>
            <w:tcW w:w="1538" w:type="pct"/>
          </w:tcPr>
          <w:p w14:paraId="1F4F06F1" w14:textId="77777777" w:rsidR="00B823F0" w:rsidRPr="00B823F0" w:rsidRDefault="00B823F0" w:rsidP="00B823F0">
            <w:pPr>
              <w:pStyle w:val="TableText"/>
            </w:pPr>
          </w:p>
        </w:tc>
        <w:tc>
          <w:tcPr>
            <w:tcW w:w="1923" w:type="pct"/>
          </w:tcPr>
          <w:p w14:paraId="1F4F06F2" w14:textId="77777777" w:rsidR="00B823F0" w:rsidRPr="00B823F0" w:rsidRDefault="00B823F0" w:rsidP="00B823F0">
            <w:pPr>
              <w:pStyle w:val="TableText"/>
            </w:pPr>
          </w:p>
        </w:tc>
      </w:tr>
    </w:tbl>
    <w:p w14:paraId="1F4F06F4" w14:textId="77777777" w:rsidR="00C45EAB" w:rsidRDefault="00C45EAB" w:rsidP="00C45EAB">
      <w:pPr>
        <w:pStyle w:val="Heading5"/>
      </w:pPr>
      <w:bookmarkStart w:id="313" w:name="_Toc381778434"/>
      <w:bookmarkStart w:id="314" w:name="_Toc531377126"/>
      <w:r>
        <w:t>Class Properties</w:t>
      </w:r>
      <w:bookmarkEnd w:id="313"/>
      <w:bookmarkEnd w:id="314"/>
    </w:p>
    <w:p w14:paraId="1F4F06F5" w14:textId="77777777" w:rsidR="00ED4154" w:rsidRDefault="00C45EAB" w:rsidP="00C45EAB">
      <w:pPr>
        <w:pStyle w:val="Caption"/>
      </w:pPr>
      <w:r>
        <w:t>Table 44: Class Properties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properties by name, type, visiibility, and description."/>
      </w:tblPr>
      <w:tblGrid>
        <w:gridCol w:w="2814"/>
        <w:gridCol w:w="2115"/>
        <w:gridCol w:w="1416"/>
        <w:gridCol w:w="3005"/>
      </w:tblGrid>
      <w:tr w:rsidR="001615A5" w:rsidRPr="00C45EAB" w14:paraId="1F4F06FA" w14:textId="77777777" w:rsidTr="001615A5">
        <w:trPr>
          <w:cantSplit/>
          <w:tblHeader/>
        </w:trPr>
        <w:tc>
          <w:tcPr>
            <w:tcW w:w="1505" w:type="pct"/>
            <w:tcBorders>
              <w:bottom w:val="single" w:sz="4" w:space="0" w:color="auto"/>
            </w:tcBorders>
            <w:shd w:val="clear" w:color="auto" w:fill="F2F2F2" w:themeFill="background1" w:themeFillShade="F2"/>
          </w:tcPr>
          <w:p w14:paraId="1F4F06F6" w14:textId="77777777" w:rsidR="00C45EAB" w:rsidRPr="00C45EAB" w:rsidRDefault="00C45EAB" w:rsidP="00C45EAB">
            <w:pPr>
              <w:pStyle w:val="TableHeading"/>
            </w:pPr>
            <w:bookmarkStart w:id="315" w:name="ColumnTitle_84"/>
            <w:bookmarkEnd w:id="315"/>
            <w:r w:rsidRPr="00C45EAB">
              <w:t>Class Properties Name</w:t>
            </w:r>
          </w:p>
        </w:tc>
        <w:tc>
          <w:tcPr>
            <w:tcW w:w="1131" w:type="pct"/>
            <w:tcBorders>
              <w:bottom w:val="single" w:sz="4" w:space="0" w:color="auto"/>
            </w:tcBorders>
            <w:shd w:val="clear" w:color="auto" w:fill="F2F2F2" w:themeFill="background1" w:themeFillShade="F2"/>
          </w:tcPr>
          <w:p w14:paraId="1F4F06F7" w14:textId="77777777" w:rsidR="00C45EAB" w:rsidRPr="00C45EAB" w:rsidRDefault="00C45EAB" w:rsidP="00C45EAB">
            <w:pPr>
              <w:pStyle w:val="TableHeading"/>
            </w:pPr>
            <w:r w:rsidRPr="00C45EAB">
              <w:t>Type</w:t>
            </w:r>
          </w:p>
        </w:tc>
        <w:tc>
          <w:tcPr>
            <w:tcW w:w="757" w:type="pct"/>
            <w:tcBorders>
              <w:bottom w:val="single" w:sz="4" w:space="0" w:color="auto"/>
            </w:tcBorders>
            <w:shd w:val="clear" w:color="auto" w:fill="F2F2F2" w:themeFill="background1" w:themeFillShade="F2"/>
          </w:tcPr>
          <w:p w14:paraId="1F4F06F8" w14:textId="77777777" w:rsidR="00C45EAB" w:rsidRPr="00C45EAB" w:rsidRDefault="00C45EAB" w:rsidP="00C45EAB">
            <w:pPr>
              <w:pStyle w:val="TableHeading"/>
            </w:pPr>
            <w:r w:rsidRPr="00C45EAB">
              <w:t>Visibility</w:t>
            </w:r>
          </w:p>
        </w:tc>
        <w:tc>
          <w:tcPr>
            <w:tcW w:w="1607" w:type="pct"/>
            <w:tcBorders>
              <w:bottom w:val="single" w:sz="4" w:space="0" w:color="auto"/>
            </w:tcBorders>
            <w:shd w:val="clear" w:color="auto" w:fill="F2F2F2" w:themeFill="background1" w:themeFillShade="F2"/>
          </w:tcPr>
          <w:p w14:paraId="1F4F06F9" w14:textId="77777777" w:rsidR="00C45EAB" w:rsidRPr="00C45EAB" w:rsidRDefault="00C45EAB" w:rsidP="00C45EAB">
            <w:pPr>
              <w:pStyle w:val="TableHeading"/>
            </w:pPr>
            <w:r w:rsidRPr="00C45EAB">
              <w:t>Description</w:t>
            </w:r>
          </w:p>
        </w:tc>
      </w:tr>
      <w:tr w:rsidR="00C45EAB" w:rsidRPr="00C45EAB" w14:paraId="1F4F06FF" w14:textId="77777777" w:rsidTr="003D34F4">
        <w:trPr>
          <w:cantSplit/>
        </w:trPr>
        <w:tc>
          <w:tcPr>
            <w:tcW w:w="1505" w:type="pct"/>
          </w:tcPr>
          <w:p w14:paraId="1F4F06FB" w14:textId="77777777" w:rsidR="00C45EAB" w:rsidRPr="00C45EAB" w:rsidRDefault="00C45EAB" w:rsidP="00C45EAB">
            <w:pPr>
              <w:pStyle w:val="TableText"/>
            </w:pPr>
          </w:p>
        </w:tc>
        <w:tc>
          <w:tcPr>
            <w:tcW w:w="1131" w:type="pct"/>
          </w:tcPr>
          <w:p w14:paraId="1F4F06FC" w14:textId="77777777" w:rsidR="00C45EAB" w:rsidRPr="00C45EAB" w:rsidRDefault="00C45EAB" w:rsidP="00C45EAB">
            <w:pPr>
              <w:pStyle w:val="TableText"/>
            </w:pPr>
          </w:p>
        </w:tc>
        <w:tc>
          <w:tcPr>
            <w:tcW w:w="757" w:type="pct"/>
          </w:tcPr>
          <w:p w14:paraId="1F4F06FD" w14:textId="77777777" w:rsidR="00C45EAB" w:rsidRPr="00C45EAB" w:rsidRDefault="00C45EAB" w:rsidP="00C45EAB">
            <w:pPr>
              <w:pStyle w:val="TableText"/>
            </w:pPr>
          </w:p>
        </w:tc>
        <w:tc>
          <w:tcPr>
            <w:tcW w:w="1607" w:type="pct"/>
          </w:tcPr>
          <w:p w14:paraId="1F4F06FE" w14:textId="77777777" w:rsidR="00C45EAB" w:rsidRPr="00C45EAB" w:rsidRDefault="00C45EAB" w:rsidP="00C45EAB">
            <w:pPr>
              <w:pStyle w:val="TableText"/>
            </w:pPr>
          </w:p>
        </w:tc>
      </w:tr>
    </w:tbl>
    <w:p w14:paraId="1F4F0700" w14:textId="77777777" w:rsidR="00C45EAB" w:rsidRDefault="00C45EAB" w:rsidP="00C45EAB">
      <w:pPr>
        <w:pStyle w:val="Heading5"/>
      </w:pPr>
      <w:bookmarkStart w:id="316" w:name="_Toc381778435"/>
      <w:bookmarkStart w:id="317" w:name="_Toc531377127"/>
      <w:r>
        <w:t>Uses Clause</w:t>
      </w:r>
      <w:bookmarkEnd w:id="316"/>
      <w:bookmarkEnd w:id="317"/>
    </w:p>
    <w:p w14:paraId="1F4F0701" w14:textId="77777777" w:rsidR="00C45EAB" w:rsidRDefault="00C45EAB" w:rsidP="00C45EAB">
      <w:pPr>
        <w:pStyle w:val="InstructionalText1"/>
      </w:pPr>
      <w:r>
        <w:t>Use this section to provide a uses clause that lists the other units (code or form units) that this unit will use. This may be documented in the form of a Unified Modeling Language (UML) drawing.</w:t>
      </w:r>
    </w:p>
    <w:p w14:paraId="1F4F0702" w14:textId="77777777" w:rsidR="00C45EAB" w:rsidRDefault="00C45EAB" w:rsidP="00C45EAB">
      <w:pPr>
        <w:pStyle w:val="Heading5"/>
      </w:pPr>
      <w:bookmarkStart w:id="318" w:name="_Toc381778436"/>
      <w:bookmarkStart w:id="319" w:name="_Toc531377128"/>
      <w:r>
        <w:t>Forms</w:t>
      </w:r>
      <w:bookmarkEnd w:id="318"/>
      <w:bookmarkEnd w:id="319"/>
    </w:p>
    <w:p w14:paraId="1F4F0703" w14:textId="77777777" w:rsidR="00C45EAB" w:rsidRDefault="00C45EAB" w:rsidP="00C45EAB">
      <w:pPr>
        <w:pStyle w:val="InstructionalText1"/>
      </w:pPr>
      <w:r>
        <w:t>This section lists the forms that will be affected or created by the functionality being designed. A short description of the change that will be made to the forms should be included.</w:t>
      </w:r>
    </w:p>
    <w:p w14:paraId="1F4F0704" w14:textId="77777777" w:rsidR="00C45EAB" w:rsidRPr="00C45EAB" w:rsidRDefault="00C45EAB" w:rsidP="00C45EAB">
      <w:pPr>
        <w:pStyle w:val="Caption"/>
      </w:pPr>
      <w:r>
        <w:t xml:space="preserve">Table 45: </w:t>
      </w:r>
      <w:r w:rsidRPr="00C114EB">
        <w:t>Forms</w:t>
      </w:r>
      <w:r>
        <w:t xml:space="preserve"> (Instructions)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Instructions for forms, listed by name, enhancement category, functionality, current layout, and modified layout."/>
      </w:tblPr>
      <w:tblGrid>
        <w:gridCol w:w="3057"/>
        <w:gridCol w:w="6293"/>
      </w:tblGrid>
      <w:tr w:rsidR="00E61EBB" w:rsidRPr="00C45EAB" w14:paraId="1F4F0707" w14:textId="77777777" w:rsidTr="003D34F4">
        <w:trPr>
          <w:cantSplit/>
          <w:tblHeader/>
        </w:trPr>
        <w:tc>
          <w:tcPr>
            <w:tcW w:w="1635" w:type="pct"/>
            <w:shd w:val="clear" w:color="auto" w:fill="F2F2F2" w:themeFill="background1" w:themeFillShade="F2"/>
            <w:vAlign w:val="center"/>
          </w:tcPr>
          <w:p w14:paraId="1F4F0705" w14:textId="77777777" w:rsidR="00C45EAB" w:rsidRPr="00C45EAB" w:rsidRDefault="00C45EAB" w:rsidP="00C45EAB">
            <w:pPr>
              <w:pStyle w:val="TableHeading"/>
            </w:pPr>
            <w:bookmarkStart w:id="320" w:name="ColumnTitle_85"/>
            <w:bookmarkEnd w:id="320"/>
            <w:r w:rsidRPr="00C45EAB">
              <w:t>Forms</w:t>
            </w:r>
          </w:p>
        </w:tc>
        <w:tc>
          <w:tcPr>
            <w:tcW w:w="3365" w:type="pct"/>
            <w:shd w:val="clear" w:color="auto" w:fill="F2F2F2" w:themeFill="background1" w:themeFillShade="F2"/>
            <w:vAlign w:val="center"/>
          </w:tcPr>
          <w:p w14:paraId="1F4F0706" w14:textId="77777777" w:rsidR="00C45EAB" w:rsidRPr="00C45EAB" w:rsidRDefault="00C45EAB" w:rsidP="00C45EAB">
            <w:pPr>
              <w:pStyle w:val="TableHeading"/>
            </w:pPr>
            <w:r w:rsidRPr="00C45EAB">
              <w:t>Instructions</w:t>
            </w:r>
          </w:p>
        </w:tc>
      </w:tr>
      <w:tr w:rsidR="00C45EAB" w:rsidRPr="00C45EAB" w14:paraId="1F4F070A" w14:textId="77777777" w:rsidTr="003D34F4">
        <w:trPr>
          <w:cantSplit/>
        </w:trPr>
        <w:tc>
          <w:tcPr>
            <w:tcW w:w="1635" w:type="pct"/>
            <w:shd w:val="clear" w:color="auto" w:fill="F2F2F2" w:themeFill="background1" w:themeFillShade="F2"/>
            <w:vAlign w:val="center"/>
          </w:tcPr>
          <w:p w14:paraId="1F4F0708" w14:textId="77777777" w:rsidR="00C45EAB" w:rsidRPr="00C45EAB" w:rsidRDefault="00C45EAB" w:rsidP="00C45EAB">
            <w:pPr>
              <w:pStyle w:val="TableText"/>
              <w:rPr>
                <w:b/>
              </w:rPr>
            </w:pPr>
            <w:r w:rsidRPr="00C45EAB">
              <w:rPr>
                <w:b/>
              </w:rPr>
              <w:t>Form Name</w:t>
            </w:r>
          </w:p>
        </w:tc>
        <w:tc>
          <w:tcPr>
            <w:tcW w:w="3365" w:type="pct"/>
            <w:vAlign w:val="center"/>
          </w:tcPr>
          <w:p w14:paraId="1F4F0709" w14:textId="77777777" w:rsidR="00C45EAB" w:rsidRPr="00C45EAB" w:rsidRDefault="00C45EAB" w:rsidP="00C45EAB">
            <w:pPr>
              <w:pStyle w:val="InstructionalTable"/>
            </w:pPr>
            <w:r w:rsidRPr="00C45EAB">
              <w:t>List the name of the form affected by the functionality being designed.</w:t>
            </w:r>
          </w:p>
        </w:tc>
      </w:tr>
      <w:tr w:rsidR="00C45EAB" w:rsidRPr="00C45EAB" w14:paraId="1F4F070D" w14:textId="77777777" w:rsidTr="003D34F4">
        <w:trPr>
          <w:cantSplit/>
        </w:trPr>
        <w:tc>
          <w:tcPr>
            <w:tcW w:w="1635" w:type="pct"/>
            <w:shd w:val="clear" w:color="auto" w:fill="F2F2F2" w:themeFill="background1" w:themeFillShade="F2"/>
            <w:vAlign w:val="center"/>
          </w:tcPr>
          <w:p w14:paraId="1F4F070B" w14:textId="77777777" w:rsidR="00C45EAB" w:rsidRPr="00C45EAB" w:rsidRDefault="00C45EAB" w:rsidP="00C45EAB">
            <w:pPr>
              <w:pStyle w:val="TableText"/>
              <w:rPr>
                <w:b/>
              </w:rPr>
            </w:pPr>
            <w:r w:rsidRPr="00C45EAB">
              <w:rPr>
                <w:b/>
              </w:rPr>
              <w:t>Enhancement Category</w:t>
            </w:r>
          </w:p>
        </w:tc>
        <w:tc>
          <w:tcPr>
            <w:tcW w:w="3365" w:type="pct"/>
            <w:vAlign w:val="center"/>
          </w:tcPr>
          <w:p w14:paraId="1F4F070C" w14:textId="77777777" w:rsidR="00C45EAB" w:rsidRPr="00C45EAB" w:rsidRDefault="00C45EAB" w:rsidP="00C45EAB">
            <w:pPr>
              <w:pStyle w:val="InstructionalTable"/>
            </w:pPr>
            <w:r w:rsidRPr="00C45EAB">
              <w:t>Check the appropriate box: New, Modify, Delete, or No Change.</w:t>
            </w:r>
          </w:p>
        </w:tc>
      </w:tr>
      <w:tr w:rsidR="00C45EAB" w:rsidRPr="00C45EAB" w14:paraId="1F4F0710" w14:textId="77777777" w:rsidTr="003D34F4">
        <w:trPr>
          <w:cantSplit/>
        </w:trPr>
        <w:tc>
          <w:tcPr>
            <w:tcW w:w="1635" w:type="pct"/>
            <w:shd w:val="clear" w:color="auto" w:fill="F2F2F2" w:themeFill="background1" w:themeFillShade="F2"/>
            <w:vAlign w:val="center"/>
          </w:tcPr>
          <w:p w14:paraId="1F4F070E" w14:textId="77777777" w:rsidR="00C45EAB" w:rsidRPr="00C45EAB" w:rsidRDefault="00C45EAB" w:rsidP="00C45EAB">
            <w:pPr>
              <w:pStyle w:val="TableText"/>
              <w:rPr>
                <w:b/>
              </w:rPr>
            </w:pPr>
            <w:r w:rsidRPr="00C45EAB">
              <w:rPr>
                <w:b/>
              </w:rPr>
              <w:lastRenderedPageBreak/>
              <w:t>Form Functionality</w:t>
            </w:r>
          </w:p>
        </w:tc>
        <w:tc>
          <w:tcPr>
            <w:tcW w:w="3365" w:type="pct"/>
            <w:vAlign w:val="center"/>
          </w:tcPr>
          <w:p w14:paraId="1F4F070F" w14:textId="77777777" w:rsidR="00C45EAB" w:rsidRPr="00C45EAB" w:rsidRDefault="00C45EAB" w:rsidP="00C45EAB">
            <w:pPr>
              <w:pStyle w:val="InstructionalTable"/>
            </w:pPr>
            <w:r w:rsidRPr="00C45EAB">
              <w:t>Describe the form’s functionality and refer to the usage of the form. An example of such a description is “This form is used to enter patient demographic data.”</w:t>
            </w:r>
          </w:p>
        </w:tc>
      </w:tr>
      <w:tr w:rsidR="00C45EAB" w:rsidRPr="00C45EAB" w14:paraId="1F4F0713" w14:textId="77777777" w:rsidTr="003D34F4">
        <w:trPr>
          <w:cantSplit/>
        </w:trPr>
        <w:tc>
          <w:tcPr>
            <w:tcW w:w="1635" w:type="pct"/>
            <w:shd w:val="clear" w:color="auto" w:fill="F2F2F2" w:themeFill="background1" w:themeFillShade="F2"/>
            <w:vAlign w:val="center"/>
          </w:tcPr>
          <w:p w14:paraId="1F4F0711" w14:textId="77777777" w:rsidR="00C45EAB" w:rsidRPr="00C45EAB" w:rsidRDefault="00C45EAB" w:rsidP="00C45EAB">
            <w:pPr>
              <w:pStyle w:val="TableText"/>
              <w:rPr>
                <w:b/>
              </w:rPr>
            </w:pPr>
            <w:r w:rsidRPr="00C45EAB">
              <w:rPr>
                <w:b/>
              </w:rPr>
              <w:t>Current Form Layout</w:t>
            </w:r>
          </w:p>
        </w:tc>
        <w:tc>
          <w:tcPr>
            <w:tcW w:w="3365" w:type="pct"/>
            <w:vAlign w:val="center"/>
          </w:tcPr>
          <w:p w14:paraId="1F4F0712" w14:textId="77777777" w:rsidR="00C45EAB" w:rsidRPr="00C45EAB" w:rsidRDefault="00C45EAB" w:rsidP="00C45EAB">
            <w:pPr>
              <w:pStyle w:val="InstructionalTable"/>
            </w:pPr>
            <w:r w:rsidRPr="00C45EAB">
              <w:t>Define the current form layout that the design will modify. If this is a new form, enter “N/A”.</w:t>
            </w:r>
          </w:p>
        </w:tc>
      </w:tr>
      <w:tr w:rsidR="00C45EAB" w:rsidRPr="00C45EAB" w14:paraId="1F4F0716" w14:textId="77777777" w:rsidTr="003D34F4">
        <w:trPr>
          <w:cantSplit/>
        </w:trPr>
        <w:tc>
          <w:tcPr>
            <w:tcW w:w="1635" w:type="pct"/>
            <w:shd w:val="clear" w:color="auto" w:fill="F2F2F2" w:themeFill="background1" w:themeFillShade="F2"/>
            <w:vAlign w:val="center"/>
          </w:tcPr>
          <w:p w14:paraId="1F4F0714" w14:textId="77777777" w:rsidR="00C45EAB" w:rsidRPr="00C45EAB" w:rsidRDefault="00C45EAB" w:rsidP="00C45EAB">
            <w:pPr>
              <w:pStyle w:val="TableText"/>
              <w:rPr>
                <w:b/>
              </w:rPr>
            </w:pPr>
            <w:r w:rsidRPr="00C45EAB">
              <w:rPr>
                <w:b/>
              </w:rPr>
              <w:t>Modified Form Layout (Changes are in bold)</w:t>
            </w:r>
          </w:p>
        </w:tc>
        <w:tc>
          <w:tcPr>
            <w:tcW w:w="3365" w:type="pct"/>
            <w:vAlign w:val="center"/>
          </w:tcPr>
          <w:p w14:paraId="1F4F0715" w14:textId="77777777" w:rsidR="00C45EAB" w:rsidRPr="00C45EAB" w:rsidRDefault="00C45EAB" w:rsidP="00C45EAB">
            <w:pPr>
              <w:pStyle w:val="InstructionalTable"/>
            </w:pPr>
            <w:r w:rsidRPr="00C45EAB">
              <w:t>Define the form layout that the design will implement.</w:t>
            </w:r>
          </w:p>
        </w:tc>
      </w:tr>
    </w:tbl>
    <w:p w14:paraId="1F4F0717" w14:textId="77777777" w:rsidR="00C45EAB" w:rsidRDefault="006F05FB" w:rsidP="006F05FB">
      <w:pPr>
        <w:pStyle w:val="Caption"/>
      </w:pPr>
      <w:r w:rsidRPr="006F05FB">
        <w:t>Table 46: Forms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orms, listed by name, enhancement category, and functionality."/>
      </w:tblPr>
      <w:tblGrid>
        <w:gridCol w:w="2877"/>
        <w:gridCol w:w="989"/>
        <w:gridCol w:w="1406"/>
        <w:gridCol w:w="1406"/>
        <w:gridCol w:w="2672"/>
      </w:tblGrid>
      <w:tr w:rsidR="00E61EBB" w:rsidRPr="006F05FB" w14:paraId="1F4F071A" w14:textId="77777777" w:rsidTr="003D34F4">
        <w:trPr>
          <w:cantSplit/>
          <w:tblHeader/>
        </w:trPr>
        <w:tc>
          <w:tcPr>
            <w:tcW w:w="1538" w:type="pct"/>
            <w:shd w:val="clear" w:color="auto" w:fill="F2F2F2" w:themeFill="background1" w:themeFillShade="F2"/>
          </w:tcPr>
          <w:p w14:paraId="1F4F0718" w14:textId="77777777" w:rsidR="006F05FB" w:rsidRPr="006F05FB" w:rsidRDefault="006F05FB" w:rsidP="006F05FB">
            <w:pPr>
              <w:pStyle w:val="TableHeading"/>
            </w:pPr>
            <w:bookmarkStart w:id="321" w:name="ColumnTitle_86"/>
            <w:bookmarkEnd w:id="321"/>
            <w:r w:rsidRPr="006F05FB">
              <w:t>Forms</w:t>
            </w:r>
          </w:p>
        </w:tc>
        <w:tc>
          <w:tcPr>
            <w:tcW w:w="3462" w:type="pct"/>
            <w:gridSpan w:val="4"/>
            <w:tcBorders>
              <w:bottom w:val="single" w:sz="4" w:space="0" w:color="auto"/>
            </w:tcBorders>
            <w:shd w:val="clear" w:color="auto" w:fill="F2F2F2" w:themeFill="background1" w:themeFillShade="F2"/>
          </w:tcPr>
          <w:p w14:paraId="1F4F0719" w14:textId="77777777" w:rsidR="006F05FB" w:rsidRPr="006F05FB" w:rsidRDefault="006F05FB" w:rsidP="006F05FB">
            <w:pPr>
              <w:pStyle w:val="TableHeading"/>
            </w:pPr>
            <w:r w:rsidRPr="006F05FB">
              <w:t>Description</w:t>
            </w:r>
          </w:p>
        </w:tc>
      </w:tr>
      <w:tr w:rsidR="00E61EBB" w:rsidRPr="006F05FB" w14:paraId="1F4F071D" w14:textId="77777777" w:rsidTr="003D34F4">
        <w:trPr>
          <w:cantSplit/>
        </w:trPr>
        <w:tc>
          <w:tcPr>
            <w:tcW w:w="1538" w:type="pct"/>
            <w:shd w:val="clear" w:color="auto" w:fill="F2F2F2" w:themeFill="background1" w:themeFillShade="F2"/>
          </w:tcPr>
          <w:p w14:paraId="1F4F071B" w14:textId="77777777" w:rsidR="006F05FB" w:rsidRPr="006F05FB" w:rsidRDefault="006F05FB" w:rsidP="006F05FB">
            <w:pPr>
              <w:pStyle w:val="TableText"/>
              <w:rPr>
                <w:b/>
              </w:rPr>
            </w:pPr>
            <w:r w:rsidRPr="006F05FB">
              <w:rPr>
                <w:b/>
              </w:rPr>
              <w:t>Form Name</w:t>
            </w:r>
          </w:p>
        </w:tc>
        <w:tc>
          <w:tcPr>
            <w:tcW w:w="3462" w:type="pct"/>
            <w:gridSpan w:val="4"/>
            <w:tcBorders>
              <w:bottom w:val="single" w:sz="4" w:space="0" w:color="auto"/>
            </w:tcBorders>
          </w:tcPr>
          <w:p w14:paraId="1F4F071C" w14:textId="77777777" w:rsidR="006F05FB" w:rsidRPr="006F05FB" w:rsidRDefault="006F05FB" w:rsidP="006F05FB">
            <w:pPr>
              <w:pStyle w:val="TableText"/>
            </w:pPr>
          </w:p>
        </w:tc>
      </w:tr>
      <w:tr w:rsidR="00E61EBB" w:rsidRPr="006F05FB" w14:paraId="1F4F0723" w14:textId="77777777" w:rsidTr="003D34F4">
        <w:trPr>
          <w:cantSplit/>
        </w:trPr>
        <w:tc>
          <w:tcPr>
            <w:tcW w:w="1538" w:type="pct"/>
            <w:shd w:val="clear" w:color="auto" w:fill="F2F2F2" w:themeFill="background1" w:themeFillShade="F2"/>
          </w:tcPr>
          <w:p w14:paraId="1F4F071E" w14:textId="77777777" w:rsidR="006F05FB" w:rsidRPr="006F05FB" w:rsidRDefault="006F05FB" w:rsidP="006F05FB">
            <w:pPr>
              <w:pStyle w:val="TableText"/>
              <w:rPr>
                <w:b/>
              </w:rPr>
            </w:pPr>
            <w:r w:rsidRPr="006F05FB">
              <w:rPr>
                <w:b/>
              </w:rPr>
              <w:t>Enhancement Category</w:t>
            </w:r>
          </w:p>
        </w:tc>
        <w:tc>
          <w:tcPr>
            <w:tcW w:w="529" w:type="pct"/>
            <w:tcBorders>
              <w:right w:val="nil"/>
            </w:tcBorders>
          </w:tcPr>
          <w:p w14:paraId="1F4F071F" w14:textId="77777777" w:rsidR="006F05FB" w:rsidRPr="006F05FB" w:rsidRDefault="00C114EB" w:rsidP="006F05FB">
            <w:pPr>
              <w:pStyle w:val="TableText"/>
              <w:rPr>
                <w:iCs/>
                <w:sz w:val="20"/>
              </w:rPr>
            </w:pPr>
            <w:r>
              <w:rPr>
                <w:iCs/>
                <w:sz w:val="20"/>
              </w:rPr>
              <w:fldChar w:fldCharType="begin">
                <w:ffData>
                  <w:name w:val="Check111"/>
                  <w:enabled/>
                  <w:calcOnExit w:val="0"/>
                  <w:statusText w:type="text" w:val="New"/>
                  <w:checkBox>
                    <w:sizeAuto/>
                    <w:default w:val="0"/>
                    <w:checked w:val="0"/>
                  </w:checkBox>
                </w:ffData>
              </w:fldChar>
            </w:r>
            <w:bookmarkStart w:id="322" w:name="Check111"/>
            <w:r>
              <w:rPr>
                <w:iCs/>
                <w:sz w:val="20"/>
              </w:rPr>
              <w:instrText xml:space="preserve"> FORMCHECKBOX </w:instrText>
            </w:r>
            <w:r w:rsidR="00AB7548">
              <w:rPr>
                <w:iCs/>
                <w:sz w:val="20"/>
              </w:rPr>
            </w:r>
            <w:r w:rsidR="00AB7548">
              <w:rPr>
                <w:iCs/>
                <w:sz w:val="20"/>
              </w:rPr>
              <w:fldChar w:fldCharType="separate"/>
            </w:r>
            <w:r>
              <w:rPr>
                <w:iCs/>
                <w:sz w:val="20"/>
              </w:rPr>
              <w:fldChar w:fldCharType="end"/>
            </w:r>
            <w:bookmarkEnd w:id="322"/>
            <w:r w:rsidR="006F05FB" w:rsidRPr="006F05FB">
              <w:rPr>
                <w:iCs/>
                <w:sz w:val="20"/>
              </w:rPr>
              <w:t xml:space="preserve"> New</w:t>
            </w:r>
          </w:p>
        </w:tc>
        <w:tc>
          <w:tcPr>
            <w:tcW w:w="752" w:type="pct"/>
            <w:tcBorders>
              <w:left w:val="nil"/>
              <w:right w:val="nil"/>
            </w:tcBorders>
          </w:tcPr>
          <w:p w14:paraId="1F4F0720" w14:textId="77777777" w:rsidR="006F05FB" w:rsidRPr="006F05FB" w:rsidRDefault="00C114EB" w:rsidP="006F05FB">
            <w:pPr>
              <w:pStyle w:val="TableText"/>
              <w:rPr>
                <w:iCs/>
                <w:sz w:val="20"/>
              </w:rPr>
            </w:pPr>
            <w:r>
              <w:rPr>
                <w:iCs/>
                <w:sz w:val="20"/>
              </w:rPr>
              <w:fldChar w:fldCharType="begin">
                <w:ffData>
                  <w:name w:val="Check112"/>
                  <w:enabled/>
                  <w:calcOnExit w:val="0"/>
                  <w:statusText w:type="text" w:val="Modify"/>
                  <w:checkBox>
                    <w:sizeAuto/>
                    <w:default w:val="0"/>
                    <w:checked w:val="0"/>
                  </w:checkBox>
                </w:ffData>
              </w:fldChar>
            </w:r>
            <w:bookmarkStart w:id="323" w:name="Check112"/>
            <w:r>
              <w:rPr>
                <w:iCs/>
                <w:sz w:val="20"/>
              </w:rPr>
              <w:instrText xml:space="preserve"> FORMCHECKBOX </w:instrText>
            </w:r>
            <w:r w:rsidR="00AB7548">
              <w:rPr>
                <w:iCs/>
                <w:sz w:val="20"/>
              </w:rPr>
            </w:r>
            <w:r w:rsidR="00AB7548">
              <w:rPr>
                <w:iCs/>
                <w:sz w:val="20"/>
              </w:rPr>
              <w:fldChar w:fldCharType="separate"/>
            </w:r>
            <w:r>
              <w:rPr>
                <w:iCs/>
                <w:sz w:val="20"/>
              </w:rPr>
              <w:fldChar w:fldCharType="end"/>
            </w:r>
            <w:bookmarkEnd w:id="323"/>
            <w:r w:rsidR="006F05FB" w:rsidRPr="006F05FB">
              <w:rPr>
                <w:iCs/>
                <w:sz w:val="20"/>
              </w:rPr>
              <w:t xml:space="preserve"> Modify</w:t>
            </w:r>
          </w:p>
        </w:tc>
        <w:tc>
          <w:tcPr>
            <w:tcW w:w="752" w:type="pct"/>
            <w:tcBorders>
              <w:left w:val="nil"/>
              <w:right w:val="nil"/>
            </w:tcBorders>
          </w:tcPr>
          <w:p w14:paraId="1F4F0721" w14:textId="77777777" w:rsidR="006F05FB" w:rsidRPr="006F05FB" w:rsidRDefault="00C114EB" w:rsidP="006F05FB">
            <w:pPr>
              <w:pStyle w:val="TableText"/>
              <w:rPr>
                <w:iCs/>
                <w:sz w:val="20"/>
              </w:rPr>
            </w:pPr>
            <w:r>
              <w:rPr>
                <w:iCs/>
                <w:sz w:val="20"/>
              </w:rPr>
              <w:fldChar w:fldCharType="begin">
                <w:ffData>
                  <w:name w:val="Check113"/>
                  <w:enabled/>
                  <w:calcOnExit w:val="0"/>
                  <w:statusText w:type="text" w:val="Delete"/>
                  <w:checkBox>
                    <w:sizeAuto/>
                    <w:default w:val="0"/>
                    <w:checked w:val="0"/>
                  </w:checkBox>
                </w:ffData>
              </w:fldChar>
            </w:r>
            <w:bookmarkStart w:id="324" w:name="Check113"/>
            <w:r>
              <w:rPr>
                <w:iCs/>
                <w:sz w:val="20"/>
              </w:rPr>
              <w:instrText xml:space="preserve"> FORMCHECKBOX </w:instrText>
            </w:r>
            <w:r w:rsidR="00AB7548">
              <w:rPr>
                <w:iCs/>
                <w:sz w:val="20"/>
              </w:rPr>
            </w:r>
            <w:r w:rsidR="00AB7548">
              <w:rPr>
                <w:iCs/>
                <w:sz w:val="20"/>
              </w:rPr>
              <w:fldChar w:fldCharType="separate"/>
            </w:r>
            <w:r>
              <w:rPr>
                <w:iCs/>
                <w:sz w:val="20"/>
              </w:rPr>
              <w:fldChar w:fldCharType="end"/>
            </w:r>
            <w:bookmarkEnd w:id="324"/>
            <w:r w:rsidR="006F05FB" w:rsidRPr="006F05FB">
              <w:rPr>
                <w:iCs/>
                <w:sz w:val="20"/>
              </w:rPr>
              <w:t xml:space="preserve"> Delete</w:t>
            </w:r>
          </w:p>
        </w:tc>
        <w:tc>
          <w:tcPr>
            <w:tcW w:w="1429" w:type="pct"/>
            <w:tcBorders>
              <w:left w:val="nil"/>
            </w:tcBorders>
          </w:tcPr>
          <w:p w14:paraId="1F4F0722" w14:textId="77777777" w:rsidR="006F05FB" w:rsidRPr="006F05FB" w:rsidRDefault="00C114EB" w:rsidP="006F05FB">
            <w:pPr>
              <w:pStyle w:val="TableText"/>
              <w:rPr>
                <w:iCs/>
                <w:sz w:val="20"/>
              </w:rPr>
            </w:pPr>
            <w:r>
              <w:rPr>
                <w:iCs/>
                <w:sz w:val="20"/>
              </w:rPr>
              <w:fldChar w:fldCharType="begin">
                <w:ffData>
                  <w:name w:val="Check114"/>
                  <w:enabled/>
                  <w:calcOnExit w:val="0"/>
                  <w:statusText w:type="text" w:val="No change"/>
                  <w:checkBox>
                    <w:sizeAuto/>
                    <w:default w:val="0"/>
                    <w:checked w:val="0"/>
                  </w:checkBox>
                </w:ffData>
              </w:fldChar>
            </w:r>
            <w:bookmarkStart w:id="325" w:name="Check114"/>
            <w:r>
              <w:rPr>
                <w:iCs/>
                <w:sz w:val="20"/>
              </w:rPr>
              <w:instrText xml:space="preserve"> FORMCHECKBOX </w:instrText>
            </w:r>
            <w:r w:rsidR="00AB7548">
              <w:rPr>
                <w:iCs/>
                <w:sz w:val="20"/>
              </w:rPr>
            </w:r>
            <w:r w:rsidR="00AB7548">
              <w:rPr>
                <w:iCs/>
                <w:sz w:val="20"/>
              </w:rPr>
              <w:fldChar w:fldCharType="separate"/>
            </w:r>
            <w:r>
              <w:rPr>
                <w:iCs/>
                <w:sz w:val="20"/>
              </w:rPr>
              <w:fldChar w:fldCharType="end"/>
            </w:r>
            <w:bookmarkEnd w:id="325"/>
            <w:r w:rsidR="006F05FB" w:rsidRPr="006F05FB">
              <w:rPr>
                <w:iCs/>
                <w:sz w:val="20"/>
              </w:rPr>
              <w:t xml:space="preserve"> No Change</w:t>
            </w:r>
          </w:p>
        </w:tc>
      </w:tr>
      <w:tr w:rsidR="006F05FB" w:rsidRPr="006F05FB" w14:paraId="1F4F0726" w14:textId="77777777" w:rsidTr="003D34F4">
        <w:trPr>
          <w:cantSplit/>
        </w:trPr>
        <w:tc>
          <w:tcPr>
            <w:tcW w:w="1538" w:type="pct"/>
            <w:shd w:val="clear" w:color="auto" w:fill="F2F2F2" w:themeFill="background1" w:themeFillShade="F2"/>
          </w:tcPr>
          <w:p w14:paraId="1F4F0724" w14:textId="77777777" w:rsidR="006F05FB" w:rsidRPr="006F05FB" w:rsidRDefault="006F05FB" w:rsidP="006F05FB">
            <w:pPr>
              <w:pStyle w:val="TableText"/>
              <w:rPr>
                <w:b/>
              </w:rPr>
            </w:pPr>
            <w:r w:rsidRPr="006F05FB">
              <w:rPr>
                <w:b/>
              </w:rPr>
              <w:t>Form Functionality</w:t>
            </w:r>
          </w:p>
        </w:tc>
        <w:tc>
          <w:tcPr>
            <w:tcW w:w="3462" w:type="pct"/>
            <w:gridSpan w:val="4"/>
          </w:tcPr>
          <w:p w14:paraId="1F4F0725" w14:textId="77777777" w:rsidR="006F05FB" w:rsidRPr="006F05FB" w:rsidRDefault="006F05FB" w:rsidP="006F05FB">
            <w:pPr>
              <w:pStyle w:val="TableText"/>
            </w:pPr>
          </w:p>
        </w:tc>
      </w:tr>
    </w:tbl>
    <w:p w14:paraId="1F4F0727" w14:textId="77777777" w:rsidR="006F05FB" w:rsidRPr="006F05FB" w:rsidRDefault="006F05FB" w:rsidP="006F05F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orms, listed by name current layout."/>
      </w:tblPr>
      <w:tblGrid>
        <w:gridCol w:w="9344"/>
      </w:tblGrid>
      <w:tr w:rsidR="00E61EBB" w:rsidRPr="006F05FB" w14:paraId="1F4F0729"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F4F0728" w14:textId="77777777" w:rsidR="006F05FB" w:rsidRPr="006F05FB" w:rsidRDefault="006F05FB" w:rsidP="006F05FB">
            <w:pPr>
              <w:pStyle w:val="TableHeading"/>
            </w:pPr>
            <w:bookmarkStart w:id="326" w:name="ColumnTitle_87"/>
            <w:bookmarkEnd w:id="326"/>
            <w:r w:rsidRPr="006F05FB">
              <w:t>Current Form Layout</w:t>
            </w:r>
          </w:p>
        </w:tc>
      </w:tr>
      <w:tr w:rsidR="006F05FB" w:rsidRPr="006F05FB" w14:paraId="1F4F072B"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p w14:paraId="1F4F072A" w14:textId="77777777" w:rsidR="006F05FB" w:rsidRPr="006F05FB" w:rsidRDefault="006F05FB" w:rsidP="006F05FB">
            <w:pPr>
              <w:pStyle w:val="TableText"/>
            </w:pPr>
          </w:p>
        </w:tc>
      </w:tr>
    </w:tbl>
    <w:p w14:paraId="1F4F072C" w14:textId="77777777" w:rsidR="006F05FB" w:rsidRPr="006F05FB" w:rsidRDefault="006F05FB" w:rsidP="006F05F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orms, listed by modified layout."/>
      </w:tblPr>
      <w:tblGrid>
        <w:gridCol w:w="9344"/>
      </w:tblGrid>
      <w:tr w:rsidR="00E61EBB" w:rsidRPr="006F05FB" w14:paraId="1F4F072E"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F4F072D" w14:textId="77777777" w:rsidR="006F05FB" w:rsidRPr="006F05FB" w:rsidRDefault="006F05FB" w:rsidP="006F05FB">
            <w:pPr>
              <w:pStyle w:val="TableHeading"/>
            </w:pPr>
            <w:bookmarkStart w:id="327" w:name="ColumnTitle_88"/>
            <w:bookmarkEnd w:id="327"/>
            <w:r w:rsidRPr="006F05FB">
              <w:t>Modified Form Layout (Changes are in bold)</w:t>
            </w:r>
          </w:p>
        </w:tc>
      </w:tr>
      <w:tr w:rsidR="006F05FB" w:rsidRPr="006F05FB" w14:paraId="1F4F0730"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p w14:paraId="1F4F072F" w14:textId="77777777" w:rsidR="006F05FB" w:rsidRPr="006F05FB" w:rsidRDefault="006F05FB" w:rsidP="006F05FB">
            <w:pPr>
              <w:pStyle w:val="TableText"/>
            </w:pPr>
          </w:p>
        </w:tc>
      </w:tr>
    </w:tbl>
    <w:p w14:paraId="1F4F0731" w14:textId="77777777" w:rsidR="00693B1E" w:rsidRDefault="00693B1E" w:rsidP="00693B1E">
      <w:pPr>
        <w:pStyle w:val="Heading5"/>
      </w:pPr>
      <w:bookmarkStart w:id="328" w:name="_Toc381778437"/>
      <w:bookmarkStart w:id="329" w:name="_Toc531377129"/>
      <w:r>
        <w:t>Functions</w:t>
      </w:r>
      <w:bookmarkEnd w:id="328"/>
      <w:bookmarkEnd w:id="329"/>
    </w:p>
    <w:p w14:paraId="1F4F0732" w14:textId="77777777" w:rsidR="00693B1E" w:rsidRDefault="00693B1E" w:rsidP="00693B1E">
      <w:pPr>
        <w:pStyle w:val="InstructionalText1"/>
      </w:pPr>
      <w:r>
        <w:t>The functions affected by the capabilities being designed should be listed in this section. A short description of what change will be made to the functions and/or new functions should be included.</w:t>
      </w:r>
    </w:p>
    <w:p w14:paraId="1F4F0733" w14:textId="401745F2" w:rsidR="006F05FB" w:rsidRPr="006F05FB" w:rsidRDefault="00693B1E" w:rsidP="00693B1E">
      <w:pPr>
        <w:pStyle w:val="Caption"/>
      </w:pPr>
      <w:r>
        <w:t xml:space="preserve">Table 47: </w:t>
      </w:r>
      <w:r w:rsidR="00733351">
        <w:t>Functions</w:t>
      </w:r>
      <w:r>
        <w:t xml:space="preserve"> (Instructions)</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Instructions for functions affected by the capabilities being designed. A short description of what change will be made to the functions and/or new functions should be included.Listed by name, description, enhancement category, related options, related routines, data dictionary references, related protocols, related ICRs, data passing, input attribute name and definition, output attribute name and definition, current logic, and modified logic."/>
      </w:tblPr>
      <w:tblGrid>
        <w:gridCol w:w="3055"/>
        <w:gridCol w:w="6289"/>
      </w:tblGrid>
      <w:tr w:rsidR="00E61EBB" w:rsidRPr="00693B1E" w14:paraId="1F4F0736" w14:textId="77777777" w:rsidTr="003D34F4">
        <w:trPr>
          <w:cantSplit/>
          <w:tblHeader/>
        </w:trPr>
        <w:tc>
          <w:tcPr>
            <w:tcW w:w="1635" w:type="pct"/>
            <w:shd w:val="clear" w:color="auto" w:fill="F2F2F2" w:themeFill="background1" w:themeFillShade="F2"/>
            <w:vAlign w:val="center"/>
          </w:tcPr>
          <w:p w14:paraId="1F4F0734" w14:textId="77777777" w:rsidR="00693B1E" w:rsidRPr="00693B1E" w:rsidRDefault="00693B1E" w:rsidP="00693B1E">
            <w:pPr>
              <w:pStyle w:val="TableHeading"/>
            </w:pPr>
            <w:bookmarkStart w:id="330" w:name="ColumnTitle_89"/>
            <w:bookmarkEnd w:id="330"/>
            <w:r w:rsidRPr="00693B1E">
              <w:t>Functions</w:t>
            </w:r>
          </w:p>
        </w:tc>
        <w:tc>
          <w:tcPr>
            <w:tcW w:w="3365" w:type="pct"/>
            <w:shd w:val="clear" w:color="auto" w:fill="F2F2F2" w:themeFill="background1" w:themeFillShade="F2"/>
            <w:vAlign w:val="center"/>
          </w:tcPr>
          <w:p w14:paraId="1F4F0735" w14:textId="77777777" w:rsidR="00693B1E" w:rsidRPr="00693B1E" w:rsidRDefault="00693B1E" w:rsidP="00693B1E">
            <w:pPr>
              <w:pStyle w:val="TableHeading"/>
            </w:pPr>
            <w:r w:rsidRPr="00693B1E">
              <w:t>Instructions</w:t>
            </w:r>
          </w:p>
        </w:tc>
      </w:tr>
      <w:tr w:rsidR="00693B1E" w:rsidRPr="00693B1E" w14:paraId="1F4F0739" w14:textId="77777777" w:rsidTr="003D34F4">
        <w:trPr>
          <w:cantSplit/>
        </w:trPr>
        <w:tc>
          <w:tcPr>
            <w:tcW w:w="1635" w:type="pct"/>
            <w:shd w:val="clear" w:color="auto" w:fill="F2F2F2" w:themeFill="background1" w:themeFillShade="F2"/>
            <w:vAlign w:val="center"/>
          </w:tcPr>
          <w:p w14:paraId="1F4F0737" w14:textId="77777777" w:rsidR="00693B1E" w:rsidRPr="00693B1E" w:rsidRDefault="00693B1E" w:rsidP="00693B1E">
            <w:pPr>
              <w:pStyle w:val="TableText"/>
              <w:rPr>
                <w:b/>
              </w:rPr>
            </w:pPr>
            <w:r w:rsidRPr="00693B1E">
              <w:rPr>
                <w:b/>
              </w:rPr>
              <w:t>Function Name</w:t>
            </w:r>
          </w:p>
        </w:tc>
        <w:tc>
          <w:tcPr>
            <w:tcW w:w="3365" w:type="pct"/>
            <w:vAlign w:val="center"/>
          </w:tcPr>
          <w:p w14:paraId="1F4F0738" w14:textId="77777777" w:rsidR="00693B1E" w:rsidRPr="00693B1E" w:rsidRDefault="00693B1E" w:rsidP="00693B1E">
            <w:pPr>
              <w:pStyle w:val="InstructionalTable"/>
            </w:pPr>
            <w:r w:rsidRPr="00693B1E">
              <w:t>List the specific function affected by the capability being designed.</w:t>
            </w:r>
          </w:p>
        </w:tc>
      </w:tr>
      <w:tr w:rsidR="00693B1E" w:rsidRPr="00693B1E" w14:paraId="1F4F073C" w14:textId="77777777" w:rsidTr="003D34F4">
        <w:trPr>
          <w:cantSplit/>
        </w:trPr>
        <w:tc>
          <w:tcPr>
            <w:tcW w:w="1635" w:type="pct"/>
            <w:shd w:val="clear" w:color="auto" w:fill="F2F2F2" w:themeFill="background1" w:themeFillShade="F2"/>
            <w:vAlign w:val="center"/>
          </w:tcPr>
          <w:p w14:paraId="1F4F073A" w14:textId="77777777" w:rsidR="00693B1E" w:rsidRPr="00693B1E" w:rsidRDefault="00693B1E" w:rsidP="00693B1E">
            <w:pPr>
              <w:pStyle w:val="TableText"/>
              <w:rPr>
                <w:b/>
              </w:rPr>
            </w:pPr>
            <w:r w:rsidRPr="00693B1E">
              <w:rPr>
                <w:b/>
              </w:rPr>
              <w:t>Short Description</w:t>
            </w:r>
          </w:p>
        </w:tc>
        <w:tc>
          <w:tcPr>
            <w:tcW w:w="3365" w:type="pct"/>
            <w:vAlign w:val="center"/>
          </w:tcPr>
          <w:p w14:paraId="1F4F073B" w14:textId="77777777" w:rsidR="00693B1E" w:rsidRPr="00693B1E" w:rsidRDefault="00693B1E" w:rsidP="00693B1E">
            <w:pPr>
              <w:pStyle w:val="InstructionalTable"/>
            </w:pPr>
            <w:r w:rsidRPr="00693B1E">
              <w:t>List a short description of the change that will be made to the functions and/or new functions.</w:t>
            </w:r>
          </w:p>
        </w:tc>
      </w:tr>
      <w:tr w:rsidR="00693B1E" w:rsidRPr="00693B1E" w14:paraId="1F4F073F" w14:textId="77777777" w:rsidTr="003D34F4">
        <w:trPr>
          <w:cantSplit/>
        </w:trPr>
        <w:tc>
          <w:tcPr>
            <w:tcW w:w="1635" w:type="pct"/>
            <w:shd w:val="clear" w:color="auto" w:fill="F2F2F2" w:themeFill="background1" w:themeFillShade="F2"/>
            <w:vAlign w:val="center"/>
          </w:tcPr>
          <w:p w14:paraId="1F4F073D" w14:textId="77777777" w:rsidR="00693B1E" w:rsidRPr="00693B1E" w:rsidRDefault="00693B1E" w:rsidP="00693B1E">
            <w:pPr>
              <w:pStyle w:val="TableText"/>
              <w:rPr>
                <w:b/>
              </w:rPr>
            </w:pPr>
            <w:r w:rsidRPr="00693B1E">
              <w:rPr>
                <w:b/>
              </w:rPr>
              <w:t>Enhancement Category</w:t>
            </w:r>
          </w:p>
        </w:tc>
        <w:tc>
          <w:tcPr>
            <w:tcW w:w="3365" w:type="pct"/>
            <w:vAlign w:val="center"/>
          </w:tcPr>
          <w:p w14:paraId="1F4F073E" w14:textId="77777777" w:rsidR="00693B1E" w:rsidRPr="00693B1E" w:rsidRDefault="00693B1E" w:rsidP="00693B1E">
            <w:pPr>
              <w:pStyle w:val="InstructionalTable"/>
            </w:pPr>
            <w:r w:rsidRPr="00693B1E">
              <w:t>Check the appropriate box: New, Modify, Delete, or No Change.</w:t>
            </w:r>
          </w:p>
        </w:tc>
      </w:tr>
      <w:tr w:rsidR="00693B1E" w:rsidRPr="00693B1E" w14:paraId="1F4F0742" w14:textId="77777777" w:rsidTr="003D34F4">
        <w:trPr>
          <w:cantSplit/>
        </w:trPr>
        <w:tc>
          <w:tcPr>
            <w:tcW w:w="1635" w:type="pct"/>
            <w:shd w:val="clear" w:color="auto" w:fill="F2F2F2" w:themeFill="background1" w:themeFillShade="F2"/>
            <w:vAlign w:val="center"/>
          </w:tcPr>
          <w:p w14:paraId="1F4F0740" w14:textId="77777777" w:rsidR="00693B1E" w:rsidRPr="00693B1E" w:rsidRDefault="00693B1E" w:rsidP="00693B1E">
            <w:pPr>
              <w:pStyle w:val="TableText"/>
              <w:rPr>
                <w:b/>
              </w:rPr>
            </w:pPr>
            <w:r w:rsidRPr="00693B1E">
              <w:rPr>
                <w:b/>
              </w:rPr>
              <w:t>Related Options</w:t>
            </w:r>
          </w:p>
        </w:tc>
        <w:tc>
          <w:tcPr>
            <w:tcW w:w="3365" w:type="pct"/>
            <w:vAlign w:val="center"/>
          </w:tcPr>
          <w:p w14:paraId="1F4F0741" w14:textId="77777777" w:rsidR="00693B1E" w:rsidRPr="00693B1E" w:rsidRDefault="00693B1E" w:rsidP="00693B1E">
            <w:pPr>
              <w:pStyle w:val="InstructionalTable"/>
            </w:pPr>
            <w:r w:rsidRPr="00693B1E">
              <w:t>List the options that directly call or are called by the function.</w:t>
            </w:r>
          </w:p>
        </w:tc>
      </w:tr>
      <w:tr w:rsidR="00693B1E" w:rsidRPr="00693B1E" w14:paraId="1F4F0745" w14:textId="77777777" w:rsidTr="003D34F4">
        <w:trPr>
          <w:cantSplit/>
        </w:trPr>
        <w:tc>
          <w:tcPr>
            <w:tcW w:w="1635" w:type="pct"/>
            <w:shd w:val="clear" w:color="auto" w:fill="F2F2F2" w:themeFill="background1" w:themeFillShade="F2"/>
            <w:vAlign w:val="center"/>
          </w:tcPr>
          <w:p w14:paraId="1F4F0743" w14:textId="77777777" w:rsidR="00693B1E" w:rsidRPr="00693B1E" w:rsidRDefault="00693B1E" w:rsidP="00693B1E">
            <w:pPr>
              <w:pStyle w:val="TableText"/>
              <w:rPr>
                <w:b/>
              </w:rPr>
            </w:pPr>
            <w:r w:rsidRPr="00693B1E">
              <w:rPr>
                <w:b/>
              </w:rPr>
              <w:t>Related Routines</w:t>
            </w:r>
          </w:p>
        </w:tc>
        <w:tc>
          <w:tcPr>
            <w:tcW w:w="3365" w:type="pct"/>
            <w:vAlign w:val="center"/>
          </w:tcPr>
          <w:p w14:paraId="1F4F0744" w14:textId="77777777" w:rsidR="00693B1E" w:rsidRPr="00693B1E" w:rsidRDefault="00693B1E" w:rsidP="00693B1E">
            <w:pPr>
              <w:pStyle w:val="InstructionalTable"/>
            </w:pPr>
            <w:r w:rsidRPr="00693B1E">
              <w:t xml:space="preserve">List the routines that directly call or are called by the function. </w:t>
            </w:r>
          </w:p>
        </w:tc>
      </w:tr>
      <w:tr w:rsidR="00693B1E" w:rsidRPr="00693B1E" w14:paraId="1F4F0748" w14:textId="77777777" w:rsidTr="003D34F4">
        <w:trPr>
          <w:cantSplit/>
        </w:trPr>
        <w:tc>
          <w:tcPr>
            <w:tcW w:w="1635" w:type="pct"/>
            <w:shd w:val="clear" w:color="auto" w:fill="F2F2F2" w:themeFill="background1" w:themeFillShade="F2"/>
            <w:vAlign w:val="center"/>
          </w:tcPr>
          <w:p w14:paraId="1F4F0746" w14:textId="77777777" w:rsidR="00693B1E" w:rsidRPr="00693B1E" w:rsidRDefault="00693B1E" w:rsidP="00693B1E">
            <w:pPr>
              <w:pStyle w:val="TableText"/>
              <w:rPr>
                <w:b/>
              </w:rPr>
            </w:pPr>
            <w:r w:rsidRPr="00693B1E">
              <w:rPr>
                <w:b/>
              </w:rPr>
              <w:t>Data Dictionary (DD) References</w:t>
            </w:r>
          </w:p>
        </w:tc>
        <w:tc>
          <w:tcPr>
            <w:tcW w:w="3365" w:type="pct"/>
            <w:vAlign w:val="center"/>
          </w:tcPr>
          <w:p w14:paraId="1F4F0747" w14:textId="77777777" w:rsidR="00693B1E" w:rsidRPr="00693B1E" w:rsidRDefault="00693B1E" w:rsidP="00693B1E">
            <w:pPr>
              <w:pStyle w:val="InstructionalTable"/>
            </w:pPr>
            <w:r w:rsidRPr="00693B1E">
              <w:t>List the files that reference the function through input transforms, cross reference logic, etc.</w:t>
            </w:r>
          </w:p>
        </w:tc>
      </w:tr>
      <w:tr w:rsidR="00693B1E" w:rsidRPr="00693B1E" w14:paraId="1F4F074B" w14:textId="77777777" w:rsidTr="003D34F4">
        <w:trPr>
          <w:cantSplit/>
        </w:trPr>
        <w:tc>
          <w:tcPr>
            <w:tcW w:w="1635" w:type="pct"/>
            <w:shd w:val="clear" w:color="auto" w:fill="F2F2F2" w:themeFill="background1" w:themeFillShade="F2"/>
            <w:vAlign w:val="center"/>
          </w:tcPr>
          <w:p w14:paraId="1F4F0749" w14:textId="77777777" w:rsidR="00693B1E" w:rsidRPr="00693B1E" w:rsidRDefault="00693B1E" w:rsidP="00693B1E">
            <w:pPr>
              <w:pStyle w:val="TableText"/>
              <w:rPr>
                <w:b/>
              </w:rPr>
            </w:pPr>
            <w:r w:rsidRPr="00693B1E">
              <w:rPr>
                <w:b/>
              </w:rPr>
              <w:t>Related Protocols</w:t>
            </w:r>
          </w:p>
        </w:tc>
        <w:tc>
          <w:tcPr>
            <w:tcW w:w="3365" w:type="pct"/>
            <w:vAlign w:val="center"/>
          </w:tcPr>
          <w:p w14:paraId="1F4F074A" w14:textId="77777777" w:rsidR="00693B1E" w:rsidRPr="00693B1E" w:rsidRDefault="00693B1E" w:rsidP="00693B1E">
            <w:pPr>
              <w:pStyle w:val="InstructionalTable"/>
            </w:pPr>
            <w:r w:rsidRPr="00693B1E">
              <w:t>List the protocols that reference or are referenced by the function.</w:t>
            </w:r>
          </w:p>
        </w:tc>
      </w:tr>
      <w:tr w:rsidR="00693B1E" w:rsidRPr="00693B1E" w14:paraId="1F4F074E" w14:textId="77777777" w:rsidTr="003D34F4">
        <w:trPr>
          <w:cantSplit/>
        </w:trPr>
        <w:tc>
          <w:tcPr>
            <w:tcW w:w="1635" w:type="pct"/>
            <w:shd w:val="clear" w:color="auto" w:fill="F2F2F2" w:themeFill="background1" w:themeFillShade="F2"/>
            <w:vAlign w:val="center"/>
          </w:tcPr>
          <w:p w14:paraId="1F4F074C" w14:textId="77777777" w:rsidR="00693B1E" w:rsidRPr="00693B1E" w:rsidRDefault="00693B1E" w:rsidP="00693B1E">
            <w:pPr>
              <w:pStyle w:val="TableText"/>
              <w:rPr>
                <w:b/>
              </w:rPr>
            </w:pPr>
            <w:r w:rsidRPr="00693B1E">
              <w:rPr>
                <w:b/>
              </w:rPr>
              <w:t>Related Integration Control Registrations (ICRs)</w:t>
            </w:r>
          </w:p>
        </w:tc>
        <w:tc>
          <w:tcPr>
            <w:tcW w:w="3365" w:type="pct"/>
            <w:vAlign w:val="center"/>
          </w:tcPr>
          <w:p w14:paraId="1F4F074D" w14:textId="77777777" w:rsidR="00693B1E" w:rsidRPr="00693B1E" w:rsidRDefault="00693B1E" w:rsidP="00693B1E">
            <w:pPr>
              <w:pStyle w:val="InstructionalTable"/>
            </w:pPr>
            <w:r w:rsidRPr="00693B1E">
              <w:t>List proposed new ICRs and subscribed ICRs. Also, list any obscure Supported ICRs.</w:t>
            </w:r>
          </w:p>
        </w:tc>
      </w:tr>
      <w:tr w:rsidR="00693B1E" w:rsidRPr="00693B1E" w14:paraId="1F4F0751" w14:textId="77777777" w:rsidTr="003D34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Pr>
        <w:tc>
          <w:tcPr>
            <w:tcW w:w="1635" w:type="pct"/>
            <w:shd w:val="clear" w:color="auto" w:fill="F2F2F2" w:themeFill="background1" w:themeFillShade="F2"/>
            <w:vAlign w:val="center"/>
          </w:tcPr>
          <w:p w14:paraId="1F4F074F" w14:textId="77777777" w:rsidR="00693B1E" w:rsidRPr="00693B1E" w:rsidRDefault="00693B1E" w:rsidP="00693B1E">
            <w:pPr>
              <w:pStyle w:val="TableText"/>
              <w:rPr>
                <w:b/>
              </w:rPr>
            </w:pPr>
            <w:r w:rsidRPr="00693B1E">
              <w:rPr>
                <w:b/>
              </w:rPr>
              <w:lastRenderedPageBreak/>
              <w:t>Data Passing</w:t>
            </w:r>
          </w:p>
        </w:tc>
        <w:tc>
          <w:tcPr>
            <w:tcW w:w="3365" w:type="pct"/>
            <w:vAlign w:val="center"/>
          </w:tcPr>
          <w:p w14:paraId="1F4F0750" w14:textId="77777777" w:rsidR="00693B1E" w:rsidRPr="00693B1E" w:rsidRDefault="00693B1E" w:rsidP="00693B1E">
            <w:pPr>
              <w:pStyle w:val="InstructionalTable"/>
            </w:pPr>
            <w:r w:rsidRPr="00693B1E">
              <w:t>Check the appropriate box. An event that would trigger the new/changed function should be included in this section. An example of such a description would be a note that the new/changed function will be invoked as part of a function call or it would be invoked through system protocols, HL7 Logical Links, etc. This section refers specifically to the change implemented with the design.</w:t>
            </w:r>
          </w:p>
        </w:tc>
      </w:tr>
      <w:tr w:rsidR="00693B1E" w:rsidRPr="00693B1E" w14:paraId="1F4F0754" w14:textId="77777777" w:rsidTr="003D34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Pr>
        <w:tc>
          <w:tcPr>
            <w:tcW w:w="1635" w:type="pct"/>
            <w:shd w:val="clear" w:color="auto" w:fill="F2F2F2" w:themeFill="background1" w:themeFillShade="F2"/>
            <w:vAlign w:val="center"/>
          </w:tcPr>
          <w:p w14:paraId="1F4F0752" w14:textId="77777777" w:rsidR="00693B1E" w:rsidRPr="00693B1E" w:rsidRDefault="00693B1E" w:rsidP="00693B1E">
            <w:pPr>
              <w:pStyle w:val="TableText"/>
              <w:rPr>
                <w:b/>
              </w:rPr>
            </w:pPr>
            <w:r w:rsidRPr="00693B1E">
              <w:rPr>
                <w:b/>
              </w:rPr>
              <w:t>Input Attribute Name and Definition</w:t>
            </w:r>
          </w:p>
        </w:tc>
        <w:tc>
          <w:tcPr>
            <w:tcW w:w="3365" w:type="pct"/>
            <w:vAlign w:val="center"/>
          </w:tcPr>
          <w:p w14:paraId="1F4F0753" w14:textId="77777777" w:rsidR="00693B1E" w:rsidRPr="00693B1E" w:rsidRDefault="00693B1E" w:rsidP="00693B1E">
            <w:pPr>
              <w:pStyle w:val="InstructionalTable"/>
            </w:pPr>
            <w:r w:rsidRPr="00693B1E">
              <w:t>List the input attributes passed into the new or changed function logic. Each attribute should be defined.</w:t>
            </w:r>
          </w:p>
        </w:tc>
      </w:tr>
      <w:tr w:rsidR="00693B1E" w:rsidRPr="00693B1E" w14:paraId="1F4F0757" w14:textId="77777777" w:rsidTr="003D34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Pr>
        <w:tc>
          <w:tcPr>
            <w:tcW w:w="1635" w:type="pct"/>
            <w:shd w:val="clear" w:color="auto" w:fill="F2F2F2" w:themeFill="background1" w:themeFillShade="F2"/>
            <w:vAlign w:val="center"/>
          </w:tcPr>
          <w:p w14:paraId="1F4F0755" w14:textId="77777777" w:rsidR="00693B1E" w:rsidRPr="00693B1E" w:rsidRDefault="00693B1E" w:rsidP="00693B1E">
            <w:pPr>
              <w:pStyle w:val="TableText"/>
              <w:rPr>
                <w:b/>
              </w:rPr>
            </w:pPr>
            <w:r w:rsidRPr="00693B1E">
              <w:rPr>
                <w:b/>
              </w:rPr>
              <w:t>Output Attribute Name and Definition</w:t>
            </w:r>
          </w:p>
        </w:tc>
        <w:tc>
          <w:tcPr>
            <w:tcW w:w="3365" w:type="pct"/>
            <w:vAlign w:val="center"/>
          </w:tcPr>
          <w:p w14:paraId="1F4F0756" w14:textId="77777777" w:rsidR="00693B1E" w:rsidRPr="00693B1E" w:rsidRDefault="00693B1E" w:rsidP="00693B1E">
            <w:pPr>
              <w:pStyle w:val="InstructionalTable"/>
            </w:pPr>
            <w:r w:rsidRPr="00693B1E">
              <w:t>List the output attributes returned from the new or changed function logic. Each attribute should be defined.</w:t>
            </w:r>
          </w:p>
        </w:tc>
      </w:tr>
      <w:tr w:rsidR="00693B1E" w:rsidRPr="00693B1E" w14:paraId="1F4F075A" w14:textId="77777777" w:rsidTr="003D34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Pr>
        <w:tc>
          <w:tcPr>
            <w:tcW w:w="1635" w:type="pct"/>
            <w:shd w:val="clear" w:color="auto" w:fill="F2F2F2" w:themeFill="background1" w:themeFillShade="F2"/>
            <w:vAlign w:val="center"/>
          </w:tcPr>
          <w:p w14:paraId="1F4F0758" w14:textId="77777777" w:rsidR="00693B1E" w:rsidRPr="00693B1E" w:rsidRDefault="00693B1E" w:rsidP="00693B1E">
            <w:pPr>
              <w:pStyle w:val="TableText"/>
              <w:rPr>
                <w:b/>
              </w:rPr>
            </w:pPr>
            <w:r w:rsidRPr="00693B1E">
              <w:rPr>
                <w:b/>
              </w:rPr>
              <w:t>Current Logic</w:t>
            </w:r>
          </w:p>
        </w:tc>
        <w:tc>
          <w:tcPr>
            <w:tcW w:w="3365" w:type="pct"/>
            <w:vAlign w:val="center"/>
          </w:tcPr>
          <w:p w14:paraId="1F4F0759" w14:textId="77777777" w:rsidR="00693B1E" w:rsidRPr="00693B1E" w:rsidRDefault="00693B1E" w:rsidP="00693B1E">
            <w:pPr>
              <w:pStyle w:val="InstructionalTable"/>
            </w:pPr>
            <w:r w:rsidRPr="00693B1E">
              <w:t>Define the current logic in the function that the design will modify. If this is new code, enter “N/A”.</w:t>
            </w:r>
          </w:p>
        </w:tc>
      </w:tr>
      <w:tr w:rsidR="00693B1E" w:rsidRPr="00693B1E" w14:paraId="1F4F075D" w14:textId="77777777" w:rsidTr="003D34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Pr>
        <w:tc>
          <w:tcPr>
            <w:tcW w:w="1635" w:type="pct"/>
            <w:shd w:val="clear" w:color="auto" w:fill="F2F2F2" w:themeFill="background1" w:themeFillShade="F2"/>
            <w:vAlign w:val="center"/>
          </w:tcPr>
          <w:p w14:paraId="1F4F075B" w14:textId="77777777" w:rsidR="00693B1E" w:rsidRPr="00693B1E" w:rsidRDefault="00693B1E" w:rsidP="00693B1E">
            <w:pPr>
              <w:pStyle w:val="TableText"/>
              <w:rPr>
                <w:b/>
              </w:rPr>
            </w:pPr>
            <w:r w:rsidRPr="00693B1E">
              <w:rPr>
                <w:b/>
              </w:rPr>
              <w:t>Modified Logic (Changes are in bold)</w:t>
            </w:r>
          </w:p>
        </w:tc>
        <w:tc>
          <w:tcPr>
            <w:tcW w:w="3365" w:type="pct"/>
            <w:vAlign w:val="center"/>
          </w:tcPr>
          <w:p w14:paraId="1F4F075C" w14:textId="77777777" w:rsidR="00693B1E" w:rsidRPr="00693B1E" w:rsidRDefault="00693B1E" w:rsidP="00693B1E">
            <w:pPr>
              <w:pStyle w:val="InstructionalTable"/>
            </w:pPr>
            <w:r w:rsidRPr="00693B1E">
              <w:t>Define the logic in the function that the design will implement.</w:t>
            </w:r>
          </w:p>
        </w:tc>
      </w:tr>
    </w:tbl>
    <w:p w14:paraId="1F4F075E" w14:textId="77777777" w:rsidR="00C45EAB" w:rsidRDefault="00693B1E" w:rsidP="00693B1E">
      <w:pPr>
        <w:pStyle w:val="Caption"/>
      </w:pPr>
      <w:r w:rsidRPr="00693B1E">
        <w:t>Table 48: Forms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899"/>
        <w:gridCol w:w="890"/>
        <w:gridCol w:w="1172"/>
        <w:gridCol w:w="1105"/>
        <w:gridCol w:w="4284"/>
      </w:tblGrid>
      <w:tr w:rsidR="00E61EBB" w:rsidRPr="002E3457" w14:paraId="1F4F0761" w14:textId="77777777" w:rsidTr="003D34F4">
        <w:trPr>
          <w:cantSplit/>
          <w:tblHeader/>
        </w:trPr>
        <w:tc>
          <w:tcPr>
            <w:tcW w:w="1015" w:type="pct"/>
            <w:shd w:val="clear" w:color="auto" w:fill="F2F2F2" w:themeFill="background1" w:themeFillShade="F2"/>
          </w:tcPr>
          <w:p w14:paraId="1F4F075F" w14:textId="77777777" w:rsidR="002E3457" w:rsidRPr="002E3457" w:rsidRDefault="002E3457" w:rsidP="002E3457">
            <w:pPr>
              <w:pStyle w:val="TableHeading"/>
            </w:pPr>
            <w:bookmarkStart w:id="331" w:name="ColumnTitle_90"/>
            <w:bookmarkEnd w:id="331"/>
            <w:r w:rsidRPr="002E3457">
              <w:t>Function Name</w:t>
            </w:r>
          </w:p>
        </w:tc>
        <w:tc>
          <w:tcPr>
            <w:tcW w:w="3985" w:type="pct"/>
            <w:gridSpan w:val="4"/>
            <w:shd w:val="clear" w:color="auto" w:fill="F2F2F2" w:themeFill="background1" w:themeFillShade="F2"/>
          </w:tcPr>
          <w:p w14:paraId="1F4F0760" w14:textId="77777777" w:rsidR="002E3457" w:rsidRPr="002E3457" w:rsidRDefault="002E3457" w:rsidP="002E3457">
            <w:pPr>
              <w:pStyle w:val="TableHeading"/>
            </w:pPr>
            <w:r w:rsidRPr="002E3457">
              <w:t>Activities</w:t>
            </w:r>
          </w:p>
        </w:tc>
      </w:tr>
      <w:tr w:rsidR="00E61EBB" w:rsidRPr="002E3457" w14:paraId="1F4F0764" w14:textId="77777777" w:rsidTr="003D34F4">
        <w:trPr>
          <w:cantSplit/>
        </w:trPr>
        <w:tc>
          <w:tcPr>
            <w:tcW w:w="1015" w:type="pct"/>
            <w:shd w:val="clear" w:color="auto" w:fill="F2F2F2" w:themeFill="background1" w:themeFillShade="F2"/>
          </w:tcPr>
          <w:p w14:paraId="1F4F0762" w14:textId="77777777" w:rsidR="002E3457" w:rsidRPr="002E3457" w:rsidRDefault="002E3457" w:rsidP="002E3457">
            <w:pPr>
              <w:pStyle w:val="TableText"/>
              <w:rPr>
                <w:b/>
              </w:rPr>
            </w:pPr>
            <w:r w:rsidRPr="002E3457">
              <w:rPr>
                <w:b/>
              </w:rPr>
              <w:t>Short Description</w:t>
            </w:r>
          </w:p>
        </w:tc>
        <w:tc>
          <w:tcPr>
            <w:tcW w:w="3985" w:type="pct"/>
            <w:gridSpan w:val="4"/>
            <w:tcBorders>
              <w:bottom w:val="single" w:sz="4" w:space="0" w:color="auto"/>
            </w:tcBorders>
          </w:tcPr>
          <w:p w14:paraId="1F4F0763" w14:textId="77777777" w:rsidR="002E3457" w:rsidRPr="002E3457" w:rsidRDefault="002E3457" w:rsidP="002E3457">
            <w:pPr>
              <w:pStyle w:val="TableText"/>
              <w:rPr>
                <w:rFonts w:ascii="Garamond" w:hAnsi="Garamond"/>
              </w:rPr>
            </w:pPr>
          </w:p>
        </w:tc>
      </w:tr>
      <w:tr w:rsidR="001615A5" w:rsidRPr="002E3457" w14:paraId="1F4F076A" w14:textId="77777777" w:rsidTr="001615A5">
        <w:trPr>
          <w:cantSplit/>
        </w:trPr>
        <w:tc>
          <w:tcPr>
            <w:tcW w:w="1015" w:type="pct"/>
            <w:shd w:val="clear" w:color="auto" w:fill="F2F2F2" w:themeFill="background1" w:themeFillShade="F2"/>
          </w:tcPr>
          <w:p w14:paraId="1F4F0765" w14:textId="77777777" w:rsidR="002E3457" w:rsidRPr="002E3457" w:rsidRDefault="002E3457" w:rsidP="002E3457">
            <w:pPr>
              <w:pStyle w:val="TableText"/>
              <w:rPr>
                <w:b/>
              </w:rPr>
            </w:pPr>
            <w:r w:rsidRPr="002E3457">
              <w:rPr>
                <w:b/>
              </w:rPr>
              <w:t>Enhancement Category</w:t>
            </w:r>
          </w:p>
        </w:tc>
        <w:tc>
          <w:tcPr>
            <w:tcW w:w="476" w:type="pct"/>
            <w:tcBorders>
              <w:right w:val="nil"/>
            </w:tcBorders>
            <w:vAlign w:val="center"/>
          </w:tcPr>
          <w:p w14:paraId="1F4F0766" w14:textId="77777777" w:rsidR="002E3457" w:rsidRPr="002E3457" w:rsidRDefault="006133E9" w:rsidP="002E3457">
            <w:pPr>
              <w:pStyle w:val="TableText"/>
              <w:rPr>
                <w:rFonts w:ascii="Garamond" w:hAnsi="Garamond"/>
                <w:iCs/>
                <w:sz w:val="20"/>
              </w:rPr>
            </w:pPr>
            <w:r>
              <w:rPr>
                <w:rFonts w:ascii="Garamond" w:hAnsi="Garamond"/>
                <w:iCs/>
                <w:sz w:val="20"/>
              </w:rPr>
              <w:fldChar w:fldCharType="begin">
                <w:ffData>
                  <w:name w:val="Check115"/>
                  <w:enabled/>
                  <w:calcOnExit w:val="0"/>
                  <w:statusText w:type="text" w:val="New"/>
                  <w:checkBox>
                    <w:sizeAuto/>
                    <w:default w:val="0"/>
                    <w:checked w:val="0"/>
                  </w:checkBox>
                </w:ffData>
              </w:fldChar>
            </w:r>
            <w:bookmarkStart w:id="332" w:name="Check115"/>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bookmarkEnd w:id="332"/>
            <w:r w:rsidR="002E3457" w:rsidRPr="002E3457">
              <w:rPr>
                <w:rFonts w:ascii="Garamond" w:hAnsi="Garamond"/>
                <w:iCs/>
                <w:sz w:val="20"/>
              </w:rPr>
              <w:t xml:space="preserve"> New</w:t>
            </w:r>
          </w:p>
        </w:tc>
        <w:tc>
          <w:tcPr>
            <w:tcW w:w="627" w:type="pct"/>
            <w:tcBorders>
              <w:left w:val="nil"/>
              <w:right w:val="nil"/>
            </w:tcBorders>
            <w:vAlign w:val="center"/>
          </w:tcPr>
          <w:p w14:paraId="1F4F0767" w14:textId="77777777" w:rsidR="002E3457" w:rsidRPr="002E3457" w:rsidRDefault="006133E9" w:rsidP="002E3457">
            <w:pPr>
              <w:pStyle w:val="TableText"/>
              <w:rPr>
                <w:rFonts w:ascii="Garamond" w:hAnsi="Garamond"/>
                <w:iCs/>
                <w:sz w:val="20"/>
              </w:rPr>
            </w:pPr>
            <w:r>
              <w:rPr>
                <w:rFonts w:ascii="Garamond" w:hAnsi="Garamond"/>
                <w:iCs/>
                <w:sz w:val="20"/>
              </w:rPr>
              <w:fldChar w:fldCharType="begin">
                <w:ffData>
                  <w:name w:val="Check116"/>
                  <w:enabled/>
                  <w:calcOnExit w:val="0"/>
                  <w:statusText w:type="text" w:val="Modify"/>
                  <w:checkBox>
                    <w:sizeAuto/>
                    <w:default w:val="0"/>
                    <w:checked w:val="0"/>
                  </w:checkBox>
                </w:ffData>
              </w:fldChar>
            </w:r>
            <w:bookmarkStart w:id="333" w:name="Check116"/>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bookmarkEnd w:id="333"/>
            <w:r w:rsidR="002E3457" w:rsidRPr="002E3457">
              <w:rPr>
                <w:rFonts w:ascii="Garamond" w:hAnsi="Garamond"/>
                <w:iCs/>
                <w:sz w:val="20"/>
              </w:rPr>
              <w:t xml:space="preserve"> Modify</w:t>
            </w:r>
          </w:p>
        </w:tc>
        <w:tc>
          <w:tcPr>
            <w:tcW w:w="591" w:type="pct"/>
            <w:tcBorders>
              <w:left w:val="nil"/>
              <w:right w:val="nil"/>
            </w:tcBorders>
            <w:vAlign w:val="center"/>
          </w:tcPr>
          <w:p w14:paraId="1F4F0768" w14:textId="77777777" w:rsidR="002E3457" w:rsidRPr="002E3457" w:rsidRDefault="006133E9" w:rsidP="002E3457">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bookmarkStart w:id="334" w:name="Check117"/>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bookmarkEnd w:id="334"/>
            <w:r w:rsidR="002E3457" w:rsidRPr="002E3457">
              <w:rPr>
                <w:rFonts w:ascii="Garamond" w:hAnsi="Garamond"/>
                <w:iCs/>
                <w:sz w:val="20"/>
              </w:rPr>
              <w:t xml:space="preserve"> Delete</w:t>
            </w:r>
          </w:p>
        </w:tc>
        <w:tc>
          <w:tcPr>
            <w:tcW w:w="2291" w:type="pct"/>
            <w:tcBorders>
              <w:left w:val="nil"/>
            </w:tcBorders>
            <w:vAlign w:val="center"/>
          </w:tcPr>
          <w:p w14:paraId="1F4F0769" w14:textId="77777777" w:rsidR="002E3457" w:rsidRPr="002E3457" w:rsidRDefault="006133E9" w:rsidP="002E3457">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bookmarkStart w:id="335" w:name="Check118"/>
            <w:r>
              <w:rPr>
                <w:rFonts w:ascii="Garamond" w:hAnsi="Garamond"/>
                <w:iCs/>
                <w:sz w:val="20"/>
              </w:rPr>
              <w:instrText xml:space="preserve"> 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bookmarkEnd w:id="335"/>
            <w:r w:rsidR="002E3457" w:rsidRPr="002E3457">
              <w:rPr>
                <w:rFonts w:ascii="Garamond" w:hAnsi="Garamond"/>
                <w:iCs/>
                <w:sz w:val="20"/>
              </w:rPr>
              <w:t xml:space="preserve"> No Change</w:t>
            </w:r>
          </w:p>
        </w:tc>
      </w:tr>
      <w:tr w:rsidR="00E61EBB" w:rsidRPr="002E3457" w14:paraId="1F4F076D" w14:textId="77777777" w:rsidTr="003D34F4">
        <w:trPr>
          <w:cantSplit/>
        </w:trPr>
        <w:tc>
          <w:tcPr>
            <w:tcW w:w="1015" w:type="pct"/>
            <w:shd w:val="clear" w:color="auto" w:fill="F2F2F2" w:themeFill="background1" w:themeFillShade="F2"/>
          </w:tcPr>
          <w:p w14:paraId="1F4F076B" w14:textId="77777777" w:rsidR="002E3457" w:rsidRPr="002E3457" w:rsidRDefault="002E3457" w:rsidP="002E3457">
            <w:pPr>
              <w:pStyle w:val="TableText"/>
              <w:rPr>
                <w:b/>
              </w:rPr>
            </w:pPr>
            <w:r w:rsidRPr="002E3457">
              <w:rPr>
                <w:b/>
              </w:rPr>
              <w:t>Related Options</w:t>
            </w:r>
          </w:p>
        </w:tc>
        <w:tc>
          <w:tcPr>
            <w:tcW w:w="3985" w:type="pct"/>
            <w:gridSpan w:val="4"/>
            <w:tcBorders>
              <w:bottom w:val="single" w:sz="4" w:space="0" w:color="auto"/>
            </w:tcBorders>
          </w:tcPr>
          <w:p w14:paraId="1F4F076C" w14:textId="77777777" w:rsidR="002E3457" w:rsidRPr="002E3457" w:rsidRDefault="002E3457" w:rsidP="002E3457">
            <w:pPr>
              <w:pStyle w:val="TableText"/>
              <w:rPr>
                <w:rFonts w:ascii="Garamond" w:hAnsi="Garamond"/>
              </w:rPr>
            </w:pPr>
          </w:p>
        </w:tc>
      </w:tr>
    </w:tbl>
    <w:p w14:paraId="1F4F076E" w14:textId="77777777" w:rsidR="00693B1E" w:rsidRPr="00A25D92" w:rsidRDefault="00693B1E" w:rsidP="00693B1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24"/>
        <w:gridCol w:w="2859"/>
        <w:gridCol w:w="3667"/>
      </w:tblGrid>
      <w:tr w:rsidR="001615A5" w:rsidRPr="00A25D92" w14:paraId="1F4F0772" w14:textId="77777777"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1F4F076F" w14:textId="77777777" w:rsidR="00A25D92" w:rsidRPr="00A25D92" w:rsidRDefault="00A25D92" w:rsidP="00A25D92">
            <w:pPr>
              <w:pStyle w:val="TableHeading"/>
            </w:pPr>
            <w:bookmarkStart w:id="336" w:name="ColumnTitle_91"/>
            <w:bookmarkEnd w:id="336"/>
            <w:r w:rsidRPr="00A25D92">
              <w:t>Related Routines</w:t>
            </w:r>
          </w:p>
        </w:tc>
        <w:tc>
          <w:tcPr>
            <w:tcW w:w="1529" w:type="pct"/>
            <w:tcBorders>
              <w:bottom w:val="single" w:sz="4" w:space="0" w:color="auto"/>
            </w:tcBorders>
            <w:shd w:val="clear" w:color="auto" w:fill="F2F2F2" w:themeFill="background1" w:themeFillShade="F2"/>
          </w:tcPr>
          <w:p w14:paraId="1F4F0770" w14:textId="77777777" w:rsidR="00A25D92" w:rsidRPr="00A25D92" w:rsidRDefault="00A25D92" w:rsidP="00A25D92">
            <w:pPr>
              <w:pStyle w:val="TableHeading"/>
            </w:pPr>
            <w:r w:rsidRPr="00A25D92">
              <w:t>Routines “Called By”</w:t>
            </w:r>
          </w:p>
        </w:tc>
        <w:tc>
          <w:tcPr>
            <w:tcW w:w="1961" w:type="pct"/>
            <w:tcBorders>
              <w:bottom w:val="single" w:sz="4" w:space="0" w:color="auto"/>
            </w:tcBorders>
            <w:shd w:val="clear" w:color="auto" w:fill="F2F2F2" w:themeFill="background1" w:themeFillShade="F2"/>
          </w:tcPr>
          <w:p w14:paraId="1F4F0771" w14:textId="77777777" w:rsidR="00A25D92" w:rsidRPr="00A25D92" w:rsidRDefault="00A25D92" w:rsidP="00A25D92">
            <w:pPr>
              <w:pStyle w:val="TableHeading"/>
            </w:pPr>
            <w:r w:rsidRPr="00A25D92">
              <w:t xml:space="preserve">Routines “Called”   </w:t>
            </w:r>
          </w:p>
        </w:tc>
      </w:tr>
      <w:tr w:rsidR="00E61EBB" w:rsidRPr="00A25D92" w14:paraId="1F4F0776" w14:textId="77777777"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1F4F0773" w14:textId="77777777" w:rsidR="00A25D92" w:rsidRPr="00A25D92" w:rsidRDefault="00A25D92" w:rsidP="00A25D92">
            <w:pPr>
              <w:pStyle w:val="TableText"/>
            </w:pPr>
          </w:p>
        </w:tc>
        <w:tc>
          <w:tcPr>
            <w:tcW w:w="1529" w:type="pct"/>
            <w:tcBorders>
              <w:bottom w:val="single" w:sz="4" w:space="0" w:color="auto"/>
            </w:tcBorders>
            <w:vAlign w:val="center"/>
          </w:tcPr>
          <w:p w14:paraId="1F4F0774" w14:textId="77777777" w:rsidR="00A25D92" w:rsidRPr="00A25D92" w:rsidRDefault="00A25D92" w:rsidP="00A25D92">
            <w:pPr>
              <w:pStyle w:val="TableText"/>
            </w:pPr>
          </w:p>
        </w:tc>
        <w:tc>
          <w:tcPr>
            <w:tcW w:w="1961" w:type="pct"/>
            <w:tcBorders>
              <w:bottom w:val="single" w:sz="4" w:space="0" w:color="auto"/>
            </w:tcBorders>
            <w:vAlign w:val="center"/>
          </w:tcPr>
          <w:p w14:paraId="1F4F0775" w14:textId="77777777" w:rsidR="00A25D92" w:rsidRPr="00A25D92" w:rsidRDefault="00A25D92" w:rsidP="00A25D92">
            <w:pPr>
              <w:pStyle w:val="TableText"/>
            </w:pPr>
          </w:p>
        </w:tc>
      </w:tr>
    </w:tbl>
    <w:p w14:paraId="1F4F0777" w14:textId="77777777" w:rsidR="00A25D92" w:rsidRPr="00A25D92" w:rsidRDefault="00A25D92" w:rsidP="00693B1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899"/>
        <w:gridCol w:w="1000"/>
        <w:gridCol w:w="1062"/>
        <w:gridCol w:w="1036"/>
        <w:gridCol w:w="1958"/>
        <w:gridCol w:w="2395"/>
      </w:tblGrid>
      <w:tr w:rsidR="00E61EBB" w:rsidRPr="00A25D92" w14:paraId="1F4F077A" w14:textId="77777777" w:rsidTr="003D34F4">
        <w:trPr>
          <w:cantSplit/>
          <w:tblHeader/>
        </w:trPr>
        <w:tc>
          <w:tcPr>
            <w:tcW w:w="1015" w:type="pct"/>
            <w:shd w:val="clear" w:color="auto" w:fill="F2F2F2" w:themeFill="background1" w:themeFillShade="F2"/>
          </w:tcPr>
          <w:p w14:paraId="1F4F0778" w14:textId="77777777" w:rsidR="00A25D92" w:rsidRPr="00A25D92" w:rsidRDefault="00A25D92" w:rsidP="00A25D92">
            <w:pPr>
              <w:pStyle w:val="TableHeading"/>
            </w:pPr>
            <w:bookmarkStart w:id="337" w:name="ColumnTitle_92"/>
            <w:bookmarkEnd w:id="337"/>
            <w:r w:rsidRPr="00A25D92">
              <w:t>Function Name</w:t>
            </w:r>
          </w:p>
        </w:tc>
        <w:tc>
          <w:tcPr>
            <w:tcW w:w="3985" w:type="pct"/>
            <w:gridSpan w:val="5"/>
            <w:shd w:val="clear" w:color="auto" w:fill="F2F2F2" w:themeFill="background1" w:themeFillShade="F2"/>
          </w:tcPr>
          <w:p w14:paraId="1F4F0779" w14:textId="77777777" w:rsidR="00A25D92" w:rsidRPr="00A25D92" w:rsidRDefault="00A25D92" w:rsidP="00A25D92">
            <w:pPr>
              <w:pStyle w:val="TableHeading"/>
            </w:pPr>
            <w:r w:rsidRPr="00A25D92">
              <w:t>Activities</w:t>
            </w:r>
          </w:p>
        </w:tc>
      </w:tr>
      <w:tr w:rsidR="00A25D92" w:rsidRPr="00A25D92" w14:paraId="1F4F077D" w14:textId="77777777" w:rsidTr="003D34F4">
        <w:trPr>
          <w:cantSplit/>
        </w:trPr>
        <w:tc>
          <w:tcPr>
            <w:tcW w:w="1015" w:type="pct"/>
            <w:shd w:val="clear" w:color="auto" w:fill="F2F2F2" w:themeFill="background1" w:themeFillShade="F2"/>
          </w:tcPr>
          <w:p w14:paraId="1F4F077B" w14:textId="77777777" w:rsidR="00A25D92" w:rsidRPr="00A25D92" w:rsidRDefault="00A25D92" w:rsidP="00A25D92">
            <w:pPr>
              <w:pStyle w:val="TableText"/>
              <w:rPr>
                <w:b/>
              </w:rPr>
            </w:pPr>
            <w:r w:rsidRPr="00A25D92">
              <w:rPr>
                <w:b/>
              </w:rPr>
              <w:t>Data Dictionary (DD) References</w:t>
            </w:r>
          </w:p>
        </w:tc>
        <w:tc>
          <w:tcPr>
            <w:tcW w:w="3985" w:type="pct"/>
            <w:gridSpan w:val="5"/>
          </w:tcPr>
          <w:p w14:paraId="1F4F077C" w14:textId="77777777" w:rsidR="00A25D92" w:rsidRPr="00A25D92" w:rsidRDefault="00A25D92" w:rsidP="00A25D92">
            <w:pPr>
              <w:pStyle w:val="TableText"/>
              <w:rPr>
                <w:rFonts w:ascii="Garamond" w:hAnsi="Garamond"/>
              </w:rPr>
            </w:pPr>
          </w:p>
        </w:tc>
      </w:tr>
      <w:tr w:rsidR="00A25D92" w:rsidRPr="00A25D92" w14:paraId="1F4F0780" w14:textId="77777777" w:rsidTr="003D34F4">
        <w:trPr>
          <w:cantSplit/>
        </w:trPr>
        <w:tc>
          <w:tcPr>
            <w:tcW w:w="1015" w:type="pct"/>
            <w:shd w:val="clear" w:color="auto" w:fill="F2F2F2" w:themeFill="background1" w:themeFillShade="F2"/>
          </w:tcPr>
          <w:p w14:paraId="1F4F077E" w14:textId="77777777" w:rsidR="00A25D92" w:rsidRPr="00A25D92" w:rsidRDefault="00A25D92" w:rsidP="00A25D92">
            <w:pPr>
              <w:pStyle w:val="TableText"/>
              <w:rPr>
                <w:b/>
              </w:rPr>
            </w:pPr>
            <w:r w:rsidRPr="00A25D92">
              <w:rPr>
                <w:b/>
              </w:rPr>
              <w:t>Related Protocols</w:t>
            </w:r>
          </w:p>
        </w:tc>
        <w:tc>
          <w:tcPr>
            <w:tcW w:w="3985" w:type="pct"/>
            <w:gridSpan w:val="5"/>
          </w:tcPr>
          <w:p w14:paraId="1F4F077F" w14:textId="77777777" w:rsidR="00A25D92" w:rsidRPr="00A25D92" w:rsidRDefault="00A25D92" w:rsidP="00A25D92">
            <w:pPr>
              <w:pStyle w:val="TableText"/>
              <w:rPr>
                <w:rFonts w:ascii="Garamond" w:hAnsi="Garamond"/>
              </w:rPr>
            </w:pPr>
          </w:p>
        </w:tc>
      </w:tr>
      <w:tr w:rsidR="00E61EBB" w:rsidRPr="00A25D92" w14:paraId="1F4F0783" w14:textId="77777777" w:rsidTr="003D34F4">
        <w:trPr>
          <w:cantSplit/>
        </w:trPr>
        <w:tc>
          <w:tcPr>
            <w:tcW w:w="1015" w:type="pct"/>
            <w:shd w:val="clear" w:color="auto" w:fill="F2F2F2" w:themeFill="background1" w:themeFillShade="F2"/>
          </w:tcPr>
          <w:p w14:paraId="1F4F0781" w14:textId="77777777" w:rsidR="00A25D92" w:rsidRPr="00A25D92" w:rsidRDefault="00A25D92" w:rsidP="00A25D92">
            <w:pPr>
              <w:pStyle w:val="TableText"/>
              <w:rPr>
                <w:b/>
              </w:rPr>
            </w:pPr>
            <w:r w:rsidRPr="00A25D92">
              <w:rPr>
                <w:b/>
              </w:rPr>
              <w:t>Related Integration Control Registrations (ICRs)</w:t>
            </w:r>
          </w:p>
        </w:tc>
        <w:tc>
          <w:tcPr>
            <w:tcW w:w="3985" w:type="pct"/>
            <w:gridSpan w:val="5"/>
            <w:tcBorders>
              <w:bottom w:val="single" w:sz="4" w:space="0" w:color="auto"/>
            </w:tcBorders>
          </w:tcPr>
          <w:p w14:paraId="1F4F0782" w14:textId="77777777" w:rsidR="00A25D92" w:rsidRPr="00A25D92" w:rsidRDefault="00A25D92" w:rsidP="00A25D92">
            <w:pPr>
              <w:pStyle w:val="TableText"/>
              <w:rPr>
                <w:rFonts w:ascii="Garamond" w:hAnsi="Garamond"/>
              </w:rPr>
            </w:pPr>
          </w:p>
        </w:tc>
      </w:tr>
      <w:tr w:rsidR="001615A5" w:rsidRPr="00A25D92" w14:paraId="1F4F078A" w14:textId="77777777" w:rsidTr="001615A5">
        <w:trPr>
          <w:cantSplit/>
        </w:trPr>
        <w:tc>
          <w:tcPr>
            <w:tcW w:w="1015" w:type="pct"/>
            <w:shd w:val="clear" w:color="auto" w:fill="F2F2F2" w:themeFill="background1" w:themeFillShade="F2"/>
          </w:tcPr>
          <w:p w14:paraId="1F4F0784" w14:textId="77777777" w:rsidR="00A25D92" w:rsidRPr="00A25D92" w:rsidRDefault="00A25D92" w:rsidP="00A25D92">
            <w:pPr>
              <w:pStyle w:val="TableText"/>
              <w:rPr>
                <w:b/>
              </w:rPr>
            </w:pPr>
            <w:r w:rsidRPr="00A25D92">
              <w:rPr>
                <w:b/>
              </w:rPr>
              <w:t>Data Passing</w:t>
            </w:r>
          </w:p>
        </w:tc>
        <w:tc>
          <w:tcPr>
            <w:tcW w:w="535" w:type="pct"/>
            <w:tcBorders>
              <w:bottom w:val="single" w:sz="4" w:space="0" w:color="auto"/>
              <w:right w:val="nil"/>
            </w:tcBorders>
          </w:tcPr>
          <w:p w14:paraId="1F4F0785" w14:textId="77777777" w:rsidR="00A25D92" w:rsidRPr="00A25D92" w:rsidRDefault="00A065B7" w:rsidP="00A25D92">
            <w:pPr>
              <w:pStyle w:val="TableText"/>
              <w:rPr>
                <w:rFonts w:ascii="Garamond" w:hAnsi="Garamond"/>
                <w:sz w:val="20"/>
              </w:rPr>
            </w:pPr>
            <w:r>
              <w:rPr>
                <w:rFonts w:ascii="Garamond" w:hAnsi="Garamond"/>
                <w:iCs/>
                <w:sz w:val="20"/>
              </w:rPr>
              <w:fldChar w:fldCharType="begin">
                <w:ffData>
                  <w:name w:val="Check119"/>
                  <w:enabled/>
                  <w:calcOnExit w:val="0"/>
                  <w:statusText w:type="text" w:val="Input"/>
                  <w:checkBox>
                    <w:sizeAuto/>
                    <w:default w:val="0"/>
                    <w:checked w:val="0"/>
                  </w:checkBox>
                </w:ffData>
              </w:fldChar>
            </w:r>
            <w:r>
              <w:rPr>
                <w:rFonts w:ascii="Garamond" w:hAnsi="Garamond"/>
                <w:iCs/>
                <w:sz w:val="20"/>
              </w:rPr>
              <w:instrText xml:space="preserve"> </w:instrText>
            </w:r>
            <w:bookmarkStart w:id="338" w:name="Check119"/>
            <w:r>
              <w:rPr>
                <w:rFonts w:ascii="Garamond" w:hAnsi="Garamond"/>
                <w:iCs/>
                <w:sz w:val="20"/>
              </w:rPr>
              <w:instrText xml:space="preserve">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bookmarkEnd w:id="338"/>
            <w:r w:rsidR="00A25D92" w:rsidRPr="00A25D92">
              <w:rPr>
                <w:rFonts w:ascii="Garamond" w:hAnsi="Garamond"/>
                <w:iCs/>
                <w:sz w:val="20"/>
              </w:rPr>
              <w:t xml:space="preserve"> Input</w:t>
            </w:r>
          </w:p>
        </w:tc>
        <w:tc>
          <w:tcPr>
            <w:tcW w:w="568" w:type="pct"/>
            <w:tcBorders>
              <w:left w:val="nil"/>
              <w:bottom w:val="single" w:sz="4" w:space="0" w:color="auto"/>
              <w:right w:val="nil"/>
            </w:tcBorders>
          </w:tcPr>
          <w:p w14:paraId="1F4F0786" w14:textId="77777777" w:rsidR="00A25D92" w:rsidRPr="00A25D92" w:rsidRDefault="00A065B7" w:rsidP="00A25D92">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w:instrText>
            </w:r>
            <w:bookmarkStart w:id="339" w:name="Check120"/>
            <w:r>
              <w:rPr>
                <w:rFonts w:ascii="Garamond" w:hAnsi="Garamond"/>
                <w:iCs/>
                <w:sz w:val="20"/>
              </w:rPr>
              <w:instrText xml:space="preserve">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bookmarkEnd w:id="339"/>
            <w:r w:rsidR="00A25D92" w:rsidRPr="00A25D92">
              <w:rPr>
                <w:rFonts w:ascii="Garamond" w:hAnsi="Garamond"/>
                <w:iCs/>
                <w:sz w:val="20"/>
              </w:rPr>
              <w:t xml:space="preserve"> Output</w:t>
            </w:r>
          </w:p>
        </w:tc>
        <w:tc>
          <w:tcPr>
            <w:tcW w:w="554" w:type="pct"/>
            <w:tcBorders>
              <w:left w:val="nil"/>
              <w:bottom w:val="single" w:sz="4" w:space="0" w:color="auto"/>
              <w:right w:val="nil"/>
            </w:tcBorders>
          </w:tcPr>
          <w:p w14:paraId="1F4F0787" w14:textId="77777777" w:rsidR="00A25D92" w:rsidRPr="00A25D92" w:rsidRDefault="00A065B7" w:rsidP="00A25D92">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w:instrText>
            </w:r>
            <w:bookmarkStart w:id="340" w:name="Check121"/>
            <w:r>
              <w:rPr>
                <w:rFonts w:ascii="Garamond" w:hAnsi="Garamond"/>
                <w:iCs/>
                <w:sz w:val="20"/>
              </w:rPr>
              <w:instrText xml:space="preserve">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bookmarkEnd w:id="340"/>
            <w:r w:rsidR="00A25D92" w:rsidRPr="00A25D92">
              <w:rPr>
                <w:rFonts w:ascii="Garamond" w:hAnsi="Garamond"/>
                <w:iCs/>
                <w:sz w:val="20"/>
              </w:rPr>
              <w:t xml:space="preserve"> Both</w:t>
            </w:r>
          </w:p>
        </w:tc>
        <w:tc>
          <w:tcPr>
            <w:tcW w:w="1047" w:type="pct"/>
            <w:tcBorders>
              <w:left w:val="nil"/>
              <w:bottom w:val="single" w:sz="4" w:space="0" w:color="auto"/>
              <w:right w:val="nil"/>
            </w:tcBorders>
          </w:tcPr>
          <w:p w14:paraId="1F4F0788" w14:textId="77777777" w:rsidR="00A25D92" w:rsidRPr="00A25D92" w:rsidRDefault="00A065B7" w:rsidP="00A25D92">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w:instrText>
            </w:r>
            <w:bookmarkStart w:id="341" w:name="Check122"/>
            <w:r>
              <w:rPr>
                <w:rFonts w:ascii="Garamond" w:hAnsi="Garamond"/>
                <w:iCs/>
                <w:sz w:val="20"/>
              </w:rPr>
              <w:instrText xml:space="preserve">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bookmarkEnd w:id="341"/>
            <w:r w:rsidR="00A25D92" w:rsidRPr="00A25D92">
              <w:rPr>
                <w:rFonts w:ascii="Garamond" w:hAnsi="Garamond"/>
                <w:iCs/>
                <w:sz w:val="20"/>
              </w:rPr>
              <w:t xml:space="preserve"> Global Reference</w:t>
            </w:r>
          </w:p>
        </w:tc>
        <w:tc>
          <w:tcPr>
            <w:tcW w:w="1281" w:type="pct"/>
            <w:tcBorders>
              <w:left w:val="nil"/>
              <w:bottom w:val="single" w:sz="4" w:space="0" w:color="auto"/>
            </w:tcBorders>
          </w:tcPr>
          <w:p w14:paraId="1F4F0789" w14:textId="77777777" w:rsidR="00A25D92" w:rsidRPr="00A25D92" w:rsidRDefault="00A065B7" w:rsidP="00A25D92">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w:instrText>
            </w:r>
            <w:bookmarkStart w:id="342" w:name="Check123"/>
            <w:r>
              <w:rPr>
                <w:rFonts w:ascii="Garamond" w:hAnsi="Garamond"/>
                <w:iCs/>
                <w:sz w:val="20"/>
              </w:rPr>
              <w:instrText xml:space="preserve">FORMCHECKBOX </w:instrText>
            </w:r>
            <w:r w:rsidR="00AB7548">
              <w:rPr>
                <w:rFonts w:ascii="Garamond" w:hAnsi="Garamond"/>
                <w:iCs/>
                <w:sz w:val="20"/>
              </w:rPr>
            </w:r>
            <w:r w:rsidR="00AB7548">
              <w:rPr>
                <w:rFonts w:ascii="Garamond" w:hAnsi="Garamond"/>
                <w:iCs/>
                <w:sz w:val="20"/>
              </w:rPr>
              <w:fldChar w:fldCharType="separate"/>
            </w:r>
            <w:r>
              <w:rPr>
                <w:rFonts w:ascii="Garamond" w:hAnsi="Garamond"/>
                <w:iCs/>
                <w:sz w:val="20"/>
              </w:rPr>
              <w:fldChar w:fldCharType="end"/>
            </w:r>
            <w:bookmarkEnd w:id="342"/>
            <w:r w:rsidR="00A25D92" w:rsidRPr="00A25D92">
              <w:rPr>
                <w:rFonts w:ascii="Garamond" w:hAnsi="Garamond"/>
                <w:iCs/>
                <w:sz w:val="20"/>
              </w:rPr>
              <w:t xml:space="preserve"> Local Reference</w:t>
            </w:r>
          </w:p>
        </w:tc>
      </w:tr>
      <w:tr w:rsidR="00E61EBB" w:rsidRPr="00A25D92" w14:paraId="1F4F078D" w14:textId="77777777" w:rsidTr="003D34F4">
        <w:trPr>
          <w:cantSplit/>
          <w:trHeight w:val="330"/>
        </w:trPr>
        <w:tc>
          <w:tcPr>
            <w:tcW w:w="1015" w:type="pct"/>
            <w:vMerge w:val="restart"/>
            <w:shd w:val="clear" w:color="auto" w:fill="F2F2F2" w:themeFill="background1" w:themeFillShade="F2"/>
          </w:tcPr>
          <w:p w14:paraId="1F4F078B" w14:textId="77777777" w:rsidR="00A25D92" w:rsidRPr="00A25D92" w:rsidRDefault="00A25D92" w:rsidP="00A25D92">
            <w:pPr>
              <w:pStyle w:val="TableText"/>
              <w:rPr>
                <w:b/>
              </w:rPr>
            </w:pPr>
            <w:r w:rsidRPr="00A25D92">
              <w:rPr>
                <w:b/>
              </w:rPr>
              <w:lastRenderedPageBreak/>
              <w:t>Input Attribute Name and Definition</w:t>
            </w:r>
          </w:p>
        </w:tc>
        <w:tc>
          <w:tcPr>
            <w:tcW w:w="3985" w:type="pct"/>
            <w:gridSpan w:val="5"/>
            <w:tcBorders>
              <w:bottom w:val="nil"/>
            </w:tcBorders>
          </w:tcPr>
          <w:p w14:paraId="1F4F078C" w14:textId="77777777" w:rsidR="00A25D92" w:rsidRPr="00A25D92" w:rsidRDefault="00A25D92" w:rsidP="00A25D92">
            <w:pPr>
              <w:pStyle w:val="TableText"/>
              <w:rPr>
                <w:rFonts w:ascii="Garamond" w:hAnsi="Garamond"/>
              </w:rPr>
            </w:pPr>
            <w:r w:rsidRPr="00A25D92">
              <w:rPr>
                <w:rFonts w:ascii="Garamond" w:hAnsi="Garamond"/>
              </w:rPr>
              <w:t>Name:</w:t>
            </w:r>
          </w:p>
        </w:tc>
      </w:tr>
      <w:tr w:rsidR="00E61EBB" w:rsidRPr="00A25D92" w14:paraId="1F4F0790" w14:textId="77777777" w:rsidTr="003D34F4">
        <w:trPr>
          <w:cantSplit/>
          <w:trHeight w:val="315"/>
        </w:trPr>
        <w:tc>
          <w:tcPr>
            <w:tcW w:w="1015" w:type="pct"/>
            <w:vMerge/>
            <w:shd w:val="clear" w:color="auto" w:fill="F2F2F2" w:themeFill="background1" w:themeFillShade="F2"/>
          </w:tcPr>
          <w:p w14:paraId="1F4F078E" w14:textId="77777777" w:rsidR="00A25D92" w:rsidRPr="00A25D92" w:rsidRDefault="00A25D92" w:rsidP="00A25D92">
            <w:pPr>
              <w:pStyle w:val="TableText"/>
              <w:rPr>
                <w:b/>
              </w:rPr>
            </w:pPr>
          </w:p>
        </w:tc>
        <w:tc>
          <w:tcPr>
            <w:tcW w:w="3985" w:type="pct"/>
            <w:gridSpan w:val="5"/>
            <w:tcBorders>
              <w:top w:val="nil"/>
              <w:bottom w:val="single" w:sz="4" w:space="0" w:color="auto"/>
            </w:tcBorders>
          </w:tcPr>
          <w:p w14:paraId="1F4F078F" w14:textId="77777777" w:rsidR="00A25D92" w:rsidRPr="00A25D92" w:rsidRDefault="00A25D92" w:rsidP="00A25D92">
            <w:pPr>
              <w:pStyle w:val="TableText"/>
              <w:rPr>
                <w:rFonts w:ascii="Garamond" w:hAnsi="Garamond"/>
              </w:rPr>
            </w:pPr>
            <w:r w:rsidRPr="00A25D92">
              <w:rPr>
                <w:rFonts w:ascii="Garamond" w:hAnsi="Garamond"/>
              </w:rPr>
              <w:t>Definition:</w:t>
            </w:r>
          </w:p>
        </w:tc>
      </w:tr>
      <w:tr w:rsidR="00E61EBB" w:rsidRPr="00A25D92" w14:paraId="1F4F0793" w14:textId="77777777" w:rsidTr="003D34F4">
        <w:trPr>
          <w:cantSplit/>
          <w:trHeight w:val="330"/>
        </w:trPr>
        <w:tc>
          <w:tcPr>
            <w:tcW w:w="1015" w:type="pct"/>
            <w:vMerge w:val="restart"/>
            <w:shd w:val="clear" w:color="auto" w:fill="F2F2F2" w:themeFill="background1" w:themeFillShade="F2"/>
          </w:tcPr>
          <w:p w14:paraId="1F4F0791" w14:textId="77777777" w:rsidR="00A25D92" w:rsidRPr="00A25D92" w:rsidRDefault="00A25D92" w:rsidP="00A25D92">
            <w:pPr>
              <w:pStyle w:val="TableText"/>
              <w:rPr>
                <w:b/>
              </w:rPr>
            </w:pPr>
            <w:r w:rsidRPr="00A25D92">
              <w:rPr>
                <w:b/>
              </w:rPr>
              <w:t>Output Attribute Name and Definition</w:t>
            </w:r>
          </w:p>
        </w:tc>
        <w:tc>
          <w:tcPr>
            <w:tcW w:w="3985" w:type="pct"/>
            <w:gridSpan w:val="5"/>
            <w:tcBorders>
              <w:bottom w:val="nil"/>
            </w:tcBorders>
          </w:tcPr>
          <w:p w14:paraId="1F4F0792" w14:textId="77777777" w:rsidR="00A25D92" w:rsidRPr="00A25D92" w:rsidRDefault="00A25D92" w:rsidP="00A25D92">
            <w:pPr>
              <w:pStyle w:val="TableText"/>
              <w:rPr>
                <w:rFonts w:ascii="Garamond" w:hAnsi="Garamond"/>
              </w:rPr>
            </w:pPr>
            <w:r w:rsidRPr="00A25D92">
              <w:rPr>
                <w:rFonts w:ascii="Garamond" w:hAnsi="Garamond"/>
              </w:rPr>
              <w:t>Name:</w:t>
            </w:r>
          </w:p>
        </w:tc>
      </w:tr>
      <w:tr w:rsidR="00E61EBB" w:rsidRPr="00A25D92" w14:paraId="1F4F0796" w14:textId="77777777" w:rsidTr="003D34F4">
        <w:trPr>
          <w:cantSplit/>
          <w:trHeight w:val="315"/>
        </w:trPr>
        <w:tc>
          <w:tcPr>
            <w:tcW w:w="1015" w:type="pct"/>
            <w:vMerge/>
            <w:shd w:val="clear" w:color="auto" w:fill="F2F2F2" w:themeFill="background1" w:themeFillShade="F2"/>
          </w:tcPr>
          <w:p w14:paraId="1F4F0794" w14:textId="77777777" w:rsidR="00A25D92" w:rsidRPr="00A25D92" w:rsidRDefault="00A25D92" w:rsidP="00A25D92">
            <w:pPr>
              <w:spacing w:before="60" w:after="60"/>
              <w:rPr>
                <w:rFonts w:ascii="Garamond" w:hAnsi="Garamond" w:cs="Arial"/>
                <w:szCs w:val="20"/>
              </w:rPr>
            </w:pPr>
          </w:p>
        </w:tc>
        <w:tc>
          <w:tcPr>
            <w:tcW w:w="3985" w:type="pct"/>
            <w:gridSpan w:val="5"/>
            <w:tcBorders>
              <w:top w:val="nil"/>
            </w:tcBorders>
          </w:tcPr>
          <w:p w14:paraId="1F4F0795" w14:textId="77777777" w:rsidR="00A25D92" w:rsidRPr="00A25D92" w:rsidRDefault="00A25D92" w:rsidP="00A25D92">
            <w:pPr>
              <w:spacing w:before="60" w:after="60"/>
              <w:rPr>
                <w:rFonts w:ascii="Garamond" w:hAnsi="Garamond" w:cs="Arial"/>
                <w:szCs w:val="20"/>
              </w:rPr>
            </w:pPr>
            <w:r w:rsidRPr="00A25D92">
              <w:rPr>
                <w:rFonts w:ascii="Garamond" w:hAnsi="Garamond" w:cs="Arial"/>
                <w:szCs w:val="20"/>
              </w:rPr>
              <w:t>Definition:</w:t>
            </w:r>
          </w:p>
        </w:tc>
      </w:tr>
    </w:tbl>
    <w:p w14:paraId="1F4F0797" w14:textId="77777777" w:rsidR="00A25D92" w:rsidRPr="00693B1E" w:rsidRDefault="00A25D92" w:rsidP="00693B1E">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344"/>
      </w:tblGrid>
      <w:tr w:rsidR="00E61EBB" w:rsidRPr="00A25D92" w14:paraId="1F4F0799"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F4F0798" w14:textId="77777777" w:rsidR="00A25D92" w:rsidRPr="00A25D92" w:rsidRDefault="00A25D92" w:rsidP="00A25D92">
            <w:pPr>
              <w:pStyle w:val="TableHeading"/>
            </w:pPr>
            <w:bookmarkStart w:id="343" w:name="ColumnTitle_93"/>
            <w:bookmarkEnd w:id="343"/>
            <w:r w:rsidRPr="00A25D92">
              <w:t>Current Logic</w:t>
            </w:r>
          </w:p>
        </w:tc>
      </w:tr>
      <w:tr w:rsidR="00A25D92" w:rsidRPr="00A25D92" w14:paraId="1F4F079B"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p w14:paraId="1F4F079A" w14:textId="77777777" w:rsidR="00A25D92" w:rsidRPr="00A25D92" w:rsidRDefault="00A25D92" w:rsidP="00A25D92">
            <w:pPr>
              <w:pStyle w:val="TableText"/>
            </w:pPr>
          </w:p>
        </w:tc>
      </w:tr>
    </w:tbl>
    <w:p w14:paraId="1F4F079C" w14:textId="77777777" w:rsidR="00C45EAB" w:rsidRPr="00A25D92" w:rsidRDefault="00C45EAB" w:rsidP="00C45EA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344"/>
      </w:tblGrid>
      <w:tr w:rsidR="00E61EBB" w:rsidRPr="00A25D92" w14:paraId="1F4F079E"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F4F079D" w14:textId="77777777" w:rsidR="00A25D92" w:rsidRPr="00A25D92" w:rsidRDefault="00A25D92" w:rsidP="00A25D92">
            <w:pPr>
              <w:pStyle w:val="TableHeading"/>
            </w:pPr>
            <w:bookmarkStart w:id="344" w:name="ColumnTitle_94"/>
            <w:bookmarkEnd w:id="344"/>
            <w:r w:rsidRPr="00A25D92">
              <w:t>Modified Logic (Changes are in bold)</w:t>
            </w:r>
          </w:p>
        </w:tc>
      </w:tr>
      <w:tr w:rsidR="00A25D92" w:rsidRPr="00A25D92" w14:paraId="1F4F07A0"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p w14:paraId="1F4F079F" w14:textId="77777777" w:rsidR="00A25D92" w:rsidRPr="00A25D92" w:rsidRDefault="00A25D92" w:rsidP="00A25D92">
            <w:pPr>
              <w:pStyle w:val="TableText"/>
            </w:pPr>
          </w:p>
        </w:tc>
      </w:tr>
    </w:tbl>
    <w:p w14:paraId="1F4F07A1" w14:textId="77777777" w:rsidR="00B27153" w:rsidRDefault="00B27153" w:rsidP="00B27153">
      <w:pPr>
        <w:pStyle w:val="Heading5"/>
      </w:pPr>
      <w:bookmarkStart w:id="345" w:name="_Toc381778438"/>
      <w:bookmarkStart w:id="346" w:name="_Toc531377130"/>
      <w:r>
        <w:t>Dialog</w:t>
      </w:r>
      <w:bookmarkEnd w:id="345"/>
      <w:bookmarkEnd w:id="346"/>
    </w:p>
    <w:p w14:paraId="1F4F07A2" w14:textId="77777777" w:rsidR="00B27153" w:rsidRDefault="00B27153" w:rsidP="00B27153">
      <w:pPr>
        <w:pStyle w:val="InstructionalText1"/>
      </w:pPr>
      <w:r>
        <w:t>In this section list the changes to the DIALOG file (#.84).</w:t>
      </w:r>
    </w:p>
    <w:p w14:paraId="1F4F07A3" w14:textId="77777777" w:rsidR="00C45EAB" w:rsidRDefault="00B27153" w:rsidP="00B27153">
      <w:pPr>
        <w:pStyle w:val="Caption"/>
      </w:pPr>
      <w:r>
        <w:t xml:space="preserve">Table 49: </w:t>
      </w:r>
      <w:r w:rsidRPr="00526930">
        <w:t>Dialog</w:t>
      </w:r>
      <w:r>
        <w:t xml:space="preserve"> (Instructions)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Instructions to list the changes to the DIALOG file by message description, enhancement category, condition, current message description, and modified message."/>
      </w:tblPr>
      <w:tblGrid>
        <w:gridCol w:w="3057"/>
        <w:gridCol w:w="6293"/>
      </w:tblGrid>
      <w:tr w:rsidR="00E61EBB" w:rsidRPr="00B27153" w14:paraId="1F4F07A6" w14:textId="77777777" w:rsidTr="003D34F4">
        <w:trPr>
          <w:cantSplit/>
          <w:tblHeader/>
        </w:trPr>
        <w:tc>
          <w:tcPr>
            <w:tcW w:w="1635" w:type="pct"/>
            <w:shd w:val="clear" w:color="auto" w:fill="F2F2F2" w:themeFill="background1" w:themeFillShade="F2"/>
            <w:vAlign w:val="center"/>
          </w:tcPr>
          <w:p w14:paraId="1F4F07A4" w14:textId="77777777" w:rsidR="00B27153" w:rsidRPr="00B27153" w:rsidRDefault="00B27153" w:rsidP="00B27153">
            <w:pPr>
              <w:pStyle w:val="TableHeading"/>
            </w:pPr>
            <w:bookmarkStart w:id="347" w:name="ColumnTitle_95"/>
            <w:bookmarkEnd w:id="347"/>
            <w:r w:rsidRPr="00B27153">
              <w:t>Dialog</w:t>
            </w:r>
          </w:p>
        </w:tc>
        <w:tc>
          <w:tcPr>
            <w:tcW w:w="3365" w:type="pct"/>
            <w:shd w:val="clear" w:color="auto" w:fill="F2F2F2" w:themeFill="background1" w:themeFillShade="F2"/>
            <w:vAlign w:val="center"/>
          </w:tcPr>
          <w:p w14:paraId="1F4F07A5" w14:textId="77777777" w:rsidR="00B27153" w:rsidRPr="00B27153" w:rsidRDefault="00B27153" w:rsidP="00B27153">
            <w:pPr>
              <w:pStyle w:val="TableHeading"/>
            </w:pPr>
            <w:r w:rsidRPr="00B27153">
              <w:t>Instructions</w:t>
            </w:r>
          </w:p>
        </w:tc>
      </w:tr>
      <w:tr w:rsidR="00B27153" w:rsidRPr="00B27153" w14:paraId="1F4F07A9" w14:textId="77777777" w:rsidTr="003D34F4">
        <w:trPr>
          <w:cantSplit/>
        </w:trPr>
        <w:tc>
          <w:tcPr>
            <w:tcW w:w="1635" w:type="pct"/>
            <w:shd w:val="clear" w:color="auto" w:fill="F2F2F2" w:themeFill="background1" w:themeFillShade="F2"/>
            <w:vAlign w:val="center"/>
          </w:tcPr>
          <w:p w14:paraId="1F4F07A7" w14:textId="77777777" w:rsidR="00B27153" w:rsidRPr="00B27153" w:rsidRDefault="00B27153" w:rsidP="00B27153">
            <w:pPr>
              <w:pStyle w:val="TableText"/>
              <w:rPr>
                <w:b/>
              </w:rPr>
            </w:pPr>
            <w:r w:rsidRPr="00B27153">
              <w:rPr>
                <w:b/>
              </w:rPr>
              <w:t>Dialog Message (Description)</w:t>
            </w:r>
          </w:p>
        </w:tc>
        <w:tc>
          <w:tcPr>
            <w:tcW w:w="3365" w:type="pct"/>
            <w:vAlign w:val="center"/>
          </w:tcPr>
          <w:p w14:paraId="1F4F07A8" w14:textId="77777777" w:rsidR="00B27153" w:rsidRPr="00B27153" w:rsidRDefault="00B27153" w:rsidP="00B27153">
            <w:pPr>
              <w:pStyle w:val="InstructionalTable"/>
            </w:pPr>
            <w:r w:rsidRPr="00B27153">
              <w:t>List the specific message affected or needed by the changes being designed.</w:t>
            </w:r>
          </w:p>
        </w:tc>
      </w:tr>
      <w:tr w:rsidR="00B27153" w:rsidRPr="00B27153" w14:paraId="1F4F07AC" w14:textId="77777777" w:rsidTr="003D34F4">
        <w:trPr>
          <w:cantSplit/>
        </w:trPr>
        <w:tc>
          <w:tcPr>
            <w:tcW w:w="1635" w:type="pct"/>
            <w:shd w:val="clear" w:color="auto" w:fill="F2F2F2" w:themeFill="background1" w:themeFillShade="F2"/>
            <w:vAlign w:val="center"/>
          </w:tcPr>
          <w:p w14:paraId="1F4F07AA" w14:textId="77777777" w:rsidR="00B27153" w:rsidRPr="00B27153" w:rsidRDefault="00B27153" w:rsidP="00B27153">
            <w:pPr>
              <w:pStyle w:val="TableText"/>
              <w:rPr>
                <w:b/>
              </w:rPr>
            </w:pPr>
            <w:r w:rsidRPr="00B27153">
              <w:rPr>
                <w:b/>
              </w:rPr>
              <w:t>Enhancement Category</w:t>
            </w:r>
          </w:p>
        </w:tc>
        <w:tc>
          <w:tcPr>
            <w:tcW w:w="3365" w:type="pct"/>
            <w:vAlign w:val="center"/>
          </w:tcPr>
          <w:p w14:paraId="1F4F07AB" w14:textId="77777777" w:rsidR="00B27153" w:rsidRPr="00B27153" w:rsidRDefault="00E7399C" w:rsidP="00B27153">
            <w:pPr>
              <w:pStyle w:val="InstructionalTable"/>
            </w:pPr>
            <w:r>
              <w:t>Select the appropriate category</w:t>
            </w:r>
            <w:r w:rsidR="00B27153" w:rsidRPr="00B27153">
              <w:t>: New, Modify, Delete, or No Change.</w:t>
            </w:r>
          </w:p>
        </w:tc>
      </w:tr>
      <w:tr w:rsidR="00B27153" w:rsidRPr="00B27153" w14:paraId="1F4F07AF" w14:textId="77777777" w:rsidTr="003D34F4">
        <w:trPr>
          <w:cantSplit/>
        </w:trPr>
        <w:tc>
          <w:tcPr>
            <w:tcW w:w="1635" w:type="pct"/>
            <w:shd w:val="clear" w:color="auto" w:fill="F2F2F2" w:themeFill="background1" w:themeFillShade="F2"/>
            <w:vAlign w:val="center"/>
          </w:tcPr>
          <w:p w14:paraId="1F4F07AD" w14:textId="77777777" w:rsidR="00B27153" w:rsidRPr="00B27153" w:rsidRDefault="00B27153" w:rsidP="00B27153">
            <w:pPr>
              <w:pStyle w:val="TableText"/>
              <w:rPr>
                <w:b/>
              </w:rPr>
            </w:pPr>
            <w:r w:rsidRPr="00B27153">
              <w:rPr>
                <w:b/>
              </w:rPr>
              <w:t>Dialog Message (Description) Condition</w:t>
            </w:r>
          </w:p>
        </w:tc>
        <w:tc>
          <w:tcPr>
            <w:tcW w:w="3365" w:type="pct"/>
            <w:vAlign w:val="center"/>
          </w:tcPr>
          <w:p w14:paraId="1F4F07AE" w14:textId="77777777" w:rsidR="00B27153" w:rsidRPr="00B27153" w:rsidRDefault="00B27153" w:rsidP="00B27153">
            <w:pPr>
              <w:pStyle w:val="InstructionalTable"/>
            </w:pPr>
            <w:r w:rsidRPr="00B27153">
              <w:t>Describe the dialog message (description) functionality. An example of such a description would be the condition that would trigger the output of the message (dialog). This section refers to the condition generating the message (dialog).</w:t>
            </w:r>
          </w:p>
        </w:tc>
      </w:tr>
      <w:tr w:rsidR="00B27153" w:rsidRPr="00B27153" w14:paraId="1F4F07B2" w14:textId="77777777" w:rsidTr="003D34F4">
        <w:trPr>
          <w:cantSplit/>
        </w:trPr>
        <w:tc>
          <w:tcPr>
            <w:tcW w:w="1635" w:type="pct"/>
            <w:shd w:val="clear" w:color="auto" w:fill="F2F2F2" w:themeFill="background1" w:themeFillShade="F2"/>
            <w:vAlign w:val="center"/>
          </w:tcPr>
          <w:p w14:paraId="1F4F07B0" w14:textId="77777777" w:rsidR="00B27153" w:rsidRPr="00B27153" w:rsidRDefault="00B27153" w:rsidP="00B27153">
            <w:pPr>
              <w:pStyle w:val="TableText"/>
              <w:rPr>
                <w:b/>
              </w:rPr>
            </w:pPr>
            <w:r w:rsidRPr="00B27153">
              <w:rPr>
                <w:b/>
              </w:rPr>
              <w:t>Current Dialog Message (Description)</w:t>
            </w:r>
          </w:p>
        </w:tc>
        <w:tc>
          <w:tcPr>
            <w:tcW w:w="3365" w:type="pct"/>
            <w:vAlign w:val="center"/>
          </w:tcPr>
          <w:p w14:paraId="1F4F07B1" w14:textId="77777777" w:rsidR="00B27153" w:rsidRPr="00B27153" w:rsidRDefault="00B27153" w:rsidP="00B27153">
            <w:pPr>
              <w:pStyle w:val="InstructionalTable"/>
            </w:pPr>
            <w:r w:rsidRPr="00B27153">
              <w:t>Define the current dialog message (description) that the design will modify. If this is a new dialog message (description) enter N/A.</w:t>
            </w:r>
          </w:p>
        </w:tc>
      </w:tr>
      <w:tr w:rsidR="00B27153" w:rsidRPr="00B27153" w14:paraId="1F4F07B5" w14:textId="77777777" w:rsidTr="003D34F4">
        <w:trPr>
          <w:cantSplit/>
        </w:trPr>
        <w:tc>
          <w:tcPr>
            <w:tcW w:w="1635" w:type="pct"/>
            <w:shd w:val="clear" w:color="auto" w:fill="F2F2F2" w:themeFill="background1" w:themeFillShade="F2"/>
            <w:vAlign w:val="center"/>
          </w:tcPr>
          <w:p w14:paraId="1F4F07B3" w14:textId="77777777" w:rsidR="00B27153" w:rsidRPr="00B27153" w:rsidRDefault="00B27153" w:rsidP="00B27153">
            <w:pPr>
              <w:pStyle w:val="TableText"/>
              <w:rPr>
                <w:b/>
              </w:rPr>
            </w:pPr>
            <w:r w:rsidRPr="00B27153">
              <w:rPr>
                <w:b/>
              </w:rPr>
              <w:t xml:space="preserve">Modified Dialog Message (Description) </w:t>
            </w:r>
            <w:r w:rsidRPr="00B27153">
              <w:rPr>
                <w:b/>
              </w:rPr>
              <w:br/>
              <w:t>(Changes are in bold)</w:t>
            </w:r>
          </w:p>
        </w:tc>
        <w:tc>
          <w:tcPr>
            <w:tcW w:w="3365" w:type="pct"/>
            <w:vAlign w:val="center"/>
          </w:tcPr>
          <w:p w14:paraId="1F4F07B4" w14:textId="77777777" w:rsidR="00B27153" w:rsidRPr="00B27153" w:rsidRDefault="00B27153" w:rsidP="00B27153">
            <w:pPr>
              <w:pStyle w:val="InstructionalTable"/>
            </w:pPr>
            <w:r w:rsidRPr="00B27153">
              <w:t>Define the dialog message (description) that the design will implement.</w:t>
            </w:r>
          </w:p>
        </w:tc>
      </w:tr>
    </w:tbl>
    <w:p w14:paraId="1F4F07B6" w14:textId="77777777" w:rsidR="00B27153" w:rsidRDefault="00B41DDA" w:rsidP="00B41DDA">
      <w:pPr>
        <w:pStyle w:val="Caption"/>
      </w:pPr>
      <w:r w:rsidRPr="00B41DDA">
        <w:t>Table 50: Dialog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hanges to the DIALOG file by message description, enhancement category, condition, current message description, and modified message."/>
      </w:tblPr>
      <w:tblGrid>
        <w:gridCol w:w="3058"/>
        <w:gridCol w:w="720"/>
        <w:gridCol w:w="1492"/>
        <w:gridCol w:w="1406"/>
        <w:gridCol w:w="2674"/>
      </w:tblGrid>
      <w:tr w:rsidR="00E61EBB" w:rsidRPr="00B41DDA" w14:paraId="1F4F07B9" w14:textId="77777777" w:rsidTr="003D34F4">
        <w:trPr>
          <w:cantSplit/>
          <w:tblHeader/>
        </w:trPr>
        <w:tc>
          <w:tcPr>
            <w:tcW w:w="1635" w:type="pct"/>
            <w:shd w:val="clear" w:color="auto" w:fill="F2F2F2" w:themeFill="background1" w:themeFillShade="F2"/>
            <w:vAlign w:val="center"/>
          </w:tcPr>
          <w:p w14:paraId="1F4F07B7" w14:textId="77777777" w:rsidR="00B41DDA" w:rsidRPr="00B41DDA" w:rsidRDefault="00B41DDA" w:rsidP="00B41DDA">
            <w:pPr>
              <w:pStyle w:val="TableHeading"/>
            </w:pPr>
            <w:bookmarkStart w:id="348" w:name="ColumnTitle_96"/>
            <w:bookmarkEnd w:id="348"/>
            <w:r w:rsidRPr="00B41DDA">
              <w:t>Dialog</w:t>
            </w:r>
          </w:p>
        </w:tc>
        <w:tc>
          <w:tcPr>
            <w:tcW w:w="3365" w:type="pct"/>
            <w:gridSpan w:val="4"/>
            <w:shd w:val="clear" w:color="auto" w:fill="F2F2F2" w:themeFill="background1" w:themeFillShade="F2"/>
            <w:vAlign w:val="center"/>
          </w:tcPr>
          <w:p w14:paraId="1F4F07B8" w14:textId="77777777" w:rsidR="00B41DDA" w:rsidRPr="00B41DDA" w:rsidRDefault="00B41DDA" w:rsidP="00B41DDA">
            <w:pPr>
              <w:pStyle w:val="TableHeading"/>
            </w:pPr>
            <w:r w:rsidRPr="00B41DDA">
              <w:t>Instructions</w:t>
            </w:r>
          </w:p>
        </w:tc>
      </w:tr>
      <w:tr w:rsidR="00E61EBB" w:rsidRPr="00B41DDA" w14:paraId="1F4F07BC" w14:textId="77777777" w:rsidTr="003D34F4">
        <w:trPr>
          <w:cantSplit/>
        </w:trPr>
        <w:tc>
          <w:tcPr>
            <w:tcW w:w="1635" w:type="pct"/>
            <w:shd w:val="clear" w:color="auto" w:fill="F2F2F2" w:themeFill="background1" w:themeFillShade="F2"/>
          </w:tcPr>
          <w:p w14:paraId="1F4F07BA" w14:textId="77777777" w:rsidR="00B41DDA" w:rsidRPr="00B41DDA" w:rsidRDefault="00B41DDA" w:rsidP="00B41DDA">
            <w:pPr>
              <w:pStyle w:val="TableText"/>
              <w:rPr>
                <w:b/>
              </w:rPr>
            </w:pPr>
            <w:r w:rsidRPr="00B41DDA">
              <w:rPr>
                <w:b/>
              </w:rPr>
              <w:t>Dialog Message (Description)</w:t>
            </w:r>
          </w:p>
        </w:tc>
        <w:tc>
          <w:tcPr>
            <w:tcW w:w="3365" w:type="pct"/>
            <w:gridSpan w:val="4"/>
            <w:tcBorders>
              <w:bottom w:val="single" w:sz="4" w:space="0" w:color="auto"/>
            </w:tcBorders>
          </w:tcPr>
          <w:p w14:paraId="1F4F07BB" w14:textId="77777777" w:rsidR="00B41DDA" w:rsidRPr="00B41DDA" w:rsidRDefault="00B41DDA" w:rsidP="00B41DDA">
            <w:pPr>
              <w:pStyle w:val="TableText"/>
              <w:rPr>
                <w:rFonts w:ascii="Garamond" w:hAnsi="Garamond"/>
              </w:rPr>
            </w:pPr>
          </w:p>
        </w:tc>
      </w:tr>
      <w:tr w:rsidR="001615A5" w:rsidRPr="00B41DDA" w14:paraId="1F4F07C2" w14:textId="77777777" w:rsidTr="001615A5">
        <w:trPr>
          <w:cantSplit/>
        </w:trPr>
        <w:tc>
          <w:tcPr>
            <w:tcW w:w="1635" w:type="pct"/>
            <w:shd w:val="clear" w:color="auto" w:fill="F2F2F2" w:themeFill="background1" w:themeFillShade="F2"/>
          </w:tcPr>
          <w:p w14:paraId="1F4F07BD" w14:textId="77777777" w:rsidR="00B41DDA" w:rsidRPr="00B41DDA" w:rsidRDefault="00B41DDA" w:rsidP="00B41DDA">
            <w:pPr>
              <w:pStyle w:val="TableText"/>
              <w:rPr>
                <w:b/>
              </w:rPr>
            </w:pPr>
            <w:r w:rsidRPr="00B41DDA">
              <w:rPr>
                <w:b/>
              </w:rPr>
              <w:t>Enhancement Category</w:t>
            </w:r>
          </w:p>
        </w:tc>
        <w:tc>
          <w:tcPr>
            <w:tcW w:w="385" w:type="pct"/>
            <w:tcBorders>
              <w:right w:val="nil"/>
            </w:tcBorders>
          </w:tcPr>
          <w:p w14:paraId="1F4F07BE" w14:textId="77777777" w:rsidR="00B41DDA" w:rsidRPr="00B41DDA" w:rsidRDefault="00526930" w:rsidP="00B41DDA">
            <w:pPr>
              <w:pStyle w:val="TableText"/>
              <w:rPr>
                <w:rFonts w:ascii="Garamond" w:hAnsi="Garamond"/>
                <w:sz w:val="20"/>
              </w:rPr>
            </w:pPr>
            <w:r>
              <w:rPr>
                <w:rFonts w:ascii="Garamond" w:hAnsi="Garamond"/>
                <w:sz w:val="20"/>
              </w:rPr>
              <w:fldChar w:fldCharType="begin">
                <w:ffData>
                  <w:name w:val="Check124"/>
                  <w:enabled/>
                  <w:calcOnExit w:val="0"/>
                  <w:statusText w:type="text" w:val="New"/>
                  <w:checkBox>
                    <w:sizeAuto/>
                    <w:default w:val="0"/>
                    <w:checked w:val="0"/>
                  </w:checkBox>
                </w:ffData>
              </w:fldChar>
            </w:r>
            <w:bookmarkStart w:id="349" w:name="Check124"/>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349"/>
            <w:r w:rsidR="00B41DDA" w:rsidRPr="00B41DDA">
              <w:rPr>
                <w:rFonts w:ascii="Garamond" w:hAnsi="Garamond"/>
                <w:sz w:val="20"/>
              </w:rPr>
              <w:t xml:space="preserve"> New</w:t>
            </w:r>
          </w:p>
        </w:tc>
        <w:tc>
          <w:tcPr>
            <w:tcW w:w="798" w:type="pct"/>
            <w:tcBorders>
              <w:left w:val="nil"/>
              <w:right w:val="nil"/>
            </w:tcBorders>
          </w:tcPr>
          <w:p w14:paraId="1F4F07BF" w14:textId="77777777" w:rsidR="00B41DDA" w:rsidRPr="00B41DDA" w:rsidRDefault="00526930" w:rsidP="00B41DDA">
            <w:pPr>
              <w:pStyle w:val="TableText"/>
              <w:rPr>
                <w:rFonts w:ascii="Garamond" w:hAnsi="Garamond"/>
                <w:sz w:val="20"/>
              </w:rPr>
            </w:pPr>
            <w:r>
              <w:rPr>
                <w:rFonts w:ascii="Garamond" w:hAnsi="Garamond"/>
                <w:sz w:val="20"/>
              </w:rPr>
              <w:fldChar w:fldCharType="begin">
                <w:ffData>
                  <w:name w:val="Check125"/>
                  <w:enabled/>
                  <w:calcOnExit w:val="0"/>
                  <w:statusText w:type="text" w:val="Modify"/>
                  <w:checkBox>
                    <w:sizeAuto/>
                    <w:default w:val="0"/>
                    <w:checked w:val="0"/>
                  </w:checkBox>
                </w:ffData>
              </w:fldChar>
            </w:r>
            <w:bookmarkStart w:id="350" w:name="Check125"/>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350"/>
            <w:r w:rsidR="00B41DDA" w:rsidRPr="00B41DDA">
              <w:rPr>
                <w:rFonts w:ascii="Garamond" w:hAnsi="Garamond"/>
                <w:sz w:val="20"/>
              </w:rPr>
              <w:t xml:space="preserve"> Modify</w:t>
            </w:r>
          </w:p>
        </w:tc>
        <w:tc>
          <w:tcPr>
            <w:tcW w:w="752" w:type="pct"/>
            <w:tcBorders>
              <w:left w:val="nil"/>
              <w:right w:val="nil"/>
            </w:tcBorders>
          </w:tcPr>
          <w:p w14:paraId="1F4F07C0" w14:textId="77777777" w:rsidR="00B41DDA" w:rsidRPr="00B41DDA" w:rsidRDefault="00526930" w:rsidP="00B41DDA">
            <w:pPr>
              <w:pStyle w:val="TableText"/>
              <w:rPr>
                <w:rFonts w:ascii="Garamond" w:hAnsi="Garamond"/>
                <w:sz w:val="20"/>
              </w:rPr>
            </w:pPr>
            <w:r>
              <w:rPr>
                <w:rFonts w:ascii="Garamond" w:hAnsi="Garamond"/>
                <w:sz w:val="20"/>
              </w:rPr>
              <w:fldChar w:fldCharType="begin">
                <w:ffData>
                  <w:name w:val="Check126"/>
                  <w:enabled/>
                  <w:calcOnExit w:val="0"/>
                  <w:statusText w:type="text" w:val="Delete"/>
                  <w:checkBox>
                    <w:sizeAuto/>
                    <w:default w:val="0"/>
                    <w:checked w:val="0"/>
                  </w:checkBox>
                </w:ffData>
              </w:fldChar>
            </w:r>
            <w:bookmarkStart w:id="351" w:name="Check126"/>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351"/>
            <w:r w:rsidR="00B41DDA" w:rsidRPr="00B41DDA">
              <w:rPr>
                <w:rFonts w:ascii="Garamond" w:hAnsi="Garamond"/>
                <w:sz w:val="20"/>
              </w:rPr>
              <w:t xml:space="preserve"> Delete</w:t>
            </w:r>
          </w:p>
        </w:tc>
        <w:tc>
          <w:tcPr>
            <w:tcW w:w="1430" w:type="pct"/>
            <w:tcBorders>
              <w:left w:val="nil"/>
            </w:tcBorders>
          </w:tcPr>
          <w:p w14:paraId="1F4F07C1" w14:textId="77777777" w:rsidR="00B41DDA" w:rsidRPr="00B41DDA" w:rsidRDefault="00526930" w:rsidP="00B41DDA">
            <w:pPr>
              <w:pStyle w:val="TableText"/>
              <w:rPr>
                <w:rFonts w:ascii="Garamond" w:hAnsi="Garamond"/>
                <w:sz w:val="20"/>
              </w:rPr>
            </w:pPr>
            <w:r>
              <w:rPr>
                <w:rFonts w:ascii="Garamond" w:hAnsi="Garamond"/>
                <w:sz w:val="20"/>
              </w:rPr>
              <w:fldChar w:fldCharType="begin">
                <w:ffData>
                  <w:name w:val="Check127"/>
                  <w:enabled/>
                  <w:calcOnExit w:val="0"/>
                  <w:statusText w:type="text" w:val="No change"/>
                  <w:checkBox>
                    <w:size w:val="20"/>
                    <w:default w:val="0"/>
                    <w:checked w:val="0"/>
                  </w:checkBox>
                </w:ffData>
              </w:fldChar>
            </w:r>
            <w:bookmarkStart w:id="352" w:name="Check127"/>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352"/>
            <w:r w:rsidR="00B41DDA" w:rsidRPr="00B41DDA">
              <w:rPr>
                <w:rFonts w:ascii="Garamond" w:hAnsi="Garamond"/>
                <w:sz w:val="20"/>
              </w:rPr>
              <w:t xml:space="preserve"> No Change</w:t>
            </w:r>
          </w:p>
        </w:tc>
      </w:tr>
      <w:tr w:rsidR="00B41DDA" w:rsidRPr="00B41DDA" w14:paraId="1F4F07C5" w14:textId="77777777" w:rsidTr="003D34F4">
        <w:trPr>
          <w:cantSplit/>
        </w:trPr>
        <w:tc>
          <w:tcPr>
            <w:tcW w:w="1635" w:type="pct"/>
            <w:shd w:val="clear" w:color="auto" w:fill="F2F2F2" w:themeFill="background1" w:themeFillShade="F2"/>
          </w:tcPr>
          <w:p w14:paraId="1F4F07C3" w14:textId="77777777" w:rsidR="00B41DDA" w:rsidRPr="00B41DDA" w:rsidRDefault="00B41DDA" w:rsidP="00B41DDA">
            <w:pPr>
              <w:pStyle w:val="TableText"/>
              <w:rPr>
                <w:b/>
              </w:rPr>
            </w:pPr>
            <w:r w:rsidRPr="00B41DDA">
              <w:rPr>
                <w:b/>
              </w:rPr>
              <w:t>Dialog Message (Description) Condition</w:t>
            </w:r>
          </w:p>
        </w:tc>
        <w:tc>
          <w:tcPr>
            <w:tcW w:w="3365" w:type="pct"/>
            <w:gridSpan w:val="4"/>
          </w:tcPr>
          <w:p w14:paraId="1F4F07C4" w14:textId="77777777" w:rsidR="00B41DDA" w:rsidRPr="00B41DDA" w:rsidRDefault="00B41DDA" w:rsidP="00B41DDA">
            <w:pPr>
              <w:pStyle w:val="TableText"/>
              <w:rPr>
                <w:rFonts w:ascii="Garamond" w:hAnsi="Garamond"/>
              </w:rPr>
            </w:pPr>
          </w:p>
        </w:tc>
      </w:tr>
      <w:tr w:rsidR="00B41DDA" w:rsidRPr="00B41DDA" w14:paraId="1F4F07C8" w14:textId="77777777" w:rsidTr="003D34F4">
        <w:trPr>
          <w:cantSplit/>
        </w:trPr>
        <w:tc>
          <w:tcPr>
            <w:tcW w:w="1635" w:type="pct"/>
            <w:shd w:val="clear" w:color="auto" w:fill="F2F2F2" w:themeFill="background1" w:themeFillShade="F2"/>
          </w:tcPr>
          <w:p w14:paraId="1F4F07C6" w14:textId="77777777" w:rsidR="00B41DDA" w:rsidRPr="00B41DDA" w:rsidRDefault="00B41DDA" w:rsidP="00B41DDA">
            <w:pPr>
              <w:pStyle w:val="TableText"/>
              <w:rPr>
                <w:b/>
              </w:rPr>
            </w:pPr>
            <w:r w:rsidRPr="00B41DDA">
              <w:rPr>
                <w:b/>
              </w:rPr>
              <w:lastRenderedPageBreak/>
              <w:t>Current Dialog Message (Description)</w:t>
            </w:r>
          </w:p>
        </w:tc>
        <w:tc>
          <w:tcPr>
            <w:tcW w:w="3365" w:type="pct"/>
            <w:gridSpan w:val="4"/>
          </w:tcPr>
          <w:p w14:paraId="1F4F07C7" w14:textId="77777777" w:rsidR="00B41DDA" w:rsidRPr="00B41DDA" w:rsidRDefault="00B41DDA" w:rsidP="00B41DDA">
            <w:pPr>
              <w:pStyle w:val="TableText"/>
              <w:rPr>
                <w:rFonts w:ascii="Garamond" w:hAnsi="Garamond"/>
              </w:rPr>
            </w:pPr>
          </w:p>
        </w:tc>
      </w:tr>
      <w:tr w:rsidR="00B41DDA" w:rsidRPr="00B41DDA" w14:paraId="1F4F07CB" w14:textId="77777777" w:rsidTr="003D34F4">
        <w:trPr>
          <w:cantSplit/>
        </w:trPr>
        <w:tc>
          <w:tcPr>
            <w:tcW w:w="1635" w:type="pct"/>
            <w:shd w:val="clear" w:color="auto" w:fill="F2F2F2" w:themeFill="background1" w:themeFillShade="F2"/>
          </w:tcPr>
          <w:p w14:paraId="1F4F07C9" w14:textId="77777777" w:rsidR="00B41DDA" w:rsidRPr="00B41DDA" w:rsidRDefault="00B41DDA" w:rsidP="00B41DDA">
            <w:pPr>
              <w:pStyle w:val="TableText"/>
              <w:rPr>
                <w:b/>
              </w:rPr>
            </w:pPr>
            <w:r w:rsidRPr="00B41DDA">
              <w:rPr>
                <w:b/>
              </w:rPr>
              <w:t xml:space="preserve">Modified Dialog Message (Description) </w:t>
            </w:r>
            <w:r w:rsidRPr="00B41DDA">
              <w:rPr>
                <w:b/>
              </w:rPr>
              <w:br/>
              <w:t>(Changes are in bold)</w:t>
            </w:r>
          </w:p>
        </w:tc>
        <w:tc>
          <w:tcPr>
            <w:tcW w:w="3365" w:type="pct"/>
            <w:gridSpan w:val="4"/>
          </w:tcPr>
          <w:p w14:paraId="1F4F07CA" w14:textId="77777777" w:rsidR="00B41DDA" w:rsidRPr="00B41DDA" w:rsidRDefault="00B41DDA" w:rsidP="00B41DDA">
            <w:pPr>
              <w:pStyle w:val="TableText"/>
              <w:rPr>
                <w:rFonts w:ascii="Garamond" w:hAnsi="Garamond"/>
              </w:rPr>
            </w:pPr>
          </w:p>
        </w:tc>
      </w:tr>
    </w:tbl>
    <w:p w14:paraId="1F4F07CC" w14:textId="77777777" w:rsidR="00B777DA" w:rsidRDefault="00B777DA" w:rsidP="00B777DA">
      <w:pPr>
        <w:pStyle w:val="Heading5"/>
      </w:pPr>
      <w:bookmarkStart w:id="353" w:name="_Toc381778439"/>
      <w:bookmarkStart w:id="354" w:name="_Toc531377131"/>
      <w:r>
        <w:t>Help Frame</w:t>
      </w:r>
      <w:bookmarkEnd w:id="353"/>
      <w:bookmarkEnd w:id="354"/>
    </w:p>
    <w:p w14:paraId="1F4F07CD" w14:textId="77777777" w:rsidR="00B777DA" w:rsidRDefault="00B777DA" w:rsidP="00B777DA">
      <w:pPr>
        <w:pStyle w:val="InstructionalText1"/>
      </w:pPr>
      <w:r>
        <w:t>A short description of what change will be made to the Help Frame text and/or new text should be included in this section. Help frames may be associated with options or with data dictionary fields to provide on-line instruction.</w:t>
      </w:r>
    </w:p>
    <w:p w14:paraId="1F4F07CE" w14:textId="77777777" w:rsidR="00B41DDA" w:rsidRDefault="00B777DA" w:rsidP="00B777DA">
      <w:pPr>
        <w:pStyle w:val="Caption"/>
      </w:pPr>
      <w:r>
        <w:t>Table 51: Help Frame (Instructions)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Instructions for a short description of what change will be made to the Help Frame text and/or new text should be included in this section. Help frames may be associated with options or with data dictionary fields to provide on-line instruction."/>
      </w:tblPr>
      <w:tblGrid>
        <w:gridCol w:w="3057"/>
        <w:gridCol w:w="6293"/>
      </w:tblGrid>
      <w:tr w:rsidR="00E61EBB" w:rsidRPr="00B777DA" w14:paraId="1F4F07D1" w14:textId="77777777" w:rsidTr="003D34F4">
        <w:trPr>
          <w:cantSplit/>
          <w:tblHeader/>
        </w:trPr>
        <w:tc>
          <w:tcPr>
            <w:tcW w:w="1635" w:type="pct"/>
            <w:shd w:val="clear" w:color="auto" w:fill="F2F2F2" w:themeFill="background1" w:themeFillShade="F2"/>
            <w:vAlign w:val="center"/>
          </w:tcPr>
          <w:p w14:paraId="1F4F07CF" w14:textId="77777777" w:rsidR="00B777DA" w:rsidRPr="00B777DA" w:rsidRDefault="00B777DA" w:rsidP="00B777DA">
            <w:pPr>
              <w:pStyle w:val="TableHeading"/>
            </w:pPr>
            <w:bookmarkStart w:id="355" w:name="ColumnTitle_97"/>
            <w:bookmarkEnd w:id="355"/>
            <w:r w:rsidRPr="00B777DA">
              <w:t>Help Frame</w:t>
            </w:r>
          </w:p>
        </w:tc>
        <w:tc>
          <w:tcPr>
            <w:tcW w:w="3365" w:type="pct"/>
            <w:shd w:val="clear" w:color="auto" w:fill="F2F2F2" w:themeFill="background1" w:themeFillShade="F2"/>
            <w:vAlign w:val="center"/>
          </w:tcPr>
          <w:p w14:paraId="1F4F07D0" w14:textId="77777777" w:rsidR="00B777DA" w:rsidRPr="00B777DA" w:rsidRDefault="00B777DA" w:rsidP="00B777DA">
            <w:pPr>
              <w:pStyle w:val="TableHeading"/>
            </w:pPr>
            <w:r w:rsidRPr="00B777DA">
              <w:t>Instructions</w:t>
            </w:r>
          </w:p>
        </w:tc>
      </w:tr>
      <w:tr w:rsidR="00B777DA" w:rsidRPr="00B777DA" w14:paraId="1F4F07D4" w14:textId="77777777" w:rsidTr="003D34F4">
        <w:trPr>
          <w:cantSplit/>
        </w:trPr>
        <w:tc>
          <w:tcPr>
            <w:tcW w:w="1635" w:type="pct"/>
            <w:shd w:val="clear" w:color="auto" w:fill="F2F2F2" w:themeFill="background1" w:themeFillShade="F2"/>
            <w:vAlign w:val="center"/>
          </w:tcPr>
          <w:p w14:paraId="1F4F07D2" w14:textId="77777777" w:rsidR="00B777DA" w:rsidRPr="00B777DA" w:rsidRDefault="00B777DA" w:rsidP="00B777DA">
            <w:pPr>
              <w:pStyle w:val="TableText"/>
              <w:rPr>
                <w:b/>
              </w:rPr>
            </w:pPr>
            <w:r w:rsidRPr="00B777DA">
              <w:rPr>
                <w:b/>
              </w:rPr>
              <w:t>Help Frame Text</w:t>
            </w:r>
          </w:p>
        </w:tc>
        <w:tc>
          <w:tcPr>
            <w:tcW w:w="3365" w:type="pct"/>
            <w:vAlign w:val="center"/>
          </w:tcPr>
          <w:p w14:paraId="1F4F07D3" w14:textId="77777777" w:rsidR="00B777DA" w:rsidRPr="00B777DA" w:rsidRDefault="00B777DA" w:rsidP="00B777DA">
            <w:pPr>
              <w:pStyle w:val="InstructionalTable"/>
            </w:pPr>
            <w:r w:rsidRPr="00B777DA">
              <w:t>List the text affected or needed by the changes being designed.</w:t>
            </w:r>
          </w:p>
        </w:tc>
      </w:tr>
      <w:tr w:rsidR="00B777DA" w:rsidRPr="00B777DA" w14:paraId="1F4F07D7" w14:textId="77777777" w:rsidTr="003D34F4">
        <w:trPr>
          <w:cantSplit/>
        </w:trPr>
        <w:tc>
          <w:tcPr>
            <w:tcW w:w="1635" w:type="pct"/>
            <w:shd w:val="clear" w:color="auto" w:fill="F2F2F2" w:themeFill="background1" w:themeFillShade="F2"/>
            <w:vAlign w:val="center"/>
          </w:tcPr>
          <w:p w14:paraId="1F4F07D5" w14:textId="77777777" w:rsidR="00B777DA" w:rsidRPr="00B777DA" w:rsidRDefault="00B777DA" w:rsidP="00B777DA">
            <w:pPr>
              <w:pStyle w:val="TableText"/>
              <w:rPr>
                <w:b/>
              </w:rPr>
            </w:pPr>
            <w:r w:rsidRPr="00B777DA">
              <w:rPr>
                <w:b/>
              </w:rPr>
              <w:t>Enhancement Category</w:t>
            </w:r>
          </w:p>
        </w:tc>
        <w:tc>
          <w:tcPr>
            <w:tcW w:w="3365" w:type="pct"/>
            <w:vAlign w:val="center"/>
          </w:tcPr>
          <w:p w14:paraId="1F4F07D6" w14:textId="77777777" w:rsidR="00B777DA" w:rsidRPr="00B777DA" w:rsidRDefault="00B777DA" w:rsidP="00B777DA">
            <w:pPr>
              <w:pStyle w:val="InstructionalTable"/>
            </w:pPr>
            <w:r w:rsidRPr="00B777DA">
              <w:t>Check the appropriate box: New, Modify, Delete, or No Change.</w:t>
            </w:r>
          </w:p>
        </w:tc>
      </w:tr>
      <w:tr w:rsidR="00B777DA" w:rsidRPr="00B777DA" w14:paraId="1F4F07DA" w14:textId="77777777" w:rsidTr="003D34F4">
        <w:trPr>
          <w:cantSplit/>
        </w:trPr>
        <w:tc>
          <w:tcPr>
            <w:tcW w:w="1635" w:type="pct"/>
            <w:shd w:val="clear" w:color="auto" w:fill="F2F2F2" w:themeFill="background1" w:themeFillShade="F2"/>
            <w:vAlign w:val="center"/>
          </w:tcPr>
          <w:p w14:paraId="1F4F07D8" w14:textId="77777777" w:rsidR="00B777DA" w:rsidRPr="00B777DA" w:rsidRDefault="00B777DA" w:rsidP="00B777DA">
            <w:pPr>
              <w:pStyle w:val="TableText"/>
              <w:rPr>
                <w:b/>
              </w:rPr>
            </w:pPr>
            <w:r w:rsidRPr="00B777DA">
              <w:rPr>
                <w:b/>
              </w:rPr>
              <w:t>Help Frame Text Calling Mechanism</w:t>
            </w:r>
          </w:p>
        </w:tc>
        <w:tc>
          <w:tcPr>
            <w:tcW w:w="3365" w:type="pct"/>
            <w:vAlign w:val="center"/>
          </w:tcPr>
          <w:p w14:paraId="1F4F07D9" w14:textId="77777777" w:rsidR="00B777DA" w:rsidRPr="00B777DA" w:rsidRDefault="00B777DA" w:rsidP="00B777DA">
            <w:pPr>
              <w:pStyle w:val="InstructionalTable"/>
            </w:pPr>
            <w:r w:rsidRPr="00B777DA">
              <w:t>Provide a short description of the mechanism used to call the Help Frame text in this section. An example of a mechanism would be the name of the routine or an explanation of how the Help Frame is called. An example of a calling mechanism would be the Standard VA FileMan API and the keystroke(s) that would trigger the output of the text.</w:t>
            </w:r>
          </w:p>
        </w:tc>
      </w:tr>
      <w:tr w:rsidR="00B777DA" w:rsidRPr="00B777DA" w14:paraId="1F4F07DD" w14:textId="77777777" w:rsidTr="003D34F4">
        <w:trPr>
          <w:cantSplit/>
        </w:trPr>
        <w:tc>
          <w:tcPr>
            <w:tcW w:w="1635" w:type="pct"/>
            <w:shd w:val="clear" w:color="auto" w:fill="F2F2F2" w:themeFill="background1" w:themeFillShade="F2"/>
            <w:vAlign w:val="center"/>
          </w:tcPr>
          <w:p w14:paraId="1F4F07DB" w14:textId="77777777" w:rsidR="00B777DA" w:rsidRPr="00B777DA" w:rsidRDefault="00B777DA" w:rsidP="00B777DA">
            <w:pPr>
              <w:pStyle w:val="TableText"/>
              <w:rPr>
                <w:b/>
              </w:rPr>
            </w:pPr>
            <w:r w:rsidRPr="00B777DA">
              <w:rPr>
                <w:b/>
              </w:rPr>
              <w:t>Current Help Frame Text</w:t>
            </w:r>
          </w:p>
        </w:tc>
        <w:tc>
          <w:tcPr>
            <w:tcW w:w="3365" w:type="pct"/>
            <w:vAlign w:val="center"/>
          </w:tcPr>
          <w:p w14:paraId="1F4F07DC" w14:textId="77777777" w:rsidR="00B777DA" w:rsidRPr="00B777DA" w:rsidRDefault="00B777DA" w:rsidP="00B777DA">
            <w:pPr>
              <w:pStyle w:val="InstructionalTable"/>
            </w:pPr>
            <w:r w:rsidRPr="00B777DA">
              <w:t>List the current Help Frame Text that the design will modify. If new text enter N/A.</w:t>
            </w:r>
          </w:p>
        </w:tc>
      </w:tr>
      <w:tr w:rsidR="00B777DA" w:rsidRPr="00B777DA" w14:paraId="1F4F07E0" w14:textId="77777777" w:rsidTr="003D34F4">
        <w:trPr>
          <w:cantSplit/>
        </w:trPr>
        <w:tc>
          <w:tcPr>
            <w:tcW w:w="1635" w:type="pct"/>
            <w:shd w:val="clear" w:color="auto" w:fill="F2F2F2" w:themeFill="background1" w:themeFillShade="F2"/>
            <w:vAlign w:val="center"/>
          </w:tcPr>
          <w:p w14:paraId="1F4F07DE" w14:textId="77777777" w:rsidR="00B777DA" w:rsidRPr="00B777DA" w:rsidRDefault="00B777DA" w:rsidP="00B777DA">
            <w:pPr>
              <w:pStyle w:val="TableText"/>
              <w:rPr>
                <w:b/>
              </w:rPr>
            </w:pPr>
            <w:r w:rsidRPr="00B777DA">
              <w:rPr>
                <w:b/>
              </w:rPr>
              <w:t>Modified Help Frame Text (Changes are in bold)</w:t>
            </w:r>
          </w:p>
        </w:tc>
        <w:tc>
          <w:tcPr>
            <w:tcW w:w="3365" w:type="pct"/>
            <w:vAlign w:val="center"/>
          </w:tcPr>
          <w:p w14:paraId="1F4F07DF" w14:textId="77777777" w:rsidR="00B777DA" w:rsidRPr="00B777DA" w:rsidRDefault="00B777DA" w:rsidP="00B777DA">
            <w:pPr>
              <w:pStyle w:val="InstructionalTable"/>
            </w:pPr>
            <w:r w:rsidRPr="00B777DA">
              <w:t>List the Help Frame Text that the design will modify.</w:t>
            </w:r>
          </w:p>
        </w:tc>
      </w:tr>
    </w:tbl>
    <w:p w14:paraId="1F4F07E1" w14:textId="77777777" w:rsidR="00B41DDA" w:rsidRDefault="00471674" w:rsidP="00471674">
      <w:pPr>
        <w:pStyle w:val="Caption"/>
      </w:pPr>
      <w:r w:rsidRPr="00471674">
        <w:t>Table 52: Help Frame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elp frame changes by text, enhancement category, and calling mechanism."/>
      </w:tblPr>
      <w:tblGrid>
        <w:gridCol w:w="2943"/>
        <w:gridCol w:w="1012"/>
        <w:gridCol w:w="1438"/>
        <w:gridCol w:w="1618"/>
        <w:gridCol w:w="2339"/>
      </w:tblGrid>
      <w:tr w:rsidR="00E61EBB" w:rsidRPr="00471674" w14:paraId="1F4F07E4" w14:textId="77777777" w:rsidTr="003D34F4">
        <w:trPr>
          <w:cantSplit/>
          <w:tblHeader/>
        </w:trPr>
        <w:tc>
          <w:tcPr>
            <w:tcW w:w="1574" w:type="pct"/>
            <w:shd w:val="clear" w:color="auto" w:fill="F2F2F2" w:themeFill="background1" w:themeFillShade="F2"/>
          </w:tcPr>
          <w:p w14:paraId="1F4F07E2" w14:textId="77777777" w:rsidR="00471674" w:rsidRPr="00471674" w:rsidRDefault="00471674" w:rsidP="00471674">
            <w:pPr>
              <w:pStyle w:val="TableHeading"/>
            </w:pPr>
            <w:bookmarkStart w:id="356" w:name="ColumnTitle_98"/>
            <w:bookmarkEnd w:id="356"/>
            <w:r w:rsidRPr="00471674">
              <w:t>Help Frame</w:t>
            </w:r>
          </w:p>
        </w:tc>
        <w:tc>
          <w:tcPr>
            <w:tcW w:w="3426" w:type="pct"/>
            <w:gridSpan w:val="4"/>
            <w:tcBorders>
              <w:bottom w:val="single" w:sz="4" w:space="0" w:color="auto"/>
            </w:tcBorders>
            <w:shd w:val="clear" w:color="auto" w:fill="F2F2F2" w:themeFill="background1" w:themeFillShade="F2"/>
          </w:tcPr>
          <w:p w14:paraId="1F4F07E3" w14:textId="77777777" w:rsidR="00471674" w:rsidRPr="00471674" w:rsidRDefault="00471674" w:rsidP="00471674">
            <w:pPr>
              <w:pStyle w:val="TableHeading"/>
            </w:pPr>
            <w:r w:rsidRPr="00471674">
              <w:t>Description</w:t>
            </w:r>
          </w:p>
        </w:tc>
      </w:tr>
      <w:tr w:rsidR="00E61EBB" w:rsidRPr="00471674" w14:paraId="1F4F07E7" w14:textId="77777777" w:rsidTr="003D34F4">
        <w:trPr>
          <w:cantSplit/>
        </w:trPr>
        <w:tc>
          <w:tcPr>
            <w:tcW w:w="1574" w:type="pct"/>
            <w:shd w:val="clear" w:color="auto" w:fill="F2F2F2" w:themeFill="background1" w:themeFillShade="F2"/>
          </w:tcPr>
          <w:p w14:paraId="1F4F07E5" w14:textId="77777777" w:rsidR="00471674" w:rsidRPr="00471674" w:rsidRDefault="00471674" w:rsidP="00471674">
            <w:pPr>
              <w:pStyle w:val="TableText"/>
              <w:rPr>
                <w:b/>
              </w:rPr>
            </w:pPr>
            <w:r w:rsidRPr="00471674">
              <w:rPr>
                <w:b/>
              </w:rPr>
              <w:t>Help Frame Text</w:t>
            </w:r>
          </w:p>
        </w:tc>
        <w:tc>
          <w:tcPr>
            <w:tcW w:w="3426" w:type="pct"/>
            <w:gridSpan w:val="4"/>
            <w:tcBorders>
              <w:bottom w:val="single" w:sz="4" w:space="0" w:color="auto"/>
            </w:tcBorders>
          </w:tcPr>
          <w:p w14:paraId="1F4F07E6" w14:textId="77777777" w:rsidR="00471674" w:rsidRPr="00471674" w:rsidRDefault="00471674" w:rsidP="00471674">
            <w:pPr>
              <w:pStyle w:val="TableText"/>
              <w:rPr>
                <w:rFonts w:ascii="Garamond" w:hAnsi="Garamond"/>
              </w:rPr>
            </w:pPr>
          </w:p>
        </w:tc>
      </w:tr>
      <w:tr w:rsidR="001615A5" w:rsidRPr="00471674" w14:paraId="1F4F07ED" w14:textId="77777777" w:rsidTr="001615A5">
        <w:trPr>
          <w:cantSplit/>
        </w:trPr>
        <w:tc>
          <w:tcPr>
            <w:tcW w:w="1574" w:type="pct"/>
            <w:shd w:val="clear" w:color="auto" w:fill="F2F2F2" w:themeFill="background1" w:themeFillShade="F2"/>
          </w:tcPr>
          <w:p w14:paraId="1F4F07E8" w14:textId="77777777" w:rsidR="00471674" w:rsidRPr="00471674" w:rsidRDefault="00471674" w:rsidP="00471674">
            <w:pPr>
              <w:pStyle w:val="TableText"/>
              <w:rPr>
                <w:b/>
              </w:rPr>
            </w:pPr>
            <w:r w:rsidRPr="00471674">
              <w:rPr>
                <w:b/>
              </w:rPr>
              <w:t>Enhancement Category</w:t>
            </w:r>
          </w:p>
        </w:tc>
        <w:tc>
          <w:tcPr>
            <w:tcW w:w="541" w:type="pct"/>
            <w:tcBorders>
              <w:right w:val="nil"/>
            </w:tcBorders>
          </w:tcPr>
          <w:p w14:paraId="1F4F07E9" w14:textId="77777777" w:rsidR="00471674" w:rsidRPr="00471674" w:rsidRDefault="00F366CC" w:rsidP="00471674">
            <w:pPr>
              <w:pStyle w:val="TableText"/>
              <w:rPr>
                <w:rFonts w:ascii="Garamond" w:hAnsi="Garamond"/>
                <w:sz w:val="20"/>
              </w:rPr>
            </w:pPr>
            <w:r>
              <w:rPr>
                <w:rFonts w:ascii="Garamond" w:hAnsi="Garamond"/>
                <w:sz w:val="20"/>
              </w:rPr>
              <w:fldChar w:fldCharType="begin">
                <w:ffData>
                  <w:name w:val="Check128"/>
                  <w:enabled/>
                  <w:calcOnExit w:val="0"/>
                  <w:statusText w:type="text" w:val="New"/>
                  <w:checkBox>
                    <w:sizeAuto/>
                    <w:default w:val="0"/>
                    <w:checked w:val="0"/>
                  </w:checkBox>
                </w:ffData>
              </w:fldChar>
            </w:r>
            <w:bookmarkStart w:id="357" w:name="Check128"/>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357"/>
            <w:r w:rsidR="00471674" w:rsidRPr="00471674">
              <w:rPr>
                <w:rFonts w:ascii="Garamond" w:hAnsi="Garamond"/>
                <w:sz w:val="20"/>
              </w:rPr>
              <w:t xml:space="preserve"> New</w:t>
            </w:r>
          </w:p>
        </w:tc>
        <w:tc>
          <w:tcPr>
            <w:tcW w:w="769" w:type="pct"/>
            <w:tcBorders>
              <w:left w:val="nil"/>
              <w:right w:val="nil"/>
            </w:tcBorders>
          </w:tcPr>
          <w:p w14:paraId="1F4F07EA" w14:textId="77777777" w:rsidR="00471674" w:rsidRPr="00471674" w:rsidRDefault="00F366CC" w:rsidP="00471674">
            <w:pPr>
              <w:pStyle w:val="TableText"/>
              <w:rPr>
                <w:rFonts w:ascii="Garamond" w:hAnsi="Garamond"/>
                <w:sz w:val="20"/>
              </w:rPr>
            </w:pPr>
            <w:r>
              <w:rPr>
                <w:rFonts w:ascii="Garamond" w:hAnsi="Garamond"/>
                <w:sz w:val="20"/>
              </w:rPr>
              <w:fldChar w:fldCharType="begin">
                <w:ffData>
                  <w:name w:val="Check129"/>
                  <w:enabled/>
                  <w:calcOnExit w:val="0"/>
                  <w:statusText w:type="text" w:val="Modify"/>
                  <w:checkBox>
                    <w:sizeAuto/>
                    <w:default w:val="0"/>
                    <w:checked w:val="0"/>
                  </w:checkBox>
                </w:ffData>
              </w:fldChar>
            </w:r>
            <w:bookmarkStart w:id="358" w:name="Check129"/>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358"/>
            <w:r w:rsidR="00471674" w:rsidRPr="00471674">
              <w:rPr>
                <w:rFonts w:ascii="Garamond" w:hAnsi="Garamond"/>
                <w:sz w:val="20"/>
              </w:rPr>
              <w:t xml:space="preserve"> Modify</w:t>
            </w:r>
          </w:p>
        </w:tc>
        <w:tc>
          <w:tcPr>
            <w:tcW w:w="865" w:type="pct"/>
            <w:tcBorders>
              <w:left w:val="nil"/>
              <w:right w:val="nil"/>
            </w:tcBorders>
          </w:tcPr>
          <w:p w14:paraId="1F4F07EB" w14:textId="77777777" w:rsidR="00471674" w:rsidRPr="00471674" w:rsidRDefault="00F366CC" w:rsidP="00471674">
            <w:pPr>
              <w:pStyle w:val="TableText"/>
              <w:rPr>
                <w:rFonts w:ascii="Garamond" w:hAnsi="Garamond"/>
                <w:sz w:val="20"/>
              </w:rPr>
            </w:pPr>
            <w:r>
              <w:rPr>
                <w:rFonts w:ascii="Garamond" w:hAnsi="Garamond"/>
                <w:sz w:val="20"/>
              </w:rPr>
              <w:fldChar w:fldCharType="begin">
                <w:ffData>
                  <w:name w:val="Check130"/>
                  <w:enabled/>
                  <w:calcOnExit w:val="0"/>
                  <w:statusText w:type="text" w:val="Delete"/>
                  <w:checkBox>
                    <w:sizeAuto/>
                    <w:default w:val="0"/>
                    <w:checked w:val="0"/>
                  </w:checkBox>
                </w:ffData>
              </w:fldChar>
            </w:r>
            <w:bookmarkStart w:id="359" w:name="Check130"/>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359"/>
            <w:r w:rsidR="00471674" w:rsidRPr="00471674">
              <w:rPr>
                <w:rFonts w:ascii="Garamond" w:hAnsi="Garamond"/>
                <w:sz w:val="20"/>
              </w:rPr>
              <w:t xml:space="preserve"> Delete</w:t>
            </w:r>
          </w:p>
        </w:tc>
        <w:tc>
          <w:tcPr>
            <w:tcW w:w="1251" w:type="pct"/>
            <w:tcBorders>
              <w:left w:val="nil"/>
            </w:tcBorders>
          </w:tcPr>
          <w:p w14:paraId="1F4F07EC" w14:textId="77777777" w:rsidR="00471674" w:rsidRPr="00471674" w:rsidRDefault="00F366CC" w:rsidP="00471674">
            <w:pPr>
              <w:pStyle w:val="TableText"/>
              <w:rPr>
                <w:rFonts w:ascii="Garamond" w:hAnsi="Garamond"/>
                <w:sz w:val="20"/>
              </w:rPr>
            </w:pPr>
            <w:r>
              <w:rPr>
                <w:rFonts w:ascii="Garamond" w:hAnsi="Garamond"/>
                <w:sz w:val="20"/>
              </w:rPr>
              <w:fldChar w:fldCharType="begin">
                <w:ffData>
                  <w:name w:val="Check131"/>
                  <w:enabled/>
                  <w:calcOnExit w:val="0"/>
                  <w:statusText w:type="text" w:val="No change"/>
                  <w:checkBox>
                    <w:sizeAuto/>
                    <w:default w:val="0"/>
                    <w:checked w:val="0"/>
                  </w:checkBox>
                </w:ffData>
              </w:fldChar>
            </w:r>
            <w:bookmarkStart w:id="360" w:name="Check131"/>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360"/>
            <w:r w:rsidR="00471674" w:rsidRPr="00471674">
              <w:rPr>
                <w:rFonts w:ascii="Garamond" w:hAnsi="Garamond"/>
                <w:sz w:val="20"/>
              </w:rPr>
              <w:t xml:space="preserve"> No Change</w:t>
            </w:r>
          </w:p>
        </w:tc>
      </w:tr>
      <w:tr w:rsidR="00471674" w:rsidRPr="00471674" w14:paraId="1F4F07F0" w14:textId="77777777" w:rsidTr="003D34F4">
        <w:trPr>
          <w:cantSplit/>
        </w:trPr>
        <w:tc>
          <w:tcPr>
            <w:tcW w:w="1574" w:type="pct"/>
            <w:shd w:val="clear" w:color="auto" w:fill="F2F2F2" w:themeFill="background1" w:themeFillShade="F2"/>
          </w:tcPr>
          <w:p w14:paraId="1F4F07EE" w14:textId="77777777" w:rsidR="00471674" w:rsidRPr="00471674" w:rsidRDefault="00471674" w:rsidP="00471674">
            <w:pPr>
              <w:pStyle w:val="TableText"/>
              <w:rPr>
                <w:b/>
              </w:rPr>
            </w:pPr>
            <w:r w:rsidRPr="00471674">
              <w:rPr>
                <w:b/>
              </w:rPr>
              <w:t>Help Frame Text Calling Mechanism</w:t>
            </w:r>
          </w:p>
        </w:tc>
        <w:tc>
          <w:tcPr>
            <w:tcW w:w="3426" w:type="pct"/>
            <w:gridSpan w:val="4"/>
          </w:tcPr>
          <w:p w14:paraId="1F4F07EF" w14:textId="77777777" w:rsidR="00471674" w:rsidRPr="00471674" w:rsidRDefault="00471674" w:rsidP="00471674">
            <w:pPr>
              <w:pStyle w:val="TableText"/>
              <w:rPr>
                <w:rFonts w:ascii="Garamond" w:hAnsi="Garamond"/>
              </w:rPr>
            </w:pPr>
          </w:p>
        </w:tc>
      </w:tr>
    </w:tbl>
    <w:p w14:paraId="1F4F07F1" w14:textId="77777777" w:rsidR="00B41DDA" w:rsidRPr="00471674" w:rsidRDefault="00B41DDA" w:rsidP="00B41DD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Description of current Help Frame Text."/>
      </w:tblPr>
      <w:tblGrid>
        <w:gridCol w:w="9344"/>
      </w:tblGrid>
      <w:tr w:rsidR="00E61EBB" w:rsidRPr="00471674" w14:paraId="1F4F07F3"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F4F07F2" w14:textId="77777777" w:rsidR="00471674" w:rsidRPr="00471674" w:rsidRDefault="00471674" w:rsidP="00471674">
            <w:pPr>
              <w:pStyle w:val="TableHeading"/>
            </w:pPr>
            <w:bookmarkStart w:id="361" w:name="ColumnTitle_99"/>
            <w:bookmarkEnd w:id="361"/>
            <w:r w:rsidRPr="00471674">
              <w:t>Current Help Frame Text</w:t>
            </w:r>
          </w:p>
        </w:tc>
      </w:tr>
      <w:tr w:rsidR="00471674" w:rsidRPr="00471674" w14:paraId="1F4F07F5"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p w14:paraId="1F4F07F4" w14:textId="77777777" w:rsidR="00471674" w:rsidRPr="00471674" w:rsidRDefault="00471674" w:rsidP="00471674">
            <w:pPr>
              <w:pStyle w:val="TableText"/>
            </w:pPr>
          </w:p>
        </w:tc>
      </w:tr>
    </w:tbl>
    <w:p w14:paraId="1F4F07F6" w14:textId="77777777" w:rsidR="00471674" w:rsidRPr="00471674" w:rsidRDefault="00471674" w:rsidP="00B41DD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Description of modified Help Frame Text."/>
      </w:tblPr>
      <w:tblGrid>
        <w:gridCol w:w="9344"/>
      </w:tblGrid>
      <w:tr w:rsidR="00E61EBB" w:rsidRPr="00471674" w14:paraId="1F4F07F8" w14:textId="77777777"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F4F07F7" w14:textId="77777777" w:rsidR="00471674" w:rsidRPr="00471674" w:rsidRDefault="00471674" w:rsidP="00471674">
            <w:pPr>
              <w:pStyle w:val="TableHeading"/>
            </w:pPr>
            <w:bookmarkStart w:id="362" w:name="ColumnTitle_100"/>
            <w:bookmarkEnd w:id="362"/>
            <w:r w:rsidRPr="00471674">
              <w:t>Modified Help Frame Text (Changes are in bold)</w:t>
            </w:r>
          </w:p>
        </w:tc>
      </w:tr>
      <w:tr w:rsidR="00471674" w:rsidRPr="00471674" w14:paraId="1F4F07FA"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p w14:paraId="1F4F07F9" w14:textId="77777777" w:rsidR="00471674" w:rsidRPr="00471674" w:rsidRDefault="00471674" w:rsidP="00471674">
            <w:pPr>
              <w:pStyle w:val="TableText"/>
            </w:pPr>
          </w:p>
        </w:tc>
      </w:tr>
    </w:tbl>
    <w:p w14:paraId="1F4F07FB" w14:textId="77777777" w:rsidR="00C75F4C" w:rsidRDefault="00E17E2C" w:rsidP="00C75F4C">
      <w:pPr>
        <w:pStyle w:val="Heading5"/>
      </w:pPr>
      <w:bookmarkStart w:id="363" w:name="_Toc381778440"/>
      <w:bookmarkStart w:id="364" w:name="_Toc531377132"/>
      <w:r>
        <w:lastRenderedPageBreak/>
        <w:t>HL7 Application</w:t>
      </w:r>
      <w:r w:rsidR="00C75F4C">
        <w:t xml:space="preserve"> Parameter</w:t>
      </w:r>
      <w:bookmarkEnd w:id="363"/>
      <w:bookmarkEnd w:id="364"/>
    </w:p>
    <w:p w14:paraId="1F4F07FC" w14:textId="77777777" w:rsidR="00471674" w:rsidRDefault="00C75F4C" w:rsidP="00C75F4C">
      <w:pPr>
        <w:pStyle w:val="Caption"/>
      </w:pPr>
      <w:r>
        <w:t>Table 53: HL7 Application Parameter (Instructions)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Instructions for HL7 Application Parameter, listed by name, enhancement category, status, facility name, country code, HL7 field separator, encoding characters, and mail group."/>
      </w:tblPr>
      <w:tblGrid>
        <w:gridCol w:w="3057"/>
        <w:gridCol w:w="6293"/>
      </w:tblGrid>
      <w:tr w:rsidR="00E61EBB" w:rsidRPr="00C75F4C" w14:paraId="1F4F07FF" w14:textId="77777777" w:rsidTr="003D34F4">
        <w:trPr>
          <w:cantSplit/>
          <w:tblHeader/>
        </w:trPr>
        <w:tc>
          <w:tcPr>
            <w:tcW w:w="1635" w:type="pct"/>
            <w:shd w:val="clear" w:color="auto" w:fill="F2F2F2" w:themeFill="background1" w:themeFillShade="F2"/>
          </w:tcPr>
          <w:p w14:paraId="1F4F07FD" w14:textId="77777777" w:rsidR="00C75F4C" w:rsidRPr="00C75F4C" w:rsidRDefault="00C75F4C" w:rsidP="00C75F4C">
            <w:pPr>
              <w:pStyle w:val="TableHeading"/>
            </w:pPr>
            <w:bookmarkStart w:id="365" w:name="ColumnTitle_101"/>
            <w:bookmarkEnd w:id="365"/>
            <w:r w:rsidRPr="00C75F4C">
              <w:t>HL7 Application Parameter</w:t>
            </w:r>
          </w:p>
        </w:tc>
        <w:tc>
          <w:tcPr>
            <w:tcW w:w="3365" w:type="pct"/>
            <w:shd w:val="clear" w:color="auto" w:fill="F2F2F2" w:themeFill="background1" w:themeFillShade="F2"/>
          </w:tcPr>
          <w:p w14:paraId="1F4F07FE" w14:textId="77777777" w:rsidR="00C75F4C" w:rsidRPr="00C75F4C" w:rsidRDefault="00C75F4C" w:rsidP="00C75F4C">
            <w:pPr>
              <w:pStyle w:val="TableHeading"/>
            </w:pPr>
            <w:r w:rsidRPr="00C75F4C">
              <w:t>Instructions</w:t>
            </w:r>
          </w:p>
        </w:tc>
      </w:tr>
      <w:tr w:rsidR="00C75F4C" w:rsidRPr="00C75F4C" w14:paraId="1F4F0802" w14:textId="77777777" w:rsidTr="003D34F4">
        <w:trPr>
          <w:cantSplit/>
        </w:trPr>
        <w:tc>
          <w:tcPr>
            <w:tcW w:w="1635" w:type="pct"/>
            <w:shd w:val="clear" w:color="auto" w:fill="F2F2F2" w:themeFill="background1" w:themeFillShade="F2"/>
          </w:tcPr>
          <w:p w14:paraId="1F4F0800" w14:textId="77777777" w:rsidR="00C75F4C" w:rsidRPr="00C75F4C" w:rsidRDefault="00C75F4C" w:rsidP="00C75F4C">
            <w:pPr>
              <w:pStyle w:val="TableText"/>
              <w:rPr>
                <w:b/>
              </w:rPr>
            </w:pPr>
            <w:r w:rsidRPr="00C75F4C">
              <w:rPr>
                <w:b/>
              </w:rPr>
              <w:t>HL7 Application Parameter Name</w:t>
            </w:r>
          </w:p>
        </w:tc>
        <w:tc>
          <w:tcPr>
            <w:tcW w:w="3365" w:type="pct"/>
          </w:tcPr>
          <w:p w14:paraId="1F4F0801" w14:textId="77777777" w:rsidR="00C75F4C" w:rsidRPr="00C75F4C" w:rsidRDefault="00C75F4C" w:rsidP="00C75F4C">
            <w:pPr>
              <w:pStyle w:val="InstructionalTable"/>
            </w:pPr>
            <w:r w:rsidRPr="00C75F4C">
              <w:t>List the HL7 Application Parameter affected or needed by the changes being designed.</w:t>
            </w:r>
          </w:p>
        </w:tc>
      </w:tr>
      <w:tr w:rsidR="00E61EBB" w:rsidRPr="00C75F4C" w14:paraId="1F4F0805" w14:textId="77777777" w:rsidTr="003D34F4">
        <w:trPr>
          <w:cantSplit/>
        </w:trPr>
        <w:tc>
          <w:tcPr>
            <w:tcW w:w="1635" w:type="pct"/>
            <w:shd w:val="clear" w:color="auto" w:fill="F2F2F2" w:themeFill="background1" w:themeFillShade="F2"/>
          </w:tcPr>
          <w:p w14:paraId="1F4F0803" w14:textId="77777777" w:rsidR="00C75F4C" w:rsidRPr="00C75F4C" w:rsidRDefault="00C75F4C" w:rsidP="00C75F4C">
            <w:pPr>
              <w:pStyle w:val="TableText"/>
              <w:rPr>
                <w:b/>
              </w:rPr>
            </w:pPr>
            <w:r w:rsidRPr="00C75F4C">
              <w:rPr>
                <w:b/>
              </w:rPr>
              <w:t>Enhancement Category</w:t>
            </w:r>
          </w:p>
        </w:tc>
        <w:tc>
          <w:tcPr>
            <w:tcW w:w="3365" w:type="pct"/>
            <w:tcBorders>
              <w:bottom w:val="single" w:sz="4" w:space="0" w:color="auto"/>
            </w:tcBorders>
          </w:tcPr>
          <w:p w14:paraId="1F4F0804" w14:textId="77777777" w:rsidR="00C75F4C" w:rsidRPr="00C75F4C" w:rsidRDefault="00C75F4C" w:rsidP="00C75F4C">
            <w:pPr>
              <w:pStyle w:val="InstructionalTable"/>
            </w:pPr>
            <w:r w:rsidRPr="00C75F4C">
              <w:t>Check the appropriate box: New, Modify, Delete, or No Change.</w:t>
            </w:r>
          </w:p>
        </w:tc>
      </w:tr>
      <w:tr w:rsidR="00C75F4C" w:rsidRPr="00C75F4C" w14:paraId="1F4F0808" w14:textId="77777777" w:rsidTr="003D34F4">
        <w:trPr>
          <w:cantSplit/>
        </w:trPr>
        <w:tc>
          <w:tcPr>
            <w:tcW w:w="1635" w:type="pct"/>
            <w:shd w:val="clear" w:color="auto" w:fill="F2F2F2" w:themeFill="background1" w:themeFillShade="F2"/>
          </w:tcPr>
          <w:p w14:paraId="1F4F0806" w14:textId="77777777" w:rsidR="00C75F4C" w:rsidRPr="00C75F4C" w:rsidRDefault="00C75F4C" w:rsidP="00C75F4C">
            <w:pPr>
              <w:pStyle w:val="TableText"/>
              <w:rPr>
                <w:b/>
              </w:rPr>
            </w:pPr>
            <w:r w:rsidRPr="00C75F4C">
              <w:rPr>
                <w:b/>
              </w:rPr>
              <w:t>Application Status</w:t>
            </w:r>
          </w:p>
        </w:tc>
        <w:tc>
          <w:tcPr>
            <w:tcW w:w="3365" w:type="pct"/>
          </w:tcPr>
          <w:p w14:paraId="1F4F0807" w14:textId="77777777" w:rsidR="00C75F4C" w:rsidRPr="00C75F4C" w:rsidRDefault="00C75F4C" w:rsidP="00C75F4C">
            <w:pPr>
              <w:pStyle w:val="InstructionalTable"/>
            </w:pPr>
            <w:r w:rsidRPr="00C75F4C">
              <w:t>Check the appropriate box in the applicable column for Current and Modified</w:t>
            </w:r>
          </w:p>
        </w:tc>
      </w:tr>
      <w:tr w:rsidR="00C75F4C" w:rsidRPr="00C75F4C" w14:paraId="1F4F080B" w14:textId="77777777" w:rsidTr="003D34F4">
        <w:trPr>
          <w:cantSplit/>
        </w:trPr>
        <w:tc>
          <w:tcPr>
            <w:tcW w:w="1635" w:type="pct"/>
            <w:shd w:val="clear" w:color="auto" w:fill="F2F2F2" w:themeFill="background1" w:themeFillShade="F2"/>
          </w:tcPr>
          <w:p w14:paraId="1F4F0809" w14:textId="77777777" w:rsidR="00C75F4C" w:rsidRPr="00C75F4C" w:rsidRDefault="00C75F4C" w:rsidP="00C75F4C">
            <w:pPr>
              <w:pStyle w:val="TableText"/>
              <w:rPr>
                <w:b/>
              </w:rPr>
            </w:pPr>
            <w:r w:rsidRPr="00C75F4C">
              <w:rPr>
                <w:b/>
              </w:rPr>
              <w:t>Facility Name</w:t>
            </w:r>
          </w:p>
        </w:tc>
        <w:tc>
          <w:tcPr>
            <w:tcW w:w="3365" w:type="pct"/>
          </w:tcPr>
          <w:p w14:paraId="1F4F080A" w14:textId="77777777" w:rsidR="00C75F4C" w:rsidRPr="00C75F4C" w:rsidRDefault="00C75F4C" w:rsidP="00C75F4C">
            <w:pPr>
              <w:pStyle w:val="InstructionalTable"/>
            </w:pPr>
            <w:r w:rsidRPr="00C75F4C">
              <w:t>List the current and modified value in the appropriate column.</w:t>
            </w:r>
          </w:p>
        </w:tc>
      </w:tr>
      <w:tr w:rsidR="00C75F4C" w:rsidRPr="00C75F4C" w14:paraId="1F4F080E" w14:textId="77777777" w:rsidTr="003D34F4">
        <w:trPr>
          <w:cantSplit/>
        </w:trPr>
        <w:tc>
          <w:tcPr>
            <w:tcW w:w="1635" w:type="pct"/>
            <w:shd w:val="clear" w:color="auto" w:fill="F2F2F2" w:themeFill="background1" w:themeFillShade="F2"/>
          </w:tcPr>
          <w:p w14:paraId="1F4F080C" w14:textId="77777777" w:rsidR="00C75F4C" w:rsidRPr="00C75F4C" w:rsidRDefault="00C75F4C" w:rsidP="00C75F4C">
            <w:pPr>
              <w:pStyle w:val="TableText"/>
              <w:rPr>
                <w:b/>
              </w:rPr>
            </w:pPr>
            <w:r w:rsidRPr="00C75F4C">
              <w:rPr>
                <w:b/>
              </w:rPr>
              <w:t>Country Code</w:t>
            </w:r>
          </w:p>
        </w:tc>
        <w:tc>
          <w:tcPr>
            <w:tcW w:w="3365" w:type="pct"/>
          </w:tcPr>
          <w:p w14:paraId="1F4F080D" w14:textId="77777777" w:rsidR="00C75F4C" w:rsidRPr="00C75F4C" w:rsidRDefault="00C75F4C" w:rsidP="00C75F4C">
            <w:pPr>
              <w:pStyle w:val="InstructionalTable"/>
            </w:pPr>
            <w:r w:rsidRPr="00C75F4C">
              <w:t>List the current and modified value in the appropriate column.</w:t>
            </w:r>
          </w:p>
        </w:tc>
      </w:tr>
      <w:tr w:rsidR="00C75F4C" w:rsidRPr="00C75F4C" w14:paraId="1F4F0811" w14:textId="77777777" w:rsidTr="003D34F4">
        <w:trPr>
          <w:cantSplit/>
        </w:trPr>
        <w:tc>
          <w:tcPr>
            <w:tcW w:w="1635" w:type="pct"/>
            <w:shd w:val="clear" w:color="auto" w:fill="F2F2F2" w:themeFill="background1" w:themeFillShade="F2"/>
          </w:tcPr>
          <w:p w14:paraId="1F4F080F" w14:textId="77777777" w:rsidR="00C75F4C" w:rsidRPr="00C75F4C" w:rsidRDefault="00C75F4C" w:rsidP="00C75F4C">
            <w:pPr>
              <w:pStyle w:val="TableText"/>
              <w:rPr>
                <w:b/>
              </w:rPr>
            </w:pPr>
            <w:r w:rsidRPr="00C75F4C">
              <w:rPr>
                <w:b/>
              </w:rPr>
              <w:t>HL7 Field Separator</w:t>
            </w:r>
          </w:p>
        </w:tc>
        <w:tc>
          <w:tcPr>
            <w:tcW w:w="3365" w:type="pct"/>
          </w:tcPr>
          <w:p w14:paraId="1F4F0810" w14:textId="77777777" w:rsidR="00C75F4C" w:rsidRPr="00C75F4C" w:rsidRDefault="00C75F4C" w:rsidP="00C75F4C">
            <w:pPr>
              <w:pStyle w:val="InstructionalTable"/>
            </w:pPr>
            <w:r w:rsidRPr="00C75F4C">
              <w:t>List the current and modified value in the appropriate column.</w:t>
            </w:r>
          </w:p>
        </w:tc>
      </w:tr>
      <w:tr w:rsidR="00C75F4C" w:rsidRPr="00C75F4C" w14:paraId="1F4F0814" w14:textId="77777777" w:rsidTr="003D34F4">
        <w:trPr>
          <w:cantSplit/>
        </w:trPr>
        <w:tc>
          <w:tcPr>
            <w:tcW w:w="1635" w:type="pct"/>
            <w:shd w:val="clear" w:color="auto" w:fill="F2F2F2" w:themeFill="background1" w:themeFillShade="F2"/>
          </w:tcPr>
          <w:p w14:paraId="1F4F0812" w14:textId="77777777" w:rsidR="00C75F4C" w:rsidRPr="00C75F4C" w:rsidRDefault="00C75F4C" w:rsidP="00C75F4C">
            <w:pPr>
              <w:pStyle w:val="TableText"/>
              <w:rPr>
                <w:b/>
              </w:rPr>
            </w:pPr>
            <w:r w:rsidRPr="00C75F4C">
              <w:rPr>
                <w:b/>
              </w:rPr>
              <w:t>HL7 Encoding Characters</w:t>
            </w:r>
          </w:p>
        </w:tc>
        <w:tc>
          <w:tcPr>
            <w:tcW w:w="3365" w:type="pct"/>
          </w:tcPr>
          <w:p w14:paraId="1F4F0813" w14:textId="77777777" w:rsidR="00C75F4C" w:rsidRPr="00C75F4C" w:rsidRDefault="00C75F4C" w:rsidP="00C75F4C">
            <w:pPr>
              <w:pStyle w:val="InstructionalTable"/>
            </w:pPr>
            <w:r w:rsidRPr="00C75F4C">
              <w:t>List the current and modified value in the appropriate column.</w:t>
            </w:r>
          </w:p>
        </w:tc>
      </w:tr>
      <w:tr w:rsidR="00C75F4C" w:rsidRPr="00C75F4C" w14:paraId="1F4F0817" w14:textId="77777777" w:rsidTr="003D34F4">
        <w:trPr>
          <w:cantSplit/>
        </w:trPr>
        <w:tc>
          <w:tcPr>
            <w:tcW w:w="1635" w:type="pct"/>
            <w:shd w:val="clear" w:color="auto" w:fill="F2F2F2" w:themeFill="background1" w:themeFillShade="F2"/>
          </w:tcPr>
          <w:p w14:paraId="1F4F0815" w14:textId="77777777" w:rsidR="00C75F4C" w:rsidRPr="00C75F4C" w:rsidRDefault="00C75F4C" w:rsidP="00C75F4C">
            <w:pPr>
              <w:pStyle w:val="TableText"/>
              <w:rPr>
                <w:b/>
              </w:rPr>
            </w:pPr>
            <w:r w:rsidRPr="00C75F4C">
              <w:rPr>
                <w:b/>
              </w:rPr>
              <w:t>Mail Group</w:t>
            </w:r>
          </w:p>
        </w:tc>
        <w:tc>
          <w:tcPr>
            <w:tcW w:w="3365" w:type="pct"/>
          </w:tcPr>
          <w:p w14:paraId="1F4F0816" w14:textId="77777777" w:rsidR="00C75F4C" w:rsidRPr="00C75F4C" w:rsidRDefault="00C75F4C" w:rsidP="00C75F4C">
            <w:pPr>
              <w:pStyle w:val="InstructionalTable"/>
            </w:pPr>
            <w:r w:rsidRPr="00C75F4C">
              <w:t>List the current and modified value in the appropriate column.</w:t>
            </w:r>
          </w:p>
        </w:tc>
      </w:tr>
    </w:tbl>
    <w:p w14:paraId="1F4F0818" w14:textId="77777777" w:rsidR="00B41DDA" w:rsidRDefault="0011027C" w:rsidP="0011027C">
      <w:pPr>
        <w:pStyle w:val="Caption"/>
      </w:pPr>
      <w:r w:rsidRPr="0011027C">
        <w:t>Table 54: HL7 Application Parameter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name."/>
      </w:tblPr>
      <w:tblGrid>
        <w:gridCol w:w="2943"/>
        <w:gridCol w:w="6407"/>
      </w:tblGrid>
      <w:tr w:rsidR="00E61EBB" w:rsidRPr="0011027C" w14:paraId="1F4F081B" w14:textId="77777777" w:rsidTr="003D34F4">
        <w:trPr>
          <w:cantSplit/>
          <w:tblHeader/>
        </w:trPr>
        <w:tc>
          <w:tcPr>
            <w:tcW w:w="1574" w:type="pct"/>
            <w:shd w:val="clear" w:color="auto" w:fill="F2F2F2" w:themeFill="background1" w:themeFillShade="F2"/>
          </w:tcPr>
          <w:p w14:paraId="1F4F0819" w14:textId="77777777" w:rsidR="0011027C" w:rsidRPr="0011027C" w:rsidRDefault="0011027C" w:rsidP="0011027C">
            <w:pPr>
              <w:pStyle w:val="TableHeading"/>
            </w:pPr>
            <w:bookmarkStart w:id="366" w:name="ColumnTitle_102"/>
            <w:bookmarkEnd w:id="366"/>
            <w:r w:rsidRPr="0011027C">
              <w:t>HL7 Application Parameter Name</w:t>
            </w:r>
          </w:p>
        </w:tc>
        <w:tc>
          <w:tcPr>
            <w:tcW w:w="3426" w:type="pct"/>
            <w:tcBorders>
              <w:bottom w:val="single" w:sz="4" w:space="0" w:color="auto"/>
            </w:tcBorders>
            <w:shd w:val="clear" w:color="auto" w:fill="F2F2F2" w:themeFill="background1" w:themeFillShade="F2"/>
          </w:tcPr>
          <w:p w14:paraId="1F4F081A" w14:textId="77777777" w:rsidR="0011027C" w:rsidRPr="0011027C" w:rsidRDefault="0011027C" w:rsidP="0011027C">
            <w:pPr>
              <w:pStyle w:val="TableHeading"/>
            </w:pPr>
            <w:r w:rsidRPr="0011027C">
              <w:t>Description</w:t>
            </w:r>
          </w:p>
        </w:tc>
      </w:tr>
    </w:tbl>
    <w:p w14:paraId="1F4F081C" w14:textId="77777777" w:rsidR="00490A94" w:rsidRPr="00490A94" w:rsidRDefault="00490A94">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enhancement category."/>
      </w:tblPr>
      <w:tblGrid>
        <w:gridCol w:w="2943"/>
        <w:gridCol w:w="1012"/>
        <w:gridCol w:w="1438"/>
        <w:gridCol w:w="1618"/>
        <w:gridCol w:w="2339"/>
      </w:tblGrid>
      <w:tr w:rsidR="001615A5" w:rsidRPr="0011027C" w14:paraId="1F4F0822" w14:textId="77777777" w:rsidTr="001615A5">
        <w:trPr>
          <w:cantSplit/>
        </w:trPr>
        <w:tc>
          <w:tcPr>
            <w:tcW w:w="1574" w:type="pct"/>
            <w:shd w:val="clear" w:color="auto" w:fill="F2F2F2" w:themeFill="background1" w:themeFillShade="F2"/>
          </w:tcPr>
          <w:p w14:paraId="1F4F081D" w14:textId="77777777" w:rsidR="0011027C" w:rsidRPr="0011027C" w:rsidRDefault="0011027C" w:rsidP="0011027C">
            <w:pPr>
              <w:pStyle w:val="TableText"/>
              <w:rPr>
                <w:b/>
              </w:rPr>
            </w:pPr>
            <w:bookmarkStart w:id="367" w:name="ColumnTitle_103"/>
            <w:bookmarkEnd w:id="367"/>
            <w:r w:rsidRPr="0011027C">
              <w:rPr>
                <w:b/>
              </w:rPr>
              <w:t>Enhancement Category</w:t>
            </w:r>
          </w:p>
        </w:tc>
        <w:tc>
          <w:tcPr>
            <w:tcW w:w="541" w:type="pct"/>
            <w:tcBorders>
              <w:right w:val="nil"/>
            </w:tcBorders>
          </w:tcPr>
          <w:p w14:paraId="1F4F081E" w14:textId="77777777" w:rsidR="0011027C" w:rsidRPr="0011027C" w:rsidRDefault="00180946" w:rsidP="0011027C">
            <w:pPr>
              <w:pStyle w:val="TableText"/>
              <w:rPr>
                <w:rFonts w:ascii="Garamond" w:hAnsi="Garamond"/>
                <w:sz w:val="20"/>
              </w:rPr>
            </w:pPr>
            <w:r>
              <w:rPr>
                <w:rFonts w:ascii="Garamond" w:hAnsi="Garamond"/>
                <w:sz w:val="20"/>
              </w:rPr>
              <w:fldChar w:fldCharType="begin">
                <w:ffData>
                  <w:name w:val="Check132"/>
                  <w:enabled/>
                  <w:calcOnExit w:val="0"/>
                  <w:statusText w:type="text" w:val="New"/>
                  <w:checkBox>
                    <w:sizeAuto/>
                    <w:default w:val="0"/>
                    <w:checked w:val="0"/>
                  </w:checkBox>
                </w:ffData>
              </w:fldChar>
            </w:r>
            <w:bookmarkStart w:id="368" w:name="Check132"/>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368"/>
            <w:r w:rsidR="0011027C" w:rsidRPr="0011027C">
              <w:rPr>
                <w:rFonts w:ascii="Garamond" w:hAnsi="Garamond"/>
                <w:sz w:val="20"/>
              </w:rPr>
              <w:t xml:space="preserve"> New</w:t>
            </w:r>
          </w:p>
        </w:tc>
        <w:tc>
          <w:tcPr>
            <w:tcW w:w="769" w:type="pct"/>
            <w:tcBorders>
              <w:left w:val="nil"/>
              <w:right w:val="nil"/>
            </w:tcBorders>
          </w:tcPr>
          <w:p w14:paraId="1F4F081F" w14:textId="77777777" w:rsidR="0011027C" w:rsidRPr="0011027C" w:rsidRDefault="00180946" w:rsidP="0011027C">
            <w:pPr>
              <w:pStyle w:val="TableText"/>
              <w:rPr>
                <w:rFonts w:ascii="Garamond" w:hAnsi="Garamond"/>
                <w:sz w:val="20"/>
              </w:rPr>
            </w:pPr>
            <w:r>
              <w:rPr>
                <w:rFonts w:ascii="Garamond" w:hAnsi="Garamond"/>
                <w:sz w:val="20"/>
              </w:rPr>
              <w:fldChar w:fldCharType="begin">
                <w:ffData>
                  <w:name w:val="Check133"/>
                  <w:enabled/>
                  <w:calcOnExit w:val="0"/>
                  <w:statusText w:type="text" w:val="Modify"/>
                  <w:checkBox>
                    <w:sizeAuto/>
                    <w:default w:val="0"/>
                    <w:checked w:val="0"/>
                  </w:checkBox>
                </w:ffData>
              </w:fldChar>
            </w:r>
            <w:bookmarkStart w:id="369" w:name="Check133"/>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369"/>
            <w:r w:rsidR="0011027C" w:rsidRPr="0011027C">
              <w:rPr>
                <w:rFonts w:ascii="Garamond" w:hAnsi="Garamond"/>
                <w:sz w:val="20"/>
              </w:rPr>
              <w:t xml:space="preserve"> Modify</w:t>
            </w:r>
          </w:p>
        </w:tc>
        <w:tc>
          <w:tcPr>
            <w:tcW w:w="865" w:type="pct"/>
            <w:tcBorders>
              <w:left w:val="nil"/>
              <w:right w:val="nil"/>
            </w:tcBorders>
          </w:tcPr>
          <w:p w14:paraId="1F4F0820" w14:textId="77777777" w:rsidR="0011027C" w:rsidRPr="0011027C" w:rsidRDefault="00180946" w:rsidP="0011027C">
            <w:pPr>
              <w:pStyle w:val="TableText"/>
              <w:rPr>
                <w:rFonts w:ascii="Garamond" w:hAnsi="Garamond"/>
                <w:sz w:val="20"/>
              </w:rPr>
            </w:pPr>
            <w:r>
              <w:rPr>
                <w:rFonts w:ascii="Garamond" w:hAnsi="Garamond"/>
                <w:sz w:val="20"/>
              </w:rPr>
              <w:fldChar w:fldCharType="begin">
                <w:ffData>
                  <w:name w:val="Check134"/>
                  <w:enabled/>
                  <w:calcOnExit w:val="0"/>
                  <w:statusText w:type="text" w:val="Delete"/>
                  <w:checkBox>
                    <w:sizeAuto/>
                    <w:default w:val="0"/>
                    <w:checked w:val="0"/>
                  </w:checkBox>
                </w:ffData>
              </w:fldChar>
            </w:r>
            <w:bookmarkStart w:id="370" w:name="Check134"/>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370"/>
            <w:r w:rsidR="0011027C" w:rsidRPr="0011027C">
              <w:rPr>
                <w:rFonts w:ascii="Garamond" w:hAnsi="Garamond"/>
                <w:sz w:val="20"/>
              </w:rPr>
              <w:t xml:space="preserve"> Delete</w:t>
            </w:r>
          </w:p>
        </w:tc>
        <w:tc>
          <w:tcPr>
            <w:tcW w:w="1251" w:type="pct"/>
            <w:tcBorders>
              <w:left w:val="nil"/>
            </w:tcBorders>
          </w:tcPr>
          <w:p w14:paraId="1F4F0821" w14:textId="77777777" w:rsidR="0011027C" w:rsidRPr="0011027C" w:rsidRDefault="00180946" w:rsidP="0011027C">
            <w:pPr>
              <w:pStyle w:val="TableText"/>
              <w:rPr>
                <w:rFonts w:ascii="Garamond" w:hAnsi="Garamond"/>
                <w:sz w:val="20"/>
              </w:rPr>
            </w:pPr>
            <w:r>
              <w:rPr>
                <w:rFonts w:ascii="Garamond" w:hAnsi="Garamond"/>
                <w:sz w:val="20"/>
              </w:rPr>
              <w:fldChar w:fldCharType="begin">
                <w:ffData>
                  <w:name w:val="Check135"/>
                  <w:enabled/>
                  <w:calcOnExit w:val="0"/>
                  <w:statusText w:type="text" w:val="No change"/>
                  <w:checkBox>
                    <w:sizeAuto/>
                    <w:default w:val="0"/>
                    <w:checked w:val="0"/>
                  </w:checkBox>
                </w:ffData>
              </w:fldChar>
            </w:r>
            <w:bookmarkStart w:id="371" w:name="Check135"/>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371"/>
            <w:r w:rsidR="0011027C" w:rsidRPr="0011027C">
              <w:rPr>
                <w:rFonts w:ascii="Garamond" w:hAnsi="Garamond"/>
                <w:sz w:val="20"/>
              </w:rPr>
              <w:t xml:space="preserve"> No Change</w:t>
            </w:r>
          </w:p>
        </w:tc>
      </w:tr>
    </w:tbl>
    <w:p w14:paraId="1F4F0823" w14:textId="77777777" w:rsidR="00490A94" w:rsidRPr="00490A94" w:rsidRDefault="00490A94">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status."/>
      </w:tblPr>
      <w:tblGrid>
        <w:gridCol w:w="2943"/>
        <w:gridCol w:w="1191"/>
        <w:gridCol w:w="1618"/>
        <w:gridCol w:w="1259"/>
        <w:gridCol w:w="2339"/>
      </w:tblGrid>
      <w:tr w:rsidR="001615A5" w:rsidRPr="0011027C" w14:paraId="1F4F0829" w14:textId="77777777" w:rsidTr="001615A5">
        <w:trPr>
          <w:cantSplit/>
        </w:trPr>
        <w:tc>
          <w:tcPr>
            <w:tcW w:w="1574" w:type="pct"/>
            <w:shd w:val="clear" w:color="auto" w:fill="F2F2F2" w:themeFill="background1" w:themeFillShade="F2"/>
          </w:tcPr>
          <w:p w14:paraId="1F4F0824" w14:textId="77777777" w:rsidR="002B182E" w:rsidRPr="00B32540" w:rsidRDefault="002B182E" w:rsidP="004E698E">
            <w:pPr>
              <w:pStyle w:val="TableText"/>
              <w:rPr>
                <w:b/>
              </w:rPr>
            </w:pPr>
            <w:bookmarkStart w:id="372" w:name="ColumnTitle_104"/>
            <w:bookmarkEnd w:id="372"/>
            <w:r w:rsidRPr="00B32540">
              <w:rPr>
                <w:b/>
              </w:rPr>
              <w:t>Application Status</w:t>
            </w:r>
          </w:p>
        </w:tc>
        <w:tc>
          <w:tcPr>
            <w:tcW w:w="637" w:type="pct"/>
            <w:tcBorders>
              <w:right w:val="nil"/>
            </w:tcBorders>
          </w:tcPr>
          <w:p w14:paraId="1F4F0825" w14:textId="77777777" w:rsidR="002B182E" w:rsidRPr="0011027C" w:rsidRDefault="00180946" w:rsidP="004E698E">
            <w:pPr>
              <w:pStyle w:val="TableText"/>
              <w:rPr>
                <w:rFonts w:ascii="Garamond" w:hAnsi="Garamond"/>
                <w:sz w:val="20"/>
              </w:rPr>
            </w:pPr>
            <w:r>
              <w:rPr>
                <w:rFonts w:ascii="Garamond" w:hAnsi="Garamond"/>
                <w:sz w:val="20"/>
              </w:rPr>
              <w:fldChar w:fldCharType="begin">
                <w:ffData>
                  <w:name w:val="Check40"/>
                  <w:enabled/>
                  <w:calcOnExit w:val="0"/>
                  <w:statusText w:type="text" w:val="Active"/>
                  <w:checkBox>
                    <w:sizeAuto/>
                    <w:default w:val="0"/>
                    <w:checked w:val="0"/>
                  </w:checkBox>
                </w:ffData>
              </w:fldChar>
            </w:r>
            <w:bookmarkStart w:id="373" w:name="Check40"/>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373"/>
            <w:r w:rsidR="002B182E" w:rsidRPr="0011027C">
              <w:rPr>
                <w:rFonts w:ascii="Garamond" w:hAnsi="Garamond"/>
                <w:sz w:val="20"/>
              </w:rPr>
              <w:t xml:space="preserve"> Active</w:t>
            </w:r>
          </w:p>
        </w:tc>
        <w:tc>
          <w:tcPr>
            <w:tcW w:w="865" w:type="pct"/>
            <w:tcBorders>
              <w:left w:val="nil"/>
              <w:right w:val="nil"/>
            </w:tcBorders>
          </w:tcPr>
          <w:p w14:paraId="1F4F0826" w14:textId="77777777" w:rsidR="002B182E" w:rsidRPr="0011027C" w:rsidRDefault="00180946" w:rsidP="004E698E">
            <w:pPr>
              <w:pStyle w:val="TableText"/>
              <w:rPr>
                <w:rFonts w:ascii="Garamond" w:hAnsi="Garamond"/>
                <w:sz w:val="20"/>
              </w:rPr>
            </w:pPr>
            <w:r>
              <w:rPr>
                <w:rFonts w:ascii="Garamond" w:hAnsi="Garamond"/>
                <w:sz w:val="20"/>
              </w:rPr>
              <w:fldChar w:fldCharType="begin">
                <w:ffData>
                  <w:name w:val="Check41"/>
                  <w:enabled/>
                  <w:calcOnExit w:val="0"/>
                  <w:statusText w:type="text" w:val="Inactive"/>
                  <w:checkBox>
                    <w:sizeAuto/>
                    <w:default w:val="0"/>
                    <w:checked w:val="0"/>
                  </w:checkBox>
                </w:ffData>
              </w:fldChar>
            </w:r>
            <w:bookmarkStart w:id="374" w:name="Check41"/>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374"/>
            <w:r w:rsidR="002B182E" w:rsidRPr="0011027C">
              <w:rPr>
                <w:rFonts w:ascii="Garamond" w:hAnsi="Garamond"/>
                <w:sz w:val="20"/>
              </w:rPr>
              <w:t>Inactive</w:t>
            </w:r>
          </w:p>
        </w:tc>
        <w:tc>
          <w:tcPr>
            <w:tcW w:w="673" w:type="pct"/>
            <w:tcBorders>
              <w:left w:val="nil"/>
              <w:right w:val="nil"/>
            </w:tcBorders>
          </w:tcPr>
          <w:p w14:paraId="1F4F0827" w14:textId="77777777" w:rsidR="002B182E" w:rsidRPr="0011027C" w:rsidRDefault="00180946" w:rsidP="004E698E">
            <w:pPr>
              <w:pStyle w:val="TableText"/>
              <w:rPr>
                <w:rFonts w:ascii="Garamond" w:hAnsi="Garamond"/>
                <w:sz w:val="20"/>
              </w:rPr>
            </w:pPr>
            <w:r>
              <w:rPr>
                <w:rFonts w:ascii="Garamond" w:hAnsi="Garamond"/>
                <w:sz w:val="20"/>
              </w:rPr>
              <w:fldChar w:fldCharType="begin">
                <w:ffData>
                  <w:name w:val="Check138"/>
                  <w:enabled/>
                  <w:calcOnExit w:val="0"/>
                  <w:statusText w:type="text" w:val="Active"/>
                  <w:checkBox>
                    <w:sizeAuto/>
                    <w:default w:val="0"/>
                    <w:checked w:val="0"/>
                  </w:checkBox>
                </w:ffData>
              </w:fldChar>
            </w:r>
            <w:bookmarkStart w:id="375" w:name="Check138"/>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375"/>
            <w:r w:rsidR="002B182E" w:rsidRPr="0011027C">
              <w:rPr>
                <w:rFonts w:ascii="Garamond" w:hAnsi="Garamond"/>
                <w:sz w:val="20"/>
              </w:rPr>
              <w:t xml:space="preserve"> Active</w:t>
            </w:r>
          </w:p>
        </w:tc>
        <w:tc>
          <w:tcPr>
            <w:tcW w:w="1251" w:type="pct"/>
            <w:tcBorders>
              <w:left w:val="nil"/>
            </w:tcBorders>
          </w:tcPr>
          <w:p w14:paraId="1F4F0828" w14:textId="77777777" w:rsidR="002B182E" w:rsidRPr="0011027C" w:rsidRDefault="00180946" w:rsidP="004E698E">
            <w:pPr>
              <w:pStyle w:val="TableText"/>
              <w:rPr>
                <w:rFonts w:ascii="Garamond" w:hAnsi="Garamond"/>
                <w:sz w:val="20"/>
              </w:rPr>
            </w:pPr>
            <w:r>
              <w:rPr>
                <w:rFonts w:ascii="Garamond" w:hAnsi="Garamond"/>
                <w:sz w:val="20"/>
              </w:rPr>
              <w:fldChar w:fldCharType="begin">
                <w:ffData>
                  <w:name w:val="Check137"/>
                  <w:enabled/>
                  <w:calcOnExit w:val="0"/>
                  <w:statusText w:type="text" w:val="Inactive"/>
                  <w:checkBox>
                    <w:sizeAuto/>
                    <w:default w:val="0"/>
                    <w:checked w:val="0"/>
                  </w:checkBox>
                </w:ffData>
              </w:fldChar>
            </w:r>
            <w:bookmarkStart w:id="376" w:name="Check137"/>
            <w:r>
              <w:rPr>
                <w:rFonts w:ascii="Garamond" w:hAnsi="Garamond"/>
                <w:sz w:val="20"/>
              </w:rPr>
              <w:instrText xml:space="preserve"> FORMCHECKBOX </w:instrText>
            </w:r>
            <w:r w:rsidR="00AB7548">
              <w:rPr>
                <w:rFonts w:ascii="Garamond" w:hAnsi="Garamond"/>
                <w:sz w:val="20"/>
              </w:rPr>
            </w:r>
            <w:r w:rsidR="00AB7548">
              <w:rPr>
                <w:rFonts w:ascii="Garamond" w:hAnsi="Garamond"/>
                <w:sz w:val="20"/>
              </w:rPr>
              <w:fldChar w:fldCharType="separate"/>
            </w:r>
            <w:r>
              <w:rPr>
                <w:rFonts w:ascii="Garamond" w:hAnsi="Garamond"/>
                <w:sz w:val="20"/>
              </w:rPr>
              <w:fldChar w:fldCharType="end"/>
            </w:r>
            <w:bookmarkEnd w:id="376"/>
            <w:r w:rsidR="002B182E" w:rsidRPr="0011027C">
              <w:rPr>
                <w:rFonts w:ascii="Garamond" w:hAnsi="Garamond"/>
                <w:sz w:val="20"/>
              </w:rPr>
              <w:t>Inactive</w:t>
            </w:r>
          </w:p>
        </w:tc>
      </w:tr>
    </w:tbl>
    <w:p w14:paraId="1F4F082A" w14:textId="77777777" w:rsidR="0011027C" w:rsidRPr="00B32540" w:rsidRDefault="0011027C">
      <w:pPr>
        <w:rPr>
          <w:sz w:val="2"/>
          <w:szCs w:val="2"/>
        </w:rPr>
      </w:pPr>
    </w:p>
    <w:p w14:paraId="1F4F082B" w14:textId="77777777" w:rsidR="00B32540" w:rsidRPr="00490A94" w:rsidRDefault="00B32540">
      <w:pPr>
        <w:rPr>
          <w:sz w:val="2"/>
          <w:szCs w:val="2"/>
        </w:rPr>
      </w:pPr>
    </w:p>
    <w:p w14:paraId="1F4F082C" w14:textId="77777777" w:rsidR="00B32540" w:rsidRPr="00B32540" w:rsidRDefault="00B32540">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facility name, country code, HL7 field separator, encoding characters, and mail group."/>
      </w:tblPr>
      <w:tblGrid>
        <w:gridCol w:w="2943"/>
        <w:gridCol w:w="3172"/>
        <w:gridCol w:w="3235"/>
      </w:tblGrid>
      <w:tr w:rsidR="001615A5" w:rsidRPr="0011027C" w14:paraId="1F4F0830" w14:textId="77777777" w:rsidTr="001615A5">
        <w:trPr>
          <w:cantSplit/>
          <w:tblHeader/>
        </w:trPr>
        <w:tc>
          <w:tcPr>
            <w:tcW w:w="1574" w:type="pct"/>
            <w:shd w:val="clear" w:color="auto" w:fill="F2F2F2" w:themeFill="background1" w:themeFillShade="F2"/>
          </w:tcPr>
          <w:p w14:paraId="1F4F082D" w14:textId="77777777" w:rsidR="00B32540" w:rsidRPr="0011027C" w:rsidRDefault="00B32540" w:rsidP="00B32540">
            <w:pPr>
              <w:pStyle w:val="TableHeading"/>
            </w:pPr>
            <w:bookmarkStart w:id="377" w:name="ColumnTitle_105"/>
            <w:bookmarkEnd w:id="377"/>
            <w:r w:rsidRPr="0011027C">
              <w:t>Enhancement Category</w:t>
            </w:r>
          </w:p>
        </w:tc>
        <w:tc>
          <w:tcPr>
            <w:tcW w:w="1696" w:type="pct"/>
            <w:shd w:val="clear" w:color="auto" w:fill="F2F2F2" w:themeFill="background1" w:themeFillShade="F2"/>
          </w:tcPr>
          <w:p w14:paraId="1F4F082E" w14:textId="77777777" w:rsidR="00B32540" w:rsidRPr="0011027C" w:rsidRDefault="00B32540" w:rsidP="00B32540">
            <w:pPr>
              <w:pStyle w:val="TableHeading"/>
            </w:pPr>
            <w:r w:rsidRPr="0011027C">
              <w:t>Current</w:t>
            </w:r>
          </w:p>
        </w:tc>
        <w:tc>
          <w:tcPr>
            <w:tcW w:w="1730" w:type="pct"/>
            <w:shd w:val="clear" w:color="auto" w:fill="F2F2F2" w:themeFill="background1" w:themeFillShade="F2"/>
          </w:tcPr>
          <w:p w14:paraId="1F4F082F" w14:textId="77777777" w:rsidR="00B32540" w:rsidRPr="0011027C" w:rsidRDefault="00B32540" w:rsidP="00B32540">
            <w:pPr>
              <w:pStyle w:val="TableHeading"/>
            </w:pPr>
            <w:r w:rsidRPr="0011027C">
              <w:t>Modified</w:t>
            </w:r>
          </w:p>
        </w:tc>
      </w:tr>
      <w:tr w:rsidR="0011027C" w:rsidRPr="0011027C" w14:paraId="1F4F0834" w14:textId="77777777" w:rsidTr="003D34F4">
        <w:trPr>
          <w:cantSplit/>
        </w:trPr>
        <w:tc>
          <w:tcPr>
            <w:tcW w:w="1574" w:type="pct"/>
            <w:shd w:val="clear" w:color="auto" w:fill="F2F2F2" w:themeFill="background1" w:themeFillShade="F2"/>
          </w:tcPr>
          <w:p w14:paraId="1F4F0831" w14:textId="77777777" w:rsidR="0011027C" w:rsidRPr="00B32540" w:rsidRDefault="0011027C" w:rsidP="00B32540">
            <w:pPr>
              <w:pStyle w:val="TableText"/>
              <w:rPr>
                <w:b/>
              </w:rPr>
            </w:pPr>
            <w:r w:rsidRPr="00B32540">
              <w:rPr>
                <w:b/>
              </w:rPr>
              <w:t>Facility Name</w:t>
            </w:r>
          </w:p>
        </w:tc>
        <w:tc>
          <w:tcPr>
            <w:tcW w:w="1696" w:type="pct"/>
          </w:tcPr>
          <w:p w14:paraId="1F4F0832" w14:textId="77777777" w:rsidR="0011027C" w:rsidRPr="0011027C" w:rsidRDefault="0011027C" w:rsidP="00B32540">
            <w:pPr>
              <w:pStyle w:val="TableText"/>
              <w:rPr>
                <w:rFonts w:ascii="Garamond" w:hAnsi="Garamond"/>
              </w:rPr>
            </w:pPr>
          </w:p>
        </w:tc>
        <w:tc>
          <w:tcPr>
            <w:tcW w:w="1730" w:type="pct"/>
          </w:tcPr>
          <w:p w14:paraId="1F4F0833" w14:textId="77777777" w:rsidR="0011027C" w:rsidRPr="0011027C" w:rsidRDefault="0011027C" w:rsidP="00B32540">
            <w:pPr>
              <w:pStyle w:val="TableText"/>
              <w:rPr>
                <w:rFonts w:ascii="Garamond" w:hAnsi="Garamond"/>
              </w:rPr>
            </w:pPr>
          </w:p>
        </w:tc>
      </w:tr>
      <w:tr w:rsidR="0011027C" w:rsidRPr="0011027C" w14:paraId="1F4F0838" w14:textId="77777777" w:rsidTr="003D34F4">
        <w:trPr>
          <w:cantSplit/>
        </w:trPr>
        <w:tc>
          <w:tcPr>
            <w:tcW w:w="1574" w:type="pct"/>
            <w:shd w:val="clear" w:color="auto" w:fill="F2F2F2" w:themeFill="background1" w:themeFillShade="F2"/>
          </w:tcPr>
          <w:p w14:paraId="1F4F0835" w14:textId="77777777" w:rsidR="0011027C" w:rsidRPr="00B32540" w:rsidRDefault="0011027C" w:rsidP="00B32540">
            <w:pPr>
              <w:pStyle w:val="TableText"/>
              <w:rPr>
                <w:b/>
              </w:rPr>
            </w:pPr>
            <w:r w:rsidRPr="00B32540">
              <w:rPr>
                <w:b/>
              </w:rPr>
              <w:t>Country Code</w:t>
            </w:r>
          </w:p>
        </w:tc>
        <w:tc>
          <w:tcPr>
            <w:tcW w:w="1696" w:type="pct"/>
          </w:tcPr>
          <w:p w14:paraId="1F4F0836" w14:textId="77777777" w:rsidR="0011027C" w:rsidRPr="0011027C" w:rsidRDefault="0011027C" w:rsidP="00B32540">
            <w:pPr>
              <w:pStyle w:val="TableText"/>
              <w:rPr>
                <w:rFonts w:ascii="Garamond" w:hAnsi="Garamond"/>
              </w:rPr>
            </w:pPr>
          </w:p>
        </w:tc>
        <w:tc>
          <w:tcPr>
            <w:tcW w:w="1730" w:type="pct"/>
          </w:tcPr>
          <w:p w14:paraId="1F4F0837" w14:textId="77777777" w:rsidR="0011027C" w:rsidRPr="0011027C" w:rsidRDefault="0011027C" w:rsidP="00B32540">
            <w:pPr>
              <w:pStyle w:val="TableText"/>
              <w:rPr>
                <w:rFonts w:ascii="Garamond" w:hAnsi="Garamond"/>
              </w:rPr>
            </w:pPr>
          </w:p>
        </w:tc>
      </w:tr>
      <w:tr w:rsidR="0011027C" w:rsidRPr="0011027C" w14:paraId="1F4F083C" w14:textId="77777777" w:rsidTr="003D34F4">
        <w:trPr>
          <w:cantSplit/>
        </w:trPr>
        <w:tc>
          <w:tcPr>
            <w:tcW w:w="1574" w:type="pct"/>
            <w:shd w:val="clear" w:color="auto" w:fill="F2F2F2" w:themeFill="background1" w:themeFillShade="F2"/>
          </w:tcPr>
          <w:p w14:paraId="1F4F0839" w14:textId="77777777" w:rsidR="0011027C" w:rsidRPr="00B32540" w:rsidRDefault="0011027C" w:rsidP="00B32540">
            <w:pPr>
              <w:pStyle w:val="TableText"/>
              <w:rPr>
                <w:b/>
              </w:rPr>
            </w:pPr>
            <w:r w:rsidRPr="00B32540">
              <w:rPr>
                <w:b/>
              </w:rPr>
              <w:t>HL7 Field Separator</w:t>
            </w:r>
          </w:p>
        </w:tc>
        <w:tc>
          <w:tcPr>
            <w:tcW w:w="1696" w:type="pct"/>
          </w:tcPr>
          <w:p w14:paraId="1F4F083A" w14:textId="77777777" w:rsidR="0011027C" w:rsidRPr="0011027C" w:rsidRDefault="0011027C" w:rsidP="00B32540">
            <w:pPr>
              <w:pStyle w:val="TableText"/>
              <w:rPr>
                <w:rFonts w:ascii="Garamond" w:hAnsi="Garamond"/>
              </w:rPr>
            </w:pPr>
          </w:p>
        </w:tc>
        <w:tc>
          <w:tcPr>
            <w:tcW w:w="1730" w:type="pct"/>
          </w:tcPr>
          <w:p w14:paraId="1F4F083B" w14:textId="77777777" w:rsidR="0011027C" w:rsidRPr="0011027C" w:rsidRDefault="0011027C" w:rsidP="00B32540">
            <w:pPr>
              <w:pStyle w:val="TableText"/>
              <w:rPr>
                <w:rFonts w:ascii="Garamond" w:hAnsi="Garamond"/>
              </w:rPr>
            </w:pPr>
          </w:p>
        </w:tc>
      </w:tr>
      <w:tr w:rsidR="0011027C" w:rsidRPr="0011027C" w14:paraId="1F4F0840" w14:textId="77777777" w:rsidTr="003D34F4">
        <w:trPr>
          <w:cantSplit/>
        </w:trPr>
        <w:tc>
          <w:tcPr>
            <w:tcW w:w="1574" w:type="pct"/>
            <w:shd w:val="clear" w:color="auto" w:fill="F2F2F2" w:themeFill="background1" w:themeFillShade="F2"/>
          </w:tcPr>
          <w:p w14:paraId="1F4F083D" w14:textId="77777777" w:rsidR="0011027C" w:rsidRPr="00B32540" w:rsidRDefault="0011027C" w:rsidP="00B32540">
            <w:pPr>
              <w:pStyle w:val="TableText"/>
              <w:rPr>
                <w:b/>
              </w:rPr>
            </w:pPr>
            <w:r w:rsidRPr="00B32540">
              <w:rPr>
                <w:b/>
              </w:rPr>
              <w:t>HL7 Encoding Characters</w:t>
            </w:r>
          </w:p>
        </w:tc>
        <w:tc>
          <w:tcPr>
            <w:tcW w:w="1696" w:type="pct"/>
          </w:tcPr>
          <w:p w14:paraId="1F4F083E" w14:textId="77777777" w:rsidR="0011027C" w:rsidRPr="0011027C" w:rsidRDefault="0011027C" w:rsidP="00B32540">
            <w:pPr>
              <w:pStyle w:val="TableText"/>
              <w:rPr>
                <w:rFonts w:ascii="Garamond" w:hAnsi="Garamond"/>
              </w:rPr>
            </w:pPr>
          </w:p>
        </w:tc>
        <w:tc>
          <w:tcPr>
            <w:tcW w:w="1730" w:type="pct"/>
          </w:tcPr>
          <w:p w14:paraId="1F4F083F" w14:textId="77777777" w:rsidR="0011027C" w:rsidRPr="0011027C" w:rsidRDefault="0011027C" w:rsidP="00B32540">
            <w:pPr>
              <w:pStyle w:val="TableText"/>
              <w:rPr>
                <w:rFonts w:ascii="Garamond" w:hAnsi="Garamond"/>
              </w:rPr>
            </w:pPr>
          </w:p>
        </w:tc>
      </w:tr>
      <w:tr w:rsidR="0011027C" w:rsidRPr="0011027C" w14:paraId="1F4F0844" w14:textId="77777777" w:rsidTr="003D34F4">
        <w:trPr>
          <w:cantSplit/>
        </w:trPr>
        <w:tc>
          <w:tcPr>
            <w:tcW w:w="1574" w:type="pct"/>
            <w:shd w:val="clear" w:color="auto" w:fill="F2F2F2" w:themeFill="background1" w:themeFillShade="F2"/>
          </w:tcPr>
          <w:p w14:paraId="1F4F0841" w14:textId="77777777" w:rsidR="0011027C" w:rsidRPr="00B32540" w:rsidRDefault="0011027C" w:rsidP="00B32540">
            <w:pPr>
              <w:pStyle w:val="TableText"/>
              <w:rPr>
                <w:b/>
              </w:rPr>
            </w:pPr>
            <w:r w:rsidRPr="00B32540">
              <w:rPr>
                <w:b/>
              </w:rPr>
              <w:t>Mail Group</w:t>
            </w:r>
          </w:p>
        </w:tc>
        <w:tc>
          <w:tcPr>
            <w:tcW w:w="1696" w:type="pct"/>
          </w:tcPr>
          <w:p w14:paraId="1F4F0842" w14:textId="77777777" w:rsidR="0011027C" w:rsidRPr="0011027C" w:rsidRDefault="0011027C" w:rsidP="00B32540">
            <w:pPr>
              <w:pStyle w:val="TableText"/>
              <w:rPr>
                <w:rFonts w:ascii="Garamond" w:hAnsi="Garamond"/>
              </w:rPr>
            </w:pPr>
          </w:p>
        </w:tc>
        <w:tc>
          <w:tcPr>
            <w:tcW w:w="1730" w:type="pct"/>
          </w:tcPr>
          <w:p w14:paraId="1F4F0843" w14:textId="77777777" w:rsidR="0011027C" w:rsidRPr="0011027C" w:rsidRDefault="0011027C" w:rsidP="00B32540">
            <w:pPr>
              <w:pStyle w:val="TableText"/>
              <w:rPr>
                <w:rFonts w:ascii="Garamond" w:hAnsi="Garamond"/>
              </w:rPr>
            </w:pPr>
          </w:p>
        </w:tc>
      </w:tr>
    </w:tbl>
    <w:p w14:paraId="1F4F0845" w14:textId="77777777" w:rsidR="00B32540" w:rsidRDefault="00B32540" w:rsidP="00B32540">
      <w:pPr>
        <w:pStyle w:val="Heading5"/>
      </w:pPr>
      <w:bookmarkStart w:id="378" w:name="_Toc381778441"/>
      <w:bookmarkStart w:id="379" w:name="_Toc531377133"/>
      <w:r>
        <w:t>HL7 Logical Link</w:t>
      </w:r>
      <w:bookmarkEnd w:id="378"/>
      <w:bookmarkEnd w:id="379"/>
    </w:p>
    <w:p w14:paraId="1F4F0846" w14:textId="77777777" w:rsidR="00B41DDA" w:rsidRDefault="00B32540" w:rsidP="00B32540">
      <w:pPr>
        <w:pStyle w:val="Caption"/>
      </w:pPr>
      <w:r>
        <w:t>Table 55: HL7 Logical Link (Instructions)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Instructions for HL7 Logical Link listed by parameter name, enhancement category, node, institution, domain, autostart, queue size, and LLP type."/>
      </w:tblPr>
      <w:tblGrid>
        <w:gridCol w:w="3057"/>
        <w:gridCol w:w="6293"/>
      </w:tblGrid>
      <w:tr w:rsidR="00E61EBB" w:rsidRPr="00B32540" w14:paraId="1F4F0849" w14:textId="77777777" w:rsidTr="003D34F4">
        <w:trPr>
          <w:cantSplit/>
          <w:tblHeader/>
        </w:trPr>
        <w:tc>
          <w:tcPr>
            <w:tcW w:w="1635" w:type="pct"/>
            <w:shd w:val="clear" w:color="auto" w:fill="F2F2F2" w:themeFill="background1" w:themeFillShade="F2"/>
          </w:tcPr>
          <w:p w14:paraId="1F4F0847" w14:textId="77777777" w:rsidR="00B32540" w:rsidRPr="00B32540" w:rsidRDefault="00B32540" w:rsidP="00B32540">
            <w:pPr>
              <w:pStyle w:val="TableHeading"/>
            </w:pPr>
            <w:bookmarkStart w:id="380" w:name="ColumnTitle_106"/>
            <w:bookmarkEnd w:id="380"/>
            <w:r w:rsidRPr="00B32540">
              <w:t>HL7 Logical Link</w:t>
            </w:r>
          </w:p>
        </w:tc>
        <w:tc>
          <w:tcPr>
            <w:tcW w:w="3365" w:type="pct"/>
            <w:shd w:val="clear" w:color="auto" w:fill="F2F2F2" w:themeFill="background1" w:themeFillShade="F2"/>
          </w:tcPr>
          <w:p w14:paraId="1F4F0848" w14:textId="77777777" w:rsidR="00B32540" w:rsidRPr="00B32540" w:rsidRDefault="00B32540" w:rsidP="00B32540">
            <w:pPr>
              <w:pStyle w:val="TableHeading"/>
              <w:rPr>
                <w:rFonts w:ascii="Garamond" w:hAnsi="Garamond"/>
                <w:i/>
                <w:iCs/>
                <w:color w:val="0000FF"/>
                <w:szCs w:val="20"/>
              </w:rPr>
            </w:pPr>
            <w:r w:rsidRPr="00B32540">
              <w:rPr>
                <w:bCs/>
              </w:rPr>
              <w:t>Instructions</w:t>
            </w:r>
          </w:p>
        </w:tc>
      </w:tr>
      <w:tr w:rsidR="00B32540" w:rsidRPr="00B32540" w14:paraId="1F4F084C" w14:textId="77777777" w:rsidTr="003D34F4">
        <w:trPr>
          <w:cantSplit/>
        </w:trPr>
        <w:tc>
          <w:tcPr>
            <w:tcW w:w="1635" w:type="pct"/>
            <w:shd w:val="clear" w:color="auto" w:fill="F2F2F2" w:themeFill="background1" w:themeFillShade="F2"/>
          </w:tcPr>
          <w:p w14:paraId="1F4F084A" w14:textId="77777777" w:rsidR="00B32540" w:rsidRPr="00B32540" w:rsidRDefault="00B32540" w:rsidP="00B32540">
            <w:pPr>
              <w:pStyle w:val="TableText"/>
              <w:rPr>
                <w:b/>
              </w:rPr>
            </w:pPr>
            <w:r w:rsidRPr="00B32540">
              <w:rPr>
                <w:b/>
              </w:rPr>
              <w:t>HL7 Logical Link Parameter (LLP) Name</w:t>
            </w:r>
          </w:p>
        </w:tc>
        <w:tc>
          <w:tcPr>
            <w:tcW w:w="3365" w:type="pct"/>
          </w:tcPr>
          <w:p w14:paraId="1F4F084B" w14:textId="77777777" w:rsidR="00B32540" w:rsidRPr="00B32540" w:rsidRDefault="00B32540" w:rsidP="00B32540">
            <w:pPr>
              <w:pStyle w:val="InstructionalTable"/>
            </w:pPr>
            <w:r w:rsidRPr="00B32540">
              <w:t>List the specific HL7 Logical Link affected or needed by the changes being designed.</w:t>
            </w:r>
          </w:p>
        </w:tc>
      </w:tr>
      <w:tr w:rsidR="00E61EBB" w:rsidRPr="00B32540" w14:paraId="1F4F084F" w14:textId="77777777" w:rsidTr="003D34F4">
        <w:trPr>
          <w:cantSplit/>
        </w:trPr>
        <w:tc>
          <w:tcPr>
            <w:tcW w:w="1635" w:type="pct"/>
            <w:shd w:val="clear" w:color="auto" w:fill="F2F2F2" w:themeFill="background1" w:themeFillShade="F2"/>
          </w:tcPr>
          <w:p w14:paraId="1F4F084D" w14:textId="77777777" w:rsidR="00B32540" w:rsidRPr="00B32540" w:rsidRDefault="00B32540" w:rsidP="00B32540">
            <w:pPr>
              <w:pStyle w:val="TableText"/>
              <w:rPr>
                <w:b/>
              </w:rPr>
            </w:pPr>
            <w:r w:rsidRPr="00B32540">
              <w:rPr>
                <w:b/>
              </w:rPr>
              <w:t>Enhancement Category</w:t>
            </w:r>
          </w:p>
        </w:tc>
        <w:tc>
          <w:tcPr>
            <w:tcW w:w="3365" w:type="pct"/>
            <w:tcBorders>
              <w:bottom w:val="single" w:sz="4" w:space="0" w:color="auto"/>
            </w:tcBorders>
          </w:tcPr>
          <w:p w14:paraId="1F4F084E" w14:textId="77777777" w:rsidR="00B32540" w:rsidRPr="00B32540" w:rsidRDefault="00B32540" w:rsidP="00B32540">
            <w:pPr>
              <w:pStyle w:val="InstructionalTable"/>
            </w:pPr>
            <w:r w:rsidRPr="00B32540">
              <w:t>Check the appropriate box: New, Modify, Delete, or No Change.</w:t>
            </w:r>
          </w:p>
        </w:tc>
      </w:tr>
      <w:tr w:rsidR="00B32540" w:rsidRPr="00B32540" w14:paraId="1F4F0852" w14:textId="77777777" w:rsidTr="003D34F4">
        <w:trPr>
          <w:cantSplit/>
        </w:trPr>
        <w:tc>
          <w:tcPr>
            <w:tcW w:w="1635" w:type="pct"/>
            <w:shd w:val="clear" w:color="auto" w:fill="F2F2F2" w:themeFill="background1" w:themeFillShade="F2"/>
          </w:tcPr>
          <w:p w14:paraId="1F4F0850" w14:textId="77777777" w:rsidR="00B32540" w:rsidRPr="00B32540" w:rsidRDefault="00B32540" w:rsidP="00B32540">
            <w:pPr>
              <w:pStyle w:val="TableText"/>
              <w:rPr>
                <w:b/>
              </w:rPr>
            </w:pPr>
            <w:r w:rsidRPr="00B32540">
              <w:rPr>
                <w:b/>
              </w:rPr>
              <w:t>Node</w:t>
            </w:r>
          </w:p>
        </w:tc>
        <w:tc>
          <w:tcPr>
            <w:tcW w:w="3365" w:type="pct"/>
          </w:tcPr>
          <w:p w14:paraId="1F4F0851" w14:textId="77777777" w:rsidR="00B32540" w:rsidRPr="00B32540" w:rsidRDefault="00B32540" w:rsidP="00B32540">
            <w:pPr>
              <w:pStyle w:val="InstructionalTable"/>
            </w:pPr>
            <w:r w:rsidRPr="00B32540">
              <w:t>List the current and modified value in the appropriate column.</w:t>
            </w:r>
          </w:p>
        </w:tc>
      </w:tr>
      <w:tr w:rsidR="00B32540" w:rsidRPr="00B32540" w14:paraId="1F4F0855" w14:textId="77777777" w:rsidTr="003D34F4">
        <w:trPr>
          <w:cantSplit/>
        </w:trPr>
        <w:tc>
          <w:tcPr>
            <w:tcW w:w="1635" w:type="pct"/>
            <w:shd w:val="clear" w:color="auto" w:fill="F2F2F2" w:themeFill="background1" w:themeFillShade="F2"/>
          </w:tcPr>
          <w:p w14:paraId="1F4F0853" w14:textId="77777777" w:rsidR="00B32540" w:rsidRPr="00B32540" w:rsidRDefault="00B32540" w:rsidP="00B32540">
            <w:pPr>
              <w:pStyle w:val="TableText"/>
              <w:rPr>
                <w:b/>
              </w:rPr>
            </w:pPr>
            <w:r w:rsidRPr="00B32540">
              <w:rPr>
                <w:b/>
              </w:rPr>
              <w:t>Institution</w:t>
            </w:r>
          </w:p>
        </w:tc>
        <w:tc>
          <w:tcPr>
            <w:tcW w:w="3365" w:type="pct"/>
          </w:tcPr>
          <w:p w14:paraId="1F4F0854" w14:textId="77777777" w:rsidR="00B32540" w:rsidRPr="00B32540" w:rsidRDefault="00B32540" w:rsidP="00B32540">
            <w:pPr>
              <w:pStyle w:val="InstructionalTable"/>
            </w:pPr>
            <w:r w:rsidRPr="00B32540">
              <w:t>List the current and modified value in the appropriate column.</w:t>
            </w:r>
          </w:p>
        </w:tc>
      </w:tr>
      <w:tr w:rsidR="00B32540" w:rsidRPr="00B32540" w14:paraId="1F4F0858" w14:textId="77777777" w:rsidTr="003D34F4">
        <w:trPr>
          <w:cantSplit/>
        </w:trPr>
        <w:tc>
          <w:tcPr>
            <w:tcW w:w="1635" w:type="pct"/>
            <w:shd w:val="clear" w:color="auto" w:fill="F2F2F2" w:themeFill="background1" w:themeFillShade="F2"/>
          </w:tcPr>
          <w:p w14:paraId="1F4F0856" w14:textId="77777777" w:rsidR="00B32540" w:rsidRPr="00B32540" w:rsidRDefault="00B32540" w:rsidP="00B32540">
            <w:pPr>
              <w:pStyle w:val="TableText"/>
              <w:rPr>
                <w:b/>
              </w:rPr>
            </w:pPr>
            <w:r w:rsidRPr="00B32540">
              <w:rPr>
                <w:b/>
              </w:rPr>
              <w:t>Domain</w:t>
            </w:r>
          </w:p>
        </w:tc>
        <w:tc>
          <w:tcPr>
            <w:tcW w:w="3365" w:type="pct"/>
          </w:tcPr>
          <w:p w14:paraId="1F4F0857" w14:textId="77777777" w:rsidR="00B32540" w:rsidRPr="00B32540" w:rsidRDefault="00B32540" w:rsidP="00B32540">
            <w:pPr>
              <w:pStyle w:val="InstructionalTable"/>
            </w:pPr>
            <w:r w:rsidRPr="00B32540">
              <w:t>List the current and modified value in the appropriate column.</w:t>
            </w:r>
          </w:p>
        </w:tc>
      </w:tr>
      <w:tr w:rsidR="00B32540" w:rsidRPr="00B32540" w14:paraId="1F4F085B" w14:textId="77777777" w:rsidTr="003D34F4">
        <w:trPr>
          <w:cantSplit/>
        </w:trPr>
        <w:tc>
          <w:tcPr>
            <w:tcW w:w="1635" w:type="pct"/>
            <w:shd w:val="clear" w:color="auto" w:fill="F2F2F2" w:themeFill="background1" w:themeFillShade="F2"/>
          </w:tcPr>
          <w:p w14:paraId="1F4F0859" w14:textId="77777777" w:rsidR="00B32540" w:rsidRPr="00B32540" w:rsidRDefault="00B32540" w:rsidP="00B32540">
            <w:pPr>
              <w:pStyle w:val="TableText"/>
              <w:rPr>
                <w:b/>
              </w:rPr>
            </w:pPr>
            <w:r w:rsidRPr="00B32540">
              <w:rPr>
                <w:b/>
              </w:rPr>
              <w:lastRenderedPageBreak/>
              <w:t>Autostart</w:t>
            </w:r>
          </w:p>
        </w:tc>
        <w:tc>
          <w:tcPr>
            <w:tcW w:w="3365" w:type="pct"/>
          </w:tcPr>
          <w:p w14:paraId="1F4F085A" w14:textId="77777777" w:rsidR="00B32540" w:rsidRPr="00B32540" w:rsidRDefault="00B32540" w:rsidP="00B32540">
            <w:pPr>
              <w:pStyle w:val="InstructionalTable"/>
            </w:pPr>
            <w:r w:rsidRPr="00B32540">
              <w:t>List the current and modified value in the appropriate column.</w:t>
            </w:r>
          </w:p>
        </w:tc>
      </w:tr>
      <w:tr w:rsidR="00B32540" w:rsidRPr="00B32540" w14:paraId="1F4F085E" w14:textId="77777777" w:rsidTr="003D34F4">
        <w:trPr>
          <w:cantSplit/>
        </w:trPr>
        <w:tc>
          <w:tcPr>
            <w:tcW w:w="1635" w:type="pct"/>
            <w:shd w:val="clear" w:color="auto" w:fill="F2F2F2" w:themeFill="background1" w:themeFillShade="F2"/>
          </w:tcPr>
          <w:p w14:paraId="1F4F085C" w14:textId="77777777" w:rsidR="00B32540" w:rsidRPr="00B32540" w:rsidRDefault="00B32540" w:rsidP="00B32540">
            <w:pPr>
              <w:pStyle w:val="TableText"/>
              <w:rPr>
                <w:b/>
              </w:rPr>
            </w:pPr>
            <w:r w:rsidRPr="00B32540">
              <w:rPr>
                <w:b/>
              </w:rPr>
              <w:t>Queue Size</w:t>
            </w:r>
          </w:p>
        </w:tc>
        <w:tc>
          <w:tcPr>
            <w:tcW w:w="3365" w:type="pct"/>
          </w:tcPr>
          <w:p w14:paraId="1F4F085D" w14:textId="77777777" w:rsidR="00B32540" w:rsidRPr="00B32540" w:rsidRDefault="00B32540" w:rsidP="00B32540">
            <w:pPr>
              <w:pStyle w:val="InstructionalTable"/>
            </w:pPr>
            <w:r w:rsidRPr="00B32540">
              <w:t>List the current and modified value in the appropriate column.</w:t>
            </w:r>
          </w:p>
        </w:tc>
      </w:tr>
      <w:tr w:rsidR="00B32540" w:rsidRPr="00B32540" w14:paraId="1F4F0861" w14:textId="77777777" w:rsidTr="003D34F4">
        <w:trPr>
          <w:cantSplit/>
        </w:trPr>
        <w:tc>
          <w:tcPr>
            <w:tcW w:w="1635" w:type="pct"/>
            <w:shd w:val="clear" w:color="auto" w:fill="F2F2F2" w:themeFill="background1" w:themeFillShade="F2"/>
          </w:tcPr>
          <w:p w14:paraId="1F4F085F" w14:textId="77777777" w:rsidR="00B32540" w:rsidRPr="00B32540" w:rsidRDefault="00B32540" w:rsidP="00B32540">
            <w:pPr>
              <w:pStyle w:val="TableText"/>
              <w:rPr>
                <w:b/>
              </w:rPr>
            </w:pPr>
            <w:r w:rsidRPr="00B32540">
              <w:rPr>
                <w:b/>
              </w:rPr>
              <w:t>LLP Type</w:t>
            </w:r>
          </w:p>
        </w:tc>
        <w:tc>
          <w:tcPr>
            <w:tcW w:w="3365" w:type="pct"/>
          </w:tcPr>
          <w:p w14:paraId="1F4F0860" w14:textId="77777777" w:rsidR="00B32540" w:rsidRPr="00B32540" w:rsidRDefault="00B32540" w:rsidP="00B32540">
            <w:pPr>
              <w:pStyle w:val="InstructionalTable"/>
            </w:pPr>
            <w:r w:rsidRPr="00B32540">
              <w:t>List the current and modified value in the appropriate column.</w:t>
            </w:r>
          </w:p>
        </w:tc>
      </w:tr>
    </w:tbl>
    <w:p w14:paraId="1F4F0862" w14:textId="77777777" w:rsidR="00B41DDA" w:rsidRDefault="006D493E" w:rsidP="006D493E">
      <w:pPr>
        <w:pStyle w:val="Caption"/>
      </w:pPr>
      <w:r w:rsidRPr="006D493E">
        <w:t>Table 56: HL7 Logical Link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parameter name."/>
      </w:tblPr>
      <w:tblGrid>
        <w:gridCol w:w="2943"/>
        <w:gridCol w:w="6407"/>
      </w:tblGrid>
      <w:tr w:rsidR="00E61EBB" w:rsidRPr="002B182E" w14:paraId="1F4F0865" w14:textId="77777777" w:rsidTr="003D34F4">
        <w:trPr>
          <w:cantSplit/>
          <w:tblHeader/>
        </w:trPr>
        <w:tc>
          <w:tcPr>
            <w:tcW w:w="1574" w:type="pct"/>
            <w:shd w:val="clear" w:color="auto" w:fill="F2F2F2" w:themeFill="background1" w:themeFillShade="F2"/>
          </w:tcPr>
          <w:p w14:paraId="1F4F0863" w14:textId="77777777" w:rsidR="002B182E" w:rsidRPr="002B182E" w:rsidRDefault="002B182E" w:rsidP="002B182E">
            <w:pPr>
              <w:pStyle w:val="TableHeading"/>
            </w:pPr>
            <w:bookmarkStart w:id="381" w:name="ColumnTitle_107"/>
            <w:bookmarkEnd w:id="381"/>
            <w:r w:rsidRPr="002B182E">
              <w:t>HL7 Logical Link</w:t>
            </w:r>
          </w:p>
        </w:tc>
        <w:tc>
          <w:tcPr>
            <w:tcW w:w="3426" w:type="pct"/>
            <w:tcBorders>
              <w:bottom w:val="single" w:sz="4" w:space="0" w:color="auto"/>
            </w:tcBorders>
            <w:shd w:val="clear" w:color="auto" w:fill="F2F2F2" w:themeFill="background1" w:themeFillShade="F2"/>
          </w:tcPr>
          <w:p w14:paraId="1F4F0864" w14:textId="77777777" w:rsidR="002B182E" w:rsidRPr="002B182E" w:rsidRDefault="002B182E" w:rsidP="002B182E">
            <w:pPr>
              <w:pStyle w:val="TableHeading"/>
            </w:pPr>
            <w:r w:rsidRPr="002B182E">
              <w:t>Description</w:t>
            </w:r>
          </w:p>
        </w:tc>
      </w:tr>
      <w:tr w:rsidR="00E61EBB" w:rsidRPr="002B182E" w14:paraId="1F4F0868" w14:textId="77777777" w:rsidTr="003D34F4">
        <w:trPr>
          <w:cantSplit/>
        </w:trPr>
        <w:tc>
          <w:tcPr>
            <w:tcW w:w="1574" w:type="pct"/>
            <w:shd w:val="clear" w:color="auto" w:fill="F2F2F2" w:themeFill="background1" w:themeFillShade="F2"/>
          </w:tcPr>
          <w:p w14:paraId="1F4F0866" w14:textId="77777777" w:rsidR="002B182E" w:rsidRPr="002B182E" w:rsidRDefault="002B182E" w:rsidP="002B182E">
            <w:pPr>
              <w:pStyle w:val="TableText"/>
              <w:rPr>
                <w:b/>
              </w:rPr>
            </w:pPr>
            <w:r w:rsidRPr="002B182E">
              <w:rPr>
                <w:b/>
              </w:rPr>
              <w:t>HL7 Logical Link Parameter Name</w:t>
            </w:r>
          </w:p>
        </w:tc>
        <w:tc>
          <w:tcPr>
            <w:tcW w:w="3426" w:type="pct"/>
            <w:tcBorders>
              <w:bottom w:val="single" w:sz="4" w:space="0" w:color="auto"/>
            </w:tcBorders>
          </w:tcPr>
          <w:p w14:paraId="1F4F0867" w14:textId="77777777" w:rsidR="002B182E" w:rsidRPr="002B182E" w:rsidRDefault="002B182E" w:rsidP="002B182E">
            <w:pPr>
              <w:pStyle w:val="TableText"/>
              <w:rPr>
                <w:rFonts w:ascii="Garamond" w:hAnsi="Garamond"/>
                <w:b/>
              </w:rPr>
            </w:pPr>
          </w:p>
        </w:tc>
      </w:tr>
    </w:tbl>
    <w:p w14:paraId="1F4F0869" w14:textId="77777777" w:rsidR="00490A94" w:rsidRPr="00490A94" w:rsidRDefault="00490A94">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enhancement category."/>
      </w:tblPr>
      <w:tblGrid>
        <w:gridCol w:w="2943"/>
        <w:gridCol w:w="1012"/>
        <w:gridCol w:w="1618"/>
        <w:gridCol w:w="1799"/>
        <w:gridCol w:w="1978"/>
      </w:tblGrid>
      <w:tr w:rsidR="001615A5" w:rsidRPr="002B182E" w14:paraId="1F4F086F" w14:textId="77777777" w:rsidTr="001615A5">
        <w:trPr>
          <w:cantSplit/>
        </w:trPr>
        <w:tc>
          <w:tcPr>
            <w:tcW w:w="1574" w:type="pct"/>
            <w:shd w:val="clear" w:color="auto" w:fill="F2F2F2" w:themeFill="background1" w:themeFillShade="F2"/>
          </w:tcPr>
          <w:p w14:paraId="1F4F086A" w14:textId="77777777" w:rsidR="002B182E" w:rsidRPr="002B182E" w:rsidRDefault="002B182E" w:rsidP="002B182E">
            <w:pPr>
              <w:pStyle w:val="TableText"/>
              <w:rPr>
                <w:b/>
              </w:rPr>
            </w:pPr>
            <w:bookmarkStart w:id="382" w:name="ColumnTitle_108"/>
            <w:bookmarkEnd w:id="382"/>
            <w:r w:rsidRPr="002B182E">
              <w:rPr>
                <w:b/>
              </w:rPr>
              <w:t>Enhancement Category</w:t>
            </w:r>
          </w:p>
        </w:tc>
        <w:tc>
          <w:tcPr>
            <w:tcW w:w="541" w:type="pct"/>
            <w:tcBorders>
              <w:bottom w:val="single" w:sz="4" w:space="0" w:color="auto"/>
              <w:right w:val="nil"/>
            </w:tcBorders>
          </w:tcPr>
          <w:p w14:paraId="1F4F086B" w14:textId="77777777" w:rsidR="002B182E" w:rsidRPr="002B182E" w:rsidRDefault="001D50DD" w:rsidP="002B182E">
            <w:pPr>
              <w:pStyle w:val="TableText"/>
              <w:rPr>
                <w:rFonts w:ascii="Garamond" w:hAnsi="Garamond"/>
                <w:b/>
                <w:sz w:val="20"/>
              </w:rPr>
            </w:pPr>
            <w:r>
              <w:rPr>
                <w:rFonts w:ascii="Garamond" w:hAnsi="Garamond"/>
                <w:b/>
                <w:sz w:val="20"/>
              </w:rPr>
              <w:fldChar w:fldCharType="begin">
                <w:ffData>
                  <w:name w:val="Check139"/>
                  <w:enabled/>
                  <w:calcOnExit w:val="0"/>
                  <w:statusText w:type="text" w:val="New"/>
                  <w:checkBox>
                    <w:sizeAuto/>
                    <w:default w:val="0"/>
                    <w:checked w:val="0"/>
                  </w:checkBox>
                </w:ffData>
              </w:fldChar>
            </w:r>
            <w:bookmarkStart w:id="383" w:name="Check139"/>
            <w:r>
              <w:rPr>
                <w:rFonts w:ascii="Garamond" w:hAnsi="Garamond"/>
                <w:b/>
                <w:sz w:val="20"/>
              </w:rPr>
              <w:instrText xml:space="preserve"> FORMCHECKBOX </w:instrText>
            </w:r>
            <w:r w:rsidR="00AB7548">
              <w:rPr>
                <w:rFonts w:ascii="Garamond" w:hAnsi="Garamond"/>
                <w:b/>
                <w:sz w:val="20"/>
              </w:rPr>
            </w:r>
            <w:r w:rsidR="00AB7548">
              <w:rPr>
                <w:rFonts w:ascii="Garamond" w:hAnsi="Garamond"/>
                <w:b/>
                <w:sz w:val="20"/>
              </w:rPr>
              <w:fldChar w:fldCharType="separate"/>
            </w:r>
            <w:r>
              <w:rPr>
                <w:rFonts w:ascii="Garamond" w:hAnsi="Garamond"/>
                <w:b/>
                <w:sz w:val="20"/>
              </w:rPr>
              <w:fldChar w:fldCharType="end"/>
            </w:r>
            <w:bookmarkEnd w:id="383"/>
            <w:r w:rsidR="002B182E" w:rsidRPr="002B182E">
              <w:rPr>
                <w:rFonts w:ascii="Garamond" w:hAnsi="Garamond"/>
                <w:b/>
                <w:sz w:val="20"/>
              </w:rPr>
              <w:t xml:space="preserve"> New</w:t>
            </w:r>
          </w:p>
        </w:tc>
        <w:tc>
          <w:tcPr>
            <w:tcW w:w="865" w:type="pct"/>
            <w:tcBorders>
              <w:left w:val="nil"/>
              <w:bottom w:val="single" w:sz="4" w:space="0" w:color="auto"/>
              <w:right w:val="nil"/>
            </w:tcBorders>
          </w:tcPr>
          <w:p w14:paraId="1F4F086C" w14:textId="77777777" w:rsidR="002B182E" w:rsidRPr="002B182E" w:rsidRDefault="001D50DD" w:rsidP="002B182E">
            <w:pPr>
              <w:pStyle w:val="TableText"/>
              <w:rPr>
                <w:rFonts w:ascii="Garamond" w:hAnsi="Garamond"/>
                <w:b/>
                <w:sz w:val="20"/>
              </w:rPr>
            </w:pPr>
            <w:r>
              <w:rPr>
                <w:rFonts w:ascii="Garamond" w:hAnsi="Garamond"/>
                <w:b/>
                <w:sz w:val="20"/>
              </w:rPr>
              <w:fldChar w:fldCharType="begin">
                <w:ffData>
                  <w:name w:val="Check140"/>
                  <w:enabled/>
                  <w:calcOnExit w:val="0"/>
                  <w:statusText w:type="text" w:val="Modify"/>
                  <w:checkBox>
                    <w:sizeAuto/>
                    <w:default w:val="0"/>
                    <w:checked w:val="0"/>
                  </w:checkBox>
                </w:ffData>
              </w:fldChar>
            </w:r>
            <w:bookmarkStart w:id="384" w:name="Check140"/>
            <w:r>
              <w:rPr>
                <w:rFonts w:ascii="Garamond" w:hAnsi="Garamond"/>
                <w:b/>
                <w:sz w:val="20"/>
              </w:rPr>
              <w:instrText xml:space="preserve"> FORMCHECKBOX </w:instrText>
            </w:r>
            <w:r w:rsidR="00AB7548">
              <w:rPr>
                <w:rFonts w:ascii="Garamond" w:hAnsi="Garamond"/>
                <w:b/>
                <w:sz w:val="20"/>
              </w:rPr>
            </w:r>
            <w:r w:rsidR="00AB7548">
              <w:rPr>
                <w:rFonts w:ascii="Garamond" w:hAnsi="Garamond"/>
                <w:b/>
                <w:sz w:val="20"/>
              </w:rPr>
              <w:fldChar w:fldCharType="separate"/>
            </w:r>
            <w:r>
              <w:rPr>
                <w:rFonts w:ascii="Garamond" w:hAnsi="Garamond"/>
                <w:b/>
                <w:sz w:val="20"/>
              </w:rPr>
              <w:fldChar w:fldCharType="end"/>
            </w:r>
            <w:bookmarkEnd w:id="384"/>
            <w:r w:rsidR="002B182E" w:rsidRPr="002B182E">
              <w:rPr>
                <w:rFonts w:ascii="Garamond" w:hAnsi="Garamond"/>
                <w:b/>
                <w:sz w:val="20"/>
              </w:rPr>
              <w:t xml:space="preserve"> Modify</w:t>
            </w:r>
          </w:p>
        </w:tc>
        <w:tc>
          <w:tcPr>
            <w:tcW w:w="962" w:type="pct"/>
            <w:tcBorders>
              <w:left w:val="nil"/>
              <w:bottom w:val="single" w:sz="4" w:space="0" w:color="auto"/>
              <w:right w:val="nil"/>
            </w:tcBorders>
          </w:tcPr>
          <w:p w14:paraId="1F4F086D" w14:textId="77777777" w:rsidR="002B182E" w:rsidRPr="002B182E" w:rsidRDefault="001D50DD" w:rsidP="002B182E">
            <w:pPr>
              <w:pStyle w:val="TableText"/>
              <w:rPr>
                <w:rFonts w:ascii="Garamond" w:hAnsi="Garamond"/>
                <w:b/>
                <w:sz w:val="20"/>
              </w:rPr>
            </w:pPr>
            <w:r>
              <w:rPr>
                <w:rFonts w:ascii="Garamond" w:hAnsi="Garamond"/>
                <w:b/>
                <w:sz w:val="20"/>
              </w:rPr>
              <w:fldChar w:fldCharType="begin">
                <w:ffData>
                  <w:name w:val="Check141"/>
                  <w:enabled/>
                  <w:calcOnExit w:val="0"/>
                  <w:statusText w:type="text" w:val="Delete"/>
                  <w:checkBox>
                    <w:sizeAuto/>
                    <w:default w:val="0"/>
                    <w:checked w:val="0"/>
                  </w:checkBox>
                </w:ffData>
              </w:fldChar>
            </w:r>
            <w:bookmarkStart w:id="385" w:name="Check141"/>
            <w:r>
              <w:rPr>
                <w:rFonts w:ascii="Garamond" w:hAnsi="Garamond"/>
                <w:b/>
                <w:sz w:val="20"/>
              </w:rPr>
              <w:instrText xml:space="preserve"> FORMCHECKBOX </w:instrText>
            </w:r>
            <w:r w:rsidR="00AB7548">
              <w:rPr>
                <w:rFonts w:ascii="Garamond" w:hAnsi="Garamond"/>
                <w:b/>
                <w:sz w:val="20"/>
              </w:rPr>
            </w:r>
            <w:r w:rsidR="00AB7548">
              <w:rPr>
                <w:rFonts w:ascii="Garamond" w:hAnsi="Garamond"/>
                <w:b/>
                <w:sz w:val="20"/>
              </w:rPr>
              <w:fldChar w:fldCharType="separate"/>
            </w:r>
            <w:r>
              <w:rPr>
                <w:rFonts w:ascii="Garamond" w:hAnsi="Garamond"/>
                <w:b/>
                <w:sz w:val="20"/>
              </w:rPr>
              <w:fldChar w:fldCharType="end"/>
            </w:r>
            <w:bookmarkEnd w:id="385"/>
            <w:r w:rsidR="002B182E" w:rsidRPr="002B182E">
              <w:rPr>
                <w:rFonts w:ascii="Garamond" w:hAnsi="Garamond"/>
                <w:b/>
                <w:sz w:val="20"/>
              </w:rPr>
              <w:t xml:space="preserve"> Delete</w:t>
            </w:r>
          </w:p>
        </w:tc>
        <w:tc>
          <w:tcPr>
            <w:tcW w:w="1058" w:type="pct"/>
            <w:tcBorders>
              <w:left w:val="nil"/>
              <w:bottom w:val="single" w:sz="4" w:space="0" w:color="auto"/>
            </w:tcBorders>
          </w:tcPr>
          <w:p w14:paraId="1F4F086E" w14:textId="77777777" w:rsidR="002B182E" w:rsidRPr="002B182E" w:rsidRDefault="001D50DD" w:rsidP="002B182E">
            <w:pPr>
              <w:pStyle w:val="TableText"/>
              <w:rPr>
                <w:rFonts w:ascii="Garamond" w:hAnsi="Garamond"/>
                <w:b/>
                <w:sz w:val="20"/>
              </w:rPr>
            </w:pPr>
            <w:r>
              <w:rPr>
                <w:rFonts w:ascii="Garamond" w:hAnsi="Garamond"/>
                <w:b/>
                <w:sz w:val="20"/>
              </w:rPr>
              <w:fldChar w:fldCharType="begin">
                <w:ffData>
                  <w:name w:val="Check142"/>
                  <w:enabled/>
                  <w:calcOnExit w:val="0"/>
                  <w:statusText w:type="text" w:val="No change"/>
                  <w:checkBox>
                    <w:sizeAuto/>
                    <w:default w:val="0"/>
                    <w:checked w:val="0"/>
                  </w:checkBox>
                </w:ffData>
              </w:fldChar>
            </w:r>
            <w:bookmarkStart w:id="386" w:name="Check142"/>
            <w:r>
              <w:rPr>
                <w:rFonts w:ascii="Garamond" w:hAnsi="Garamond"/>
                <w:b/>
                <w:sz w:val="20"/>
              </w:rPr>
              <w:instrText xml:space="preserve"> FORMCHECKBOX </w:instrText>
            </w:r>
            <w:r w:rsidR="00AB7548">
              <w:rPr>
                <w:rFonts w:ascii="Garamond" w:hAnsi="Garamond"/>
                <w:b/>
                <w:sz w:val="20"/>
              </w:rPr>
            </w:r>
            <w:r w:rsidR="00AB7548">
              <w:rPr>
                <w:rFonts w:ascii="Garamond" w:hAnsi="Garamond"/>
                <w:b/>
                <w:sz w:val="20"/>
              </w:rPr>
              <w:fldChar w:fldCharType="separate"/>
            </w:r>
            <w:r>
              <w:rPr>
                <w:rFonts w:ascii="Garamond" w:hAnsi="Garamond"/>
                <w:b/>
                <w:sz w:val="20"/>
              </w:rPr>
              <w:fldChar w:fldCharType="end"/>
            </w:r>
            <w:bookmarkEnd w:id="386"/>
            <w:r w:rsidR="002B182E" w:rsidRPr="002B182E">
              <w:rPr>
                <w:rFonts w:ascii="Garamond" w:hAnsi="Garamond"/>
                <w:b/>
                <w:sz w:val="20"/>
              </w:rPr>
              <w:t xml:space="preserve"> No Change</w:t>
            </w:r>
          </w:p>
        </w:tc>
      </w:tr>
    </w:tbl>
    <w:p w14:paraId="1F4F0870" w14:textId="77777777" w:rsidR="002B182E" w:rsidRPr="002B182E" w:rsidRDefault="002B182E">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parameter name, enhancement category, node, institution, domain, autostart, queue size, and LLP type."/>
      </w:tblPr>
      <w:tblGrid>
        <w:gridCol w:w="2943"/>
        <w:gridCol w:w="3172"/>
        <w:gridCol w:w="3235"/>
      </w:tblGrid>
      <w:tr w:rsidR="001615A5" w:rsidRPr="002B182E" w14:paraId="1F4F0874" w14:textId="77777777" w:rsidTr="001615A5">
        <w:trPr>
          <w:cantSplit/>
          <w:trHeight w:val="242"/>
          <w:tblHeader/>
        </w:trPr>
        <w:tc>
          <w:tcPr>
            <w:tcW w:w="1574" w:type="pct"/>
            <w:shd w:val="clear" w:color="auto" w:fill="F2F2F2" w:themeFill="background1" w:themeFillShade="F2"/>
          </w:tcPr>
          <w:p w14:paraId="1F4F0871" w14:textId="77777777" w:rsidR="002B182E" w:rsidRPr="002B182E" w:rsidRDefault="002B182E" w:rsidP="002B182E">
            <w:pPr>
              <w:pStyle w:val="TableHeading"/>
              <w:rPr>
                <w:sz w:val="18"/>
              </w:rPr>
            </w:pPr>
            <w:bookmarkStart w:id="387" w:name="ColumnTitle_109"/>
            <w:bookmarkEnd w:id="387"/>
            <w:r w:rsidRPr="002B182E">
              <w:t>Enhancement Category</w:t>
            </w:r>
          </w:p>
        </w:tc>
        <w:tc>
          <w:tcPr>
            <w:tcW w:w="1696" w:type="pct"/>
            <w:shd w:val="clear" w:color="auto" w:fill="F2F2F2" w:themeFill="background1" w:themeFillShade="F2"/>
          </w:tcPr>
          <w:p w14:paraId="1F4F0872" w14:textId="77777777" w:rsidR="002B182E" w:rsidRPr="002B182E" w:rsidRDefault="002B182E" w:rsidP="002B182E">
            <w:pPr>
              <w:pStyle w:val="TableHeading"/>
            </w:pPr>
            <w:r w:rsidRPr="002B182E">
              <w:t>Current</w:t>
            </w:r>
          </w:p>
        </w:tc>
        <w:tc>
          <w:tcPr>
            <w:tcW w:w="1730" w:type="pct"/>
            <w:shd w:val="clear" w:color="auto" w:fill="F2F2F2" w:themeFill="background1" w:themeFillShade="F2"/>
          </w:tcPr>
          <w:p w14:paraId="1F4F0873" w14:textId="77777777" w:rsidR="002B182E" w:rsidRPr="002B182E" w:rsidRDefault="002B182E" w:rsidP="002B182E">
            <w:pPr>
              <w:pStyle w:val="TableHeading"/>
            </w:pPr>
            <w:r w:rsidRPr="002B182E">
              <w:t>Modified</w:t>
            </w:r>
          </w:p>
        </w:tc>
      </w:tr>
      <w:tr w:rsidR="002B182E" w:rsidRPr="002B182E" w14:paraId="1F4F0878" w14:textId="77777777" w:rsidTr="003D34F4">
        <w:trPr>
          <w:cantSplit/>
        </w:trPr>
        <w:tc>
          <w:tcPr>
            <w:tcW w:w="1574" w:type="pct"/>
            <w:shd w:val="clear" w:color="auto" w:fill="F2F2F2" w:themeFill="background1" w:themeFillShade="F2"/>
          </w:tcPr>
          <w:p w14:paraId="1F4F0875" w14:textId="77777777" w:rsidR="002B182E" w:rsidRPr="002B182E" w:rsidRDefault="002B182E" w:rsidP="002B182E">
            <w:pPr>
              <w:pStyle w:val="TableText"/>
              <w:rPr>
                <w:b/>
              </w:rPr>
            </w:pPr>
            <w:r w:rsidRPr="002B182E">
              <w:rPr>
                <w:b/>
              </w:rPr>
              <w:t>Node</w:t>
            </w:r>
          </w:p>
        </w:tc>
        <w:tc>
          <w:tcPr>
            <w:tcW w:w="1696" w:type="pct"/>
          </w:tcPr>
          <w:p w14:paraId="1F4F0876" w14:textId="77777777" w:rsidR="002B182E" w:rsidRPr="002B182E" w:rsidRDefault="002B182E" w:rsidP="002B182E">
            <w:pPr>
              <w:pStyle w:val="TableText"/>
              <w:rPr>
                <w:rFonts w:ascii="Garamond" w:hAnsi="Garamond"/>
                <w:b/>
              </w:rPr>
            </w:pPr>
          </w:p>
        </w:tc>
        <w:tc>
          <w:tcPr>
            <w:tcW w:w="1730" w:type="pct"/>
          </w:tcPr>
          <w:p w14:paraId="1F4F0877" w14:textId="77777777" w:rsidR="002B182E" w:rsidRPr="002B182E" w:rsidRDefault="002B182E" w:rsidP="002B182E">
            <w:pPr>
              <w:pStyle w:val="TableText"/>
              <w:rPr>
                <w:rFonts w:ascii="Garamond" w:hAnsi="Garamond"/>
                <w:b/>
              </w:rPr>
            </w:pPr>
          </w:p>
        </w:tc>
      </w:tr>
      <w:tr w:rsidR="002B182E" w:rsidRPr="002B182E" w14:paraId="1F4F087C" w14:textId="77777777" w:rsidTr="003D34F4">
        <w:trPr>
          <w:cantSplit/>
        </w:trPr>
        <w:tc>
          <w:tcPr>
            <w:tcW w:w="1574" w:type="pct"/>
            <w:shd w:val="clear" w:color="auto" w:fill="F2F2F2" w:themeFill="background1" w:themeFillShade="F2"/>
          </w:tcPr>
          <w:p w14:paraId="1F4F0879" w14:textId="77777777" w:rsidR="002B182E" w:rsidRPr="002B182E" w:rsidRDefault="002B182E" w:rsidP="002B182E">
            <w:pPr>
              <w:pStyle w:val="TableText"/>
              <w:rPr>
                <w:b/>
              </w:rPr>
            </w:pPr>
            <w:r w:rsidRPr="002B182E">
              <w:rPr>
                <w:b/>
              </w:rPr>
              <w:t>Institution</w:t>
            </w:r>
          </w:p>
        </w:tc>
        <w:tc>
          <w:tcPr>
            <w:tcW w:w="1696" w:type="pct"/>
          </w:tcPr>
          <w:p w14:paraId="1F4F087A" w14:textId="77777777" w:rsidR="002B182E" w:rsidRPr="002B182E" w:rsidRDefault="002B182E" w:rsidP="002B182E">
            <w:pPr>
              <w:pStyle w:val="TableText"/>
              <w:rPr>
                <w:rFonts w:ascii="Garamond" w:hAnsi="Garamond"/>
                <w:b/>
              </w:rPr>
            </w:pPr>
          </w:p>
        </w:tc>
        <w:tc>
          <w:tcPr>
            <w:tcW w:w="1730" w:type="pct"/>
          </w:tcPr>
          <w:p w14:paraId="1F4F087B" w14:textId="77777777" w:rsidR="002B182E" w:rsidRPr="002B182E" w:rsidRDefault="002B182E" w:rsidP="002B182E">
            <w:pPr>
              <w:pStyle w:val="TableText"/>
              <w:rPr>
                <w:rFonts w:ascii="Garamond" w:hAnsi="Garamond"/>
                <w:b/>
              </w:rPr>
            </w:pPr>
          </w:p>
        </w:tc>
      </w:tr>
      <w:tr w:rsidR="002B182E" w:rsidRPr="002B182E" w14:paraId="1F4F0880" w14:textId="77777777" w:rsidTr="003D34F4">
        <w:trPr>
          <w:cantSplit/>
        </w:trPr>
        <w:tc>
          <w:tcPr>
            <w:tcW w:w="1574" w:type="pct"/>
            <w:shd w:val="clear" w:color="auto" w:fill="F2F2F2" w:themeFill="background1" w:themeFillShade="F2"/>
          </w:tcPr>
          <w:p w14:paraId="1F4F087D" w14:textId="77777777" w:rsidR="002B182E" w:rsidRPr="002B182E" w:rsidRDefault="002B182E" w:rsidP="002B182E">
            <w:pPr>
              <w:pStyle w:val="TableText"/>
              <w:rPr>
                <w:b/>
              </w:rPr>
            </w:pPr>
            <w:r w:rsidRPr="002B182E">
              <w:rPr>
                <w:b/>
              </w:rPr>
              <w:t>Domain</w:t>
            </w:r>
          </w:p>
        </w:tc>
        <w:tc>
          <w:tcPr>
            <w:tcW w:w="1696" w:type="pct"/>
          </w:tcPr>
          <w:p w14:paraId="1F4F087E" w14:textId="77777777" w:rsidR="002B182E" w:rsidRPr="002B182E" w:rsidRDefault="002B182E" w:rsidP="002B182E">
            <w:pPr>
              <w:pStyle w:val="TableText"/>
              <w:rPr>
                <w:rFonts w:ascii="Garamond" w:hAnsi="Garamond"/>
                <w:b/>
              </w:rPr>
            </w:pPr>
          </w:p>
        </w:tc>
        <w:tc>
          <w:tcPr>
            <w:tcW w:w="1730" w:type="pct"/>
          </w:tcPr>
          <w:p w14:paraId="1F4F087F" w14:textId="77777777" w:rsidR="002B182E" w:rsidRPr="002B182E" w:rsidRDefault="002B182E" w:rsidP="002B182E">
            <w:pPr>
              <w:pStyle w:val="TableText"/>
              <w:rPr>
                <w:rFonts w:ascii="Garamond" w:hAnsi="Garamond"/>
                <w:b/>
              </w:rPr>
            </w:pPr>
          </w:p>
        </w:tc>
      </w:tr>
      <w:tr w:rsidR="002B182E" w:rsidRPr="002B182E" w14:paraId="1F4F0884" w14:textId="77777777" w:rsidTr="003D34F4">
        <w:trPr>
          <w:cantSplit/>
        </w:trPr>
        <w:tc>
          <w:tcPr>
            <w:tcW w:w="1574" w:type="pct"/>
            <w:shd w:val="clear" w:color="auto" w:fill="F2F2F2" w:themeFill="background1" w:themeFillShade="F2"/>
          </w:tcPr>
          <w:p w14:paraId="1F4F0881" w14:textId="77777777" w:rsidR="002B182E" w:rsidRPr="002B182E" w:rsidRDefault="002B182E" w:rsidP="002B182E">
            <w:pPr>
              <w:pStyle w:val="TableText"/>
              <w:rPr>
                <w:b/>
              </w:rPr>
            </w:pPr>
            <w:r w:rsidRPr="002B182E">
              <w:rPr>
                <w:b/>
              </w:rPr>
              <w:t>Autostart</w:t>
            </w:r>
          </w:p>
        </w:tc>
        <w:tc>
          <w:tcPr>
            <w:tcW w:w="1696" w:type="pct"/>
          </w:tcPr>
          <w:p w14:paraId="1F4F0882" w14:textId="77777777" w:rsidR="002B182E" w:rsidRPr="002B182E" w:rsidRDefault="002B182E" w:rsidP="002B182E">
            <w:pPr>
              <w:pStyle w:val="TableText"/>
              <w:rPr>
                <w:rFonts w:ascii="Garamond" w:hAnsi="Garamond"/>
                <w:b/>
              </w:rPr>
            </w:pPr>
          </w:p>
        </w:tc>
        <w:tc>
          <w:tcPr>
            <w:tcW w:w="1730" w:type="pct"/>
          </w:tcPr>
          <w:p w14:paraId="1F4F0883" w14:textId="77777777" w:rsidR="002B182E" w:rsidRPr="002B182E" w:rsidRDefault="002B182E" w:rsidP="002B182E">
            <w:pPr>
              <w:pStyle w:val="TableText"/>
              <w:rPr>
                <w:rFonts w:ascii="Garamond" w:hAnsi="Garamond"/>
                <w:b/>
              </w:rPr>
            </w:pPr>
          </w:p>
        </w:tc>
      </w:tr>
      <w:tr w:rsidR="002B182E" w:rsidRPr="002B182E" w14:paraId="1F4F0888" w14:textId="77777777" w:rsidTr="003D34F4">
        <w:trPr>
          <w:cantSplit/>
        </w:trPr>
        <w:tc>
          <w:tcPr>
            <w:tcW w:w="1574" w:type="pct"/>
            <w:shd w:val="clear" w:color="auto" w:fill="F2F2F2" w:themeFill="background1" w:themeFillShade="F2"/>
          </w:tcPr>
          <w:p w14:paraId="1F4F0885" w14:textId="77777777" w:rsidR="002B182E" w:rsidRPr="002B182E" w:rsidRDefault="002B182E" w:rsidP="002B182E">
            <w:pPr>
              <w:pStyle w:val="TableText"/>
              <w:rPr>
                <w:b/>
              </w:rPr>
            </w:pPr>
            <w:r w:rsidRPr="002B182E">
              <w:rPr>
                <w:b/>
              </w:rPr>
              <w:t>Queue Size</w:t>
            </w:r>
          </w:p>
        </w:tc>
        <w:tc>
          <w:tcPr>
            <w:tcW w:w="1696" w:type="pct"/>
          </w:tcPr>
          <w:p w14:paraId="1F4F0886" w14:textId="77777777" w:rsidR="002B182E" w:rsidRPr="002B182E" w:rsidRDefault="002B182E" w:rsidP="002B182E">
            <w:pPr>
              <w:pStyle w:val="TableText"/>
              <w:rPr>
                <w:rFonts w:ascii="Garamond" w:hAnsi="Garamond"/>
                <w:b/>
              </w:rPr>
            </w:pPr>
          </w:p>
        </w:tc>
        <w:tc>
          <w:tcPr>
            <w:tcW w:w="1730" w:type="pct"/>
          </w:tcPr>
          <w:p w14:paraId="1F4F0887" w14:textId="77777777" w:rsidR="002B182E" w:rsidRPr="002B182E" w:rsidRDefault="002B182E" w:rsidP="002B182E">
            <w:pPr>
              <w:pStyle w:val="TableText"/>
              <w:rPr>
                <w:rFonts w:ascii="Garamond" w:hAnsi="Garamond"/>
                <w:b/>
              </w:rPr>
            </w:pPr>
          </w:p>
        </w:tc>
      </w:tr>
      <w:tr w:rsidR="002B182E" w:rsidRPr="002B182E" w14:paraId="1F4F088C" w14:textId="77777777" w:rsidTr="003D34F4">
        <w:trPr>
          <w:cantSplit/>
        </w:trPr>
        <w:tc>
          <w:tcPr>
            <w:tcW w:w="1574" w:type="pct"/>
            <w:shd w:val="clear" w:color="auto" w:fill="F2F2F2" w:themeFill="background1" w:themeFillShade="F2"/>
          </w:tcPr>
          <w:p w14:paraId="1F4F0889" w14:textId="77777777" w:rsidR="002B182E" w:rsidRPr="002B182E" w:rsidRDefault="002B182E" w:rsidP="002B182E">
            <w:pPr>
              <w:pStyle w:val="TableText"/>
              <w:rPr>
                <w:b/>
              </w:rPr>
            </w:pPr>
            <w:r w:rsidRPr="002B182E">
              <w:rPr>
                <w:b/>
              </w:rPr>
              <w:t>LLP Type</w:t>
            </w:r>
          </w:p>
        </w:tc>
        <w:tc>
          <w:tcPr>
            <w:tcW w:w="1696" w:type="pct"/>
          </w:tcPr>
          <w:p w14:paraId="1F4F088A" w14:textId="77777777" w:rsidR="002B182E" w:rsidRPr="002B182E" w:rsidRDefault="002B182E" w:rsidP="002B182E">
            <w:pPr>
              <w:pStyle w:val="TableText"/>
              <w:rPr>
                <w:rFonts w:ascii="Garamond" w:hAnsi="Garamond"/>
                <w:b/>
              </w:rPr>
            </w:pPr>
          </w:p>
        </w:tc>
        <w:tc>
          <w:tcPr>
            <w:tcW w:w="1730" w:type="pct"/>
          </w:tcPr>
          <w:p w14:paraId="1F4F088B" w14:textId="77777777" w:rsidR="002B182E" w:rsidRPr="002B182E" w:rsidRDefault="002B182E" w:rsidP="002B182E">
            <w:pPr>
              <w:pStyle w:val="TableText"/>
              <w:rPr>
                <w:rFonts w:ascii="Garamond" w:hAnsi="Garamond"/>
                <w:b/>
              </w:rPr>
            </w:pPr>
          </w:p>
        </w:tc>
      </w:tr>
    </w:tbl>
    <w:p w14:paraId="1F4F088D" w14:textId="77777777" w:rsidR="00490A94" w:rsidRDefault="00490A94" w:rsidP="00490A94">
      <w:pPr>
        <w:pStyle w:val="Heading5"/>
      </w:pPr>
      <w:bookmarkStart w:id="388" w:name="_Toc381778442"/>
      <w:bookmarkStart w:id="389" w:name="_Toc531377134"/>
      <w:r>
        <w:t>COTS Interface</w:t>
      </w:r>
      <w:bookmarkEnd w:id="388"/>
      <w:bookmarkEnd w:id="389"/>
    </w:p>
    <w:p w14:paraId="1F4F088E" w14:textId="77777777" w:rsidR="00490A94" w:rsidRDefault="00490A94" w:rsidP="00490A94">
      <w:pPr>
        <w:pStyle w:val="InstructionalText1"/>
      </w:pPr>
      <w:r>
        <w:t>The specific communication method(s) and Application Interface(s) that will be created or modified for the COTS system being interfaced should be described in this section. A short description of the existing tools that will be used and any new tools that will be developed should also be included.</w:t>
      </w:r>
    </w:p>
    <w:p w14:paraId="1F4F088F" w14:textId="77777777" w:rsidR="006D493E" w:rsidRPr="006D493E" w:rsidRDefault="00490A94" w:rsidP="00490A94">
      <w:pPr>
        <w:pStyle w:val="Caption"/>
      </w:pPr>
      <w:r>
        <w:t>Table 57: COTS Interface (Instructions)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Instructions for communication method(s) and Application Interface(s) that will be created or modified for the COTS system being interfaced by communication method and application interface."/>
      </w:tblPr>
      <w:tblGrid>
        <w:gridCol w:w="3057"/>
        <w:gridCol w:w="6293"/>
      </w:tblGrid>
      <w:tr w:rsidR="00E61EBB" w:rsidRPr="00490A94" w14:paraId="1F4F0892" w14:textId="77777777" w:rsidTr="003D34F4">
        <w:trPr>
          <w:cantSplit/>
          <w:tblHeader/>
        </w:trPr>
        <w:tc>
          <w:tcPr>
            <w:tcW w:w="1635" w:type="pct"/>
            <w:shd w:val="clear" w:color="auto" w:fill="F2F2F2" w:themeFill="background1" w:themeFillShade="F2"/>
            <w:vAlign w:val="center"/>
          </w:tcPr>
          <w:p w14:paraId="1F4F0890" w14:textId="77777777" w:rsidR="00490A94" w:rsidRPr="00490A94" w:rsidRDefault="00490A94" w:rsidP="00490A94">
            <w:pPr>
              <w:pStyle w:val="TableHeading"/>
            </w:pPr>
            <w:bookmarkStart w:id="390" w:name="ColumnTitle_110"/>
            <w:bookmarkEnd w:id="390"/>
            <w:r w:rsidRPr="00490A94">
              <w:t>COTS Interface</w:t>
            </w:r>
          </w:p>
        </w:tc>
        <w:tc>
          <w:tcPr>
            <w:tcW w:w="3365" w:type="pct"/>
            <w:shd w:val="clear" w:color="auto" w:fill="F2F2F2" w:themeFill="background1" w:themeFillShade="F2"/>
            <w:vAlign w:val="center"/>
          </w:tcPr>
          <w:p w14:paraId="1F4F0891" w14:textId="77777777" w:rsidR="00490A94" w:rsidRPr="00490A94" w:rsidRDefault="00490A94" w:rsidP="00490A94">
            <w:pPr>
              <w:pStyle w:val="TableHeading"/>
            </w:pPr>
            <w:r w:rsidRPr="00490A94">
              <w:t>Instructions</w:t>
            </w:r>
          </w:p>
        </w:tc>
      </w:tr>
      <w:tr w:rsidR="00490A94" w:rsidRPr="00490A94" w14:paraId="1F4F0895" w14:textId="77777777" w:rsidTr="003D34F4">
        <w:trPr>
          <w:cantSplit/>
        </w:trPr>
        <w:tc>
          <w:tcPr>
            <w:tcW w:w="1635" w:type="pct"/>
            <w:shd w:val="clear" w:color="auto" w:fill="F2F2F2" w:themeFill="background1" w:themeFillShade="F2"/>
            <w:vAlign w:val="center"/>
          </w:tcPr>
          <w:p w14:paraId="1F4F0893" w14:textId="77777777" w:rsidR="00490A94" w:rsidRPr="00490A94" w:rsidRDefault="00490A94" w:rsidP="00490A94">
            <w:pPr>
              <w:pStyle w:val="TableText"/>
              <w:rPr>
                <w:b/>
              </w:rPr>
            </w:pPr>
            <w:r w:rsidRPr="00490A94">
              <w:rPr>
                <w:b/>
              </w:rPr>
              <w:t>Communication Method</w:t>
            </w:r>
          </w:p>
        </w:tc>
        <w:tc>
          <w:tcPr>
            <w:tcW w:w="3365" w:type="pct"/>
            <w:vAlign w:val="center"/>
          </w:tcPr>
          <w:p w14:paraId="1F4F0894" w14:textId="77777777" w:rsidR="00490A94" w:rsidRPr="00490A94" w:rsidRDefault="00490A94" w:rsidP="00490A94">
            <w:pPr>
              <w:pStyle w:val="InstructionalTable"/>
            </w:pPr>
            <w:r w:rsidRPr="00490A94">
              <w:t>List the specific communication method created or modified for the functionality being designed.</w:t>
            </w:r>
          </w:p>
        </w:tc>
      </w:tr>
      <w:tr w:rsidR="00E61EBB" w:rsidRPr="00490A94" w14:paraId="1F4F0898" w14:textId="77777777" w:rsidTr="003D34F4">
        <w:trPr>
          <w:cantSplit/>
        </w:trPr>
        <w:tc>
          <w:tcPr>
            <w:tcW w:w="1635" w:type="pct"/>
            <w:shd w:val="clear" w:color="auto" w:fill="F2F2F2" w:themeFill="background1" w:themeFillShade="F2"/>
            <w:vAlign w:val="center"/>
          </w:tcPr>
          <w:p w14:paraId="1F4F0896" w14:textId="77777777" w:rsidR="00490A94" w:rsidRPr="00490A94" w:rsidRDefault="00490A94" w:rsidP="00490A94">
            <w:pPr>
              <w:pStyle w:val="TableText"/>
              <w:rPr>
                <w:b/>
              </w:rPr>
            </w:pPr>
            <w:r w:rsidRPr="00490A94">
              <w:rPr>
                <w:b/>
              </w:rPr>
              <w:t>Application Interface</w:t>
            </w:r>
          </w:p>
        </w:tc>
        <w:tc>
          <w:tcPr>
            <w:tcW w:w="3365" w:type="pct"/>
            <w:tcBorders>
              <w:bottom w:val="single" w:sz="4" w:space="0" w:color="auto"/>
            </w:tcBorders>
            <w:vAlign w:val="center"/>
          </w:tcPr>
          <w:p w14:paraId="1F4F0897" w14:textId="77777777" w:rsidR="00490A94" w:rsidRPr="00490A94" w:rsidRDefault="00490A94" w:rsidP="00490A94">
            <w:pPr>
              <w:pStyle w:val="InstructionalTable"/>
            </w:pPr>
            <w:r w:rsidRPr="00490A94">
              <w:t>List the specific application interface created or modified for the functionality being designed.</w:t>
            </w:r>
          </w:p>
        </w:tc>
      </w:tr>
    </w:tbl>
    <w:p w14:paraId="1F4F0899" w14:textId="77777777" w:rsidR="00B41DDA" w:rsidRDefault="00490A94" w:rsidP="00490A94">
      <w:pPr>
        <w:pStyle w:val="Caption"/>
      </w:pPr>
      <w:r w:rsidRPr="00490A94">
        <w:t>Table 58: COTS Interface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mmunication method(s) and Application Interface(s) that will be created or modified for the COTS system being interfaced by communication method and application interface."/>
      </w:tblPr>
      <w:tblGrid>
        <w:gridCol w:w="2943"/>
        <w:gridCol w:w="6407"/>
      </w:tblGrid>
      <w:tr w:rsidR="00E61EBB" w:rsidRPr="00490A94" w14:paraId="1F4F089C" w14:textId="77777777" w:rsidTr="003D34F4">
        <w:trPr>
          <w:cantSplit/>
          <w:tblHeader/>
        </w:trPr>
        <w:tc>
          <w:tcPr>
            <w:tcW w:w="1574" w:type="pct"/>
            <w:shd w:val="clear" w:color="auto" w:fill="F2F2F2" w:themeFill="background1" w:themeFillShade="F2"/>
          </w:tcPr>
          <w:p w14:paraId="1F4F089A" w14:textId="77777777" w:rsidR="00490A94" w:rsidRPr="00490A94" w:rsidRDefault="00490A94" w:rsidP="00490A94">
            <w:pPr>
              <w:pStyle w:val="TableHeading"/>
            </w:pPr>
            <w:bookmarkStart w:id="391" w:name="ColumnTitle_111"/>
            <w:bookmarkEnd w:id="391"/>
            <w:r w:rsidRPr="00490A94">
              <w:t>COTS Interface</w:t>
            </w:r>
          </w:p>
        </w:tc>
        <w:tc>
          <w:tcPr>
            <w:tcW w:w="3426" w:type="pct"/>
            <w:shd w:val="clear" w:color="auto" w:fill="F2F2F2" w:themeFill="background1" w:themeFillShade="F2"/>
          </w:tcPr>
          <w:p w14:paraId="1F4F089B" w14:textId="77777777" w:rsidR="00490A94" w:rsidRPr="00490A94" w:rsidRDefault="00490A94" w:rsidP="00490A94">
            <w:pPr>
              <w:pStyle w:val="TableHeading"/>
            </w:pPr>
            <w:r w:rsidRPr="00490A94">
              <w:t>Description</w:t>
            </w:r>
          </w:p>
        </w:tc>
      </w:tr>
      <w:tr w:rsidR="00490A94" w:rsidRPr="00490A94" w14:paraId="1F4F089F" w14:textId="77777777" w:rsidTr="003D34F4">
        <w:trPr>
          <w:cantSplit/>
        </w:trPr>
        <w:tc>
          <w:tcPr>
            <w:tcW w:w="1574" w:type="pct"/>
            <w:shd w:val="clear" w:color="auto" w:fill="F2F2F2" w:themeFill="background1" w:themeFillShade="F2"/>
          </w:tcPr>
          <w:p w14:paraId="1F4F089D" w14:textId="77777777" w:rsidR="00490A94" w:rsidRPr="00B37DA9" w:rsidRDefault="00490A94" w:rsidP="00490A94">
            <w:pPr>
              <w:pStyle w:val="TableText"/>
              <w:rPr>
                <w:b/>
              </w:rPr>
            </w:pPr>
            <w:r w:rsidRPr="00B37DA9">
              <w:rPr>
                <w:b/>
              </w:rPr>
              <w:t>Communication Method</w:t>
            </w:r>
          </w:p>
        </w:tc>
        <w:tc>
          <w:tcPr>
            <w:tcW w:w="3426" w:type="pct"/>
          </w:tcPr>
          <w:p w14:paraId="1F4F089E" w14:textId="77777777" w:rsidR="00490A94" w:rsidRPr="00490A94" w:rsidRDefault="00490A94" w:rsidP="00490A94">
            <w:pPr>
              <w:pStyle w:val="TableText"/>
              <w:rPr>
                <w:rFonts w:ascii="Garamond" w:hAnsi="Garamond"/>
              </w:rPr>
            </w:pPr>
          </w:p>
        </w:tc>
      </w:tr>
      <w:tr w:rsidR="00490A94" w:rsidRPr="00490A94" w14:paraId="1F4F08A2" w14:textId="77777777" w:rsidTr="003D34F4">
        <w:trPr>
          <w:cantSplit/>
        </w:trPr>
        <w:tc>
          <w:tcPr>
            <w:tcW w:w="1574" w:type="pct"/>
            <w:shd w:val="clear" w:color="auto" w:fill="F2F2F2" w:themeFill="background1" w:themeFillShade="F2"/>
          </w:tcPr>
          <w:p w14:paraId="1F4F08A0" w14:textId="77777777" w:rsidR="00490A94" w:rsidRPr="00B37DA9" w:rsidRDefault="00490A94" w:rsidP="00490A94">
            <w:pPr>
              <w:pStyle w:val="TableText"/>
              <w:rPr>
                <w:b/>
              </w:rPr>
            </w:pPr>
            <w:r w:rsidRPr="00B37DA9">
              <w:rPr>
                <w:b/>
              </w:rPr>
              <w:t>Application Interface</w:t>
            </w:r>
          </w:p>
        </w:tc>
        <w:tc>
          <w:tcPr>
            <w:tcW w:w="3426" w:type="pct"/>
          </w:tcPr>
          <w:p w14:paraId="1F4F08A1" w14:textId="77777777" w:rsidR="00490A94" w:rsidRPr="00490A94" w:rsidRDefault="00490A94" w:rsidP="00490A94">
            <w:pPr>
              <w:pStyle w:val="TableText"/>
              <w:rPr>
                <w:rFonts w:ascii="Garamond" w:hAnsi="Garamond"/>
                <w:iCs/>
              </w:rPr>
            </w:pPr>
          </w:p>
        </w:tc>
      </w:tr>
    </w:tbl>
    <w:p w14:paraId="1F4F08A3" w14:textId="77777777" w:rsidR="00E80783" w:rsidRDefault="00E80783" w:rsidP="00E80783">
      <w:pPr>
        <w:pStyle w:val="Heading2"/>
      </w:pPr>
      <w:bookmarkStart w:id="392" w:name="_Toc381778443"/>
      <w:bookmarkStart w:id="393" w:name="_Toc531377135"/>
      <w:r>
        <w:lastRenderedPageBreak/>
        <w:t>Network Detailed Design</w:t>
      </w:r>
      <w:bookmarkEnd w:id="392"/>
      <w:bookmarkEnd w:id="393"/>
      <w:r>
        <w:t xml:space="preserve"> </w:t>
      </w:r>
    </w:p>
    <w:p w14:paraId="1F4F08A4" w14:textId="77777777" w:rsidR="00E80783" w:rsidRDefault="00E80783" w:rsidP="00E80783">
      <w:pPr>
        <w:pStyle w:val="InstructionalText1"/>
      </w:pPr>
      <w:r>
        <w:t>Provide enough detailed information about the communication requirements to build and/or procure the communication components for the system.  This section should provide sufficient detail to support the procurement of hardware for the system installation. Include the following information in the form of detailed designs (as appropriate):</w:t>
      </w:r>
    </w:p>
    <w:p w14:paraId="1F4F08A5" w14:textId="77777777" w:rsidR="00E80783" w:rsidRDefault="00E80783" w:rsidP="00E80783">
      <w:pPr>
        <w:pStyle w:val="InstructionalBullet1"/>
      </w:pPr>
      <w:r>
        <w:t>Details of servers and clients to be included on each area network</w:t>
      </w:r>
    </w:p>
    <w:p w14:paraId="1F4F08A6" w14:textId="77777777" w:rsidR="00E80783" w:rsidRDefault="00E80783" w:rsidP="00E80783">
      <w:pPr>
        <w:pStyle w:val="InstructionalBullet1"/>
      </w:pPr>
      <w:r>
        <w:t>Specifications for bus timing requirements and bus control</w:t>
      </w:r>
    </w:p>
    <w:p w14:paraId="1F4F08A7" w14:textId="77777777" w:rsidR="00E80783" w:rsidRDefault="00E80783" w:rsidP="00E80783">
      <w:pPr>
        <w:pStyle w:val="InstructionalBullet1"/>
      </w:pPr>
      <w:r>
        <w:t>Format(s) for data being exchanged between components</w:t>
      </w:r>
    </w:p>
    <w:p w14:paraId="1F4F08A8" w14:textId="77777777" w:rsidR="00E80783" w:rsidRDefault="00E80783" w:rsidP="00E80783">
      <w:pPr>
        <w:pStyle w:val="InstructionalBullet1"/>
      </w:pPr>
      <w:r>
        <w:t>Diagrams showing connectivity between components, data flow (if applicable), and distances between components</w:t>
      </w:r>
    </w:p>
    <w:p w14:paraId="1F4F08A9" w14:textId="77777777" w:rsidR="00E80783" w:rsidRDefault="00E80783" w:rsidP="00E80783">
      <w:pPr>
        <w:pStyle w:val="InstructionalBullet1"/>
      </w:pPr>
      <w:r>
        <w:t>LAN topology.</w:t>
      </w:r>
    </w:p>
    <w:p w14:paraId="1F4F08AA" w14:textId="77777777" w:rsidR="00625FBB" w:rsidRDefault="00625FBB" w:rsidP="00625FBB">
      <w:pPr>
        <w:pStyle w:val="Heading2"/>
      </w:pPr>
      <w:bookmarkStart w:id="394" w:name="_Toc381778488"/>
      <w:bookmarkStart w:id="395" w:name="_Toc531377136"/>
      <w:bookmarkStart w:id="396" w:name="_Toc381778444"/>
      <w:r>
        <w:t>Security and Privacy</w:t>
      </w:r>
      <w:bookmarkEnd w:id="394"/>
      <w:bookmarkEnd w:id="395"/>
    </w:p>
    <w:p w14:paraId="1F4F08AB" w14:textId="77777777" w:rsidR="00625FBB" w:rsidRDefault="00625FBB" w:rsidP="00625FBB">
      <w:pPr>
        <w:pStyle w:val="Heading3"/>
      </w:pPr>
      <w:bookmarkStart w:id="397" w:name="_Toc381778489"/>
      <w:bookmarkStart w:id="398" w:name="_Toc531377137"/>
      <w:r>
        <w:t>Security</w:t>
      </w:r>
      <w:bookmarkEnd w:id="397"/>
      <w:bookmarkEnd w:id="398"/>
    </w:p>
    <w:p w14:paraId="1F4F08AC" w14:textId="77777777" w:rsidR="00625FBB" w:rsidRDefault="00625FBB" w:rsidP="00625FBB">
      <w:pPr>
        <w:pStyle w:val="InstructionalText1"/>
      </w:pPr>
      <w:r>
        <w:t>Describe specific security mechanisms at the application level, as guided by NIST 800-53 revision 3 (or most current version). Also, summarize the security mechanisms to be provided by the VA GSSs. Reference the Security Risk Assessment.</w:t>
      </w:r>
    </w:p>
    <w:p w14:paraId="1F4F08AD" w14:textId="77777777" w:rsidR="00625FBB" w:rsidRDefault="00625FBB" w:rsidP="00625FBB">
      <w:pPr>
        <w:pStyle w:val="InstructionalText1"/>
      </w:pPr>
      <w:r>
        <w:t>The following information should be provided to address security controls:</w:t>
      </w:r>
    </w:p>
    <w:p w14:paraId="1F4F08AE" w14:textId="77777777" w:rsidR="00625FBB" w:rsidRDefault="00625FBB" w:rsidP="00625FBB">
      <w:pPr>
        <w:pStyle w:val="InstructionalText1"/>
      </w:pPr>
      <w:r>
        <w:t>A high-level description of the security controls, grouped according to the 18 control families identified in NIST 800-53 revision 3 (or most current version). A description of all 18 control families must be addressed; if a control family is not applicable, then state that control family does not apply and explain why it does not apply.</w:t>
      </w:r>
    </w:p>
    <w:p w14:paraId="1F4F08AF" w14:textId="77777777" w:rsidR="00625FBB" w:rsidRDefault="00625FBB" w:rsidP="00625FBB">
      <w:pPr>
        <w:pStyle w:val="InstructionalText1"/>
      </w:pPr>
      <w:r>
        <w:t>A description of the specific security controls that will be provided by existing VA infrastructure or VA GSSs.</w:t>
      </w:r>
    </w:p>
    <w:p w14:paraId="1F4F08B0" w14:textId="77777777" w:rsidR="00625FBB" w:rsidRDefault="00625FBB" w:rsidP="00625FBB">
      <w:pPr>
        <w:pStyle w:val="InstructionalText1"/>
      </w:pPr>
      <w:r>
        <w:t>Describe the planned use by the application of the infrastructure’s centralized security mechanisms and VA GSSs (in particular, the identification and authentication, access control, and audit mechanisms), and infrastructure mechanisms, (e.g., Directory Services) to store user account information. Sufficient detail should be provided to show the feasibility of the integration and/or inter operation of application security mechanisms with infrastructure security mechanisms.</w:t>
      </w:r>
    </w:p>
    <w:p w14:paraId="1F4F08B1" w14:textId="77777777" w:rsidR="00625FBB" w:rsidRDefault="00625FBB" w:rsidP="00625FBB">
      <w:pPr>
        <w:pStyle w:val="Heading3"/>
      </w:pPr>
      <w:bookmarkStart w:id="399" w:name="_Toc381778490"/>
      <w:bookmarkStart w:id="400" w:name="_Toc531377138"/>
      <w:r>
        <w:t>Privacy</w:t>
      </w:r>
      <w:bookmarkEnd w:id="399"/>
      <w:bookmarkEnd w:id="400"/>
    </w:p>
    <w:p w14:paraId="1F4F08B2" w14:textId="77777777" w:rsidR="00625FBB" w:rsidRDefault="00625FBB" w:rsidP="00625FBB">
      <w:pPr>
        <w:pStyle w:val="InstructionalText1"/>
      </w:pPr>
      <w:r>
        <w:t xml:space="preserve">Identify privacy design considerations. Describe specific privacy mechanisms at the application. Describe how the application’s privacy requirements will be met. Reference the System Security Plan (SSP) and Privacy Impact Assessment (PIA). </w:t>
      </w:r>
    </w:p>
    <w:p w14:paraId="1F4F08B3" w14:textId="77777777" w:rsidR="00625FBB" w:rsidRPr="009B5C77" w:rsidRDefault="00625FBB" w:rsidP="00625FBB">
      <w:pPr>
        <w:pStyle w:val="BodyText"/>
        <w:sectPr w:rsidR="00625FBB" w:rsidRPr="009B5C77" w:rsidSect="0066022A">
          <w:pgSz w:w="12240" w:h="15840" w:code="1"/>
          <w:pgMar w:top="1440" w:right="1440" w:bottom="1440" w:left="1440" w:header="720" w:footer="720" w:gutter="0"/>
          <w:pgNumType w:start="1"/>
          <w:cols w:space="720"/>
          <w:docGrid w:linePitch="360"/>
        </w:sectPr>
      </w:pPr>
    </w:p>
    <w:p w14:paraId="1F4F08B4" w14:textId="77777777" w:rsidR="00E80783" w:rsidRDefault="00E80783" w:rsidP="00E80783">
      <w:pPr>
        <w:pStyle w:val="Heading2"/>
      </w:pPr>
      <w:bookmarkStart w:id="401" w:name="_Toc531377139"/>
      <w:r>
        <w:lastRenderedPageBreak/>
        <w:t>Service Oriented Architecture / ESS Detailed Design</w:t>
      </w:r>
      <w:bookmarkEnd w:id="396"/>
      <w:bookmarkEnd w:id="401"/>
      <w:r>
        <w:t xml:space="preserve"> </w:t>
      </w:r>
    </w:p>
    <w:p w14:paraId="1F4F08B5" w14:textId="77777777" w:rsidR="00E80783" w:rsidRDefault="00E80783" w:rsidP="00E80783">
      <w:pPr>
        <w:pStyle w:val="InstructionalText1"/>
      </w:pPr>
      <w:r>
        <w:t>This section provides details of provided and consumed services as follows:</w:t>
      </w:r>
    </w:p>
    <w:p w14:paraId="1F4F08B6" w14:textId="77777777" w:rsidR="00E80783" w:rsidRDefault="00E80783" w:rsidP="00E80783">
      <w:pPr>
        <w:pStyle w:val="InstructionalBullet1"/>
      </w:pPr>
      <w:r>
        <w:t xml:space="preserve">Consumed Services: Provide link to Service Description Document for each consumed service. </w:t>
      </w:r>
    </w:p>
    <w:p w14:paraId="1F4F08B7" w14:textId="77777777" w:rsidR="00E80783" w:rsidRDefault="00E80783" w:rsidP="00E80783">
      <w:pPr>
        <w:pStyle w:val="InstructionalBullet1"/>
      </w:pPr>
      <w:r>
        <w:t xml:space="preserve">Provided Services: Give service design for each provided service. </w:t>
      </w:r>
    </w:p>
    <w:p w14:paraId="1F4F08B8" w14:textId="77777777" w:rsidR="00E80783" w:rsidRDefault="00E80783" w:rsidP="00E80783">
      <w:pPr>
        <w:pStyle w:val="InstructionalText1"/>
      </w:pPr>
      <w:r>
        <w:t>The information you provide here will be used to upload to the ESS Registry and Repository.  At some point in the near future, we do not expect these SOA artifacts such as SLA, Service Description, etc. to be static documents. They will be dynamically generated from the ESS Registry and Repository tool in the form of reports. Any application and service integration design is also documented here.</w:t>
      </w:r>
    </w:p>
    <w:p w14:paraId="1F4F08B9" w14:textId="77777777" w:rsidR="00E80783" w:rsidRDefault="00E80783" w:rsidP="00E80783">
      <w:pPr>
        <w:pStyle w:val="InstructionalText1"/>
      </w:pPr>
      <w:r>
        <w:t>A list of currently available Enterprise Shared Services is available here: &lt;insert link to ESS list&gt;</w:t>
      </w:r>
    </w:p>
    <w:p w14:paraId="1F4F08BA" w14:textId="77777777" w:rsidR="00E80783" w:rsidRDefault="00E80783" w:rsidP="00E80783">
      <w:pPr>
        <w:pStyle w:val="Heading3"/>
      </w:pPr>
      <w:bookmarkStart w:id="402" w:name="_Toc381778445"/>
      <w:bookmarkStart w:id="403" w:name="_Toc531377140"/>
      <w:r>
        <w:t>Service Description for &lt;Consumed Service Name&gt;</w:t>
      </w:r>
      <w:bookmarkEnd w:id="402"/>
      <w:bookmarkEnd w:id="403"/>
    </w:p>
    <w:p w14:paraId="1F4F08BB" w14:textId="77777777" w:rsidR="00E80783" w:rsidRDefault="00E80783" w:rsidP="00E80783">
      <w:pPr>
        <w:pStyle w:val="InstructionalText1"/>
      </w:pPr>
      <w:r>
        <w:t xml:space="preserve">Provide link to Service Description document for the consumed service. This section will repeat for each consumed service. </w:t>
      </w:r>
      <w:r w:rsidR="009544EF">
        <w:t>T</w:t>
      </w:r>
      <w:r w:rsidR="009544EF" w:rsidRPr="009544EF">
        <w:t xml:space="preserve">he </w:t>
      </w:r>
      <w:r w:rsidR="009544EF">
        <w:t>Service Description</w:t>
      </w:r>
      <w:r w:rsidR="009544EF" w:rsidRPr="009544EF">
        <w:t xml:space="preserve"> includes</w:t>
      </w:r>
      <w:r w:rsidR="009544EF">
        <w:t xml:space="preserve"> </w:t>
      </w:r>
      <w:r w:rsidR="009544EF" w:rsidRPr="009544EF">
        <w:t>Service Interface and Service Level Definition (SLD) to address anticipated capacity requirements.</w:t>
      </w:r>
    </w:p>
    <w:p w14:paraId="1F4F08BC" w14:textId="77777777" w:rsidR="00E80783" w:rsidRDefault="00E80783" w:rsidP="00E80783">
      <w:pPr>
        <w:pStyle w:val="Heading3"/>
      </w:pPr>
      <w:bookmarkStart w:id="404" w:name="_Toc381778446"/>
      <w:bookmarkStart w:id="405" w:name="_Toc531377141"/>
      <w:r>
        <w:t>Service Design for &lt;Provided Service Name&gt;</w:t>
      </w:r>
      <w:bookmarkEnd w:id="404"/>
      <w:bookmarkEnd w:id="405"/>
    </w:p>
    <w:p w14:paraId="1F4F08BD" w14:textId="77777777" w:rsidR="00E80783" w:rsidRDefault="00E80783" w:rsidP="00E80783">
      <w:pPr>
        <w:pStyle w:val="InstructionalText1"/>
      </w:pPr>
      <w:r>
        <w:t xml:space="preserve">This section should describe the detailed service design for each ESS and SOA service needed to obtain an intended result. </w:t>
      </w:r>
      <w:r w:rsidR="009544EF">
        <w:t>T</w:t>
      </w:r>
      <w:r w:rsidR="009544EF" w:rsidRPr="009544EF">
        <w:t xml:space="preserve">he </w:t>
      </w:r>
      <w:r w:rsidR="009544EF">
        <w:t xml:space="preserve">Service </w:t>
      </w:r>
      <w:r w:rsidR="009544EF" w:rsidRPr="009544EF">
        <w:t>Design includes</w:t>
      </w:r>
      <w:r w:rsidR="009544EF">
        <w:t xml:space="preserve"> </w:t>
      </w:r>
      <w:r w:rsidR="009544EF" w:rsidRPr="009544EF">
        <w:t>Service Interface and Service Level Definition (SLD) to address anticipated capacity requirements.</w:t>
      </w:r>
    </w:p>
    <w:p w14:paraId="1F4F08BE" w14:textId="77777777" w:rsidR="00E80783" w:rsidRDefault="00E80783" w:rsidP="00E80783">
      <w:pPr>
        <w:pStyle w:val="InstructionalText1"/>
      </w:pPr>
      <w:r>
        <w:t xml:space="preserve">This section will repeat for each </w:t>
      </w:r>
      <w:r w:rsidRPr="00E80783">
        <w:rPr>
          <w:b/>
          <w:u w:val="single"/>
        </w:rPr>
        <w:t>provided</w:t>
      </w:r>
      <w:r>
        <w:t xml:space="preserve"> service. </w:t>
      </w:r>
    </w:p>
    <w:p w14:paraId="1F4F08BF" w14:textId="77777777" w:rsidR="00E80783" w:rsidRDefault="00E80783" w:rsidP="00E80783">
      <w:pPr>
        <w:pStyle w:val="Heading4"/>
      </w:pPr>
      <w:bookmarkStart w:id="406" w:name="_Toc381778447"/>
      <w:bookmarkStart w:id="407" w:name="_Toc531377142"/>
      <w:r>
        <w:t>Introduction</w:t>
      </w:r>
      <w:bookmarkEnd w:id="406"/>
      <w:bookmarkEnd w:id="407"/>
    </w:p>
    <w:p w14:paraId="1F4F08C0" w14:textId="77777777" w:rsidR="00E80783" w:rsidRDefault="00E80783" w:rsidP="00E80783">
      <w:pPr>
        <w:pStyle w:val="Heading5"/>
      </w:pPr>
      <w:bookmarkStart w:id="408" w:name="_Toc381778448"/>
      <w:bookmarkStart w:id="409" w:name="_Toc531377143"/>
      <w:r>
        <w:t>Purpose and Scope of Service</w:t>
      </w:r>
      <w:bookmarkEnd w:id="408"/>
      <w:bookmarkEnd w:id="409"/>
    </w:p>
    <w:p w14:paraId="1F4F08C1" w14:textId="77777777" w:rsidR="00E80783" w:rsidRDefault="00E80783" w:rsidP="00E80783">
      <w:pPr>
        <w:pStyle w:val="InstructionalText1"/>
      </w:pPr>
      <w:r>
        <w:t xml:space="preserve">This service was described at a high level in the charter document. Please refer to it here via a link. </w:t>
      </w:r>
    </w:p>
    <w:p w14:paraId="1F4F08C2" w14:textId="77777777" w:rsidR="00E80783" w:rsidRDefault="00E80783" w:rsidP="00E80783">
      <w:pPr>
        <w:pStyle w:val="Heading5"/>
      </w:pPr>
      <w:bookmarkStart w:id="410" w:name="_Toc381778449"/>
      <w:bookmarkStart w:id="411" w:name="_Toc531377144"/>
      <w:r>
        <w:t>Links to Other Documents</w:t>
      </w:r>
      <w:bookmarkEnd w:id="410"/>
      <w:bookmarkEnd w:id="411"/>
      <w:r>
        <w:t xml:space="preserve"> </w:t>
      </w:r>
    </w:p>
    <w:p w14:paraId="1F4F08C3" w14:textId="77777777" w:rsidR="00E80783" w:rsidRDefault="00E80783" w:rsidP="00E80783">
      <w:pPr>
        <w:pStyle w:val="InstructionalText1"/>
      </w:pPr>
      <w:r>
        <w:t>Provide links to other documents created for this service so far in the SOA lifecycle. At a minimum, provide links to:</w:t>
      </w:r>
    </w:p>
    <w:p w14:paraId="1F4F08C4" w14:textId="77777777" w:rsidR="00E80783" w:rsidRDefault="00E80783" w:rsidP="00E80783">
      <w:pPr>
        <w:pStyle w:val="InstructionalBullet1"/>
      </w:pPr>
      <w:r>
        <w:t>Service Charter</w:t>
      </w:r>
    </w:p>
    <w:p w14:paraId="1F4F08C5" w14:textId="77777777" w:rsidR="00E80783" w:rsidRDefault="00E80783" w:rsidP="00E80783">
      <w:pPr>
        <w:pStyle w:val="InstructionalBullet1"/>
      </w:pPr>
      <w:r>
        <w:t>Service Roadmap</w:t>
      </w:r>
    </w:p>
    <w:p w14:paraId="1F4F08C6" w14:textId="77777777" w:rsidR="00E80783" w:rsidRDefault="00E80783" w:rsidP="00E80783">
      <w:pPr>
        <w:pStyle w:val="InstructionalBullet1"/>
      </w:pPr>
      <w:r>
        <w:t>Service Description</w:t>
      </w:r>
    </w:p>
    <w:p w14:paraId="1F4F08C7" w14:textId="77777777" w:rsidR="00E80783" w:rsidRDefault="00E80783" w:rsidP="003405F3">
      <w:pPr>
        <w:pStyle w:val="Heading4"/>
      </w:pPr>
      <w:bookmarkStart w:id="412" w:name="_Toc381778450"/>
      <w:bookmarkStart w:id="413" w:name="_Toc531377145"/>
      <w:r>
        <w:lastRenderedPageBreak/>
        <w:t>Service Details</w:t>
      </w:r>
      <w:bookmarkEnd w:id="412"/>
      <w:bookmarkEnd w:id="413"/>
    </w:p>
    <w:p w14:paraId="1F4F08C8" w14:textId="77777777" w:rsidR="00E80783" w:rsidRDefault="00E80783" w:rsidP="00AB788F">
      <w:pPr>
        <w:pStyle w:val="Heading5"/>
        <w:keepLines/>
      </w:pPr>
      <w:bookmarkStart w:id="414" w:name="_Toc381778451"/>
      <w:bookmarkStart w:id="415" w:name="_Toc531377146"/>
      <w:r>
        <w:t>Service Identification</w:t>
      </w:r>
      <w:bookmarkEnd w:id="414"/>
      <w:bookmarkEnd w:id="415"/>
    </w:p>
    <w:p w14:paraId="1F4F08C9" w14:textId="77777777" w:rsidR="00490A94" w:rsidRDefault="00E80783" w:rsidP="00AB788F">
      <w:pPr>
        <w:pStyle w:val="InstructionalText1"/>
        <w:keepNext/>
      </w:pPr>
      <w:r>
        <w:t>This section will be written as a table to provide a quick reference to the service's what, where, why and how - cheat sheet.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Quick reference to the service's what, where, why and how - cheat sheet by name and alias, version, latest status, service type, architecture layer, business domain, service domain, business organization and owner, technical organization and owner, development organization and owner, support organization and owner, and target consumer organizations and owners."/>
      </w:tblPr>
      <w:tblGrid>
        <w:gridCol w:w="3751"/>
        <w:gridCol w:w="5599"/>
      </w:tblGrid>
      <w:tr w:rsidR="00E61EBB" w:rsidRPr="008A6DFD" w14:paraId="1F4F08CC" w14:textId="77777777" w:rsidTr="003D34F4">
        <w:trPr>
          <w:cantSplit/>
          <w:tblHeader/>
        </w:trPr>
        <w:tc>
          <w:tcPr>
            <w:tcW w:w="2006" w:type="pct"/>
            <w:shd w:val="clear" w:color="auto" w:fill="F2F2F2" w:themeFill="background1" w:themeFillShade="F2"/>
          </w:tcPr>
          <w:p w14:paraId="1F4F08CA" w14:textId="77777777" w:rsidR="008A6DFD" w:rsidRPr="001A1E37" w:rsidRDefault="008A6DFD" w:rsidP="00AB788F">
            <w:pPr>
              <w:pStyle w:val="TableHeading"/>
              <w:keepNext/>
              <w:keepLines/>
            </w:pPr>
            <w:bookmarkStart w:id="416" w:name="ColumnTitle_112"/>
            <w:bookmarkEnd w:id="416"/>
            <w:r w:rsidRPr="001A1E37">
              <w:t>Service Attribute</w:t>
            </w:r>
          </w:p>
        </w:tc>
        <w:tc>
          <w:tcPr>
            <w:tcW w:w="2994" w:type="pct"/>
            <w:shd w:val="clear" w:color="auto" w:fill="F2F2F2" w:themeFill="background1" w:themeFillShade="F2"/>
          </w:tcPr>
          <w:p w14:paraId="1F4F08CB" w14:textId="77777777" w:rsidR="008A6DFD" w:rsidRPr="001A1E37" w:rsidRDefault="008A6DFD" w:rsidP="00AB788F">
            <w:pPr>
              <w:pStyle w:val="TableHeading"/>
              <w:keepNext/>
              <w:keepLines/>
            </w:pPr>
            <w:r w:rsidRPr="001A1E37">
              <w:t>Value</w:t>
            </w:r>
          </w:p>
        </w:tc>
      </w:tr>
      <w:tr w:rsidR="008A6DFD" w:rsidRPr="008A6DFD" w14:paraId="1F4F08CF" w14:textId="77777777" w:rsidTr="003D34F4">
        <w:trPr>
          <w:cantSplit/>
        </w:trPr>
        <w:tc>
          <w:tcPr>
            <w:tcW w:w="2006" w:type="pct"/>
          </w:tcPr>
          <w:p w14:paraId="1F4F08CD" w14:textId="77777777" w:rsidR="008A6DFD" w:rsidRPr="001A1E37" w:rsidRDefault="008A6DFD" w:rsidP="008A6DFD">
            <w:pPr>
              <w:pStyle w:val="InstructionalTable"/>
            </w:pPr>
            <w:r w:rsidRPr="001A1E37">
              <w:t>Name and Alias (if any)</w:t>
            </w:r>
          </w:p>
        </w:tc>
        <w:tc>
          <w:tcPr>
            <w:tcW w:w="2994" w:type="pct"/>
          </w:tcPr>
          <w:p w14:paraId="1F4F08CE" w14:textId="77777777" w:rsidR="008A6DFD" w:rsidRPr="008A6DFD" w:rsidRDefault="008A6DFD" w:rsidP="008A6DFD">
            <w:pPr>
              <w:pStyle w:val="InstructionalTable"/>
            </w:pPr>
            <w:r w:rsidRPr="008A6DFD">
              <w:t xml:space="preserve">Name of the service and other names for the service, which might be used by someone searching for this service. Please follow ESS naming standards. </w:t>
            </w:r>
          </w:p>
        </w:tc>
      </w:tr>
      <w:tr w:rsidR="008A6DFD" w:rsidRPr="008A6DFD" w14:paraId="1F4F08D2" w14:textId="77777777" w:rsidTr="003D34F4">
        <w:trPr>
          <w:cantSplit/>
        </w:trPr>
        <w:tc>
          <w:tcPr>
            <w:tcW w:w="2006" w:type="pct"/>
          </w:tcPr>
          <w:p w14:paraId="1F4F08D0" w14:textId="77777777" w:rsidR="008A6DFD" w:rsidRPr="001A1E37" w:rsidRDefault="008A6DFD" w:rsidP="008A6DFD">
            <w:pPr>
              <w:pStyle w:val="TableText"/>
            </w:pPr>
            <w:r w:rsidRPr="001A1E37">
              <w:t>Overview</w:t>
            </w:r>
          </w:p>
        </w:tc>
        <w:tc>
          <w:tcPr>
            <w:tcW w:w="2994" w:type="pct"/>
          </w:tcPr>
          <w:p w14:paraId="1F4F08D1" w14:textId="77777777" w:rsidR="008A6DFD" w:rsidRPr="008A6DFD" w:rsidRDefault="008A6DFD" w:rsidP="008A6DFD">
            <w:pPr>
              <w:pStyle w:val="InstructionalTable"/>
            </w:pPr>
            <w:r w:rsidRPr="008A6DFD">
              <w:t xml:space="preserve">Brief textual overview of the service. </w:t>
            </w:r>
          </w:p>
        </w:tc>
      </w:tr>
      <w:tr w:rsidR="008A6DFD" w:rsidRPr="008A6DFD" w14:paraId="1F4F08D5" w14:textId="77777777" w:rsidTr="003D34F4">
        <w:trPr>
          <w:cantSplit/>
        </w:trPr>
        <w:tc>
          <w:tcPr>
            <w:tcW w:w="2006" w:type="pct"/>
          </w:tcPr>
          <w:p w14:paraId="1F4F08D3" w14:textId="77777777" w:rsidR="008A6DFD" w:rsidRPr="001A1E37" w:rsidRDefault="008A6DFD" w:rsidP="008A6DFD">
            <w:pPr>
              <w:pStyle w:val="TableText"/>
            </w:pPr>
            <w:r w:rsidRPr="001A1E37">
              <w:t>Version</w:t>
            </w:r>
          </w:p>
        </w:tc>
        <w:tc>
          <w:tcPr>
            <w:tcW w:w="2994" w:type="pct"/>
          </w:tcPr>
          <w:p w14:paraId="1F4F08D4" w14:textId="77777777" w:rsidR="008A6DFD" w:rsidRPr="008A6DFD" w:rsidRDefault="008A6DFD" w:rsidP="008A6DFD">
            <w:pPr>
              <w:pStyle w:val="InstructionalTable"/>
            </w:pPr>
            <w:r w:rsidRPr="008A6DFD">
              <w:t>Version number of the service being described here</w:t>
            </w:r>
          </w:p>
        </w:tc>
      </w:tr>
      <w:tr w:rsidR="008A6DFD" w:rsidRPr="008A6DFD" w14:paraId="1F4F08D8" w14:textId="77777777" w:rsidTr="003D34F4">
        <w:trPr>
          <w:cantSplit/>
        </w:trPr>
        <w:tc>
          <w:tcPr>
            <w:tcW w:w="2006" w:type="pct"/>
          </w:tcPr>
          <w:p w14:paraId="1F4F08D6" w14:textId="77777777" w:rsidR="008A6DFD" w:rsidRPr="001A1E37" w:rsidRDefault="008A6DFD" w:rsidP="008A6DFD">
            <w:pPr>
              <w:pStyle w:val="TableText"/>
            </w:pPr>
            <w:r w:rsidRPr="001A1E37">
              <w:t>Latest Status</w:t>
            </w:r>
          </w:p>
        </w:tc>
        <w:tc>
          <w:tcPr>
            <w:tcW w:w="2994" w:type="pct"/>
          </w:tcPr>
          <w:p w14:paraId="1F4F08D7" w14:textId="77777777" w:rsidR="008A6DFD" w:rsidRPr="008A6DFD" w:rsidRDefault="008A6DFD" w:rsidP="008A6DFD">
            <w:pPr>
              <w:pStyle w:val="InstructionalTable"/>
            </w:pPr>
            <w:r w:rsidRPr="008A6DFD">
              <w:t>This field shows the latest status for the above referenced version of this service! The status of a service shows the progress of the service from initiation through development, deployment, and eventual retirement. The status also has a status date associated with the status - and we will be using the latest one here in this document. Valid values include: Inception, Design, Provisioning, Certification / Testing, Operation, Deprecated, Retired, Rejected - Owner has decided not to develop the service.</w:t>
            </w:r>
          </w:p>
        </w:tc>
      </w:tr>
      <w:tr w:rsidR="008A6DFD" w:rsidRPr="008A6DFD" w14:paraId="1F4F08E2" w14:textId="77777777" w:rsidTr="003D34F4">
        <w:trPr>
          <w:cantSplit/>
        </w:trPr>
        <w:tc>
          <w:tcPr>
            <w:tcW w:w="2006" w:type="pct"/>
          </w:tcPr>
          <w:p w14:paraId="1F4F08D9" w14:textId="77777777" w:rsidR="008A6DFD" w:rsidRPr="001A1E37" w:rsidRDefault="008A6DFD" w:rsidP="008A6DFD">
            <w:pPr>
              <w:pStyle w:val="TableText"/>
            </w:pPr>
            <w:r w:rsidRPr="001A1E37">
              <w:t>Service Type</w:t>
            </w:r>
          </w:p>
        </w:tc>
        <w:tc>
          <w:tcPr>
            <w:tcW w:w="2994" w:type="pct"/>
          </w:tcPr>
          <w:p w14:paraId="1F4F08DA" w14:textId="77777777" w:rsidR="008A6DFD" w:rsidRPr="008A6DFD" w:rsidRDefault="008A6DFD" w:rsidP="008A6DFD">
            <w:pPr>
              <w:pStyle w:val="InstructionalTable"/>
            </w:pPr>
            <w:r w:rsidRPr="008A6DFD">
              <w:t>Used to define applicable architecture patterns. Examples (from Open Group):</w:t>
            </w:r>
          </w:p>
          <w:p w14:paraId="1F4F08DB" w14:textId="77777777" w:rsidR="008A6DFD" w:rsidRPr="008A6DFD" w:rsidRDefault="008A6DFD" w:rsidP="008A6DFD">
            <w:pPr>
              <w:pStyle w:val="InstructionalTable"/>
            </w:pPr>
            <w:r w:rsidRPr="008A6DFD">
              <w:t>• Interaction</w:t>
            </w:r>
          </w:p>
          <w:p w14:paraId="1F4F08DC" w14:textId="77777777" w:rsidR="008A6DFD" w:rsidRPr="008A6DFD" w:rsidRDefault="008A6DFD" w:rsidP="008A6DFD">
            <w:pPr>
              <w:pStyle w:val="InstructionalTable"/>
            </w:pPr>
            <w:r w:rsidRPr="008A6DFD">
              <w:t>• Process</w:t>
            </w:r>
          </w:p>
          <w:p w14:paraId="1F4F08DD" w14:textId="77777777" w:rsidR="008A6DFD" w:rsidRPr="008A6DFD" w:rsidRDefault="008A6DFD" w:rsidP="008A6DFD">
            <w:pPr>
              <w:pStyle w:val="InstructionalTable"/>
            </w:pPr>
            <w:r w:rsidRPr="008A6DFD">
              <w:t>• Information</w:t>
            </w:r>
          </w:p>
          <w:p w14:paraId="1F4F08DE" w14:textId="77777777" w:rsidR="008A6DFD" w:rsidRPr="008A6DFD" w:rsidRDefault="008A6DFD" w:rsidP="008A6DFD">
            <w:pPr>
              <w:pStyle w:val="InstructionalTable"/>
            </w:pPr>
            <w:r w:rsidRPr="008A6DFD">
              <w:t>• Partner</w:t>
            </w:r>
          </w:p>
          <w:p w14:paraId="1F4F08DF" w14:textId="77777777" w:rsidR="008A6DFD" w:rsidRPr="008A6DFD" w:rsidRDefault="008A6DFD" w:rsidP="008A6DFD">
            <w:pPr>
              <w:pStyle w:val="InstructionalTable"/>
            </w:pPr>
            <w:r w:rsidRPr="008A6DFD">
              <w:t>• Business Application</w:t>
            </w:r>
          </w:p>
          <w:p w14:paraId="1F4F08E0" w14:textId="77777777" w:rsidR="008A6DFD" w:rsidRPr="008A6DFD" w:rsidRDefault="008A6DFD" w:rsidP="008A6DFD">
            <w:pPr>
              <w:pStyle w:val="InstructionalTable"/>
            </w:pPr>
            <w:r w:rsidRPr="008A6DFD">
              <w:t>• Access</w:t>
            </w:r>
          </w:p>
          <w:p w14:paraId="1F4F08E1" w14:textId="77777777" w:rsidR="008A6DFD" w:rsidRPr="008A6DFD" w:rsidRDefault="008A6DFD" w:rsidP="008A6DFD">
            <w:pPr>
              <w:pStyle w:val="InstructionalTable"/>
            </w:pPr>
            <w:r w:rsidRPr="008A6DFD">
              <w:t>• Service Connectivity</w:t>
            </w:r>
          </w:p>
        </w:tc>
      </w:tr>
      <w:tr w:rsidR="008A6DFD" w:rsidRPr="008A6DFD" w14:paraId="1F4F08EA" w14:textId="77777777" w:rsidTr="003D34F4">
        <w:trPr>
          <w:cantSplit/>
        </w:trPr>
        <w:tc>
          <w:tcPr>
            <w:tcW w:w="2006" w:type="pct"/>
          </w:tcPr>
          <w:p w14:paraId="1F4F08E3" w14:textId="77777777" w:rsidR="008A6DFD" w:rsidRPr="001A1E37" w:rsidRDefault="008A6DFD" w:rsidP="008A6DFD">
            <w:pPr>
              <w:pStyle w:val="TableText"/>
            </w:pPr>
            <w:r w:rsidRPr="001A1E37">
              <w:t>Architecture Layer</w:t>
            </w:r>
          </w:p>
        </w:tc>
        <w:tc>
          <w:tcPr>
            <w:tcW w:w="2994" w:type="pct"/>
          </w:tcPr>
          <w:p w14:paraId="1F4F08E4" w14:textId="77777777" w:rsidR="008A6DFD" w:rsidRPr="008A6DFD" w:rsidRDefault="008A6DFD" w:rsidP="008A6DFD">
            <w:pPr>
              <w:pStyle w:val="InstructionalTable"/>
            </w:pPr>
            <w:r w:rsidRPr="008A6DFD">
              <w:t xml:space="preserve">Referred to as class in VA Service template. Used to define applicable architecture patterns and relationships to governing bodies. Examples: </w:t>
            </w:r>
          </w:p>
          <w:p w14:paraId="1F4F08E5" w14:textId="77777777" w:rsidR="008A6DFD" w:rsidRPr="008A6DFD" w:rsidRDefault="008A6DFD" w:rsidP="008A6DFD">
            <w:pPr>
              <w:pStyle w:val="InstructionalTable"/>
            </w:pPr>
            <w:r w:rsidRPr="008A6DFD">
              <w:t>• Solution</w:t>
            </w:r>
          </w:p>
          <w:p w14:paraId="1F4F08E6" w14:textId="77777777" w:rsidR="008A6DFD" w:rsidRPr="008A6DFD" w:rsidRDefault="008A6DFD" w:rsidP="008A6DFD">
            <w:pPr>
              <w:pStyle w:val="InstructionalTable"/>
            </w:pPr>
            <w:r w:rsidRPr="008A6DFD">
              <w:t>• Process</w:t>
            </w:r>
          </w:p>
          <w:p w14:paraId="1F4F08E7" w14:textId="77777777" w:rsidR="008A6DFD" w:rsidRPr="008A6DFD" w:rsidRDefault="008A6DFD" w:rsidP="008A6DFD">
            <w:pPr>
              <w:pStyle w:val="InstructionalTable"/>
            </w:pPr>
            <w:r w:rsidRPr="008A6DFD">
              <w:t>• Information</w:t>
            </w:r>
          </w:p>
          <w:p w14:paraId="1F4F08E8" w14:textId="77777777" w:rsidR="008A6DFD" w:rsidRPr="008A6DFD" w:rsidRDefault="008A6DFD" w:rsidP="008A6DFD">
            <w:pPr>
              <w:pStyle w:val="InstructionalTable"/>
            </w:pPr>
            <w:r w:rsidRPr="008A6DFD">
              <w:t>• Utility</w:t>
            </w:r>
          </w:p>
          <w:p w14:paraId="1F4F08E9" w14:textId="77777777" w:rsidR="008A6DFD" w:rsidRPr="008A6DFD" w:rsidRDefault="008A6DFD" w:rsidP="008A6DFD">
            <w:pPr>
              <w:pStyle w:val="InstructionalTable"/>
            </w:pPr>
            <w:r w:rsidRPr="008A6DFD">
              <w:t>• Underlying</w:t>
            </w:r>
          </w:p>
        </w:tc>
      </w:tr>
      <w:tr w:rsidR="008A6DFD" w:rsidRPr="008A6DFD" w14:paraId="1F4F08ED" w14:textId="77777777" w:rsidTr="003D34F4">
        <w:trPr>
          <w:cantSplit/>
        </w:trPr>
        <w:tc>
          <w:tcPr>
            <w:tcW w:w="2006" w:type="pct"/>
          </w:tcPr>
          <w:p w14:paraId="1F4F08EB" w14:textId="77777777" w:rsidR="008A6DFD" w:rsidRPr="001A1E37" w:rsidRDefault="008A6DFD" w:rsidP="008A6DFD">
            <w:pPr>
              <w:pStyle w:val="TableText"/>
            </w:pPr>
            <w:r w:rsidRPr="001A1E37">
              <w:t>Business Domain</w:t>
            </w:r>
          </w:p>
        </w:tc>
        <w:tc>
          <w:tcPr>
            <w:tcW w:w="2994" w:type="pct"/>
          </w:tcPr>
          <w:p w14:paraId="1F4F08EC" w14:textId="77777777" w:rsidR="008A6DFD" w:rsidRPr="008A6DFD" w:rsidRDefault="008A6DFD" w:rsidP="008A6DFD">
            <w:pPr>
              <w:pStyle w:val="InstructionalTable"/>
            </w:pPr>
            <w:r w:rsidRPr="008A6DFD">
              <w:t xml:space="preserve">Business Vertical or Business Division where this service belongs. </w:t>
            </w:r>
          </w:p>
        </w:tc>
      </w:tr>
      <w:tr w:rsidR="008A6DFD" w:rsidRPr="008A6DFD" w14:paraId="1F4F08F0" w14:textId="77777777" w:rsidTr="003D34F4">
        <w:trPr>
          <w:cantSplit/>
        </w:trPr>
        <w:tc>
          <w:tcPr>
            <w:tcW w:w="2006" w:type="pct"/>
          </w:tcPr>
          <w:p w14:paraId="1F4F08EE" w14:textId="77777777" w:rsidR="008A6DFD" w:rsidRPr="001A1E37" w:rsidRDefault="008A6DFD" w:rsidP="008A6DFD">
            <w:pPr>
              <w:pStyle w:val="TableText"/>
            </w:pPr>
            <w:r w:rsidRPr="001A1E37">
              <w:t>Service Domain</w:t>
            </w:r>
          </w:p>
        </w:tc>
        <w:tc>
          <w:tcPr>
            <w:tcW w:w="2994" w:type="pct"/>
          </w:tcPr>
          <w:p w14:paraId="1F4F08EF" w14:textId="77777777" w:rsidR="008A6DFD" w:rsidRPr="008A6DFD" w:rsidRDefault="008A6DFD" w:rsidP="008A6DFD">
            <w:pPr>
              <w:pStyle w:val="InstructionalTable"/>
            </w:pPr>
            <w:r w:rsidRPr="008A6DFD">
              <w:t xml:space="preserve">The service or technical domain that the service belongs to. Can be used to establish the namespace. </w:t>
            </w:r>
          </w:p>
        </w:tc>
      </w:tr>
      <w:tr w:rsidR="008A6DFD" w:rsidRPr="008A6DFD" w14:paraId="1F4F08F3" w14:textId="77777777" w:rsidTr="003D34F4">
        <w:trPr>
          <w:cantSplit/>
        </w:trPr>
        <w:tc>
          <w:tcPr>
            <w:tcW w:w="2006" w:type="pct"/>
          </w:tcPr>
          <w:p w14:paraId="1F4F08F1" w14:textId="77777777" w:rsidR="008A6DFD" w:rsidRPr="001A1E37" w:rsidRDefault="008A6DFD" w:rsidP="008A6DFD">
            <w:pPr>
              <w:pStyle w:val="TableText"/>
            </w:pPr>
            <w:r w:rsidRPr="001A1E37">
              <w:t>Business Organization and Owner</w:t>
            </w:r>
          </w:p>
        </w:tc>
        <w:tc>
          <w:tcPr>
            <w:tcW w:w="2994" w:type="pct"/>
          </w:tcPr>
          <w:p w14:paraId="1F4F08F2" w14:textId="77777777" w:rsidR="008A6DFD" w:rsidRPr="008A6DFD" w:rsidRDefault="008A6DFD" w:rsidP="008A6DFD">
            <w:pPr>
              <w:pStyle w:val="InstructionalTable"/>
            </w:pPr>
            <w:r w:rsidRPr="008A6DFD">
              <w:t>Person who approves this service &amp; any changes.  Include email.</w:t>
            </w:r>
          </w:p>
        </w:tc>
      </w:tr>
      <w:tr w:rsidR="008A6DFD" w:rsidRPr="008A6DFD" w14:paraId="1F4F08F6" w14:textId="77777777" w:rsidTr="003D34F4">
        <w:trPr>
          <w:cantSplit/>
        </w:trPr>
        <w:tc>
          <w:tcPr>
            <w:tcW w:w="2006" w:type="pct"/>
          </w:tcPr>
          <w:p w14:paraId="1F4F08F4" w14:textId="77777777" w:rsidR="008A6DFD" w:rsidRPr="001A1E37" w:rsidRDefault="008A6DFD" w:rsidP="008A6DFD">
            <w:pPr>
              <w:pStyle w:val="TableText"/>
            </w:pPr>
            <w:r w:rsidRPr="001A1E37">
              <w:t>Technical Organization and Owner</w:t>
            </w:r>
          </w:p>
        </w:tc>
        <w:tc>
          <w:tcPr>
            <w:tcW w:w="2994" w:type="pct"/>
          </w:tcPr>
          <w:p w14:paraId="1F4F08F5" w14:textId="77777777" w:rsidR="008A6DFD" w:rsidRPr="008A6DFD" w:rsidRDefault="008A6DFD" w:rsidP="008A6DFD">
            <w:pPr>
              <w:pStyle w:val="InstructionalTable"/>
            </w:pPr>
            <w:r w:rsidRPr="008A6DFD">
              <w:t>Person responsible for provisioning (specifying, acquiring certifying) this service. Include email.</w:t>
            </w:r>
          </w:p>
        </w:tc>
      </w:tr>
      <w:tr w:rsidR="008A6DFD" w:rsidRPr="008A6DFD" w14:paraId="1F4F08F9" w14:textId="77777777" w:rsidTr="003D34F4">
        <w:trPr>
          <w:cantSplit/>
        </w:trPr>
        <w:tc>
          <w:tcPr>
            <w:tcW w:w="2006" w:type="pct"/>
          </w:tcPr>
          <w:p w14:paraId="1F4F08F7" w14:textId="77777777" w:rsidR="008A6DFD" w:rsidRPr="001A1E37" w:rsidRDefault="008A6DFD" w:rsidP="008A6DFD">
            <w:pPr>
              <w:pStyle w:val="TableText"/>
            </w:pPr>
            <w:r w:rsidRPr="001A1E37">
              <w:t>Development Organization and Owner</w:t>
            </w:r>
          </w:p>
        </w:tc>
        <w:tc>
          <w:tcPr>
            <w:tcW w:w="2994" w:type="pct"/>
          </w:tcPr>
          <w:p w14:paraId="1F4F08F8" w14:textId="77777777" w:rsidR="008A6DFD" w:rsidRPr="008A6DFD" w:rsidRDefault="008A6DFD" w:rsidP="008A6DFD">
            <w:pPr>
              <w:pStyle w:val="InstructionalTable"/>
            </w:pPr>
            <w:r w:rsidRPr="008A6DFD">
              <w:t>Person who is responsible for the development processes and activities for this service. Include email.</w:t>
            </w:r>
          </w:p>
        </w:tc>
      </w:tr>
      <w:tr w:rsidR="008A6DFD" w:rsidRPr="008A6DFD" w14:paraId="1F4F08FC" w14:textId="77777777" w:rsidTr="003D34F4">
        <w:trPr>
          <w:cantSplit/>
        </w:trPr>
        <w:tc>
          <w:tcPr>
            <w:tcW w:w="2006" w:type="pct"/>
          </w:tcPr>
          <w:p w14:paraId="1F4F08FA" w14:textId="77777777" w:rsidR="008A6DFD" w:rsidRPr="001A1E37" w:rsidRDefault="008A6DFD" w:rsidP="008A6DFD">
            <w:pPr>
              <w:pStyle w:val="TableText"/>
            </w:pPr>
            <w:r w:rsidRPr="001A1E37">
              <w:lastRenderedPageBreak/>
              <w:t>Support Organization and Owner</w:t>
            </w:r>
          </w:p>
        </w:tc>
        <w:tc>
          <w:tcPr>
            <w:tcW w:w="2994" w:type="pct"/>
          </w:tcPr>
          <w:p w14:paraId="1F4F08FB" w14:textId="77777777" w:rsidR="008A6DFD" w:rsidRPr="008A6DFD" w:rsidRDefault="008A6DFD" w:rsidP="008A6DFD">
            <w:pPr>
              <w:pStyle w:val="InstructionalTable"/>
            </w:pPr>
            <w:r w:rsidRPr="008A6DFD">
              <w:t>Person who is responsible for the support of this service while in production. Include email.</w:t>
            </w:r>
          </w:p>
        </w:tc>
      </w:tr>
      <w:tr w:rsidR="008A6DFD" w:rsidRPr="008A6DFD" w14:paraId="1F4F08FF" w14:textId="77777777" w:rsidTr="003D34F4">
        <w:trPr>
          <w:cantSplit/>
        </w:trPr>
        <w:tc>
          <w:tcPr>
            <w:tcW w:w="2006" w:type="pct"/>
          </w:tcPr>
          <w:p w14:paraId="1F4F08FD" w14:textId="77777777" w:rsidR="008A6DFD" w:rsidRPr="001A1E37" w:rsidRDefault="008A6DFD" w:rsidP="008A6DFD">
            <w:pPr>
              <w:pStyle w:val="TableText"/>
            </w:pPr>
            <w:r w:rsidRPr="001A1E37">
              <w:t>Target Consumer Organization(s) and Owner(s)</w:t>
            </w:r>
          </w:p>
        </w:tc>
        <w:tc>
          <w:tcPr>
            <w:tcW w:w="2994" w:type="pct"/>
          </w:tcPr>
          <w:p w14:paraId="1F4F08FE" w14:textId="77777777" w:rsidR="008A6DFD" w:rsidRPr="008A6DFD" w:rsidRDefault="008A6DFD" w:rsidP="008A6DFD">
            <w:pPr>
              <w:pStyle w:val="InstructionalTable"/>
            </w:pPr>
            <w:r w:rsidRPr="008A6DFD">
              <w:t>Organizations and/or developers roles that service is intended for.</w:t>
            </w:r>
          </w:p>
        </w:tc>
      </w:tr>
    </w:tbl>
    <w:p w14:paraId="1F4F0900" w14:textId="77777777" w:rsidR="00490A94" w:rsidRDefault="00DD7F63" w:rsidP="00DD7F63">
      <w:pPr>
        <w:pStyle w:val="Heading5"/>
      </w:pPr>
      <w:bookmarkStart w:id="417" w:name="_Toc381778452"/>
      <w:bookmarkStart w:id="418" w:name="_Toc531377147"/>
      <w:r w:rsidRPr="00DD7F63">
        <w:t>Service Versions</w:t>
      </w:r>
      <w:bookmarkEnd w:id="417"/>
      <w:bookmarkEnd w:id="4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ervice Versions, including version numbers, current status, and a brief description of the change implemented in the version."/>
      </w:tblPr>
      <w:tblGrid>
        <w:gridCol w:w="2302"/>
        <w:gridCol w:w="2461"/>
        <w:gridCol w:w="4587"/>
      </w:tblGrid>
      <w:tr w:rsidR="001615A5" w:rsidRPr="00DD7F63" w14:paraId="1F4F0904" w14:textId="77777777" w:rsidTr="001615A5">
        <w:trPr>
          <w:cantSplit/>
        </w:trPr>
        <w:tc>
          <w:tcPr>
            <w:tcW w:w="1231" w:type="pct"/>
            <w:shd w:val="clear" w:color="auto" w:fill="F2F2F2" w:themeFill="background1" w:themeFillShade="F2"/>
          </w:tcPr>
          <w:p w14:paraId="1F4F0901" w14:textId="77777777" w:rsidR="00DD7F63" w:rsidRPr="001A1E37" w:rsidRDefault="00DD7F63" w:rsidP="00DD7F63">
            <w:pPr>
              <w:pStyle w:val="TableHeading"/>
            </w:pPr>
            <w:bookmarkStart w:id="419" w:name="ColumnTitle_113"/>
            <w:bookmarkEnd w:id="419"/>
            <w:r w:rsidRPr="001A1E37">
              <w:t>Version Numbers</w:t>
            </w:r>
          </w:p>
        </w:tc>
        <w:tc>
          <w:tcPr>
            <w:tcW w:w="1316" w:type="pct"/>
            <w:shd w:val="clear" w:color="auto" w:fill="F2F2F2" w:themeFill="background1" w:themeFillShade="F2"/>
          </w:tcPr>
          <w:p w14:paraId="1F4F0902" w14:textId="77777777" w:rsidR="00DD7F63" w:rsidRPr="001A1E37" w:rsidRDefault="00DD7F63" w:rsidP="00DD7F63">
            <w:pPr>
              <w:pStyle w:val="TableHeading"/>
            </w:pPr>
            <w:r w:rsidRPr="001A1E37">
              <w:t xml:space="preserve">Current Status of Version </w:t>
            </w:r>
          </w:p>
        </w:tc>
        <w:tc>
          <w:tcPr>
            <w:tcW w:w="2453" w:type="pct"/>
            <w:shd w:val="clear" w:color="auto" w:fill="F2F2F2" w:themeFill="background1" w:themeFillShade="F2"/>
          </w:tcPr>
          <w:p w14:paraId="1F4F0903" w14:textId="77777777" w:rsidR="00DD7F63" w:rsidRPr="001A1E37" w:rsidRDefault="00DD7F63" w:rsidP="00DD7F63">
            <w:pPr>
              <w:pStyle w:val="TableHeading"/>
            </w:pPr>
            <w:r w:rsidRPr="001A1E37">
              <w:t>A Brief Description of the change implemented in that version</w:t>
            </w:r>
          </w:p>
        </w:tc>
      </w:tr>
      <w:tr w:rsidR="00DD7F63" w:rsidRPr="00DD7F63" w14:paraId="1F4F0908" w14:textId="77777777" w:rsidTr="003D34F4">
        <w:trPr>
          <w:cantSplit/>
        </w:trPr>
        <w:tc>
          <w:tcPr>
            <w:tcW w:w="1231" w:type="pct"/>
          </w:tcPr>
          <w:p w14:paraId="1F4F0905" w14:textId="77777777" w:rsidR="00DD7F63" w:rsidRPr="00DD7F63" w:rsidRDefault="00DD7F63" w:rsidP="00DD7F63">
            <w:pPr>
              <w:pStyle w:val="InstructionalTable"/>
            </w:pPr>
            <w:r w:rsidRPr="00DD7F63">
              <w:t>This version</w:t>
            </w:r>
          </w:p>
        </w:tc>
        <w:tc>
          <w:tcPr>
            <w:tcW w:w="1316" w:type="pct"/>
          </w:tcPr>
          <w:p w14:paraId="1F4F0906" w14:textId="77777777" w:rsidR="00DD7F63" w:rsidRPr="00DD7F63" w:rsidRDefault="00DD7F63" w:rsidP="00DD7F63">
            <w:pPr>
              <w:pStyle w:val="InstructionalTable"/>
            </w:pPr>
            <w:r w:rsidRPr="00DD7F63">
              <w:t>Being Designed</w:t>
            </w:r>
          </w:p>
        </w:tc>
        <w:tc>
          <w:tcPr>
            <w:tcW w:w="2453" w:type="pct"/>
          </w:tcPr>
          <w:p w14:paraId="1F4F0907" w14:textId="77777777" w:rsidR="00DD7F63" w:rsidRPr="00DD7F63" w:rsidRDefault="00DD7F63" w:rsidP="00DD7F63">
            <w:pPr>
              <w:pStyle w:val="InstructionalTable"/>
            </w:pPr>
          </w:p>
        </w:tc>
      </w:tr>
      <w:tr w:rsidR="00DD7F63" w:rsidRPr="00DD7F63" w14:paraId="1F4F090D" w14:textId="77777777" w:rsidTr="003D34F4">
        <w:trPr>
          <w:cantSplit/>
        </w:trPr>
        <w:tc>
          <w:tcPr>
            <w:tcW w:w="1231" w:type="pct"/>
          </w:tcPr>
          <w:p w14:paraId="1F4F0909" w14:textId="77777777" w:rsidR="00DD7F63" w:rsidRPr="00DD7F63" w:rsidRDefault="00DD7F63" w:rsidP="00DD7F63">
            <w:pPr>
              <w:pStyle w:val="InstructionalTable"/>
            </w:pPr>
            <w:r w:rsidRPr="00DD7F63">
              <w:t>Example: version 2</w:t>
            </w:r>
          </w:p>
        </w:tc>
        <w:tc>
          <w:tcPr>
            <w:tcW w:w="1316" w:type="pct"/>
          </w:tcPr>
          <w:p w14:paraId="1F4F090A" w14:textId="77777777" w:rsidR="00DD7F63" w:rsidRPr="00DD7F63" w:rsidRDefault="00DD7F63" w:rsidP="00DD7F63">
            <w:pPr>
              <w:pStyle w:val="InstructionalTable"/>
            </w:pPr>
            <w:r w:rsidRPr="00DD7F63">
              <w:t>Example: In production. Will be retired with this release.</w:t>
            </w:r>
          </w:p>
        </w:tc>
        <w:tc>
          <w:tcPr>
            <w:tcW w:w="2453" w:type="pct"/>
          </w:tcPr>
          <w:p w14:paraId="1F4F090B" w14:textId="77777777" w:rsidR="00DD7F63" w:rsidRPr="00DD7F63" w:rsidRDefault="00DD7F63" w:rsidP="00DD7F63">
            <w:pPr>
              <w:pStyle w:val="InstructionalTable"/>
            </w:pPr>
            <w:r w:rsidRPr="00DD7F63">
              <w:t xml:space="preserve">Example: This release added the ability to look up a person by address. </w:t>
            </w:r>
          </w:p>
          <w:p w14:paraId="1F4F090C" w14:textId="77777777" w:rsidR="00DD7F63" w:rsidRPr="00DD7F63" w:rsidRDefault="00DD7F63" w:rsidP="00DD7F63">
            <w:pPr>
              <w:pStyle w:val="InstructionalTable"/>
            </w:pPr>
            <w:r w:rsidRPr="00DD7F63">
              <w:t>Provide a link to each version of the service.</w:t>
            </w:r>
          </w:p>
        </w:tc>
      </w:tr>
      <w:tr w:rsidR="00DD7F63" w:rsidRPr="00DD7F63" w14:paraId="1F4F0912" w14:textId="77777777" w:rsidTr="003D34F4">
        <w:trPr>
          <w:cantSplit/>
        </w:trPr>
        <w:tc>
          <w:tcPr>
            <w:tcW w:w="1231" w:type="pct"/>
          </w:tcPr>
          <w:p w14:paraId="1F4F090E" w14:textId="77777777" w:rsidR="00DD7F63" w:rsidRPr="00DD7F63" w:rsidRDefault="00DD7F63" w:rsidP="00DD7F63">
            <w:pPr>
              <w:pStyle w:val="InstructionalTable"/>
            </w:pPr>
            <w:r w:rsidRPr="00DD7F63">
              <w:t>Example: version 1</w:t>
            </w:r>
          </w:p>
        </w:tc>
        <w:tc>
          <w:tcPr>
            <w:tcW w:w="1316" w:type="pct"/>
          </w:tcPr>
          <w:p w14:paraId="1F4F090F" w14:textId="77777777" w:rsidR="00DD7F63" w:rsidRPr="00DD7F63" w:rsidRDefault="00DD7F63" w:rsidP="00DD7F63">
            <w:pPr>
              <w:pStyle w:val="InstructionalTable"/>
            </w:pPr>
            <w:r w:rsidRPr="00DD7F63">
              <w:t>Example: Retired.</w:t>
            </w:r>
          </w:p>
        </w:tc>
        <w:tc>
          <w:tcPr>
            <w:tcW w:w="2453" w:type="pct"/>
          </w:tcPr>
          <w:p w14:paraId="1F4F0910" w14:textId="77777777" w:rsidR="00DD7F63" w:rsidRPr="00DD7F63" w:rsidRDefault="00DD7F63" w:rsidP="00DD7F63">
            <w:pPr>
              <w:pStyle w:val="InstructionalTable"/>
            </w:pPr>
            <w:r w:rsidRPr="00DD7F63">
              <w:t xml:space="preserve">Example: This release provided the base minimum functionality to look up a person by name. </w:t>
            </w:r>
          </w:p>
          <w:p w14:paraId="1F4F0911" w14:textId="77777777" w:rsidR="00DD7F63" w:rsidRPr="00DD7F63" w:rsidRDefault="00DD7F63" w:rsidP="00DD7F63">
            <w:pPr>
              <w:pStyle w:val="InstructionalTable"/>
            </w:pPr>
            <w:r w:rsidRPr="00DD7F63">
              <w:t>Provide a link to each version of the service.</w:t>
            </w:r>
          </w:p>
        </w:tc>
      </w:tr>
    </w:tbl>
    <w:p w14:paraId="1F4F0913" w14:textId="77777777" w:rsidR="00621A21" w:rsidRDefault="00621A21" w:rsidP="00621A21">
      <w:pPr>
        <w:pStyle w:val="Heading5"/>
      </w:pPr>
      <w:bookmarkStart w:id="420" w:name="_Toc381778453"/>
      <w:bookmarkStart w:id="421" w:name="_Toc531377148"/>
      <w:r>
        <w:t>Summary of Design and Platform Details</w:t>
      </w:r>
      <w:bookmarkEnd w:id="420"/>
      <w:bookmarkEnd w:id="421"/>
      <w:r>
        <w:t xml:space="preserve"> </w:t>
      </w:r>
    </w:p>
    <w:p w14:paraId="1F4F0914" w14:textId="77777777" w:rsidR="00621A21" w:rsidRDefault="00621A21" w:rsidP="00621A21">
      <w:pPr>
        <w:pStyle w:val="Heading6"/>
      </w:pPr>
      <w:bookmarkStart w:id="422" w:name="_Toc381778454"/>
      <w:bookmarkStart w:id="423" w:name="_Toc531377149"/>
      <w:r>
        <w:t>SOA Pattern(s) Implemented</w:t>
      </w:r>
      <w:bookmarkEnd w:id="422"/>
      <w:bookmarkEnd w:id="423"/>
    </w:p>
    <w:p w14:paraId="1F4F0915" w14:textId="77777777" w:rsidR="00621A21" w:rsidRDefault="00621A21" w:rsidP="00621A21">
      <w:pPr>
        <w:pStyle w:val="InstructionalText1"/>
      </w:pPr>
      <w:r>
        <w:t xml:space="preserve">Name of the SOA pattern implemented – for instance, this may be a Pub/Sub model. Just a name and reference to the document or book with the pattern is sufficient for popular patterns or VA's own patterns. If you are using some esoteric pattern, more details will help.  </w:t>
      </w:r>
    </w:p>
    <w:p w14:paraId="1F4F0916" w14:textId="77777777" w:rsidR="00621A21" w:rsidRDefault="00621A21" w:rsidP="00621A21">
      <w:pPr>
        <w:pStyle w:val="Heading6"/>
      </w:pPr>
      <w:bookmarkStart w:id="424" w:name="_Toc381778455"/>
      <w:bookmarkStart w:id="425" w:name="_Toc531377150"/>
      <w:r>
        <w:t>COTS Platform vendor names and versions for hosting platform</w:t>
      </w:r>
      <w:bookmarkEnd w:id="424"/>
      <w:bookmarkEnd w:id="425"/>
    </w:p>
    <w:p w14:paraId="1F4F0917" w14:textId="77777777" w:rsidR="00621A21" w:rsidRDefault="00621A21" w:rsidP="00621A21">
      <w:pPr>
        <w:pStyle w:val="InstructionalText1"/>
      </w:pPr>
      <w:r>
        <w:t>Example, TIBCO.</w:t>
      </w:r>
    </w:p>
    <w:p w14:paraId="1F4F0918" w14:textId="77777777" w:rsidR="00621A21" w:rsidRDefault="00621A21" w:rsidP="00621A21">
      <w:pPr>
        <w:pStyle w:val="Heading4"/>
      </w:pPr>
      <w:bookmarkStart w:id="426" w:name="_Toc381778456"/>
      <w:bookmarkStart w:id="427" w:name="_Toc531377151"/>
      <w:r>
        <w:t>Dependencies</w:t>
      </w:r>
      <w:bookmarkEnd w:id="426"/>
      <w:bookmarkEnd w:id="427"/>
    </w:p>
    <w:p w14:paraId="1F4F0919" w14:textId="77777777" w:rsidR="00621A21" w:rsidRDefault="00621A21" w:rsidP="00621A21">
      <w:pPr>
        <w:pStyle w:val="InstructionalText1"/>
      </w:pPr>
      <w:r>
        <w:t>The Dependency Model identifies other services, systems, databases, etc. that [Service Name] is dependent upon or interacts with to perform its function.</w:t>
      </w:r>
    </w:p>
    <w:p w14:paraId="1F4F091A" w14:textId="77777777" w:rsidR="00621A21" w:rsidRDefault="00621A21" w:rsidP="00621A21">
      <w:pPr>
        <w:pStyle w:val="InstructionalText1"/>
      </w:pPr>
      <w:r>
        <w:t xml:space="preserve"> This section should clearly identify all sources and external systems that are accessed by this service to fulfill the service consumers’ request.  This section should include diagrams to show as much detail as necessary to inform the developer. Provide a context diagram for the service. </w:t>
      </w:r>
    </w:p>
    <w:p w14:paraId="1F4F091B" w14:textId="77777777" w:rsidR="00621A21" w:rsidRDefault="00621A21" w:rsidP="00621A21">
      <w:pPr>
        <w:pStyle w:val="InstructionalText1"/>
      </w:pPr>
      <w:r>
        <w:t xml:space="preserve">Note: Here our primary audience includes the providers of the service. So this document in general will emphasize system components and sub-systems as much as external interactions. </w:t>
      </w:r>
    </w:p>
    <w:p w14:paraId="1F4F091C" w14:textId="77777777" w:rsidR="00621A21" w:rsidRDefault="00621A21" w:rsidP="00621A21">
      <w:pPr>
        <w:pStyle w:val="Heading4"/>
      </w:pPr>
      <w:bookmarkStart w:id="428" w:name="_Toc381778457"/>
      <w:bookmarkStart w:id="429" w:name="_Toc531377152"/>
      <w:r>
        <w:t>Service Design Details</w:t>
      </w:r>
      <w:bookmarkEnd w:id="428"/>
      <w:bookmarkEnd w:id="429"/>
    </w:p>
    <w:p w14:paraId="1F4F091D" w14:textId="77777777" w:rsidR="00621A21" w:rsidRDefault="00621A21" w:rsidP="00621A21">
      <w:pPr>
        <w:pStyle w:val="InstructionalText1"/>
      </w:pPr>
      <w:r>
        <w:t xml:space="preserve">The next sub-section on Interface Technical Specs </w:t>
      </w:r>
      <w:r w:rsidRPr="00621A21">
        <w:rPr>
          <w:b/>
          <w:u w:val="single"/>
        </w:rPr>
        <w:t>could be</w:t>
      </w:r>
      <w:r>
        <w:t xml:space="preserve"> just a copy from the corresponding sub-section in Interface section in the Service Description Document. Here, you could provide more detail necessary for building this service but </w:t>
      </w:r>
      <w:r w:rsidRPr="00621A21">
        <w:rPr>
          <w:b/>
          <w:u w:val="single"/>
        </w:rPr>
        <w:t>the interface spec needs to be consistent between this document and the Service Description Document</w:t>
      </w:r>
      <w:r>
        <w:t>. This section contains all information necessary to fully describe an interface published by this service</w:t>
      </w:r>
      <w:r w:rsidR="00E17E2C">
        <w:t>...</w:t>
      </w:r>
      <w:r>
        <w:t xml:space="preserve"> </w:t>
      </w:r>
    </w:p>
    <w:p w14:paraId="1F4F091E" w14:textId="77777777" w:rsidR="00621A21" w:rsidRDefault="00621A21" w:rsidP="00865C08">
      <w:pPr>
        <w:pStyle w:val="Heading5"/>
      </w:pPr>
      <w:bookmarkStart w:id="430" w:name="_Toc381778458"/>
      <w:bookmarkStart w:id="431" w:name="_Toc531377153"/>
      <w:r>
        <w:t>Interface Technical Specs</w:t>
      </w:r>
      <w:bookmarkEnd w:id="430"/>
      <w:bookmarkEnd w:id="431"/>
    </w:p>
    <w:p w14:paraId="1F4F091F" w14:textId="77777777" w:rsidR="00621A21" w:rsidRDefault="00621A21" w:rsidP="00865C08">
      <w:pPr>
        <w:pStyle w:val="InstructionalText1"/>
      </w:pPr>
      <w:r>
        <w:t xml:space="preserve">The technical specification allows developers of service consumers to locate and discover the service for run time consumption. </w:t>
      </w:r>
    </w:p>
    <w:p w14:paraId="1F4F0920" w14:textId="77777777" w:rsidR="00621A21" w:rsidRDefault="00621A21" w:rsidP="00865C08">
      <w:pPr>
        <w:pStyle w:val="Heading6"/>
      </w:pPr>
      <w:bookmarkStart w:id="432" w:name="_Toc381778459"/>
      <w:bookmarkStart w:id="433" w:name="_Toc531377154"/>
      <w:r>
        <w:lastRenderedPageBreak/>
        <w:t>Service Invocation Type</w:t>
      </w:r>
      <w:bookmarkEnd w:id="432"/>
      <w:bookmarkEnd w:id="433"/>
      <w:r>
        <w:t xml:space="preserve"> </w:t>
      </w:r>
    </w:p>
    <w:p w14:paraId="1F4F0921" w14:textId="77777777" w:rsidR="00621A21" w:rsidRDefault="00621A21" w:rsidP="00865C08">
      <w:pPr>
        <w:pStyle w:val="InstructionalText1"/>
      </w:pPr>
      <w:r>
        <w:t xml:space="preserve">Such as: SOAP over HTTP, REST. </w:t>
      </w:r>
    </w:p>
    <w:p w14:paraId="1F4F0922" w14:textId="77777777" w:rsidR="00621A21" w:rsidRDefault="00621A21" w:rsidP="00865C08">
      <w:pPr>
        <w:pStyle w:val="Heading6"/>
      </w:pPr>
      <w:bookmarkStart w:id="434" w:name="_Toc381778460"/>
      <w:bookmarkStart w:id="435" w:name="_Toc531377155"/>
      <w:r>
        <w:t>Service Interface Type</w:t>
      </w:r>
      <w:bookmarkEnd w:id="434"/>
      <w:bookmarkEnd w:id="435"/>
      <w:r>
        <w:t xml:space="preserve"> </w:t>
      </w:r>
    </w:p>
    <w:p w14:paraId="1F4F0923" w14:textId="77777777" w:rsidR="00621A21" w:rsidRDefault="00621A21" w:rsidP="00865C08">
      <w:pPr>
        <w:pStyle w:val="InstructionalText1"/>
      </w:pPr>
      <w:r>
        <w:t>Such as: WSDL via Web Service 2.0</w:t>
      </w:r>
    </w:p>
    <w:p w14:paraId="1F4F0924" w14:textId="77777777" w:rsidR="00621A21" w:rsidRDefault="00621A21" w:rsidP="00865C08">
      <w:pPr>
        <w:pStyle w:val="Heading6"/>
      </w:pPr>
      <w:bookmarkStart w:id="436" w:name="_Toc381778461"/>
      <w:bookmarkStart w:id="437" w:name="_Toc531377156"/>
      <w:r>
        <w:t>Service Name</w:t>
      </w:r>
      <w:bookmarkEnd w:id="436"/>
      <w:bookmarkEnd w:id="437"/>
    </w:p>
    <w:p w14:paraId="1F4F0925" w14:textId="77777777" w:rsidR="00621A21" w:rsidRDefault="00621A21" w:rsidP="00865C08">
      <w:pPr>
        <w:pStyle w:val="InstructionalText1"/>
      </w:pPr>
      <w:r>
        <w:t xml:space="preserve">Technical Service Name. Comply with ESS naming standards. </w:t>
      </w:r>
    </w:p>
    <w:p w14:paraId="1F4F0926" w14:textId="77777777" w:rsidR="00621A21" w:rsidRDefault="00621A21" w:rsidP="00865C08">
      <w:pPr>
        <w:pStyle w:val="Heading6"/>
      </w:pPr>
      <w:bookmarkStart w:id="438" w:name="_Toc381778462"/>
      <w:bookmarkStart w:id="439" w:name="_Toc531377157"/>
      <w:r>
        <w:t>Interface</w:t>
      </w:r>
      <w:bookmarkEnd w:id="438"/>
      <w:bookmarkEnd w:id="439"/>
    </w:p>
    <w:p w14:paraId="1F4F0927" w14:textId="77777777" w:rsidR="00621A21" w:rsidRDefault="00621A21" w:rsidP="00865C08">
      <w:pPr>
        <w:pStyle w:val="InstructionalText1"/>
      </w:pPr>
      <w:r>
        <w:t>Link to WSDL or other interface document.</w:t>
      </w:r>
    </w:p>
    <w:p w14:paraId="1F4F0928" w14:textId="77777777" w:rsidR="00621A21" w:rsidRDefault="00621A21" w:rsidP="00865C08">
      <w:pPr>
        <w:pStyle w:val="Heading6"/>
      </w:pPr>
      <w:bookmarkStart w:id="440" w:name="_Toc381778463"/>
      <w:bookmarkStart w:id="441" w:name="_Toc531377158"/>
      <w:r>
        <w:t>End Points</w:t>
      </w:r>
      <w:bookmarkEnd w:id="440"/>
      <w:bookmarkEnd w:id="441"/>
    </w:p>
    <w:p w14:paraId="1F4F0929" w14:textId="77777777" w:rsidR="00621A21" w:rsidRDefault="00621A21" w:rsidP="00865C08">
      <w:pPr>
        <w:pStyle w:val="InstructionalText1"/>
      </w:pPr>
      <w:r>
        <w:t xml:space="preserve">Provide if known! Calls that can be made into the service. Can be referenced to the WSDL or can be in a separate table.  </w:t>
      </w:r>
    </w:p>
    <w:p w14:paraId="1F4F092A" w14:textId="77777777" w:rsidR="00621A21" w:rsidRDefault="00621A21" w:rsidP="00865C08">
      <w:pPr>
        <w:pStyle w:val="Heading6"/>
      </w:pPr>
      <w:bookmarkStart w:id="442" w:name="_Toc381778464"/>
      <w:bookmarkStart w:id="443" w:name="_Toc531377159"/>
      <w:r>
        <w:t>Operations or Methods</w:t>
      </w:r>
      <w:bookmarkEnd w:id="442"/>
      <w:bookmarkEnd w:id="443"/>
    </w:p>
    <w:p w14:paraId="1F4F092B" w14:textId="77777777" w:rsidR="00621A21" w:rsidRDefault="00621A21" w:rsidP="00865C08">
      <w:pPr>
        <w:pStyle w:val="InstructionalText1"/>
      </w:pPr>
      <w:r>
        <w:t xml:space="preserve">In the table below, the technical names of the operations, inputs and outputs are used. Inputs and outputs, if parameters, must have a data type. </w:t>
      </w:r>
    </w:p>
    <w:p w14:paraId="1F4F092C" w14:textId="77777777" w:rsidR="00621A21" w:rsidRDefault="00621A21" w:rsidP="00865C08">
      <w:pPr>
        <w:pStyle w:val="InstructionalText1"/>
      </w:pPr>
      <w:r>
        <w:t xml:space="preserve">Non-primitive data types must be defined in the Service Information Model section. </w:t>
      </w:r>
    </w:p>
    <w:p w14:paraId="1F4F092D" w14:textId="77777777" w:rsidR="00621A21" w:rsidRDefault="00621A21" w:rsidP="00865C08">
      <w:pPr>
        <w:pStyle w:val="InstructionalText1"/>
      </w:pPr>
      <w:r>
        <w:t>This table could be generated automatically from the WSDL content or its equivalent.</w:t>
      </w:r>
    </w:p>
    <w:p w14:paraId="1F4F092E" w14:textId="77777777" w:rsidR="00621A21" w:rsidRDefault="00621A21" w:rsidP="00865C08">
      <w:pPr>
        <w:pStyle w:val="InstructionalText1"/>
      </w:pPr>
      <w:r>
        <w:t xml:space="preserve">Style can take any of these values: Parameters or Document; and One-way or Request-response or Solicit-response or Notification. </w:t>
      </w:r>
    </w:p>
    <w:p w14:paraId="1F4F092F" w14:textId="77777777" w:rsidR="00621A21" w:rsidRDefault="00621A21" w:rsidP="00865C08">
      <w:pPr>
        <w:pStyle w:val="InstructionalText1"/>
      </w:pPr>
      <w:r>
        <w:t>Use a separate column for the operation purpose if you wish.</w:t>
      </w:r>
    </w:p>
    <w:p w14:paraId="1F4F0930" w14:textId="77777777" w:rsidR="00490A94" w:rsidRDefault="00621A21" w:rsidP="00865C08">
      <w:pPr>
        <w:pStyle w:val="InstructionalText1"/>
      </w:pPr>
      <w:r>
        <w:t>You might use abbreviations in the Faults column and explain the abbreviations used below the table. For example, NF = Not Found, MI = Missing Input.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ical names of the operations, inputs and outputs are used. Inputs and outputs, including inputs, outputs, transactional qualitites, pre and post conditions, and exceptions."/>
      </w:tblPr>
      <w:tblGrid>
        <w:gridCol w:w="2176"/>
        <w:gridCol w:w="1219"/>
        <w:gridCol w:w="1120"/>
        <w:gridCol w:w="1692"/>
        <w:gridCol w:w="1507"/>
        <w:gridCol w:w="1636"/>
      </w:tblGrid>
      <w:tr w:rsidR="001615A5" w:rsidRPr="009B5C77" w14:paraId="1F4F0937" w14:textId="77777777" w:rsidTr="001615A5">
        <w:trPr>
          <w:cantSplit/>
        </w:trPr>
        <w:tc>
          <w:tcPr>
            <w:tcW w:w="1163" w:type="pct"/>
            <w:shd w:val="clear" w:color="auto" w:fill="F2F2F2" w:themeFill="background1" w:themeFillShade="F2"/>
          </w:tcPr>
          <w:p w14:paraId="1F4F0931" w14:textId="77777777" w:rsidR="009B5C77" w:rsidRPr="001A1E37" w:rsidRDefault="009B5C77" w:rsidP="009B5C77">
            <w:pPr>
              <w:pStyle w:val="TableHeading"/>
            </w:pPr>
            <w:bookmarkStart w:id="444" w:name="ColumnTitle_114"/>
            <w:bookmarkEnd w:id="444"/>
            <w:r w:rsidRPr="001A1E37">
              <w:t>Operation Name</w:t>
            </w:r>
          </w:p>
        </w:tc>
        <w:tc>
          <w:tcPr>
            <w:tcW w:w="652" w:type="pct"/>
            <w:shd w:val="clear" w:color="auto" w:fill="F2F2F2" w:themeFill="background1" w:themeFillShade="F2"/>
          </w:tcPr>
          <w:p w14:paraId="1F4F0932" w14:textId="77777777" w:rsidR="009B5C77" w:rsidRPr="001A1E37" w:rsidRDefault="009B5C77" w:rsidP="009B5C77">
            <w:pPr>
              <w:pStyle w:val="TableHeading"/>
            </w:pPr>
            <w:r w:rsidRPr="001A1E37">
              <w:t>Inputs</w:t>
            </w:r>
          </w:p>
        </w:tc>
        <w:tc>
          <w:tcPr>
            <w:tcW w:w="599" w:type="pct"/>
            <w:shd w:val="clear" w:color="auto" w:fill="F2F2F2" w:themeFill="background1" w:themeFillShade="F2"/>
          </w:tcPr>
          <w:p w14:paraId="1F4F0933" w14:textId="77777777" w:rsidR="009B5C77" w:rsidRPr="001A1E37" w:rsidRDefault="009B5C77" w:rsidP="009B5C77">
            <w:pPr>
              <w:pStyle w:val="TableHeading"/>
            </w:pPr>
            <w:r w:rsidRPr="001A1E37">
              <w:t>Outputs</w:t>
            </w:r>
          </w:p>
        </w:tc>
        <w:tc>
          <w:tcPr>
            <w:tcW w:w="905" w:type="pct"/>
            <w:shd w:val="clear" w:color="auto" w:fill="F2F2F2" w:themeFill="background1" w:themeFillShade="F2"/>
          </w:tcPr>
          <w:p w14:paraId="1F4F0934" w14:textId="77777777" w:rsidR="009B5C77" w:rsidRPr="001A1E37" w:rsidRDefault="009B5C77" w:rsidP="009B5C77">
            <w:pPr>
              <w:pStyle w:val="TableHeading"/>
            </w:pPr>
            <w:r w:rsidRPr="001A1E37">
              <w:t>Transactional Qualities if relevant (Updating?, Atomic?, Can participate in transaction?)</w:t>
            </w:r>
          </w:p>
        </w:tc>
        <w:tc>
          <w:tcPr>
            <w:tcW w:w="806" w:type="pct"/>
            <w:shd w:val="clear" w:color="auto" w:fill="F2F2F2" w:themeFill="background1" w:themeFillShade="F2"/>
          </w:tcPr>
          <w:p w14:paraId="1F4F0935" w14:textId="77777777" w:rsidR="009B5C77" w:rsidRPr="001A1E37" w:rsidRDefault="009B5C77" w:rsidP="009B5C77">
            <w:pPr>
              <w:pStyle w:val="TableHeading"/>
            </w:pPr>
            <w:r w:rsidRPr="001A1E37">
              <w:t>Pre and Post Conditions</w:t>
            </w:r>
          </w:p>
        </w:tc>
        <w:tc>
          <w:tcPr>
            <w:tcW w:w="875" w:type="pct"/>
            <w:shd w:val="clear" w:color="auto" w:fill="F2F2F2" w:themeFill="background1" w:themeFillShade="F2"/>
          </w:tcPr>
          <w:p w14:paraId="1F4F0936" w14:textId="77777777" w:rsidR="009B5C77" w:rsidRPr="001A1E37" w:rsidRDefault="009B5C77" w:rsidP="009B5C77">
            <w:pPr>
              <w:pStyle w:val="TableHeading"/>
            </w:pPr>
            <w:r w:rsidRPr="001A1E37">
              <w:t>Exception (s)</w:t>
            </w:r>
          </w:p>
        </w:tc>
      </w:tr>
      <w:tr w:rsidR="009B5C77" w:rsidRPr="009B5C77" w14:paraId="1F4F093E" w14:textId="77777777" w:rsidTr="003D34F4">
        <w:trPr>
          <w:cantSplit/>
        </w:trPr>
        <w:tc>
          <w:tcPr>
            <w:tcW w:w="1163" w:type="pct"/>
          </w:tcPr>
          <w:p w14:paraId="1F4F0938" w14:textId="77777777" w:rsidR="009B5C77" w:rsidRPr="001A1E37" w:rsidRDefault="009B5C77" w:rsidP="009B5C77">
            <w:pPr>
              <w:pStyle w:val="TableText"/>
            </w:pPr>
          </w:p>
        </w:tc>
        <w:tc>
          <w:tcPr>
            <w:tcW w:w="652" w:type="pct"/>
          </w:tcPr>
          <w:p w14:paraId="1F4F0939" w14:textId="77777777" w:rsidR="009B5C77" w:rsidRPr="001A1E37" w:rsidRDefault="009B5C77" w:rsidP="009B5C77">
            <w:pPr>
              <w:pStyle w:val="TableText"/>
            </w:pPr>
          </w:p>
        </w:tc>
        <w:tc>
          <w:tcPr>
            <w:tcW w:w="599" w:type="pct"/>
          </w:tcPr>
          <w:p w14:paraId="1F4F093A" w14:textId="77777777" w:rsidR="009B5C77" w:rsidRPr="001A1E37" w:rsidRDefault="009B5C77" w:rsidP="009B5C77">
            <w:pPr>
              <w:pStyle w:val="TableText"/>
            </w:pPr>
          </w:p>
        </w:tc>
        <w:tc>
          <w:tcPr>
            <w:tcW w:w="905" w:type="pct"/>
          </w:tcPr>
          <w:p w14:paraId="1F4F093B" w14:textId="77777777" w:rsidR="009B5C77" w:rsidRPr="001A1E37" w:rsidRDefault="009B5C77" w:rsidP="009B5C77">
            <w:pPr>
              <w:pStyle w:val="TableText"/>
            </w:pPr>
          </w:p>
        </w:tc>
        <w:tc>
          <w:tcPr>
            <w:tcW w:w="806" w:type="pct"/>
          </w:tcPr>
          <w:p w14:paraId="1F4F093C" w14:textId="77777777" w:rsidR="009B5C77" w:rsidRPr="001A1E37" w:rsidRDefault="009B5C77" w:rsidP="009B5C77">
            <w:pPr>
              <w:pStyle w:val="TableText"/>
            </w:pPr>
          </w:p>
        </w:tc>
        <w:tc>
          <w:tcPr>
            <w:tcW w:w="875" w:type="pct"/>
          </w:tcPr>
          <w:p w14:paraId="1F4F093D" w14:textId="77777777" w:rsidR="009B5C77" w:rsidRPr="001A1E37" w:rsidRDefault="009B5C77" w:rsidP="009B5C77">
            <w:pPr>
              <w:pStyle w:val="TableText"/>
            </w:pPr>
          </w:p>
        </w:tc>
      </w:tr>
      <w:tr w:rsidR="009B5C77" w:rsidRPr="009B5C77" w14:paraId="1F4F0945" w14:textId="77777777" w:rsidTr="003D34F4">
        <w:trPr>
          <w:cantSplit/>
        </w:trPr>
        <w:tc>
          <w:tcPr>
            <w:tcW w:w="1163" w:type="pct"/>
          </w:tcPr>
          <w:p w14:paraId="1F4F093F" w14:textId="77777777" w:rsidR="009B5C77" w:rsidRPr="001A1E37" w:rsidRDefault="009B5C77" w:rsidP="009B5C77">
            <w:pPr>
              <w:pStyle w:val="TableText"/>
            </w:pPr>
          </w:p>
        </w:tc>
        <w:tc>
          <w:tcPr>
            <w:tcW w:w="652" w:type="pct"/>
          </w:tcPr>
          <w:p w14:paraId="1F4F0940" w14:textId="77777777" w:rsidR="009B5C77" w:rsidRPr="001A1E37" w:rsidRDefault="009B5C77" w:rsidP="009B5C77">
            <w:pPr>
              <w:pStyle w:val="TableText"/>
            </w:pPr>
          </w:p>
        </w:tc>
        <w:tc>
          <w:tcPr>
            <w:tcW w:w="599" w:type="pct"/>
          </w:tcPr>
          <w:p w14:paraId="1F4F0941" w14:textId="77777777" w:rsidR="009B5C77" w:rsidRPr="001A1E37" w:rsidRDefault="009B5C77" w:rsidP="009B5C77">
            <w:pPr>
              <w:pStyle w:val="TableText"/>
            </w:pPr>
          </w:p>
        </w:tc>
        <w:tc>
          <w:tcPr>
            <w:tcW w:w="905" w:type="pct"/>
          </w:tcPr>
          <w:p w14:paraId="1F4F0942" w14:textId="77777777" w:rsidR="009B5C77" w:rsidRPr="001A1E37" w:rsidRDefault="009B5C77" w:rsidP="009B5C77">
            <w:pPr>
              <w:pStyle w:val="TableText"/>
            </w:pPr>
          </w:p>
        </w:tc>
        <w:tc>
          <w:tcPr>
            <w:tcW w:w="806" w:type="pct"/>
          </w:tcPr>
          <w:p w14:paraId="1F4F0943" w14:textId="77777777" w:rsidR="009B5C77" w:rsidRPr="001A1E37" w:rsidRDefault="009B5C77" w:rsidP="009B5C77">
            <w:pPr>
              <w:pStyle w:val="TableText"/>
            </w:pPr>
          </w:p>
        </w:tc>
        <w:tc>
          <w:tcPr>
            <w:tcW w:w="875" w:type="pct"/>
          </w:tcPr>
          <w:p w14:paraId="1F4F0944" w14:textId="77777777" w:rsidR="009B5C77" w:rsidRPr="001A1E37" w:rsidRDefault="009B5C77" w:rsidP="009B5C77">
            <w:pPr>
              <w:pStyle w:val="TableText"/>
            </w:pPr>
          </w:p>
        </w:tc>
      </w:tr>
    </w:tbl>
    <w:p w14:paraId="1F4F0946" w14:textId="77777777" w:rsidR="009B5C77" w:rsidRDefault="009B5C77" w:rsidP="009B5C77">
      <w:pPr>
        <w:pStyle w:val="InstructionalText1"/>
      </w:pPr>
      <w:r>
        <w:t xml:space="preserve">Provide a link to the Service Information model so that the consumer of your system knows the schema for the input and output parameters. </w:t>
      </w:r>
    </w:p>
    <w:p w14:paraId="1F4F0947" w14:textId="77777777" w:rsidR="009B5C77" w:rsidRDefault="009B5C77" w:rsidP="009B5C77">
      <w:pPr>
        <w:pStyle w:val="Heading6"/>
      </w:pPr>
      <w:bookmarkStart w:id="445" w:name="_Toc381778465"/>
      <w:bookmarkStart w:id="446" w:name="_Toc531377160"/>
      <w:r>
        <w:t>Message Schemas</w:t>
      </w:r>
      <w:bookmarkEnd w:id="445"/>
      <w:bookmarkEnd w:id="446"/>
    </w:p>
    <w:p w14:paraId="1F4F0948" w14:textId="77777777" w:rsidR="009B5C77" w:rsidRDefault="009B5C77" w:rsidP="009B5C77">
      <w:pPr>
        <w:pStyle w:val="InstructionalText1"/>
      </w:pPr>
      <w:r>
        <w:t>Provide definitions or links to definitions of the message(s) related to the service operations.  These may be dependent on the implementation style and protocol binding of the interface.</w:t>
      </w:r>
    </w:p>
    <w:p w14:paraId="1F4F0949" w14:textId="77777777" w:rsidR="009B5C77" w:rsidRDefault="009B5C77" w:rsidP="0099398E">
      <w:pPr>
        <w:pStyle w:val="Heading5"/>
      </w:pPr>
      <w:bookmarkStart w:id="447" w:name="_Toc381778466"/>
      <w:bookmarkStart w:id="448" w:name="_Toc531377161"/>
      <w:r>
        <w:lastRenderedPageBreak/>
        <w:t>Information Model</w:t>
      </w:r>
      <w:bookmarkEnd w:id="447"/>
      <w:bookmarkEnd w:id="448"/>
    </w:p>
    <w:p w14:paraId="1F4F094A" w14:textId="77777777" w:rsidR="009B5C77" w:rsidRDefault="009B5C77" w:rsidP="009B5C77">
      <w:pPr>
        <w:pStyle w:val="InstructionalText1"/>
      </w:pPr>
      <w:r>
        <w:t xml:space="preserve">Even though this section looks similar to the corresponding section 3.2 in Service Description, remember that the primary objective here is to facilitate construction and to gain approvals from governing bodies. So you will provide more of a “white box” view of the design here to help your developers code the service. </w:t>
      </w:r>
    </w:p>
    <w:p w14:paraId="1F4F094B" w14:textId="77777777" w:rsidR="009B5C77" w:rsidRDefault="009B5C77" w:rsidP="0099398E">
      <w:pPr>
        <w:pStyle w:val="Heading6"/>
      </w:pPr>
      <w:bookmarkStart w:id="449" w:name="_Toc381778467"/>
      <w:bookmarkStart w:id="450" w:name="_Toc531377162"/>
      <w:r>
        <w:t>Class Diagram and Description of Entities Involved</w:t>
      </w:r>
      <w:bookmarkEnd w:id="449"/>
      <w:bookmarkEnd w:id="450"/>
    </w:p>
    <w:p w14:paraId="1F4F094C" w14:textId="77777777" w:rsidR="009B5C77" w:rsidRDefault="009B5C77" w:rsidP="009B5C77">
      <w:pPr>
        <w:pStyle w:val="InstructionalText1"/>
      </w:pPr>
      <w:r>
        <w:t>Map out all entities involved in the service: input, output, exceptions, entities manipulated in persistent media/DBs, intermediate entities created in memory etc.</w:t>
      </w:r>
    </w:p>
    <w:p w14:paraId="1F4F094D" w14:textId="77777777" w:rsidR="009B5C77" w:rsidRDefault="009B5C77" w:rsidP="0099398E">
      <w:pPr>
        <w:pStyle w:val="Heading6"/>
      </w:pPr>
      <w:bookmarkStart w:id="451" w:name="_Toc381778468"/>
      <w:bookmarkStart w:id="452" w:name="_Toc531377163"/>
      <w:r>
        <w:t>Mappings from ELDM to Standards Based Schemas</w:t>
      </w:r>
      <w:bookmarkEnd w:id="451"/>
      <w:bookmarkEnd w:id="452"/>
    </w:p>
    <w:p w14:paraId="1F4F094E" w14:textId="77777777" w:rsidR="009B5C77" w:rsidRDefault="009B5C77" w:rsidP="009B5C77">
      <w:pPr>
        <w:pStyle w:val="InstructionalText1"/>
      </w:pPr>
      <w:r>
        <w:t xml:space="preserve">Provide mappings from your native schema to any standards based schemas your service will use to communicate outside. For instance, if you are using HL7 based messages then you will show how data is converted from your native schema to HL7. </w:t>
      </w:r>
    </w:p>
    <w:p w14:paraId="1F4F094F" w14:textId="77777777" w:rsidR="009B5C77" w:rsidRDefault="009B5C77" w:rsidP="0099398E">
      <w:pPr>
        <w:pStyle w:val="Heading5"/>
      </w:pPr>
      <w:bookmarkStart w:id="453" w:name="_Toc381778469"/>
      <w:bookmarkStart w:id="454" w:name="_Toc531377164"/>
      <w:r>
        <w:t>Behavior Model (AKA Use Case Realization)</w:t>
      </w:r>
      <w:bookmarkEnd w:id="453"/>
      <w:bookmarkEnd w:id="454"/>
    </w:p>
    <w:p w14:paraId="1F4F0950" w14:textId="77777777" w:rsidR="009B5C77" w:rsidRDefault="009B5C77" w:rsidP="0099398E">
      <w:pPr>
        <w:pStyle w:val="InstructionalText1"/>
      </w:pPr>
      <w:r>
        <w:t>The Behavior Model defines the actions and processes supported by the service.  Actions and methods represented in the use cases and sequence diagrams shown below are further defined by the operation contracts and the message payloads.</w:t>
      </w:r>
    </w:p>
    <w:p w14:paraId="1F4F0951" w14:textId="77777777" w:rsidR="009B5C77" w:rsidRDefault="009B5C77" w:rsidP="0099398E">
      <w:pPr>
        <w:pStyle w:val="Heading6"/>
      </w:pPr>
      <w:bookmarkStart w:id="455" w:name="_Toc381778470"/>
      <w:bookmarkStart w:id="456" w:name="_Toc531377165"/>
      <w:r>
        <w:t>Use Cases (Use Case Model)</w:t>
      </w:r>
      <w:bookmarkEnd w:id="455"/>
      <w:bookmarkEnd w:id="456"/>
    </w:p>
    <w:p w14:paraId="1F4F0952" w14:textId="77777777" w:rsidR="009B5C77" w:rsidRDefault="00D45BDF" w:rsidP="0099398E">
      <w:pPr>
        <w:pStyle w:val="InstructionalText1"/>
      </w:pPr>
      <w:r>
        <w:t xml:space="preserve">Describe </w:t>
      </w:r>
      <w:r w:rsidR="00B46164">
        <w:t>how this</w:t>
      </w:r>
      <w:r w:rsidR="009B5C77">
        <w:t xml:space="preserve"> service fit</w:t>
      </w:r>
      <w:r>
        <w:t>s</w:t>
      </w:r>
      <w:r w:rsidR="009B5C77">
        <w:t xml:space="preserve"> into the larger use case model of the consumer</w:t>
      </w:r>
      <w:r>
        <w:t>.</w:t>
      </w:r>
      <w:r w:rsidR="009B5C77">
        <w:t xml:space="preserve"> You may need multiple models for multiple consumers. Focus is </w:t>
      </w:r>
      <w:r w:rsidR="009B5C77" w:rsidRPr="0099398E">
        <w:rPr>
          <w:b/>
          <w:u w:val="single"/>
        </w:rPr>
        <w:t>not</w:t>
      </w:r>
      <w:r w:rsidR="009B5C77">
        <w:t xml:space="preserve"> on the internal workings of the new service instead of the calls made from external consumers. </w:t>
      </w:r>
      <w:r w:rsidR="009B5C77" w:rsidRPr="0099398E">
        <w:rPr>
          <w:u w:val="single"/>
        </w:rPr>
        <w:t>Just a summary or the Use Case Diagram may be sufficient</w:t>
      </w:r>
      <w:r w:rsidR="009B5C77">
        <w:t xml:space="preserve">.  List the alternative and exception flows. Reference the detailed design documents via a URL. </w:t>
      </w:r>
    </w:p>
    <w:p w14:paraId="1F4F0953" w14:textId="77777777" w:rsidR="009B5C77" w:rsidRDefault="009B5C77" w:rsidP="0099398E">
      <w:pPr>
        <w:pStyle w:val="Heading6"/>
      </w:pPr>
      <w:bookmarkStart w:id="457" w:name="_Toc381778471"/>
      <w:bookmarkStart w:id="458" w:name="_Toc531377166"/>
      <w:r>
        <w:t>Interaction Diagrams</w:t>
      </w:r>
      <w:bookmarkEnd w:id="457"/>
      <w:bookmarkEnd w:id="458"/>
      <w:r>
        <w:t xml:space="preserve"> </w:t>
      </w:r>
    </w:p>
    <w:p w14:paraId="1F4F0954" w14:textId="77777777" w:rsidR="009B5C77" w:rsidRDefault="009B5C77" w:rsidP="0099398E">
      <w:pPr>
        <w:pStyle w:val="InstructionalText1"/>
      </w:pPr>
      <w:r>
        <w:t xml:space="preserve">Cut and paste screen shot from RSA or similar tool or provide link to the model. Provide description to help developers build your service. The interaction diagrams should depict external interactions and internal sequences of calls between internal components. The sequence diagram should cut through all layers to show the main, alternate and exception flows. </w:t>
      </w:r>
    </w:p>
    <w:p w14:paraId="1F4F0955" w14:textId="77777777" w:rsidR="009B5C77" w:rsidRDefault="009B5C77" w:rsidP="0099398E">
      <w:pPr>
        <w:pStyle w:val="Heading4"/>
      </w:pPr>
      <w:bookmarkStart w:id="459" w:name="_Toc381778472"/>
      <w:bookmarkStart w:id="460" w:name="_Toc531377167"/>
      <w:r>
        <w:t>Gap Analysis</w:t>
      </w:r>
      <w:bookmarkEnd w:id="459"/>
      <w:bookmarkEnd w:id="460"/>
    </w:p>
    <w:p w14:paraId="1F4F0956" w14:textId="77777777" w:rsidR="009B5C77" w:rsidRDefault="009B5C77" w:rsidP="0099398E">
      <w:pPr>
        <w:pStyle w:val="InstructionalText1"/>
      </w:pPr>
      <w:r>
        <w:t>Provide a Gap Analysis (</w:t>
      </w:r>
      <w:r w:rsidR="00E17E2C">
        <w:t>Reference)</w:t>
      </w:r>
      <w:r>
        <w:t xml:space="preserve"> to demonstrate compliance of this service with various standards, policies, guidelines and laws. The Gap Analysis may take the form of a matrix as shown in the sample below. This will help the governance boards expedite your request.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Gap Analysis (Reference) to demonstrate compliance of this service with various standards, policies, guidelines and laws, including design elements to policies, design elements A, B, and C, and comments for non-conformance."/>
      </w:tblPr>
      <w:tblGrid>
        <w:gridCol w:w="1797"/>
        <w:gridCol w:w="1277"/>
        <w:gridCol w:w="1221"/>
        <w:gridCol w:w="1280"/>
        <w:gridCol w:w="3775"/>
      </w:tblGrid>
      <w:tr w:rsidR="001615A5" w:rsidRPr="002F0CE7" w14:paraId="1F4F0960" w14:textId="77777777" w:rsidTr="001615A5">
        <w:trPr>
          <w:cantSplit/>
          <w:tblHeader/>
        </w:trPr>
        <w:tc>
          <w:tcPr>
            <w:tcW w:w="965" w:type="pct"/>
            <w:shd w:val="clear" w:color="auto" w:fill="F2F2F2" w:themeFill="background1" w:themeFillShade="F2"/>
          </w:tcPr>
          <w:p w14:paraId="1F4F0957" w14:textId="77777777" w:rsidR="002F0CE7" w:rsidRPr="002F0CE7" w:rsidRDefault="002F0CE7" w:rsidP="002F0CE7">
            <w:pPr>
              <w:pStyle w:val="TableHeading"/>
            </w:pPr>
            <w:bookmarkStart w:id="461" w:name="ColumnTitle_115"/>
            <w:bookmarkEnd w:id="461"/>
            <w:r w:rsidRPr="002F0CE7">
              <w:t>Design Elements</w:t>
            </w:r>
            <w:r w:rsidRPr="002F0CE7">
              <w:sym w:font="Wingdings" w:char="F0E0"/>
            </w:r>
          </w:p>
          <w:p w14:paraId="1F4F0958" w14:textId="77777777" w:rsidR="002F0CE7" w:rsidRPr="002F0CE7" w:rsidRDefault="002F0CE7" w:rsidP="002F0CE7">
            <w:pPr>
              <w:pStyle w:val="TableHeading"/>
            </w:pPr>
            <w:r w:rsidRPr="002F0CE7">
              <w:t xml:space="preserve">Policies / SLD elements </w:t>
            </w:r>
            <w:r w:rsidR="00B46164" w:rsidRPr="002F0CE7">
              <w:t>etc.</w:t>
            </w:r>
            <w:r w:rsidRPr="002F0CE7">
              <w:t>↓</w:t>
            </w:r>
          </w:p>
        </w:tc>
        <w:tc>
          <w:tcPr>
            <w:tcW w:w="687" w:type="pct"/>
            <w:shd w:val="clear" w:color="auto" w:fill="F2F2F2" w:themeFill="background1" w:themeFillShade="F2"/>
          </w:tcPr>
          <w:p w14:paraId="1F4F0959" w14:textId="77777777" w:rsidR="002F0CE7" w:rsidRPr="002F0CE7" w:rsidRDefault="002F0CE7" w:rsidP="002F0CE7">
            <w:pPr>
              <w:pStyle w:val="TableHeading"/>
            </w:pPr>
            <w:r w:rsidRPr="002F0CE7">
              <w:t xml:space="preserve">Design </w:t>
            </w:r>
          </w:p>
          <w:p w14:paraId="1F4F095A" w14:textId="77777777" w:rsidR="002F0CE7" w:rsidRPr="002F0CE7" w:rsidRDefault="002F0CE7" w:rsidP="002F0CE7">
            <w:pPr>
              <w:pStyle w:val="TableHeading"/>
            </w:pPr>
            <w:r w:rsidRPr="002F0CE7">
              <w:t>Element A</w:t>
            </w:r>
          </w:p>
        </w:tc>
        <w:tc>
          <w:tcPr>
            <w:tcW w:w="657" w:type="pct"/>
            <w:shd w:val="clear" w:color="auto" w:fill="F2F2F2" w:themeFill="background1" w:themeFillShade="F2"/>
          </w:tcPr>
          <w:p w14:paraId="1F4F095B" w14:textId="77777777" w:rsidR="002F0CE7" w:rsidRPr="002F0CE7" w:rsidRDefault="002F0CE7" w:rsidP="002F0CE7">
            <w:pPr>
              <w:pStyle w:val="TableHeading"/>
            </w:pPr>
            <w:r w:rsidRPr="002F0CE7">
              <w:t xml:space="preserve">Design </w:t>
            </w:r>
          </w:p>
          <w:p w14:paraId="1F4F095C" w14:textId="77777777" w:rsidR="002F0CE7" w:rsidRPr="002F0CE7" w:rsidRDefault="002F0CE7" w:rsidP="002F0CE7">
            <w:pPr>
              <w:pStyle w:val="TableHeading"/>
            </w:pPr>
            <w:r w:rsidRPr="002F0CE7">
              <w:t>Element B</w:t>
            </w:r>
          </w:p>
        </w:tc>
        <w:tc>
          <w:tcPr>
            <w:tcW w:w="668" w:type="pct"/>
            <w:shd w:val="clear" w:color="auto" w:fill="F2F2F2" w:themeFill="background1" w:themeFillShade="F2"/>
          </w:tcPr>
          <w:p w14:paraId="1F4F095D" w14:textId="77777777" w:rsidR="002F0CE7" w:rsidRPr="002F0CE7" w:rsidRDefault="002F0CE7" w:rsidP="002F0CE7">
            <w:pPr>
              <w:pStyle w:val="TableHeading"/>
            </w:pPr>
            <w:r w:rsidRPr="002F0CE7">
              <w:t xml:space="preserve">Design </w:t>
            </w:r>
          </w:p>
          <w:p w14:paraId="1F4F095E" w14:textId="77777777" w:rsidR="002F0CE7" w:rsidRPr="002F0CE7" w:rsidRDefault="002F0CE7" w:rsidP="002F0CE7">
            <w:pPr>
              <w:pStyle w:val="TableHeading"/>
            </w:pPr>
            <w:r w:rsidRPr="002F0CE7">
              <w:t>Element C</w:t>
            </w:r>
          </w:p>
        </w:tc>
        <w:tc>
          <w:tcPr>
            <w:tcW w:w="2023" w:type="pct"/>
            <w:shd w:val="clear" w:color="auto" w:fill="F2F2F2" w:themeFill="background1" w:themeFillShade="F2"/>
          </w:tcPr>
          <w:p w14:paraId="1F4F095F" w14:textId="77777777" w:rsidR="002F0CE7" w:rsidRPr="002F0CE7" w:rsidRDefault="002F0CE7" w:rsidP="002F0CE7">
            <w:pPr>
              <w:pStyle w:val="TableHeading"/>
            </w:pPr>
            <w:r w:rsidRPr="002F0CE7">
              <w:t>Comment for non-conformance</w:t>
            </w:r>
          </w:p>
        </w:tc>
      </w:tr>
      <w:tr w:rsidR="002F0CE7" w:rsidRPr="002F0CE7" w14:paraId="1F4F0966" w14:textId="77777777" w:rsidTr="003D34F4">
        <w:trPr>
          <w:cantSplit/>
        </w:trPr>
        <w:tc>
          <w:tcPr>
            <w:tcW w:w="965" w:type="pct"/>
          </w:tcPr>
          <w:p w14:paraId="1F4F0961" w14:textId="77777777" w:rsidR="002F0CE7" w:rsidRPr="002F0CE7" w:rsidRDefault="002F0CE7" w:rsidP="002F0CE7">
            <w:pPr>
              <w:pStyle w:val="InstructionalTable"/>
            </w:pPr>
            <w:r w:rsidRPr="002F0CE7">
              <w:t>Policy X</w:t>
            </w:r>
          </w:p>
        </w:tc>
        <w:tc>
          <w:tcPr>
            <w:tcW w:w="687" w:type="pct"/>
          </w:tcPr>
          <w:p w14:paraId="1F4F0962" w14:textId="77777777" w:rsidR="002F0CE7" w:rsidRPr="002F0CE7" w:rsidRDefault="002F0CE7" w:rsidP="002F0CE7">
            <w:pPr>
              <w:pStyle w:val="InstructionalTable"/>
            </w:pPr>
            <w:r w:rsidRPr="002F0CE7">
              <w:t>Match</w:t>
            </w:r>
          </w:p>
        </w:tc>
        <w:tc>
          <w:tcPr>
            <w:tcW w:w="657" w:type="pct"/>
          </w:tcPr>
          <w:p w14:paraId="1F4F0963" w14:textId="77777777" w:rsidR="002F0CE7" w:rsidRPr="002F0CE7" w:rsidRDefault="002F0CE7" w:rsidP="002F0CE7">
            <w:pPr>
              <w:pStyle w:val="TableText"/>
            </w:pPr>
          </w:p>
        </w:tc>
        <w:tc>
          <w:tcPr>
            <w:tcW w:w="668" w:type="pct"/>
          </w:tcPr>
          <w:p w14:paraId="1F4F0964" w14:textId="77777777" w:rsidR="002F0CE7" w:rsidRPr="002F0CE7" w:rsidRDefault="002F0CE7" w:rsidP="002F0CE7">
            <w:pPr>
              <w:pStyle w:val="TableText"/>
            </w:pPr>
          </w:p>
        </w:tc>
        <w:tc>
          <w:tcPr>
            <w:tcW w:w="2023" w:type="pct"/>
          </w:tcPr>
          <w:p w14:paraId="1F4F0965" w14:textId="77777777" w:rsidR="002F0CE7" w:rsidRPr="002F0CE7" w:rsidRDefault="002F0CE7" w:rsidP="002F0CE7">
            <w:pPr>
              <w:pStyle w:val="TableText"/>
            </w:pPr>
          </w:p>
        </w:tc>
      </w:tr>
      <w:tr w:rsidR="002F0CE7" w:rsidRPr="002F0CE7" w14:paraId="1F4F096C" w14:textId="77777777" w:rsidTr="003D34F4">
        <w:trPr>
          <w:cantSplit/>
        </w:trPr>
        <w:tc>
          <w:tcPr>
            <w:tcW w:w="965" w:type="pct"/>
          </w:tcPr>
          <w:p w14:paraId="1F4F0967" w14:textId="77777777" w:rsidR="002F0CE7" w:rsidRPr="002F0CE7" w:rsidRDefault="002F0CE7" w:rsidP="002F0CE7">
            <w:pPr>
              <w:pStyle w:val="InstructionalTable"/>
            </w:pPr>
            <w:r w:rsidRPr="002F0CE7">
              <w:t>Policy Y</w:t>
            </w:r>
          </w:p>
        </w:tc>
        <w:tc>
          <w:tcPr>
            <w:tcW w:w="687" w:type="pct"/>
          </w:tcPr>
          <w:p w14:paraId="1F4F0968" w14:textId="77777777" w:rsidR="002F0CE7" w:rsidRPr="002F0CE7" w:rsidRDefault="002F0CE7" w:rsidP="002F0CE7">
            <w:pPr>
              <w:pStyle w:val="TableText"/>
            </w:pPr>
          </w:p>
        </w:tc>
        <w:tc>
          <w:tcPr>
            <w:tcW w:w="657" w:type="pct"/>
          </w:tcPr>
          <w:p w14:paraId="1F4F0969" w14:textId="77777777" w:rsidR="002F0CE7" w:rsidRPr="002F0CE7" w:rsidRDefault="002F0CE7" w:rsidP="002F0CE7">
            <w:pPr>
              <w:pStyle w:val="InstructionalTable"/>
            </w:pPr>
            <w:r w:rsidRPr="002F0CE7">
              <w:t>Partial</w:t>
            </w:r>
          </w:p>
        </w:tc>
        <w:tc>
          <w:tcPr>
            <w:tcW w:w="668" w:type="pct"/>
          </w:tcPr>
          <w:p w14:paraId="1F4F096A" w14:textId="77777777" w:rsidR="002F0CE7" w:rsidRPr="002F0CE7" w:rsidRDefault="002F0CE7" w:rsidP="002F0CE7">
            <w:pPr>
              <w:pStyle w:val="TableText"/>
            </w:pPr>
          </w:p>
        </w:tc>
        <w:tc>
          <w:tcPr>
            <w:tcW w:w="2023" w:type="pct"/>
          </w:tcPr>
          <w:p w14:paraId="1F4F096B" w14:textId="77777777" w:rsidR="002F0CE7" w:rsidRPr="002F0CE7" w:rsidRDefault="002F0CE7" w:rsidP="002F0CE7">
            <w:pPr>
              <w:pStyle w:val="TableText"/>
            </w:pPr>
          </w:p>
        </w:tc>
      </w:tr>
      <w:tr w:rsidR="002F0CE7" w:rsidRPr="002F0CE7" w14:paraId="1F4F0972" w14:textId="77777777" w:rsidTr="003D34F4">
        <w:trPr>
          <w:cantSplit/>
        </w:trPr>
        <w:tc>
          <w:tcPr>
            <w:tcW w:w="965" w:type="pct"/>
          </w:tcPr>
          <w:p w14:paraId="1F4F096D" w14:textId="77777777" w:rsidR="002F0CE7" w:rsidRPr="002F0CE7" w:rsidRDefault="002F0CE7" w:rsidP="002F0CE7">
            <w:pPr>
              <w:pStyle w:val="InstructionalTable"/>
            </w:pPr>
            <w:r w:rsidRPr="002F0CE7">
              <w:t>Policy Z</w:t>
            </w:r>
          </w:p>
        </w:tc>
        <w:tc>
          <w:tcPr>
            <w:tcW w:w="687" w:type="pct"/>
          </w:tcPr>
          <w:p w14:paraId="1F4F096E" w14:textId="77777777" w:rsidR="002F0CE7" w:rsidRPr="002F0CE7" w:rsidRDefault="002F0CE7" w:rsidP="002F0CE7">
            <w:pPr>
              <w:pStyle w:val="TableText"/>
            </w:pPr>
          </w:p>
        </w:tc>
        <w:tc>
          <w:tcPr>
            <w:tcW w:w="657" w:type="pct"/>
          </w:tcPr>
          <w:p w14:paraId="1F4F096F" w14:textId="77777777" w:rsidR="002F0CE7" w:rsidRPr="002F0CE7" w:rsidRDefault="002F0CE7" w:rsidP="002F0CE7">
            <w:pPr>
              <w:pStyle w:val="TableText"/>
            </w:pPr>
          </w:p>
        </w:tc>
        <w:tc>
          <w:tcPr>
            <w:tcW w:w="668" w:type="pct"/>
          </w:tcPr>
          <w:p w14:paraId="1F4F0970" w14:textId="77777777" w:rsidR="002F0CE7" w:rsidRPr="002F0CE7" w:rsidRDefault="002F0CE7" w:rsidP="002F0CE7">
            <w:pPr>
              <w:pStyle w:val="TableText"/>
            </w:pPr>
          </w:p>
        </w:tc>
        <w:tc>
          <w:tcPr>
            <w:tcW w:w="2023" w:type="pct"/>
          </w:tcPr>
          <w:p w14:paraId="1F4F0971" w14:textId="77777777" w:rsidR="002F0CE7" w:rsidRPr="002F0CE7" w:rsidRDefault="002F0CE7" w:rsidP="002F0CE7">
            <w:pPr>
              <w:pStyle w:val="InstructionalTable"/>
            </w:pPr>
            <w:r w:rsidRPr="002F0CE7">
              <w:t xml:space="preserve">Commercial encryption server in prod will have to address this policy. </w:t>
            </w:r>
          </w:p>
        </w:tc>
      </w:tr>
      <w:tr w:rsidR="002F0CE7" w:rsidRPr="002F0CE7" w14:paraId="1F4F0978" w14:textId="77777777" w:rsidTr="003D34F4">
        <w:trPr>
          <w:cantSplit/>
        </w:trPr>
        <w:tc>
          <w:tcPr>
            <w:tcW w:w="965" w:type="pct"/>
          </w:tcPr>
          <w:p w14:paraId="1F4F0973" w14:textId="77777777" w:rsidR="002F0CE7" w:rsidRPr="002F0CE7" w:rsidRDefault="002F0CE7" w:rsidP="002F0CE7">
            <w:pPr>
              <w:pStyle w:val="InstructionalTable"/>
            </w:pPr>
            <w:r w:rsidRPr="002F0CE7">
              <w:t>Policy A</w:t>
            </w:r>
          </w:p>
        </w:tc>
        <w:tc>
          <w:tcPr>
            <w:tcW w:w="687" w:type="pct"/>
          </w:tcPr>
          <w:p w14:paraId="1F4F0974" w14:textId="77777777" w:rsidR="002F0CE7" w:rsidRPr="002F0CE7" w:rsidRDefault="002F0CE7" w:rsidP="002F0CE7">
            <w:pPr>
              <w:pStyle w:val="TableText"/>
            </w:pPr>
          </w:p>
        </w:tc>
        <w:tc>
          <w:tcPr>
            <w:tcW w:w="657" w:type="pct"/>
          </w:tcPr>
          <w:p w14:paraId="1F4F0975" w14:textId="77777777" w:rsidR="002F0CE7" w:rsidRPr="002F0CE7" w:rsidRDefault="002F0CE7" w:rsidP="002F0CE7">
            <w:pPr>
              <w:pStyle w:val="TableText"/>
            </w:pPr>
          </w:p>
        </w:tc>
        <w:tc>
          <w:tcPr>
            <w:tcW w:w="668" w:type="pct"/>
          </w:tcPr>
          <w:p w14:paraId="1F4F0976" w14:textId="77777777" w:rsidR="002F0CE7" w:rsidRPr="002F0CE7" w:rsidRDefault="002F0CE7" w:rsidP="002F0CE7">
            <w:pPr>
              <w:pStyle w:val="TableText"/>
            </w:pPr>
          </w:p>
        </w:tc>
        <w:tc>
          <w:tcPr>
            <w:tcW w:w="2023" w:type="pct"/>
          </w:tcPr>
          <w:p w14:paraId="1F4F0977" w14:textId="77777777" w:rsidR="002F0CE7" w:rsidRPr="002F0CE7" w:rsidRDefault="002F0CE7" w:rsidP="002F0CE7">
            <w:pPr>
              <w:pStyle w:val="InstructionalTable"/>
            </w:pPr>
            <w:r w:rsidRPr="002F0CE7">
              <w:t xml:space="preserve">Compliance with this policy not required until next year. </w:t>
            </w:r>
          </w:p>
        </w:tc>
      </w:tr>
      <w:tr w:rsidR="002F0CE7" w:rsidRPr="002F0CE7" w14:paraId="1F4F097E" w14:textId="77777777" w:rsidTr="003D34F4">
        <w:trPr>
          <w:cantSplit/>
          <w:trHeight w:val="908"/>
        </w:trPr>
        <w:tc>
          <w:tcPr>
            <w:tcW w:w="965" w:type="pct"/>
          </w:tcPr>
          <w:p w14:paraId="1F4F0979" w14:textId="77777777" w:rsidR="002F0CE7" w:rsidRPr="002F0CE7" w:rsidRDefault="002F0CE7" w:rsidP="002F0CE7">
            <w:pPr>
              <w:pStyle w:val="InstructionalTable"/>
            </w:pPr>
            <w:r w:rsidRPr="002F0CE7">
              <w:lastRenderedPageBreak/>
              <w:t xml:space="preserve">New / Additional Features </w:t>
            </w:r>
          </w:p>
        </w:tc>
        <w:tc>
          <w:tcPr>
            <w:tcW w:w="687" w:type="pct"/>
          </w:tcPr>
          <w:p w14:paraId="1F4F097A" w14:textId="77777777" w:rsidR="002F0CE7" w:rsidRPr="002F0CE7" w:rsidRDefault="002F0CE7" w:rsidP="002F0CE7">
            <w:pPr>
              <w:pStyle w:val="TableText"/>
            </w:pPr>
          </w:p>
        </w:tc>
        <w:tc>
          <w:tcPr>
            <w:tcW w:w="657" w:type="pct"/>
          </w:tcPr>
          <w:p w14:paraId="1F4F097B" w14:textId="77777777" w:rsidR="002F0CE7" w:rsidRPr="002F0CE7" w:rsidRDefault="002F0CE7" w:rsidP="002F0CE7">
            <w:pPr>
              <w:pStyle w:val="TableText"/>
            </w:pPr>
          </w:p>
        </w:tc>
        <w:tc>
          <w:tcPr>
            <w:tcW w:w="668" w:type="pct"/>
          </w:tcPr>
          <w:p w14:paraId="1F4F097C" w14:textId="77777777" w:rsidR="002F0CE7" w:rsidRPr="002F0CE7" w:rsidRDefault="002F0CE7" w:rsidP="002F0CE7">
            <w:pPr>
              <w:pStyle w:val="InstructionalTable"/>
            </w:pPr>
            <w:r w:rsidRPr="002F0CE7">
              <w:t>New element minimizes manual intervention</w:t>
            </w:r>
          </w:p>
        </w:tc>
        <w:tc>
          <w:tcPr>
            <w:tcW w:w="2023" w:type="pct"/>
          </w:tcPr>
          <w:p w14:paraId="1F4F097D" w14:textId="77777777" w:rsidR="002F0CE7" w:rsidRPr="002F0CE7" w:rsidRDefault="002F0CE7" w:rsidP="002F0CE7">
            <w:pPr>
              <w:pStyle w:val="TableText"/>
            </w:pPr>
          </w:p>
        </w:tc>
      </w:tr>
    </w:tbl>
    <w:p w14:paraId="1F4F097F" w14:textId="77777777" w:rsidR="008A3D94" w:rsidRDefault="008A3D94" w:rsidP="008A3D94">
      <w:pPr>
        <w:pStyle w:val="Heading5"/>
      </w:pPr>
      <w:bookmarkStart w:id="462" w:name="_Toc381778473"/>
      <w:bookmarkStart w:id="463" w:name="_Toc531377168"/>
      <w:r>
        <w:t xml:space="preserve">Variances </w:t>
      </w:r>
      <w:r w:rsidR="00E17E2C">
        <w:t>from Enterprise</w:t>
      </w:r>
      <w:r>
        <w:t xml:space="preserve"> Target Architecture</w:t>
      </w:r>
      <w:bookmarkEnd w:id="462"/>
      <w:bookmarkEnd w:id="463"/>
      <w:r>
        <w:t xml:space="preserve"> </w:t>
      </w:r>
    </w:p>
    <w:p w14:paraId="1F4F0980" w14:textId="77777777" w:rsidR="008A3D94" w:rsidRDefault="008A3D94" w:rsidP="008A3D94">
      <w:pPr>
        <w:pStyle w:val="InstructionalText1"/>
      </w:pPr>
      <w:r>
        <w:t xml:space="preserve">This list of “variances” will become a submission to the ESS dispensation process. </w:t>
      </w:r>
    </w:p>
    <w:p w14:paraId="1F4F0981" w14:textId="77777777" w:rsidR="008A3D94" w:rsidRDefault="008A3D94" w:rsidP="008A3D94">
      <w:pPr>
        <w:pStyle w:val="Heading5"/>
      </w:pPr>
      <w:bookmarkStart w:id="464" w:name="_Toc381778474"/>
      <w:bookmarkStart w:id="465" w:name="_Toc531377169"/>
      <w:r>
        <w:t>Variances from SLDs</w:t>
      </w:r>
      <w:bookmarkEnd w:id="464"/>
      <w:bookmarkEnd w:id="465"/>
    </w:p>
    <w:p w14:paraId="1F4F0982" w14:textId="77777777" w:rsidR="008A3D94" w:rsidRDefault="008A3D94" w:rsidP="008A3D94">
      <w:pPr>
        <w:pStyle w:val="InstructionalText1"/>
      </w:pPr>
      <w:r>
        <w:t xml:space="preserve">This list of “variances” will become a submission to the ESS dispensation process. </w:t>
      </w:r>
    </w:p>
    <w:p w14:paraId="1F4F0983" w14:textId="77777777" w:rsidR="008A3D94" w:rsidRDefault="008A3D94" w:rsidP="008A3D94">
      <w:pPr>
        <w:pStyle w:val="Heading5"/>
      </w:pPr>
      <w:bookmarkStart w:id="466" w:name="_Toc381778475"/>
      <w:bookmarkStart w:id="467" w:name="_Toc531377170"/>
      <w:r>
        <w:t>Variances from Standards and Policies</w:t>
      </w:r>
      <w:bookmarkEnd w:id="466"/>
      <w:bookmarkEnd w:id="467"/>
    </w:p>
    <w:p w14:paraId="1F4F0984" w14:textId="77777777" w:rsidR="008A3D94" w:rsidRDefault="008A3D94" w:rsidP="008A3D94">
      <w:pPr>
        <w:pStyle w:val="InstructionalText1"/>
      </w:pPr>
      <w:r>
        <w:t xml:space="preserve"> This list of “variances” will become a submission to the ESS dispensation process. </w:t>
      </w:r>
    </w:p>
    <w:p w14:paraId="1F4F0985" w14:textId="77777777" w:rsidR="008A3D94" w:rsidRDefault="008A3D94" w:rsidP="008A3D94">
      <w:pPr>
        <w:pStyle w:val="Heading5"/>
      </w:pPr>
      <w:bookmarkStart w:id="468" w:name="_Toc381778476"/>
      <w:bookmarkStart w:id="469" w:name="_Toc531377171"/>
      <w:r>
        <w:t>Justification for Exceptions and Mitigation</w:t>
      </w:r>
      <w:bookmarkEnd w:id="468"/>
      <w:bookmarkEnd w:id="469"/>
    </w:p>
    <w:p w14:paraId="1F4F0986" w14:textId="77777777" w:rsidR="008A3D94" w:rsidRPr="008A3D94" w:rsidRDefault="008A3D94" w:rsidP="008A3D94">
      <w:pPr>
        <w:pStyle w:val="BodyText"/>
        <w:rPr>
          <w:rStyle w:val="InstructionalText1Char"/>
        </w:rPr>
      </w:pPr>
      <w:r w:rsidRPr="008A3D94">
        <w:rPr>
          <w:rStyle w:val="InstructionalText1Char"/>
        </w:rPr>
        <w:t>This section will list out any non-functional and functional requirements that are not being met.</w:t>
      </w:r>
      <w:r>
        <w:t xml:space="preserve"> </w:t>
      </w:r>
      <w:r w:rsidRPr="008A3D94">
        <w:rPr>
          <w:rStyle w:val="InstructionalText1Char"/>
        </w:rPr>
        <w:t>The non-conformance may be in violation of elements of SLDs, enterprise architecture (TRM Technology Reference Model), privacy policies or guidelines. For each exception provide:</w:t>
      </w:r>
    </w:p>
    <w:p w14:paraId="1F4F0987" w14:textId="77777777" w:rsidR="008A3D94" w:rsidRDefault="008A3D94" w:rsidP="00466D75">
      <w:pPr>
        <w:pStyle w:val="InstructionalBullet1"/>
        <w:numPr>
          <w:ilvl w:val="0"/>
          <w:numId w:val="15"/>
        </w:numPr>
      </w:pPr>
      <w:r>
        <w:t xml:space="preserve">Reasons for non-conformance (cost, time, technology, </w:t>
      </w:r>
      <w:r w:rsidR="00E17E2C">
        <w:t>etc.</w:t>
      </w:r>
      <w:r>
        <w:t>)</w:t>
      </w:r>
    </w:p>
    <w:p w14:paraId="1F4F0988" w14:textId="77777777" w:rsidR="008A3D94" w:rsidRDefault="008A3D94" w:rsidP="00466D75">
      <w:pPr>
        <w:pStyle w:val="InstructionalBullet1"/>
        <w:numPr>
          <w:ilvl w:val="0"/>
          <w:numId w:val="15"/>
        </w:numPr>
      </w:pPr>
      <w:r>
        <w:t>Mitigating actions taken to reduce the impact of non-conformance</w:t>
      </w:r>
    </w:p>
    <w:p w14:paraId="1F4F0989" w14:textId="77777777" w:rsidR="008A3D94" w:rsidRDefault="008A3D94" w:rsidP="00466D75">
      <w:pPr>
        <w:pStyle w:val="InstructionalBullet1"/>
        <w:numPr>
          <w:ilvl w:val="0"/>
          <w:numId w:val="15"/>
        </w:numPr>
      </w:pPr>
      <w:r>
        <w:t xml:space="preserve">Plan (roadmap) to come back into conformance </w:t>
      </w:r>
    </w:p>
    <w:p w14:paraId="1F4F098A" w14:textId="77777777" w:rsidR="008A3D94" w:rsidRDefault="008A3D94" w:rsidP="008A3D94">
      <w:pPr>
        <w:pStyle w:val="InstructionalText1"/>
      </w:pPr>
      <w:r>
        <w:t xml:space="preserve">This list can grow depending on what the Review bodies may ask for. </w:t>
      </w:r>
    </w:p>
    <w:p w14:paraId="1F4F098B" w14:textId="77777777" w:rsidR="008A3D94" w:rsidRDefault="008A3D94" w:rsidP="008A3D94">
      <w:pPr>
        <w:pStyle w:val="Heading1"/>
      </w:pPr>
      <w:bookmarkStart w:id="470" w:name="_Toc381778477"/>
      <w:bookmarkStart w:id="471" w:name="_Toc531377172"/>
      <w:r>
        <w:t>External System Interface Design</w:t>
      </w:r>
      <w:bookmarkEnd w:id="470"/>
      <w:bookmarkEnd w:id="471"/>
    </w:p>
    <w:p w14:paraId="1F4F098C" w14:textId="77777777" w:rsidR="008A3D94" w:rsidRDefault="008A3D94" w:rsidP="008A3D94">
      <w:pPr>
        <w:pStyle w:val="InstructionalText1"/>
      </w:pPr>
      <w:r>
        <w:t>This section details interfaces external to system, that are NOT services (ESS/SOA). Typically, these may include, RPCs, Flat Data Files etc.</w:t>
      </w:r>
    </w:p>
    <w:p w14:paraId="1F4F098D" w14:textId="77777777" w:rsidR="008A3D94" w:rsidRDefault="008A3D94" w:rsidP="008A3D94">
      <w:pPr>
        <w:pStyle w:val="InstructionalText1"/>
      </w:pPr>
      <w:r>
        <w:t xml:space="preserve">External systems are systems that are not within the scope of the system under development, regardless of whether the other systems are managed by the vendor or its client. </w:t>
      </w:r>
    </w:p>
    <w:p w14:paraId="1F4F098E" w14:textId="77777777" w:rsidR="008A3D94" w:rsidRDefault="008A3D94" w:rsidP="008A3D94">
      <w:pPr>
        <w:pStyle w:val="InstructionalText1"/>
      </w:pPr>
      <w:r>
        <w:t xml:space="preserve">In this section, describe the interface(s) between the system under development (i.e., the system that is the subject of this SDD) and external systems and/or subsystem(s). </w:t>
      </w:r>
    </w:p>
    <w:p w14:paraId="1F4F098F" w14:textId="77777777" w:rsidR="008A3D94" w:rsidRDefault="008A3D94" w:rsidP="008A3D94">
      <w:pPr>
        <w:pStyle w:val="InstructionalText1"/>
      </w:pPr>
      <w:r>
        <w:t>It is best to illustrate these sections with annotated diagrams to clearly identify the various elements of the interfaces.</w:t>
      </w:r>
    </w:p>
    <w:p w14:paraId="1F4F0990" w14:textId="77777777" w:rsidR="008A3D94" w:rsidRDefault="008A3D94" w:rsidP="008A3D94">
      <w:pPr>
        <w:pStyle w:val="Heading2"/>
      </w:pPr>
      <w:bookmarkStart w:id="472" w:name="_Toc381778478"/>
      <w:bookmarkStart w:id="473" w:name="_Toc531377173"/>
      <w:r>
        <w:t>Interface Architecture</w:t>
      </w:r>
      <w:bookmarkEnd w:id="472"/>
      <w:bookmarkEnd w:id="473"/>
      <w:r>
        <w:t xml:space="preserve"> </w:t>
      </w:r>
    </w:p>
    <w:p w14:paraId="1F4F0991" w14:textId="77777777" w:rsidR="008A3D94" w:rsidRDefault="008A3D94" w:rsidP="008A3D94">
      <w:pPr>
        <w:pStyle w:val="InstructionalText1"/>
      </w:pPr>
      <w:r>
        <w:t>Describe the interface(s) between the system being designed and other systems. Include the interface architecture(s) being implemented, such as wide area networks, gateways, etc. Provide diagrams showing the communications path(s) between this system and other systems.</w:t>
      </w:r>
    </w:p>
    <w:p w14:paraId="1F4F0992" w14:textId="77777777" w:rsidR="008A3D94" w:rsidRDefault="008A3D94" w:rsidP="008A3D94">
      <w:pPr>
        <w:pStyle w:val="Heading2"/>
      </w:pPr>
      <w:bookmarkStart w:id="474" w:name="_Toc381778479"/>
      <w:bookmarkStart w:id="475" w:name="_Toc531377174"/>
      <w:r>
        <w:lastRenderedPageBreak/>
        <w:t>Interface Detailed Design</w:t>
      </w:r>
      <w:bookmarkEnd w:id="474"/>
      <w:bookmarkEnd w:id="475"/>
    </w:p>
    <w:p w14:paraId="1F4F0993" w14:textId="77777777" w:rsidR="008A3D94" w:rsidRDefault="008A3D94" w:rsidP="008A3D94">
      <w:pPr>
        <w:pStyle w:val="InstructionalText1"/>
      </w:pPr>
      <w:r>
        <w:t>Provide sufficient detail about the interface requirements for the development team to format, transmit, and/or receive data across the interface.</w:t>
      </w:r>
    </w:p>
    <w:p w14:paraId="1F4F0994" w14:textId="77777777" w:rsidR="008A3D94" w:rsidRDefault="008A3D94" w:rsidP="008A3D94">
      <w:pPr>
        <w:pStyle w:val="InstructionalText1"/>
      </w:pPr>
      <w:r>
        <w:t xml:space="preserve">Include the following information (as appropriate): </w:t>
      </w:r>
    </w:p>
    <w:p w14:paraId="1F4F0995" w14:textId="77777777" w:rsidR="008A3D94" w:rsidRDefault="008A3D94" w:rsidP="008A3D94">
      <w:pPr>
        <w:pStyle w:val="InstructionalBullet1"/>
      </w:pPr>
      <w:r>
        <w:t>Data format requirements; if data must be reformatted before it is transmitted or after incoming data is received. Describe the tools and/or methods for the reformat process.</w:t>
      </w:r>
    </w:p>
    <w:p w14:paraId="1F4F0996" w14:textId="77777777" w:rsidR="008A3D94" w:rsidRDefault="008A3D94" w:rsidP="008A3D94">
      <w:pPr>
        <w:pStyle w:val="InstructionalBullet1"/>
      </w:pPr>
      <w:r>
        <w:t>Specifications for hand-shaking protocols between systems; content and format of hand-shake messages, timing for exchanging these messages, and errors handling.</w:t>
      </w:r>
    </w:p>
    <w:p w14:paraId="1F4F0997" w14:textId="77777777" w:rsidR="008A3D94" w:rsidRDefault="008A3D94" w:rsidP="008A3D94">
      <w:pPr>
        <w:pStyle w:val="InstructionalBullet1"/>
      </w:pPr>
      <w:r>
        <w:t>Format(s) for reports exchanged between the systems.</w:t>
      </w:r>
    </w:p>
    <w:p w14:paraId="1F4F0998" w14:textId="77777777" w:rsidR="008A3D94" w:rsidRDefault="008A3D94" w:rsidP="008A3D94">
      <w:pPr>
        <w:pStyle w:val="InstructionalBullet1"/>
      </w:pPr>
      <w:r>
        <w:t xml:space="preserve">Graphical representation of the connectivity between systems, showing the direction of data flow. </w:t>
      </w:r>
    </w:p>
    <w:p w14:paraId="1F4F0999" w14:textId="77777777" w:rsidR="008A3D94" w:rsidRDefault="008A3D94" w:rsidP="008A3D94">
      <w:pPr>
        <w:pStyle w:val="InstructionalBullet1"/>
      </w:pPr>
      <w:r>
        <w:t>Query and response descriptions.</w:t>
      </w:r>
    </w:p>
    <w:p w14:paraId="1F4F099A" w14:textId="77777777" w:rsidR="008A3D94" w:rsidRDefault="008A3D94" w:rsidP="008A3D94">
      <w:pPr>
        <w:pStyle w:val="InstructionalBullet1"/>
      </w:pPr>
      <w:r>
        <w:t>Describe the individual data elements that the interfacing entity(s) will provide, store, send, access, and receive, such as:</w:t>
      </w:r>
    </w:p>
    <w:p w14:paraId="1F4F099B" w14:textId="77777777" w:rsidR="008A3D94" w:rsidRDefault="008A3D94" w:rsidP="008A3D94">
      <w:pPr>
        <w:pStyle w:val="InstructionalBullet1"/>
      </w:pPr>
      <w:r>
        <w:t>Names/identifiers</w:t>
      </w:r>
    </w:p>
    <w:p w14:paraId="1F4F099C" w14:textId="77777777" w:rsidR="008A3D94" w:rsidRDefault="008A3D94" w:rsidP="008A3D94">
      <w:pPr>
        <w:pStyle w:val="InstructionalBullet1"/>
        <w:numPr>
          <w:ilvl w:val="1"/>
          <w:numId w:val="8"/>
        </w:numPr>
      </w:pPr>
      <w:r>
        <w:t>Data Element Name</w:t>
      </w:r>
    </w:p>
    <w:p w14:paraId="1F4F099D" w14:textId="77777777" w:rsidR="008A3D94" w:rsidRDefault="008A3D94" w:rsidP="008A3D94">
      <w:pPr>
        <w:pStyle w:val="InstructionalBullet1"/>
        <w:numPr>
          <w:ilvl w:val="1"/>
          <w:numId w:val="8"/>
        </w:numPr>
      </w:pPr>
      <w:r>
        <w:t>Data Format/Length</w:t>
      </w:r>
    </w:p>
    <w:p w14:paraId="1F4F099E" w14:textId="77777777" w:rsidR="008A3D94" w:rsidRDefault="008A3D94" w:rsidP="008A3D94">
      <w:pPr>
        <w:pStyle w:val="InstructionalBullet1"/>
        <w:numPr>
          <w:ilvl w:val="1"/>
          <w:numId w:val="8"/>
        </w:numPr>
      </w:pPr>
      <w:r>
        <w:t>Data Type</w:t>
      </w:r>
    </w:p>
    <w:p w14:paraId="1F4F099F" w14:textId="77777777" w:rsidR="008A3D94" w:rsidRDefault="008A3D94" w:rsidP="008A3D94">
      <w:pPr>
        <w:pStyle w:val="InstructionalBullet1"/>
        <w:numPr>
          <w:ilvl w:val="1"/>
          <w:numId w:val="8"/>
        </w:numPr>
      </w:pPr>
      <w:r>
        <w:t>Definition</w:t>
      </w:r>
    </w:p>
    <w:p w14:paraId="1F4F09A0" w14:textId="77777777" w:rsidR="008A3D94" w:rsidRDefault="008A3D94" w:rsidP="008A3D94">
      <w:pPr>
        <w:pStyle w:val="InstructionalBullet1"/>
        <w:numPr>
          <w:ilvl w:val="1"/>
          <w:numId w:val="8"/>
        </w:numPr>
      </w:pPr>
      <w:r>
        <w:t>Non-Technical Name</w:t>
      </w:r>
    </w:p>
    <w:p w14:paraId="1F4F09A1" w14:textId="77777777" w:rsidR="008A3D94" w:rsidRDefault="008A3D94" w:rsidP="008A3D94">
      <w:pPr>
        <w:pStyle w:val="InstructionalBullet1"/>
        <w:numPr>
          <w:ilvl w:val="1"/>
          <w:numId w:val="8"/>
        </w:numPr>
      </w:pPr>
      <w:r>
        <w:t>Non-Technical Synonyms</w:t>
      </w:r>
    </w:p>
    <w:p w14:paraId="1F4F09A2" w14:textId="77777777" w:rsidR="008A3D94" w:rsidRDefault="008A3D94" w:rsidP="008A3D94">
      <w:pPr>
        <w:pStyle w:val="InstructionalBullet1"/>
        <w:numPr>
          <w:ilvl w:val="1"/>
          <w:numId w:val="8"/>
        </w:numPr>
      </w:pPr>
      <w:r>
        <w:t>Specifications</w:t>
      </w:r>
    </w:p>
    <w:p w14:paraId="1F4F09A3" w14:textId="77777777" w:rsidR="008A3D94" w:rsidRDefault="008A3D94" w:rsidP="008A3D94">
      <w:pPr>
        <w:pStyle w:val="InstructionalBullet1"/>
        <w:numPr>
          <w:ilvl w:val="1"/>
          <w:numId w:val="8"/>
        </w:numPr>
      </w:pPr>
      <w:r>
        <w:t>Synonyms</w:t>
      </w:r>
    </w:p>
    <w:p w14:paraId="1F4F09A4" w14:textId="77777777" w:rsidR="008A3D94" w:rsidRDefault="008A3D94" w:rsidP="008A3D94">
      <w:pPr>
        <w:pStyle w:val="InstructionalBullet1"/>
      </w:pPr>
      <w:r>
        <w:t>Range or enumeration of possible values (e.g., 0-99)</w:t>
      </w:r>
    </w:p>
    <w:p w14:paraId="1F4F09A5" w14:textId="77777777" w:rsidR="008A3D94" w:rsidRDefault="008A3D94" w:rsidP="008A3D94">
      <w:pPr>
        <w:pStyle w:val="InstructionalBullet1"/>
      </w:pPr>
      <w:r>
        <w:t>Accuracy and precision (number of significant digits)</w:t>
      </w:r>
    </w:p>
    <w:p w14:paraId="1F4F09A6" w14:textId="77777777" w:rsidR="008A3D94" w:rsidRDefault="008A3D94" w:rsidP="008A3D94">
      <w:pPr>
        <w:pStyle w:val="InstructionalBullet1"/>
      </w:pPr>
      <w:r>
        <w:t>Priority, timing, frequency, sequencing, and other constraints</w:t>
      </w:r>
    </w:p>
    <w:p w14:paraId="1F4F09A7" w14:textId="77777777" w:rsidR="008A3D94" w:rsidRDefault="008A3D94" w:rsidP="008A3D94">
      <w:pPr>
        <w:pStyle w:val="InstructionalBullet1"/>
      </w:pPr>
      <w:r>
        <w:t>Security and privacy constraints</w:t>
      </w:r>
    </w:p>
    <w:p w14:paraId="1F4F09A8" w14:textId="77777777" w:rsidR="008A3D94" w:rsidRDefault="008A3D94" w:rsidP="008A3D94">
      <w:pPr>
        <w:pStyle w:val="InstructionalBullet1"/>
      </w:pPr>
      <w:r>
        <w:t>Sources (setting/sending entities) and recipients (using/receiving entities).</w:t>
      </w:r>
    </w:p>
    <w:p w14:paraId="1F4F09A9" w14:textId="77777777" w:rsidR="008A3D94" w:rsidRDefault="008A3D94" w:rsidP="00273139">
      <w:pPr>
        <w:pStyle w:val="InstructionalText1"/>
      </w:pPr>
      <w:r>
        <w:t>Describe the data element assemblies (records, messages, files etc.) that the interfacing entity(s) will provide, store, and send, such as:</w:t>
      </w:r>
    </w:p>
    <w:p w14:paraId="1F4F09AA" w14:textId="77777777" w:rsidR="008A3D94" w:rsidRDefault="008A3D94" w:rsidP="004F6FB2">
      <w:pPr>
        <w:pStyle w:val="InstructionalBullet1"/>
      </w:pPr>
      <w:r>
        <w:t>Names/identifiers</w:t>
      </w:r>
    </w:p>
    <w:p w14:paraId="1F4F09AB" w14:textId="77777777" w:rsidR="008A3D94" w:rsidRDefault="008A3D94" w:rsidP="004F6FB2">
      <w:pPr>
        <w:pStyle w:val="InstructionalBullet1"/>
        <w:numPr>
          <w:ilvl w:val="1"/>
          <w:numId w:val="8"/>
        </w:numPr>
      </w:pPr>
      <w:r>
        <w:t>Technical Name, e.g., data structure name</w:t>
      </w:r>
    </w:p>
    <w:p w14:paraId="1F4F09AC" w14:textId="77777777" w:rsidR="008A3D94" w:rsidRDefault="008A3D94" w:rsidP="004F6FB2">
      <w:pPr>
        <w:pStyle w:val="InstructionalBullet1"/>
        <w:numPr>
          <w:ilvl w:val="1"/>
          <w:numId w:val="8"/>
        </w:numPr>
      </w:pPr>
      <w:r>
        <w:t>Non-technical Names, e.g. synonyms</w:t>
      </w:r>
    </w:p>
    <w:p w14:paraId="1F4F09AD" w14:textId="77777777" w:rsidR="008A3D94" w:rsidRDefault="008A3D94" w:rsidP="004F6FB2">
      <w:pPr>
        <w:pStyle w:val="InstructionalBullet1"/>
      </w:pPr>
      <w:r>
        <w:t>Data elements</w:t>
      </w:r>
    </w:p>
    <w:p w14:paraId="1F4F09AE" w14:textId="77777777" w:rsidR="008A3D94" w:rsidRDefault="008A3D94" w:rsidP="004F6FB2">
      <w:pPr>
        <w:pStyle w:val="InstructionalBullet1"/>
      </w:pPr>
      <w:r>
        <w:t>Medium/structure of data elements/assemblies</w:t>
      </w:r>
    </w:p>
    <w:p w14:paraId="1F4F09AF" w14:textId="77777777" w:rsidR="008A3D94" w:rsidRDefault="008A3D94" w:rsidP="004F6FB2">
      <w:pPr>
        <w:pStyle w:val="InstructionalBullet1"/>
      </w:pPr>
      <w:r>
        <w:t>Visual characteristics (e.g. layouts, fonts, icons etc.)</w:t>
      </w:r>
    </w:p>
    <w:p w14:paraId="1F4F09B0" w14:textId="77777777" w:rsidR="008A3D94" w:rsidRDefault="008A3D94" w:rsidP="004F6FB2">
      <w:pPr>
        <w:pStyle w:val="InstructionalBullet1"/>
      </w:pPr>
      <w:r>
        <w:t>Relationships among assemblies</w:t>
      </w:r>
    </w:p>
    <w:p w14:paraId="1F4F09B1" w14:textId="77777777" w:rsidR="008A3D94" w:rsidRDefault="008A3D94" w:rsidP="004F6FB2">
      <w:pPr>
        <w:pStyle w:val="InstructionalBullet1"/>
      </w:pPr>
      <w:r>
        <w:t>Security and privacy constraints</w:t>
      </w:r>
    </w:p>
    <w:p w14:paraId="1F4F09B2" w14:textId="77777777" w:rsidR="008A3D94" w:rsidRDefault="008A3D94" w:rsidP="004F6FB2">
      <w:pPr>
        <w:pStyle w:val="InstructionalBullet1"/>
      </w:pPr>
      <w:r>
        <w:lastRenderedPageBreak/>
        <w:t>Sources and recipients.</w:t>
      </w:r>
    </w:p>
    <w:p w14:paraId="1F4F09B3" w14:textId="77777777" w:rsidR="008A3D94" w:rsidRDefault="008A3D94" w:rsidP="004F6FB2">
      <w:pPr>
        <w:pStyle w:val="InstructionalText1"/>
      </w:pPr>
      <w:r>
        <w:t>Describe the communication methods that the interfacing entity(s) will use for the interface, such as:</w:t>
      </w:r>
    </w:p>
    <w:p w14:paraId="1F4F09B4" w14:textId="77777777" w:rsidR="008A3D94" w:rsidRDefault="008A3D94" w:rsidP="004F6FB2">
      <w:pPr>
        <w:pStyle w:val="InstructionalBullet1"/>
      </w:pPr>
      <w:r>
        <w:t>Communication links, bands, frequencies, and media</w:t>
      </w:r>
    </w:p>
    <w:p w14:paraId="1F4F09B5" w14:textId="77777777" w:rsidR="008A3D94" w:rsidRDefault="008A3D94" w:rsidP="004F6FB2">
      <w:pPr>
        <w:pStyle w:val="InstructionalBullet1"/>
      </w:pPr>
      <w:r>
        <w:t>Message formatting</w:t>
      </w:r>
    </w:p>
    <w:p w14:paraId="1F4F09B6" w14:textId="77777777" w:rsidR="008A3D94" w:rsidRDefault="008A3D94" w:rsidP="004F6FB2">
      <w:pPr>
        <w:pStyle w:val="InstructionalBullet1"/>
      </w:pPr>
      <w:r>
        <w:t>Flow control (e.g. sequence numbering)</w:t>
      </w:r>
    </w:p>
    <w:p w14:paraId="1F4F09B7" w14:textId="77777777" w:rsidR="008A3D94" w:rsidRDefault="008A3D94" w:rsidP="004F6FB2">
      <w:pPr>
        <w:pStyle w:val="InstructionalBullet1"/>
      </w:pPr>
      <w:r>
        <w:t>Data transfer rate</w:t>
      </w:r>
    </w:p>
    <w:p w14:paraId="1F4F09B8" w14:textId="77777777" w:rsidR="008A3D94" w:rsidRDefault="008A3D94" w:rsidP="004F6FB2">
      <w:pPr>
        <w:pStyle w:val="InstructionalBullet1"/>
      </w:pPr>
      <w:r>
        <w:t>Routing</w:t>
      </w:r>
    </w:p>
    <w:p w14:paraId="1F4F09B9" w14:textId="77777777" w:rsidR="008A3D94" w:rsidRDefault="008A3D94" w:rsidP="004F6FB2">
      <w:pPr>
        <w:pStyle w:val="InstructionalBullet1"/>
      </w:pPr>
      <w:r>
        <w:t>Transmission services</w:t>
      </w:r>
    </w:p>
    <w:p w14:paraId="1F4F09BA" w14:textId="77777777" w:rsidR="008A3D94" w:rsidRDefault="008A3D94" w:rsidP="004F6FB2">
      <w:pPr>
        <w:pStyle w:val="InstructionalBullet1"/>
      </w:pPr>
      <w:r>
        <w:t>Safety</w:t>
      </w:r>
    </w:p>
    <w:p w14:paraId="1F4F09BB" w14:textId="77777777" w:rsidR="008A3D94" w:rsidRDefault="008A3D94" w:rsidP="004F6FB2">
      <w:pPr>
        <w:pStyle w:val="InstructionalBullet1"/>
      </w:pPr>
      <w:r>
        <w:t>Security and privacy considerations.</w:t>
      </w:r>
    </w:p>
    <w:p w14:paraId="1F4F09BC" w14:textId="77777777" w:rsidR="008A3D94" w:rsidRDefault="008A3D94" w:rsidP="004F6FB2">
      <w:pPr>
        <w:pStyle w:val="InstructionalText1"/>
      </w:pPr>
      <w:r>
        <w:t>Describe characteristics of the protocols that the interfacing entity(s) will use for the interface, such as:</w:t>
      </w:r>
    </w:p>
    <w:p w14:paraId="1F4F09BD" w14:textId="77777777" w:rsidR="008A3D94" w:rsidRDefault="008A3D94" w:rsidP="004F6FB2">
      <w:pPr>
        <w:pStyle w:val="InstructionalBullet1"/>
      </w:pPr>
      <w:r>
        <w:t>Priority/layer of the protocol</w:t>
      </w:r>
    </w:p>
    <w:p w14:paraId="1F4F09BE" w14:textId="77777777" w:rsidR="008A3D94" w:rsidRDefault="008A3D94" w:rsidP="004F6FB2">
      <w:pPr>
        <w:pStyle w:val="InstructionalBullet1"/>
      </w:pPr>
      <w:r>
        <w:t>Packeting</w:t>
      </w:r>
    </w:p>
    <w:p w14:paraId="1F4F09BF" w14:textId="77777777" w:rsidR="008A3D94" w:rsidRDefault="008A3D94" w:rsidP="004F6FB2">
      <w:pPr>
        <w:pStyle w:val="InstructionalBullet1"/>
      </w:pPr>
      <w:r>
        <w:t xml:space="preserve">Legality checks, error control </w:t>
      </w:r>
    </w:p>
    <w:p w14:paraId="1F4F09C0" w14:textId="77777777" w:rsidR="008A3D94" w:rsidRDefault="008A3D94" w:rsidP="004F6FB2">
      <w:pPr>
        <w:pStyle w:val="InstructionalBullet1"/>
      </w:pPr>
      <w:r>
        <w:t>Recovery procedures</w:t>
      </w:r>
    </w:p>
    <w:p w14:paraId="1F4F09C1" w14:textId="77777777" w:rsidR="008A3D94" w:rsidRDefault="008A3D94" w:rsidP="004F6FB2">
      <w:pPr>
        <w:pStyle w:val="InstructionalBullet1"/>
      </w:pPr>
      <w:r>
        <w:t>Synchronization</w:t>
      </w:r>
    </w:p>
    <w:p w14:paraId="1F4F09C2" w14:textId="77777777" w:rsidR="008A3D94" w:rsidRDefault="008A3D94" w:rsidP="004F6FB2">
      <w:pPr>
        <w:pStyle w:val="InstructionalBullet1"/>
      </w:pPr>
      <w:r>
        <w:t>Status, identification, and other reporting features.</w:t>
      </w:r>
    </w:p>
    <w:p w14:paraId="1F4F09C3" w14:textId="77777777" w:rsidR="008A3D94" w:rsidRDefault="008A3D94" w:rsidP="004F6FB2">
      <w:pPr>
        <w:pStyle w:val="InstructionalText1"/>
      </w:pPr>
      <w:r>
        <w:t>Where appropriate describe other characteristics, such as physical compatibility of the interfacing entity(s) (dimensions, tolerances, loads, voltages, plug compatibility, etc.)</w:t>
      </w:r>
    </w:p>
    <w:p w14:paraId="1F4F09C4" w14:textId="77777777" w:rsidR="008A3D94" w:rsidRDefault="008A3D94" w:rsidP="004F6FB2">
      <w:pPr>
        <w:pStyle w:val="Heading1"/>
      </w:pPr>
      <w:r>
        <w:t xml:space="preserve"> </w:t>
      </w:r>
      <w:bookmarkStart w:id="476" w:name="_Toc381778480"/>
      <w:bookmarkStart w:id="477" w:name="_Toc531377175"/>
      <w:r>
        <w:t>Human-Machine Interface</w:t>
      </w:r>
      <w:bookmarkEnd w:id="476"/>
      <w:bookmarkEnd w:id="477"/>
    </w:p>
    <w:p w14:paraId="1F4F09C5" w14:textId="77777777" w:rsidR="008A3D94" w:rsidRDefault="008A3D94" w:rsidP="004F6FB2">
      <w:pPr>
        <w:pStyle w:val="InstructionalText1"/>
      </w:pPr>
      <w:r>
        <w:t>Describe the human-machine interface (i.e., GUI) relative to the user. Additional information may be added if the suggested headings are inadequate.</w:t>
      </w:r>
    </w:p>
    <w:p w14:paraId="1F4F09C6" w14:textId="77777777" w:rsidR="008A3D94" w:rsidRDefault="008A3D94" w:rsidP="004F6FB2">
      <w:pPr>
        <w:pStyle w:val="Heading2"/>
      </w:pPr>
      <w:bookmarkStart w:id="478" w:name="_Toc381778481"/>
      <w:bookmarkStart w:id="479" w:name="_Toc531377176"/>
      <w:r>
        <w:t>Interface Design Rules</w:t>
      </w:r>
      <w:bookmarkEnd w:id="478"/>
      <w:bookmarkEnd w:id="479"/>
    </w:p>
    <w:p w14:paraId="1F4F09C7" w14:textId="77777777" w:rsidR="008A3D94" w:rsidRDefault="008A3D94" w:rsidP="004F6FB2">
      <w:pPr>
        <w:pStyle w:val="InstructionalText1"/>
      </w:pPr>
      <w:r>
        <w:t>Identify conventions and standards for designing the GUI.</w:t>
      </w:r>
    </w:p>
    <w:p w14:paraId="1F4F09C8" w14:textId="77777777" w:rsidR="008A3D94" w:rsidRDefault="008A3D94" w:rsidP="004F6FB2">
      <w:pPr>
        <w:pStyle w:val="Heading2"/>
      </w:pPr>
      <w:bookmarkStart w:id="480" w:name="_Toc381778482"/>
      <w:bookmarkStart w:id="481" w:name="_Toc531377177"/>
      <w:r>
        <w:t>Inputs</w:t>
      </w:r>
      <w:bookmarkEnd w:id="480"/>
      <w:bookmarkEnd w:id="481"/>
    </w:p>
    <w:p w14:paraId="1F4F09C9" w14:textId="77777777" w:rsidR="008A3D94" w:rsidRDefault="008A3D94" w:rsidP="004F6FB2">
      <w:pPr>
        <w:pStyle w:val="InstructionalText1"/>
      </w:pPr>
      <w:r>
        <w:t xml:space="preserve">Identify the input media used by the user (i.e., operator) for providing information to the system, such as data entry screens, optical character readers, bar scanners, etc. </w:t>
      </w:r>
    </w:p>
    <w:p w14:paraId="1F4F09CA" w14:textId="77777777" w:rsidR="008A3D94" w:rsidRDefault="008A3D94" w:rsidP="004F6FB2">
      <w:pPr>
        <w:pStyle w:val="InstructionalText1"/>
      </w:pPr>
      <w:r>
        <w:t>Identify the messages associated with operator inputs, including the following:</w:t>
      </w:r>
    </w:p>
    <w:p w14:paraId="1F4F09CB" w14:textId="77777777" w:rsidR="008A3D94" w:rsidRDefault="008A3D94" w:rsidP="004F6FB2">
      <w:pPr>
        <w:pStyle w:val="InstructionalBullet1"/>
      </w:pPr>
      <w:r>
        <w:t>Form(s) if the input data is keyed or scanned for data entry</w:t>
      </w:r>
    </w:p>
    <w:p w14:paraId="1F4F09CC" w14:textId="77777777" w:rsidR="008A3D94" w:rsidRDefault="008A3D94" w:rsidP="004F6FB2">
      <w:pPr>
        <w:pStyle w:val="InstructionalBullet1"/>
      </w:pPr>
      <w:r>
        <w:t>Access restrictions</w:t>
      </w:r>
    </w:p>
    <w:p w14:paraId="1F4F09CD" w14:textId="77777777" w:rsidR="008A3D94" w:rsidRDefault="008A3D94" w:rsidP="004F6FB2">
      <w:pPr>
        <w:pStyle w:val="InstructionalBullet1"/>
      </w:pPr>
      <w:r>
        <w:t>Security considerations.</w:t>
      </w:r>
    </w:p>
    <w:p w14:paraId="1F4F09CE" w14:textId="77777777" w:rsidR="008A3D94" w:rsidRDefault="008A3D94" w:rsidP="004F6FB2">
      <w:pPr>
        <w:pStyle w:val="Heading2"/>
      </w:pPr>
      <w:bookmarkStart w:id="482" w:name="_Toc381778483"/>
      <w:bookmarkStart w:id="483" w:name="_Toc531377178"/>
      <w:r>
        <w:t>Outputs</w:t>
      </w:r>
      <w:bookmarkEnd w:id="482"/>
      <w:bookmarkEnd w:id="483"/>
    </w:p>
    <w:p w14:paraId="1F4F09CF" w14:textId="77777777" w:rsidR="008A3D94" w:rsidRDefault="008A3D94" w:rsidP="004F6FB2">
      <w:pPr>
        <w:pStyle w:val="InstructionalText1"/>
      </w:pPr>
      <w:r>
        <w:t>Describe the system output design relative to the user. System outputs include reports, data display screens, query results, etc.</w:t>
      </w:r>
    </w:p>
    <w:p w14:paraId="1F4F09D0" w14:textId="77777777" w:rsidR="008A3D94" w:rsidRDefault="008A3D94" w:rsidP="004F6FB2">
      <w:pPr>
        <w:pStyle w:val="InstructionalText1"/>
      </w:pPr>
      <w:r>
        <w:lastRenderedPageBreak/>
        <w:t xml:space="preserve">Identify the following, if appropriate: </w:t>
      </w:r>
    </w:p>
    <w:p w14:paraId="1F4F09D1" w14:textId="77777777" w:rsidR="008A3D94" w:rsidRDefault="008A3D94" w:rsidP="004F6FB2">
      <w:pPr>
        <w:pStyle w:val="InstructionalBullet1"/>
      </w:pPr>
      <w:r>
        <w:t>Access restrictions or security considerations</w:t>
      </w:r>
    </w:p>
    <w:p w14:paraId="1F4F09D2" w14:textId="77777777" w:rsidR="008A3D94" w:rsidRDefault="008A3D94" w:rsidP="004F6FB2">
      <w:pPr>
        <w:pStyle w:val="InstructionalBullet1"/>
      </w:pPr>
      <w:r>
        <w:t>Description of the purpose of the output</w:t>
      </w:r>
    </w:p>
    <w:p w14:paraId="1F4F09D3" w14:textId="77777777" w:rsidR="008A3D94" w:rsidRDefault="008A3D94" w:rsidP="004F6FB2">
      <w:pPr>
        <w:pStyle w:val="InstructionalBullet1"/>
      </w:pPr>
      <w:r>
        <w:t>Report requirements, including frequency of periodic reports</w:t>
      </w:r>
    </w:p>
    <w:p w14:paraId="1F4F09D4" w14:textId="77777777" w:rsidR="008A3D94" w:rsidRDefault="008A3D94" w:rsidP="004F6FB2">
      <w:pPr>
        <w:pStyle w:val="InstructionalBullet1"/>
      </w:pPr>
      <w:r>
        <w:t>Screen contents. (Provide a graphic representation of each layout. Define all data elements associated with the layout).</w:t>
      </w:r>
    </w:p>
    <w:p w14:paraId="1F4F09D5" w14:textId="77777777" w:rsidR="008A3D94" w:rsidRDefault="008A3D94" w:rsidP="004F6FB2">
      <w:pPr>
        <w:pStyle w:val="Heading2"/>
      </w:pPr>
      <w:bookmarkStart w:id="484" w:name="_Toc381778484"/>
      <w:bookmarkStart w:id="485" w:name="_Toc531377179"/>
      <w:r>
        <w:t>Navigation Hierarchy</w:t>
      </w:r>
      <w:bookmarkEnd w:id="484"/>
      <w:bookmarkEnd w:id="485"/>
    </w:p>
    <w:p w14:paraId="1F4F09D6" w14:textId="77777777" w:rsidR="008A3D94" w:rsidRDefault="008A3D94" w:rsidP="004F6FB2">
      <w:pPr>
        <w:pStyle w:val="InstructionalText1"/>
      </w:pPr>
      <w:r>
        <w:t>Provide a diagram of the navigation hierarchy that shows how a user moves through the GUI.</w:t>
      </w:r>
    </w:p>
    <w:p w14:paraId="1F4F09D7" w14:textId="77777777" w:rsidR="008A3D94" w:rsidRDefault="008A3D94" w:rsidP="00556190">
      <w:pPr>
        <w:pStyle w:val="Heading3"/>
      </w:pPr>
      <w:bookmarkStart w:id="486" w:name="_Toc381778485"/>
      <w:bookmarkStart w:id="487" w:name="_Toc531377180"/>
      <w:r>
        <w:t>Screen [x.1]</w:t>
      </w:r>
      <w:bookmarkEnd w:id="486"/>
      <w:bookmarkEnd w:id="487"/>
    </w:p>
    <w:p w14:paraId="1F4F09D8" w14:textId="77777777" w:rsidR="008A3D94" w:rsidRDefault="008A3D94" w:rsidP="00556190">
      <w:pPr>
        <w:pStyle w:val="InstructionalText1"/>
      </w:pPr>
      <w:r>
        <w:t>Provide the layout of all input data screens or GUIs. Provide a graphic representation of each GUI, for example, a low-resolution screenshot. Define all data elements associated with each screen or GUI, or reference the data dictionary. Label each data input screen and/or GUI.</w:t>
      </w:r>
    </w:p>
    <w:p w14:paraId="1F4F09D9" w14:textId="77777777" w:rsidR="008A3D94" w:rsidRDefault="008A3D94" w:rsidP="00556190">
      <w:pPr>
        <w:pStyle w:val="Heading3"/>
      </w:pPr>
      <w:bookmarkStart w:id="488" w:name="_Toc381778486"/>
      <w:bookmarkStart w:id="489" w:name="_Toc531377181"/>
      <w:r>
        <w:t>Screen [x.2]</w:t>
      </w:r>
      <w:bookmarkEnd w:id="488"/>
      <w:bookmarkEnd w:id="489"/>
    </w:p>
    <w:p w14:paraId="1F4F09DA" w14:textId="77777777" w:rsidR="008A3D94" w:rsidRDefault="008A3D94" w:rsidP="00556190">
      <w:pPr>
        <w:pStyle w:val="InstructionalText1"/>
      </w:pPr>
      <w:r>
        <w:t xml:space="preserve">Provide a graphic representation of each GUI, for example, a low-resolution screenshot. Define all data elements associated with each screen or GUI, or reference the data dictionary. </w:t>
      </w:r>
    </w:p>
    <w:p w14:paraId="1F4F09DB" w14:textId="77777777" w:rsidR="008A3D94" w:rsidRDefault="008A3D94" w:rsidP="00556190">
      <w:pPr>
        <w:pStyle w:val="Heading3"/>
      </w:pPr>
      <w:bookmarkStart w:id="490" w:name="_Toc381778487"/>
      <w:bookmarkStart w:id="491" w:name="_Toc531377182"/>
      <w:r>
        <w:t>Screen [x.3]</w:t>
      </w:r>
      <w:bookmarkEnd w:id="490"/>
      <w:bookmarkEnd w:id="491"/>
    </w:p>
    <w:p w14:paraId="1F4F09DC" w14:textId="77777777" w:rsidR="008A3D94" w:rsidRDefault="008A3D94" w:rsidP="00556190">
      <w:pPr>
        <w:pStyle w:val="InstructionalText1"/>
      </w:pPr>
      <w:r>
        <w:t xml:space="preserve">Provide a graphic representation of each GUI, for example, a low-resolution screenshot. Define all data elements associated with each screen or GUI, or reference the data dictionary. </w:t>
      </w:r>
    </w:p>
    <w:p w14:paraId="1F4F09DD" w14:textId="77777777" w:rsidR="00AD4E85" w:rsidRDefault="008A3D94" w:rsidP="00625FBB">
      <w:pPr>
        <w:pStyle w:val="Heading1"/>
      </w:pPr>
      <w:r>
        <w:t xml:space="preserve"> </w:t>
      </w:r>
      <w:bookmarkStart w:id="492" w:name="_Toc381778491"/>
      <w:bookmarkStart w:id="493" w:name="_Toc531377183"/>
      <w:r w:rsidR="004E698E">
        <w:t>Attachment A – Approval Signatures</w:t>
      </w:r>
      <w:bookmarkEnd w:id="492"/>
      <w:bookmarkEnd w:id="493"/>
    </w:p>
    <w:p w14:paraId="1F4F09DE" w14:textId="77777777" w:rsidR="004E698E" w:rsidRDefault="004E698E" w:rsidP="004E698E">
      <w:pPr>
        <w:pStyle w:val="BodyText"/>
      </w:pPr>
      <w:r>
        <w:t>This section is used to document the approval of the System Design Document. The review should be conducted face to face where signatures can be obtained ‘live’ during the review. If unable to conduct a face-to-face meeting then it should be held via LiveMeeting and concurrence captured during the meeting. The Scribe should add /es/name by each position cited. Example provided below.</w:t>
      </w:r>
    </w:p>
    <w:p w14:paraId="1F4F09DF" w14:textId="77777777" w:rsidR="00AD4E85" w:rsidRDefault="003D34F4" w:rsidP="004E698E">
      <w:pPr>
        <w:pStyle w:val="BodyText"/>
      </w:pPr>
      <w:r>
        <w:t xml:space="preserve">The </w:t>
      </w:r>
      <w:r w:rsidR="00625FBB">
        <w:t xml:space="preserve">Business Sponsor </w:t>
      </w:r>
      <w:r w:rsidR="00CB2113">
        <w:t xml:space="preserve">and </w:t>
      </w:r>
      <w:r w:rsidR="004E698E">
        <w:t>Project Manager</w:t>
      </w:r>
      <w:r w:rsidR="00625FBB">
        <w:t xml:space="preserve"> </w:t>
      </w:r>
      <w:r w:rsidR="004E698E">
        <w:t>are required to sign.</w:t>
      </w:r>
    </w:p>
    <w:p w14:paraId="1F4F09E0" w14:textId="77777777" w:rsidR="004E698E" w:rsidRDefault="004E698E" w:rsidP="004E698E">
      <w:pPr>
        <w:pStyle w:val="BodyText"/>
      </w:pPr>
    </w:p>
    <w:p w14:paraId="1F4F09E1" w14:textId="77777777" w:rsidR="004E698E" w:rsidRDefault="004E698E" w:rsidP="004E698E">
      <w:pPr>
        <w:pStyle w:val="BodyText"/>
      </w:pPr>
      <w:r>
        <w:t>______________________________________________________________________________</w:t>
      </w:r>
    </w:p>
    <w:p w14:paraId="1F4F09E2" w14:textId="77777777" w:rsidR="004E698E" w:rsidRDefault="004E698E" w:rsidP="004E698E">
      <w:pPr>
        <w:pStyle w:val="BodyText"/>
        <w:tabs>
          <w:tab w:val="left" w:pos="7200"/>
        </w:tabs>
      </w:pPr>
      <w:r>
        <w:t>Signed:</w:t>
      </w:r>
      <w:r>
        <w:tab/>
        <w:t xml:space="preserve">Date: </w:t>
      </w:r>
    </w:p>
    <w:p w14:paraId="1F4F09E3" w14:textId="77777777" w:rsidR="004E698E" w:rsidRDefault="004E698E" w:rsidP="004E698E">
      <w:pPr>
        <w:pStyle w:val="InstructionalText1"/>
      </w:pPr>
      <w:r>
        <w:t>&lt; Business Sponsor &gt;</w:t>
      </w:r>
    </w:p>
    <w:p w14:paraId="1F4F09E4" w14:textId="77777777" w:rsidR="004E698E" w:rsidRDefault="004E698E" w:rsidP="004E698E">
      <w:pPr>
        <w:pStyle w:val="BodyText"/>
      </w:pPr>
    </w:p>
    <w:p w14:paraId="1F4F09E5" w14:textId="77777777" w:rsidR="004E698E" w:rsidRDefault="004E698E" w:rsidP="004E698E">
      <w:pPr>
        <w:pStyle w:val="BodyText"/>
      </w:pPr>
      <w:r>
        <w:t>______________________________________________________________________________</w:t>
      </w:r>
    </w:p>
    <w:p w14:paraId="1F4F09E6" w14:textId="77777777" w:rsidR="004E698E" w:rsidRDefault="004E698E" w:rsidP="004E698E">
      <w:pPr>
        <w:pStyle w:val="BodyText"/>
        <w:tabs>
          <w:tab w:val="left" w:pos="7200"/>
        </w:tabs>
      </w:pPr>
      <w:r>
        <w:t>Signed:</w:t>
      </w:r>
      <w:r>
        <w:tab/>
        <w:t xml:space="preserve">Date: </w:t>
      </w:r>
    </w:p>
    <w:p w14:paraId="1F4F09E7" w14:textId="77777777" w:rsidR="004E698E" w:rsidRDefault="0098595B" w:rsidP="0098595B">
      <w:pPr>
        <w:pStyle w:val="InstructionalText1"/>
      </w:pPr>
      <w:r>
        <w:t>&lt; Project Manager &gt;</w:t>
      </w:r>
    </w:p>
    <w:p w14:paraId="1F4F09E8" w14:textId="77777777" w:rsidR="004E698E" w:rsidRDefault="004E698E"/>
    <w:p w14:paraId="1F4F09E9" w14:textId="77777777" w:rsidR="004E698E" w:rsidRDefault="004E698E">
      <w:r>
        <w:br w:type="page"/>
      </w:r>
    </w:p>
    <w:p w14:paraId="1F4F09EA" w14:textId="77777777" w:rsidR="00912533" w:rsidRDefault="00912533" w:rsidP="00912533">
      <w:pPr>
        <w:pStyle w:val="Appendix1"/>
      </w:pPr>
      <w:bookmarkStart w:id="494" w:name="_Toc381778492"/>
      <w:bookmarkStart w:id="495" w:name="_Toc531377184"/>
      <w:r w:rsidRPr="00912533">
        <w:lastRenderedPageBreak/>
        <w:t>Additional Information</w:t>
      </w:r>
      <w:bookmarkEnd w:id="494"/>
      <w:bookmarkEnd w:id="495"/>
      <w:r w:rsidRPr="00912533">
        <w:t xml:space="preserve"> </w:t>
      </w:r>
    </w:p>
    <w:p w14:paraId="1F4F09EB" w14:textId="77777777" w:rsidR="00612D0A" w:rsidRDefault="00912533" w:rsidP="00612D0A">
      <w:pPr>
        <w:pStyle w:val="InstructionalText1"/>
      </w:pPr>
      <w:r w:rsidRPr="00912533">
        <w:t>Attach any addition information that supplements the design specification.</w:t>
      </w:r>
      <w:bookmarkStart w:id="496" w:name="_Toc381778493"/>
    </w:p>
    <w:p w14:paraId="1F4F09EC" w14:textId="77777777" w:rsidR="00612D0A" w:rsidRDefault="00612D0A" w:rsidP="00612D0A">
      <w:pPr>
        <w:pStyle w:val="Appendix11"/>
      </w:pPr>
      <w:bookmarkStart w:id="497" w:name="_Toc381778335"/>
      <w:bookmarkStart w:id="498" w:name="_Toc531377185"/>
      <w:r w:rsidRPr="00210591">
        <w:t>Identification</w:t>
      </w:r>
      <w:bookmarkEnd w:id="497"/>
      <w:r>
        <w:t xml:space="preserve"> of </w:t>
      </w:r>
      <w:r w:rsidR="00B46164">
        <w:t>Technology</w:t>
      </w:r>
      <w:r>
        <w:t xml:space="preserve"> and Standards</w:t>
      </w:r>
      <w:bookmarkEnd w:id="498"/>
    </w:p>
    <w:p w14:paraId="1F4F09ED" w14:textId="77777777" w:rsidR="00612D0A" w:rsidRDefault="00612D0A" w:rsidP="00612D0A">
      <w:pPr>
        <w:pStyle w:val="InstructionalText1"/>
      </w:pPr>
      <w:r w:rsidRPr="00210591">
        <w:t>Identify the system and software which apply to the SDD, including: identification number(s), title(s), abbreviation(s), version number(s), and release number(s). Identify all standards (e.g., American National Standards Institute [ANSI], International Organization for Standardization [ISO], Institute of Electrical and Electronics Engineers [IEEE], etc.).</w:t>
      </w:r>
    </w:p>
    <w:p w14:paraId="1F4F09EE" w14:textId="77777777" w:rsidR="00E459BA" w:rsidRDefault="00E459BA" w:rsidP="00E459BA">
      <w:pPr>
        <w:pStyle w:val="Appendix11"/>
      </w:pPr>
      <w:bookmarkStart w:id="499" w:name="_Toc381778337"/>
      <w:bookmarkStart w:id="500" w:name="_Toc531377186"/>
      <w:r w:rsidRPr="000C00A4">
        <w:t>Constraining Policies, Directives and Procedures</w:t>
      </w:r>
      <w:bookmarkEnd w:id="499"/>
      <w:bookmarkEnd w:id="500"/>
    </w:p>
    <w:p w14:paraId="1F4F09EF" w14:textId="77777777" w:rsidR="00E459BA" w:rsidRDefault="00E459BA" w:rsidP="00E459BA">
      <w:pPr>
        <w:pStyle w:val="InstructionalText1"/>
      </w:pPr>
      <w:r>
        <w:t>Identify any constraints or requirements placed on this document by policies, directives, or procedures.</w:t>
      </w:r>
    </w:p>
    <w:p w14:paraId="1F4F09F0" w14:textId="77777777" w:rsidR="00912533" w:rsidRDefault="00912533" w:rsidP="00912533">
      <w:pPr>
        <w:pStyle w:val="Appendix11"/>
      </w:pPr>
      <w:bookmarkStart w:id="501" w:name="_Toc531377187"/>
      <w:r>
        <w:t>R</w:t>
      </w:r>
      <w:bookmarkEnd w:id="496"/>
      <w:r w:rsidR="00E459BA">
        <w:t>equirements Traceability Matrix</w:t>
      </w:r>
      <w:bookmarkEnd w:id="501"/>
    </w:p>
    <w:p w14:paraId="1F4F09F1" w14:textId="77777777" w:rsidR="00912533" w:rsidRDefault="00912533" w:rsidP="00912533">
      <w:pPr>
        <w:pStyle w:val="InstructionalText1"/>
      </w:pPr>
      <w:r>
        <w:t>Include an RTM that traces modules and data structures to the software requirements. A reference to the location of the RTM is also acceptable.</w:t>
      </w:r>
    </w:p>
    <w:p w14:paraId="1F4F09F2" w14:textId="77777777" w:rsidR="00912533" w:rsidRDefault="00912533" w:rsidP="00912533">
      <w:pPr>
        <w:pStyle w:val="Appendix11"/>
      </w:pPr>
      <w:bookmarkStart w:id="502" w:name="_Toc381778494"/>
      <w:bookmarkStart w:id="503" w:name="_Toc531377188"/>
      <w:r>
        <w:t>Packaging and Installation</w:t>
      </w:r>
      <w:bookmarkEnd w:id="502"/>
      <w:bookmarkEnd w:id="503"/>
    </w:p>
    <w:p w14:paraId="1F4F09F3" w14:textId="77777777" w:rsidR="00912533" w:rsidRDefault="00912533" w:rsidP="00912533">
      <w:pPr>
        <w:pStyle w:val="InstructionalText1"/>
      </w:pPr>
      <w:r>
        <w:t>Outline any special considerations for software packaging and installation.</w:t>
      </w:r>
    </w:p>
    <w:p w14:paraId="1F4F09F4" w14:textId="77777777" w:rsidR="00912533" w:rsidRDefault="00912533" w:rsidP="00912533">
      <w:pPr>
        <w:pStyle w:val="Appendix11"/>
      </w:pPr>
      <w:bookmarkStart w:id="504" w:name="_Toc381778495"/>
      <w:bookmarkStart w:id="505" w:name="_Toc531377189"/>
      <w:r>
        <w:t>Design Metrics</w:t>
      </w:r>
      <w:bookmarkEnd w:id="504"/>
      <w:bookmarkEnd w:id="505"/>
    </w:p>
    <w:p w14:paraId="1F4F09F5" w14:textId="77777777" w:rsidR="00912533" w:rsidRDefault="00912533" w:rsidP="00912533">
      <w:pPr>
        <w:pStyle w:val="InstructionalText1"/>
      </w:pPr>
      <w:r>
        <w:t>Describe all metrics to be used during the design activity.</w:t>
      </w:r>
    </w:p>
    <w:p w14:paraId="1F4F09F6" w14:textId="77777777" w:rsidR="00F41862" w:rsidRDefault="00F41862" w:rsidP="00F542EF">
      <w:pPr>
        <w:pStyle w:val="InstructionalBullet1"/>
        <w:numPr>
          <w:ilvl w:val="0"/>
          <w:numId w:val="0"/>
        </w:numPr>
        <w:rPr>
          <w:sz w:val="28"/>
          <w:szCs w:val="32"/>
        </w:rPr>
      </w:pPr>
      <w:r>
        <w:br w:type="page"/>
      </w:r>
    </w:p>
    <w:p w14:paraId="1F4F09F7" w14:textId="77777777" w:rsidR="00AD4E85" w:rsidRDefault="00AD4E85" w:rsidP="00F866E3">
      <w:pPr>
        <w:pStyle w:val="Title2"/>
        <w:sectPr w:rsidR="00AD4E85" w:rsidSect="00922D53">
          <w:pgSz w:w="12240" w:h="15840" w:code="1"/>
          <w:pgMar w:top="1440" w:right="1440" w:bottom="1440" w:left="1440" w:header="720" w:footer="720" w:gutter="0"/>
          <w:cols w:space="720"/>
          <w:docGrid w:linePitch="360"/>
        </w:sectPr>
      </w:pPr>
    </w:p>
    <w:p w14:paraId="1F4F09F8" w14:textId="77777777" w:rsidR="00F866E3" w:rsidRDefault="00F866E3" w:rsidP="00F866E3">
      <w:pPr>
        <w:pStyle w:val="Title2"/>
      </w:pPr>
      <w: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Template Revision History includes date, version, description of changes, and author of revisions."/>
      </w:tblPr>
      <w:tblGrid>
        <w:gridCol w:w="1696"/>
        <w:gridCol w:w="1060"/>
        <w:gridCol w:w="4251"/>
        <w:gridCol w:w="2343"/>
      </w:tblGrid>
      <w:tr w:rsidR="001615A5" w:rsidRPr="005068FD" w14:paraId="1F4F09FD" w14:textId="77777777" w:rsidTr="001615A5">
        <w:trPr>
          <w:cantSplit/>
          <w:tblHeader/>
        </w:trPr>
        <w:tc>
          <w:tcPr>
            <w:tcW w:w="907" w:type="pct"/>
            <w:shd w:val="clear" w:color="auto" w:fill="F2F2F2"/>
          </w:tcPr>
          <w:p w14:paraId="1F4F09F9" w14:textId="77777777" w:rsidR="00F866E3" w:rsidRPr="005068FD" w:rsidRDefault="00F866E3" w:rsidP="00F866E3">
            <w:pPr>
              <w:pStyle w:val="TableHeading"/>
            </w:pPr>
            <w:bookmarkStart w:id="506" w:name="ColumnTitle_117"/>
            <w:bookmarkEnd w:id="506"/>
            <w:r w:rsidRPr="005068FD">
              <w:t>Date</w:t>
            </w:r>
          </w:p>
        </w:tc>
        <w:tc>
          <w:tcPr>
            <w:tcW w:w="567" w:type="pct"/>
            <w:shd w:val="clear" w:color="auto" w:fill="F2F2F2"/>
          </w:tcPr>
          <w:p w14:paraId="1F4F09FA" w14:textId="77777777" w:rsidR="00F866E3" w:rsidRPr="005068FD" w:rsidRDefault="00F866E3" w:rsidP="00F866E3">
            <w:pPr>
              <w:pStyle w:val="TableHeading"/>
            </w:pPr>
            <w:r w:rsidRPr="005068FD">
              <w:t>Version</w:t>
            </w:r>
          </w:p>
        </w:tc>
        <w:tc>
          <w:tcPr>
            <w:tcW w:w="2273" w:type="pct"/>
            <w:shd w:val="clear" w:color="auto" w:fill="F2F2F2"/>
          </w:tcPr>
          <w:p w14:paraId="1F4F09FB" w14:textId="77777777" w:rsidR="00F866E3" w:rsidRPr="005068FD" w:rsidRDefault="00F866E3" w:rsidP="00F866E3">
            <w:pPr>
              <w:pStyle w:val="TableHeading"/>
            </w:pPr>
            <w:r w:rsidRPr="005068FD">
              <w:t>Description</w:t>
            </w:r>
          </w:p>
        </w:tc>
        <w:tc>
          <w:tcPr>
            <w:tcW w:w="1253" w:type="pct"/>
            <w:shd w:val="clear" w:color="auto" w:fill="F2F2F2"/>
          </w:tcPr>
          <w:p w14:paraId="1F4F09FC" w14:textId="77777777" w:rsidR="00F866E3" w:rsidRPr="005068FD" w:rsidRDefault="00F866E3" w:rsidP="00F866E3">
            <w:pPr>
              <w:pStyle w:val="TableHeading"/>
            </w:pPr>
            <w:r w:rsidRPr="005068FD">
              <w:t>Author</w:t>
            </w:r>
          </w:p>
        </w:tc>
      </w:tr>
      <w:tr w:rsidR="003D707B" w:rsidRPr="00416A8F" w14:paraId="1F4F0A02" w14:textId="77777777" w:rsidTr="00B50DAD">
        <w:trPr>
          <w:cantSplit/>
          <w:tblHeader/>
        </w:trPr>
        <w:tc>
          <w:tcPr>
            <w:tcW w:w="907" w:type="pct"/>
            <w:shd w:val="clear" w:color="auto" w:fill="FFFFFF" w:themeFill="background1"/>
          </w:tcPr>
          <w:p w14:paraId="1F4F09FE" w14:textId="77777777" w:rsidR="003D707B" w:rsidRDefault="003D707B" w:rsidP="00F866E3">
            <w:pPr>
              <w:pStyle w:val="TableHeading"/>
              <w:rPr>
                <w:b w:val="0"/>
              </w:rPr>
            </w:pPr>
            <w:r>
              <w:rPr>
                <w:b w:val="0"/>
              </w:rPr>
              <w:t>June 2015</w:t>
            </w:r>
          </w:p>
        </w:tc>
        <w:tc>
          <w:tcPr>
            <w:tcW w:w="567" w:type="pct"/>
            <w:shd w:val="clear" w:color="auto" w:fill="FFFFFF" w:themeFill="background1"/>
          </w:tcPr>
          <w:p w14:paraId="1F4F09FF" w14:textId="77777777" w:rsidR="003D707B" w:rsidRDefault="003D707B" w:rsidP="00F866E3">
            <w:pPr>
              <w:pStyle w:val="TableHeading"/>
              <w:rPr>
                <w:b w:val="0"/>
              </w:rPr>
            </w:pPr>
            <w:r>
              <w:rPr>
                <w:b w:val="0"/>
              </w:rPr>
              <w:t>2.10</w:t>
            </w:r>
          </w:p>
        </w:tc>
        <w:tc>
          <w:tcPr>
            <w:tcW w:w="2273" w:type="pct"/>
            <w:shd w:val="clear" w:color="auto" w:fill="FFFFFF" w:themeFill="background1"/>
          </w:tcPr>
          <w:p w14:paraId="1F4F0A00" w14:textId="77777777" w:rsidR="003D707B" w:rsidRDefault="003D707B" w:rsidP="00F866E3">
            <w:pPr>
              <w:pStyle w:val="TableHeading"/>
              <w:rPr>
                <w:b w:val="0"/>
              </w:rPr>
            </w:pPr>
            <w:r>
              <w:rPr>
                <w:b w:val="0"/>
              </w:rPr>
              <w:t>Changed Heading 1 default setting to eliminate page break before</w:t>
            </w:r>
          </w:p>
        </w:tc>
        <w:tc>
          <w:tcPr>
            <w:tcW w:w="1253" w:type="pct"/>
            <w:shd w:val="clear" w:color="auto" w:fill="FFFFFF" w:themeFill="background1"/>
          </w:tcPr>
          <w:p w14:paraId="1F4F0A01" w14:textId="77777777" w:rsidR="003D707B" w:rsidRDefault="003D707B" w:rsidP="00F866E3">
            <w:pPr>
              <w:pStyle w:val="TableHeading"/>
              <w:rPr>
                <w:b w:val="0"/>
              </w:rPr>
            </w:pPr>
            <w:r>
              <w:rPr>
                <w:b w:val="0"/>
              </w:rPr>
              <w:t>Process Management</w:t>
            </w:r>
          </w:p>
        </w:tc>
      </w:tr>
      <w:tr w:rsidR="00B50DAD" w:rsidRPr="00416A8F" w14:paraId="1F4F0A07" w14:textId="77777777" w:rsidTr="00B50DAD">
        <w:trPr>
          <w:cantSplit/>
          <w:tblHeader/>
        </w:trPr>
        <w:tc>
          <w:tcPr>
            <w:tcW w:w="907" w:type="pct"/>
            <w:shd w:val="clear" w:color="auto" w:fill="FFFFFF" w:themeFill="background1"/>
          </w:tcPr>
          <w:p w14:paraId="1F4F0A03" w14:textId="77777777" w:rsidR="00B50DAD" w:rsidRDefault="00B50DAD" w:rsidP="00F866E3">
            <w:pPr>
              <w:pStyle w:val="TableHeading"/>
              <w:rPr>
                <w:b w:val="0"/>
              </w:rPr>
            </w:pPr>
            <w:r>
              <w:rPr>
                <w:b w:val="0"/>
              </w:rPr>
              <w:t>May 2015</w:t>
            </w:r>
          </w:p>
        </w:tc>
        <w:tc>
          <w:tcPr>
            <w:tcW w:w="567" w:type="pct"/>
            <w:shd w:val="clear" w:color="auto" w:fill="FFFFFF" w:themeFill="background1"/>
          </w:tcPr>
          <w:p w14:paraId="1F4F0A04" w14:textId="77777777" w:rsidR="00B50DAD" w:rsidRDefault="00B50DAD" w:rsidP="00F866E3">
            <w:pPr>
              <w:pStyle w:val="TableHeading"/>
              <w:rPr>
                <w:b w:val="0"/>
              </w:rPr>
            </w:pPr>
            <w:r>
              <w:rPr>
                <w:b w:val="0"/>
              </w:rPr>
              <w:t>2.9</w:t>
            </w:r>
          </w:p>
        </w:tc>
        <w:tc>
          <w:tcPr>
            <w:tcW w:w="2273" w:type="pct"/>
            <w:shd w:val="clear" w:color="auto" w:fill="FFFFFF" w:themeFill="background1"/>
          </w:tcPr>
          <w:p w14:paraId="1F4F0A05" w14:textId="77777777" w:rsidR="00B50DAD" w:rsidRDefault="00B50DAD" w:rsidP="00F866E3">
            <w:pPr>
              <w:pStyle w:val="TableHeading"/>
              <w:rPr>
                <w:b w:val="0"/>
              </w:rPr>
            </w:pPr>
            <w:r>
              <w:rPr>
                <w:b w:val="0"/>
              </w:rPr>
              <w:t>Edited for Section 508 conformance and remediated with Common Look Office tool</w:t>
            </w:r>
          </w:p>
        </w:tc>
        <w:tc>
          <w:tcPr>
            <w:tcW w:w="1253" w:type="pct"/>
            <w:shd w:val="clear" w:color="auto" w:fill="FFFFFF" w:themeFill="background1"/>
          </w:tcPr>
          <w:p w14:paraId="1F4F0A06" w14:textId="77777777" w:rsidR="00B50DAD" w:rsidRDefault="00B50DAD" w:rsidP="00F866E3">
            <w:pPr>
              <w:pStyle w:val="TableHeading"/>
              <w:rPr>
                <w:b w:val="0"/>
              </w:rPr>
            </w:pPr>
            <w:r>
              <w:rPr>
                <w:b w:val="0"/>
              </w:rPr>
              <w:t>Process Management</w:t>
            </w:r>
          </w:p>
        </w:tc>
      </w:tr>
      <w:tr w:rsidR="00416A8F" w:rsidRPr="00416A8F" w14:paraId="1F4F0A0C" w14:textId="77777777" w:rsidTr="00B50DAD">
        <w:trPr>
          <w:cantSplit/>
          <w:tblHeader/>
        </w:trPr>
        <w:tc>
          <w:tcPr>
            <w:tcW w:w="907" w:type="pct"/>
            <w:shd w:val="clear" w:color="auto" w:fill="FFFFFF" w:themeFill="background1"/>
          </w:tcPr>
          <w:p w14:paraId="1F4F0A08" w14:textId="77777777" w:rsidR="00416A8F" w:rsidRPr="00416A8F" w:rsidRDefault="00416A8F" w:rsidP="00F866E3">
            <w:pPr>
              <w:pStyle w:val="TableHeading"/>
              <w:rPr>
                <w:b w:val="0"/>
              </w:rPr>
            </w:pPr>
            <w:r>
              <w:rPr>
                <w:b w:val="0"/>
              </w:rPr>
              <w:t>February 2015</w:t>
            </w:r>
          </w:p>
        </w:tc>
        <w:tc>
          <w:tcPr>
            <w:tcW w:w="567" w:type="pct"/>
            <w:shd w:val="clear" w:color="auto" w:fill="FFFFFF" w:themeFill="background1"/>
          </w:tcPr>
          <w:p w14:paraId="1F4F0A09" w14:textId="77777777" w:rsidR="00416A8F" w:rsidRPr="00416A8F" w:rsidRDefault="00416A8F" w:rsidP="00F866E3">
            <w:pPr>
              <w:pStyle w:val="TableHeading"/>
              <w:rPr>
                <w:b w:val="0"/>
              </w:rPr>
            </w:pPr>
            <w:r>
              <w:rPr>
                <w:b w:val="0"/>
              </w:rPr>
              <w:t>2.8</w:t>
            </w:r>
          </w:p>
        </w:tc>
        <w:tc>
          <w:tcPr>
            <w:tcW w:w="2273" w:type="pct"/>
            <w:shd w:val="clear" w:color="auto" w:fill="FFFFFF" w:themeFill="background1"/>
          </w:tcPr>
          <w:p w14:paraId="1F4F0A0A" w14:textId="77777777" w:rsidR="00416A8F" w:rsidRPr="00416A8F" w:rsidRDefault="00416A8F" w:rsidP="00F866E3">
            <w:pPr>
              <w:pStyle w:val="TableHeading"/>
              <w:rPr>
                <w:b w:val="0"/>
              </w:rPr>
            </w:pPr>
            <w:r>
              <w:rPr>
                <w:b w:val="0"/>
              </w:rPr>
              <w:t>Incorporates revisions from PMAS Reform Lockdown</w:t>
            </w:r>
            <w:r w:rsidR="00851DE6">
              <w:rPr>
                <w:b w:val="0"/>
              </w:rPr>
              <w:t>; namely removing requirements for information that can be obtained from other PMAS authoritative sources.</w:t>
            </w:r>
          </w:p>
        </w:tc>
        <w:tc>
          <w:tcPr>
            <w:tcW w:w="1253" w:type="pct"/>
            <w:shd w:val="clear" w:color="auto" w:fill="FFFFFF" w:themeFill="background1"/>
          </w:tcPr>
          <w:p w14:paraId="1F4F0A0B" w14:textId="77777777" w:rsidR="00416A8F" w:rsidRPr="00416A8F" w:rsidRDefault="00416A8F" w:rsidP="00F866E3">
            <w:pPr>
              <w:pStyle w:val="TableHeading"/>
              <w:rPr>
                <w:b w:val="0"/>
              </w:rPr>
            </w:pPr>
            <w:r>
              <w:rPr>
                <w:b w:val="0"/>
              </w:rPr>
              <w:t>Andrew Slawter, Office of Technology Strategies</w:t>
            </w:r>
          </w:p>
        </w:tc>
      </w:tr>
      <w:tr w:rsidR="001F4A24" w14:paraId="1F4F0A11" w14:textId="77777777" w:rsidTr="001F3FB8">
        <w:trPr>
          <w:cantSplit/>
        </w:trPr>
        <w:tc>
          <w:tcPr>
            <w:tcW w:w="907" w:type="pct"/>
          </w:tcPr>
          <w:p w14:paraId="1F4F0A0D" w14:textId="77777777" w:rsidR="001F4A24" w:rsidRDefault="001F4A24" w:rsidP="00B920BA">
            <w:pPr>
              <w:pStyle w:val="TableText"/>
            </w:pPr>
            <w:r>
              <w:t>September 2014</w:t>
            </w:r>
          </w:p>
        </w:tc>
        <w:tc>
          <w:tcPr>
            <w:tcW w:w="567" w:type="pct"/>
          </w:tcPr>
          <w:p w14:paraId="1F4F0A0E" w14:textId="77777777" w:rsidR="001F4A24" w:rsidRDefault="001F4A24" w:rsidP="00B920BA">
            <w:pPr>
              <w:pStyle w:val="TableText"/>
            </w:pPr>
            <w:r>
              <w:t>2.7</w:t>
            </w:r>
          </w:p>
        </w:tc>
        <w:tc>
          <w:tcPr>
            <w:tcW w:w="2273" w:type="pct"/>
          </w:tcPr>
          <w:p w14:paraId="1F4F0A0F" w14:textId="77777777" w:rsidR="001F4A24" w:rsidRDefault="001F4A24" w:rsidP="001F4A24">
            <w:pPr>
              <w:pStyle w:val="TableText"/>
            </w:pPr>
            <w:r>
              <w:t xml:space="preserve">Adds Enterprise Shared Services terms and </w:t>
            </w:r>
            <w:r w:rsidRPr="001F4A24">
              <w:t>requires AERB Compliance Certificate attachment</w:t>
            </w:r>
            <w:r>
              <w:t>.</w:t>
            </w:r>
          </w:p>
        </w:tc>
        <w:tc>
          <w:tcPr>
            <w:tcW w:w="1253" w:type="pct"/>
          </w:tcPr>
          <w:p w14:paraId="1F4F0A10" w14:textId="77777777" w:rsidR="001F4A24" w:rsidRDefault="001F4A24" w:rsidP="00B920BA">
            <w:pPr>
              <w:pStyle w:val="TableText"/>
            </w:pPr>
            <w:r>
              <w:t>Process Management</w:t>
            </w:r>
          </w:p>
        </w:tc>
      </w:tr>
      <w:tr w:rsidR="001F4A24" w14:paraId="1F4F0A16" w14:textId="77777777" w:rsidTr="001F3FB8">
        <w:trPr>
          <w:cantSplit/>
        </w:trPr>
        <w:tc>
          <w:tcPr>
            <w:tcW w:w="907" w:type="pct"/>
          </w:tcPr>
          <w:p w14:paraId="1F4F0A12" w14:textId="77777777" w:rsidR="001F4A24" w:rsidRDefault="001F4A24" w:rsidP="00F866E3">
            <w:pPr>
              <w:pStyle w:val="TableText"/>
            </w:pPr>
            <w:r>
              <w:t>August 2014</w:t>
            </w:r>
          </w:p>
        </w:tc>
        <w:tc>
          <w:tcPr>
            <w:tcW w:w="567" w:type="pct"/>
          </w:tcPr>
          <w:p w14:paraId="1F4F0A13" w14:textId="77777777" w:rsidR="001F4A24" w:rsidRDefault="001F4A24" w:rsidP="00F866E3">
            <w:pPr>
              <w:pStyle w:val="TableText"/>
            </w:pPr>
            <w:r>
              <w:t>2.6</w:t>
            </w:r>
          </w:p>
        </w:tc>
        <w:tc>
          <w:tcPr>
            <w:tcW w:w="2273" w:type="pct"/>
          </w:tcPr>
          <w:p w14:paraId="1F4F0A14" w14:textId="77777777" w:rsidR="001F4A24" w:rsidRDefault="001F4A24" w:rsidP="003457E4">
            <w:pPr>
              <w:pStyle w:val="TableText"/>
            </w:pPr>
            <w:r w:rsidRPr="003457E4">
              <w:t>Signature block update</w:t>
            </w:r>
            <w:r>
              <w:t xml:space="preserve"> authorized by AERB  </w:t>
            </w:r>
            <w:r w:rsidRPr="003457E4">
              <w:t>CR_018934</w:t>
            </w:r>
          </w:p>
        </w:tc>
        <w:tc>
          <w:tcPr>
            <w:tcW w:w="1253" w:type="pct"/>
          </w:tcPr>
          <w:p w14:paraId="1F4F0A15" w14:textId="77777777" w:rsidR="001F4A24" w:rsidRDefault="001F4A24" w:rsidP="00F866E3">
            <w:pPr>
              <w:pStyle w:val="TableText"/>
            </w:pPr>
            <w:r>
              <w:t>Process Management</w:t>
            </w:r>
          </w:p>
        </w:tc>
      </w:tr>
      <w:tr w:rsidR="001F4A24" w14:paraId="1F4F0A1B" w14:textId="77777777" w:rsidTr="003D34F4">
        <w:trPr>
          <w:cantSplit/>
        </w:trPr>
        <w:tc>
          <w:tcPr>
            <w:tcW w:w="907" w:type="pct"/>
          </w:tcPr>
          <w:p w14:paraId="1F4F0A17" w14:textId="77777777" w:rsidR="001F4A24" w:rsidRDefault="001F4A24" w:rsidP="00F866E3">
            <w:pPr>
              <w:pStyle w:val="TableText"/>
            </w:pPr>
            <w:r>
              <w:t>March 2014</w:t>
            </w:r>
          </w:p>
        </w:tc>
        <w:tc>
          <w:tcPr>
            <w:tcW w:w="567" w:type="pct"/>
          </w:tcPr>
          <w:p w14:paraId="1F4F0A18" w14:textId="77777777" w:rsidR="001F4A24" w:rsidRDefault="001F4A24" w:rsidP="00F866E3">
            <w:pPr>
              <w:pStyle w:val="TableText"/>
            </w:pPr>
            <w:r>
              <w:t>2.5</w:t>
            </w:r>
          </w:p>
        </w:tc>
        <w:tc>
          <w:tcPr>
            <w:tcW w:w="2273" w:type="pct"/>
          </w:tcPr>
          <w:p w14:paraId="1F4F0A19" w14:textId="77777777" w:rsidR="001F4A24" w:rsidRDefault="001F4A24" w:rsidP="00155BFE">
            <w:pPr>
              <w:pStyle w:val="TableText"/>
            </w:pPr>
            <w:r>
              <w:t xml:space="preserve">Section 508 repairs to new version approved by AERB Chair approved </w:t>
            </w:r>
          </w:p>
        </w:tc>
        <w:tc>
          <w:tcPr>
            <w:tcW w:w="1253" w:type="pct"/>
          </w:tcPr>
          <w:p w14:paraId="1F4F0A1A" w14:textId="77777777" w:rsidR="001F4A24" w:rsidRDefault="001F4A24" w:rsidP="00F866E3">
            <w:pPr>
              <w:pStyle w:val="TableText"/>
            </w:pPr>
            <w:r>
              <w:t>Process Management</w:t>
            </w:r>
          </w:p>
        </w:tc>
      </w:tr>
      <w:tr w:rsidR="001F4A24" w14:paraId="1F4F0A20" w14:textId="77777777" w:rsidTr="003D34F4">
        <w:trPr>
          <w:cantSplit/>
        </w:trPr>
        <w:tc>
          <w:tcPr>
            <w:tcW w:w="907" w:type="pct"/>
          </w:tcPr>
          <w:p w14:paraId="1F4F0A1C" w14:textId="77777777" w:rsidR="001F4A24" w:rsidRDefault="001F4A24" w:rsidP="00F866E3">
            <w:pPr>
              <w:pStyle w:val="TableText"/>
            </w:pPr>
            <w:r w:rsidRPr="00856C5E">
              <w:t>August 2013</w:t>
            </w:r>
          </w:p>
        </w:tc>
        <w:tc>
          <w:tcPr>
            <w:tcW w:w="567" w:type="pct"/>
          </w:tcPr>
          <w:p w14:paraId="1F4F0A1D" w14:textId="77777777" w:rsidR="001F4A24" w:rsidRDefault="001F4A24" w:rsidP="00F866E3">
            <w:pPr>
              <w:pStyle w:val="TableText"/>
            </w:pPr>
            <w:r w:rsidRPr="00856C5E">
              <w:t>2.3</w:t>
            </w:r>
          </w:p>
        </w:tc>
        <w:tc>
          <w:tcPr>
            <w:tcW w:w="2273" w:type="pct"/>
          </w:tcPr>
          <w:p w14:paraId="1F4F0A1E" w14:textId="77777777" w:rsidR="001F4A24" w:rsidRDefault="001F4A24" w:rsidP="00155BFE">
            <w:pPr>
              <w:pStyle w:val="TableText"/>
            </w:pPr>
            <w:r w:rsidRPr="00856C5E">
              <w:t xml:space="preserve">Replaced the Service Architecture sub-section with new sub-sections for consumed and provided services. Also applied miscellaneous feedback from VA team. </w:t>
            </w:r>
          </w:p>
        </w:tc>
        <w:tc>
          <w:tcPr>
            <w:tcW w:w="1253" w:type="pct"/>
          </w:tcPr>
          <w:p w14:paraId="1F4F0A1F" w14:textId="77777777" w:rsidR="001F4A24" w:rsidRDefault="001F4A24" w:rsidP="009544EF">
            <w:pPr>
              <w:pStyle w:val="TableText"/>
            </w:pPr>
            <w:r w:rsidRPr="00856C5E">
              <w:t>ASD</w:t>
            </w:r>
            <w:r>
              <w:t xml:space="preserve"> Enterprise Shared Services (ESS) Work Group</w:t>
            </w:r>
          </w:p>
        </w:tc>
      </w:tr>
      <w:tr w:rsidR="001F4A24" w14:paraId="1F4F0A25" w14:textId="77777777" w:rsidTr="003D34F4">
        <w:trPr>
          <w:cantSplit/>
        </w:trPr>
        <w:tc>
          <w:tcPr>
            <w:tcW w:w="907" w:type="pct"/>
          </w:tcPr>
          <w:p w14:paraId="1F4F0A21" w14:textId="77777777" w:rsidR="001F4A24" w:rsidRDefault="001F4A24" w:rsidP="00B161A5">
            <w:pPr>
              <w:pStyle w:val="TableText"/>
            </w:pPr>
            <w:r>
              <w:t>June 2013</w:t>
            </w:r>
          </w:p>
        </w:tc>
        <w:tc>
          <w:tcPr>
            <w:tcW w:w="567" w:type="pct"/>
          </w:tcPr>
          <w:p w14:paraId="1F4F0A22" w14:textId="77777777" w:rsidR="001F4A24" w:rsidRDefault="001F4A24" w:rsidP="00F866E3">
            <w:pPr>
              <w:pStyle w:val="TableText"/>
            </w:pPr>
            <w:r>
              <w:t>1.3</w:t>
            </w:r>
          </w:p>
        </w:tc>
        <w:tc>
          <w:tcPr>
            <w:tcW w:w="2273" w:type="pct"/>
          </w:tcPr>
          <w:p w14:paraId="1F4F0A23" w14:textId="77777777" w:rsidR="001F4A24" w:rsidRDefault="001F4A24" w:rsidP="00072A6C">
            <w:pPr>
              <w:pStyle w:val="TableText"/>
            </w:pPr>
            <w:r>
              <w:t xml:space="preserve">Upgraded to MS Office 2007-2010 format </w:t>
            </w:r>
          </w:p>
        </w:tc>
        <w:tc>
          <w:tcPr>
            <w:tcW w:w="1253" w:type="pct"/>
          </w:tcPr>
          <w:p w14:paraId="1F4F0A24" w14:textId="77777777" w:rsidR="001F4A24" w:rsidRDefault="001F4A24" w:rsidP="00F866E3">
            <w:pPr>
              <w:pStyle w:val="TableText"/>
            </w:pPr>
            <w:r>
              <w:t>Process Management</w:t>
            </w:r>
          </w:p>
        </w:tc>
      </w:tr>
      <w:tr w:rsidR="001F4A24" w14:paraId="1F4F0A2A" w14:textId="77777777" w:rsidTr="003D34F4">
        <w:trPr>
          <w:cantSplit/>
        </w:trPr>
        <w:tc>
          <w:tcPr>
            <w:tcW w:w="907" w:type="pct"/>
          </w:tcPr>
          <w:p w14:paraId="1F4F0A26" w14:textId="77777777" w:rsidR="001F4A24" w:rsidRPr="005B6E70" w:rsidRDefault="001F4A24" w:rsidP="00996A52">
            <w:pPr>
              <w:rPr>
                <w:rFonts w:ascii="Arial" w:hAnsi="Arial" w:cs="Arial"/>
                <w:szCs w:val="20"/>
              </w:rPr>
            </w:pPr>
            <w:r w:rsidRPr="005B6E70">
              <w:rPr>
                <w:rFonts w:ascii="Arial" w:hAnsi="Arial" w:cs="Arial"/>
                <w:szCs w:val="20"/>
              </w:rPr>
              <w:t>June 2013</w:t>
            </w:r>
          </w:p>
        </w:tc>
        <w:tc>
          <w:tcPr>
            <w:tcW w:w="567" w:type="pct"/>
          </w:tcPr>
          <w:p w14:paraId="1F4F0A27" w14:textId="77777777" w:rsidR="001F4A24" w:rsidRPr="005B6E70" w:rsidRDefault="001F4A24" w:rsidP="00996A52">
            <w:pPr>
              <w:rPr>
                <w:rFonts w:ascii="Arial" w:hAnsi="Arial" w:cs="Arial"/>
                <w:szCs w:val="20"/>
              </w:rPr>
            </w:pPr>
            <w:r w:rsidRPr="005B6E70">
              <w:rPr>
                <w:rFonts w:ascii="Arial" w:hAnsi="Arial" w:cs="Arial"/>
                <w:szCs w:val="20"/>
              </w:rPr>
              <w:t>1.2</w:t>
            </w:r>
          </w:p>
        </w:tc>
        <w:tc>
          <w:tcPr>
            <w:tcW w:w="2273" w:type="pct"/>
          </w:tcPr>
          <w:p w14:paraId="1F4F0A28" w14:textId="77777777" w:rsidR="001F4A24" w:rsidRPr="005B6E70" w:rsidRDefault="001F4A24" w:rsidP="00996A52">
            <w:pPr>
              <w:rPr>
                <w:rFonts w:ascii="Arial" w:hAnsi="Arial" w:cs="Arial"/>
                <w:szCs w:val="20"/>
              </w:rPr>
            </w:pPr>
            <w:r w:rsidRPr="005B6E70">
              <w:rPr>
                <w:rFonts w:ascii="Arial" w:hAnsi="Arial" w:cs="Arial"/>
                <w:szCs w:val="20"/>
              </w:rPr>
              <w:t xml:space="preserve">Address inconsistencies in Section 3, Conceptual Design, Correct headings </w:t>
            </w:r>
          </w:p>
        </w:tc>
        <w:tc>
          <w:tcPr>
            <w:tcW w:w="1253" w:type="pct"/>
          </w:tcPr>
          <w:p w14:paraId="1F4F0A29" w14:textId="77777777" w:rsidR="001F4A24" w:rsidRDefault="001F4A24" w:rsidP="00F866E3">
            <w:pPr>
              <w:pStyle w:val="TableText"/>
            </w:pPr>
            <w:r>
              <w:t>Process Management</w:t>
            </w:r>
          </w:p>
        </w:tc>
      </w:tr>
      <w:tr w:rsidR="001F4A24" w14:paraId="1F4F0A2F" w14:textId="77777777" w:rsidTr="003D34F4">
        <w:trPr>
          <w:cantSplit/>
        </w:trPr>
        <w:tc>
          <w:tcPr>
            <w:tcW w:w="907" w:type="pct"/>
          </w:tcPr>
          <w:p w14:paraId="1F4F0A2B" w14:textId="77777777" w:rsidR="001F4A24" w:rsidRDefault="001F4A24" w:rsidP="00F866E3">
            <w:pPr>
              <w:pStyle w:val="TableText"/>
            </w:pPr>
            <w:r>
              <w:t>March 2013</w:t>
            </w:r>
          </w:p>
        </w:tc>
        <w:tc>
          <w:tcPr>
            <w:tcW w:w="567" w:type="pct"/>
          </w:tcPr>
          <w:p w14:paraId="1F4F0A2C" w14:textId="77777777" w:rsidR="001F4A24" w:rsidRDefault="001F4A24" w:rsidP="00F866E3">
            <w:pPr>
              <w:pStyle w:val="TableText"/>
            </w:pPr>
            <w:r>
              <w:t>1.1</w:t>
            </w:r>
          </w:p>
        </w:tc>
        <w:tc>
          <w:tcPr>
            <w:tcW w:w="2273" w:type="pct"/>
          </w:tcPr>
          <w:p w14:paraId="1F4F0A2D" w14:textId="77777777" w:rsidR="001F4A24" w:rsidRDefault="001F4A24" w:rsidP="00F866E3">
            <w:pPr>
              <w:pStyle w:val="TableText"/>
            </w:pPr>
            <w:r>
              <w:t>Formatted to documentation standards and edited for Section 508 conformance</w:t>
            </w:r>
          </w:p>
        </w:tc>
        <w:tc>
          <w:tcPr>
            <w:tcW w:w="1253" w:type="pct"/>
          </w:tcPr>
          <w:p w14:paraId="1F4F0A2E" w14:textId="77777777" w:rsidR="001F4A24" w:rsidRDefault="001F4A24" w:rsidP="00F866E3">
            <w:pPr>
              <w:pStyle w:val="TableText"/>
            </w:pPr>
            <w:r>
              <w:t>Process Management</w:t>
            </w:r>
          </w:p>
        </w:tc>
      </w:tr>
      <w:tr w:rsidR="001F4A24" w14:paraId="1F4F0A34" w14:textId="77777777" w:rsidTr="003D34F4">
        <w:trPr>
          <w:cantSplit/>
        </w:trPr>
        <w:tc>
          <w:tcPr>
            <w:tcW w:w="907" w:type="pct"/>
          </w:tcPr>
          <w:p w14:paraId="1F4F0A30" w14:textId="77777777" w:rsidR="001F4A24" w:rsidRDefault="001F4A24" w:rsidP="00F866E3">
            <w:pPr>
              <w:pStyle w:val="TableText"/>
            </w:pPr>
            <w:r>
              <w:t>January 2013</w:t>
            </w:r>
          </w:p>
        </w:tc>
        <w:tc>
          <w:tcPr>
            <w:tcW w:w="567" w:type="pct"/>
          </w:tcPr>
          <w:p w14:paraId="1F4F0A31" w14:textId="77777777" w:rsidR="001F4A24" w:rsidRDefault="001F4A24" w:rsidP="00F866E3">
            <w:pPr>
              <w:pStyle w:val="TableText"/>
            </w:pPr>
            <w:r>
              <w:t>1.0</w:t>
            </w:r>
          </w:p>
        </w:tc>
        <w:tc>
          <w:tcPr>
            <w:tcW w:w="2273" w:type="pct"/>
          </w:tcPr>
          <w:p w14:paraId="1F4F0A32" w14:textId="77777777" w:rsidR="001F4A24" w:rsidRDefault="001F4A24" w:rsidP="00F866E3">
            <w:pPr>
              <w:pStyle w:val="TableText"/>
            </w:pPr>
            <w:r>
              <w:t>Initial Document</w:t>
            </w:r>
          </w:p>
        </w:tc>
        <w:tc>
          <w:tcPr>
            <w:tcW w:w="1253" w:type="pct"/>
          </w:tcPr>
          <w:p w14:paraId="1F4F0A33" w14:textId="77777777" w:rsidR="001F4A24" w:rsidRDefault="001F4A24" w:rsidP="00F866E3">
            <w:pPr>
              <w:pStyle w:val="TableText"/>
            </w:pPr>
            <w:r>
              <w:t>PMAS Business Office</w:t>
            </w:r>
          </w:p>
        </w:tc>
      </w:tr>
    </w:tbl>
    <w:p w14:paraId="1F4F0A35" w14:textId="77777777" w:rsidR="00F866E3" w:rsidRPr="006244C7" w:rsidRDefault="00F866E3" w:rsidP="00F866E3">
      <w:pPr>
        <w:pStyle w:val="InstructionalText1"/>
      </w:pPr>
      <w:r w:rsidRPr="006244C7">
        <w:t>Place latest revisions at top of table.</w:t>
      </w:r>
    </w:p>
    <w:p w14:paraId="1F4F0A36" w14:textId="77777777" w:rsidR="00F866E3" w:rsidRDefault="00F866E3" w:rsidP="00F866E3">
      <w:pPr>
        <w:pStyle w:val="InstructionalText1"/>
      </w:pPr>
      <w:r w:rsidRPr="003E1F9E">
        <w:t xml:space="preserve">The Template Revision History pertains only to the format of the template. It does not apply to the content of the document </w:t>
      </w:r>
      <w:r>
        <w:t xml:space="preserve">or any </w:t>
      </w:r>
      <w:r w:rsidRPr="003E1F9E">
        <w:t>changes or updates to the content of the document after distribution.</w:t>
      </w:r>
    </w:p>
    <w:p w14:paraId="1F4F0A37" w14:textId="77777777" w:rsidR="00F866E3" w:rsidRDefault="00F866E3" w:rsidP="00F866E3">
      <w:pPr>
        <w:pStyle w:val="InstructionalText1"/>
      </w:pPr>
      <w:r w:rsidRPr="003E1F9E">
        <w:t>The Template Revision History</w:t>
      </w:r>
      <w:r>
        <w:t xml:space="preserve"> can be removed at the discretion of the author of the document.</w:t>
      </w:r>
    </w:p>
    <w:p w14:paraId="1F4F0A38" w14:textId="77777777" w:rsidR="00086D68" w:rsidRDefault="00F866E3" w:rsidP="006244C7">
      <w:pPr>
        <w:pStyle w:val="InstructionalText1"/>
      </w:pPr>
      <w:r>
        <w:t>Remove blank rows.</w:t>
      </w:r>
    </w:p>
    <w:p w14:paraId="1F4F0A39" w14:textId="77777777" w:rsidR="00FA1BF4" w:rsidRDefault="00FA1BF4" w:rsidP="00FA1BF4">
      <w:pPr>
        <w:pStyle w:val="BodyText"/>
      </w:pPr>
    </w:p>
    <w:p w14:paraId="1F4F0A3A" w14:textId="77777777" w:rsidR="00532E1F" w:rsidRDefault="00532E1F" w:rsidP="00532E1F">
      <w:pPr>
        <w:pStyle w:val="BodyText"/>
        <w:pBdr>
          <w:bottom w:val="single" w:sz="4" w:space="1" w:color="auto"/>
        </w:pBdr>
      </w:pPr>
    </w:p>
    <w:p w14:paraId="1F4F0A3B" w14:textId="77777777" w:rsidR="00532E1F" w:rsidRPr="00532E1F" w:rsidRDefault="00532E1F" w:rsidP="00532E1F">
      <w:pPr>
        <w:rPr>
          <w:sz w:val="20"/>
          <w:szCs w:val="20"/>
        </w:rPr>
      </w:pPr>
      <w:r w:rsidRPr="00532E1F">
        <w:rPr>
          <w:sz w:val="20"/>
          <w:szCs w:val="20"/>
        </w:rPr>
        <w:lastRenderedPageBreak/>
        <w:t xml:space="preserve">See TOGAF® 9.1, Part III: ADM Guidelines &amp; Techniques, Gap Analysis on TOGAF website at </w:t>
      </w:r>
      <w:hyperlink r:id="rId17" w:tooltip="TOGAF website " w:history="1">
        <w:r w:rsidRPr="00532E1F">
          <w:rPr>
            <w:color w:val="0000FF"/>
            <w:sz w:val="20"/>
            <w:szCs w:val="20"/>
            <w:u w:val="single"/>
          </w:rPr>
          <w:t>http://pubs.opengroup.org/architecture/togaf9-doc/arch/chap27.html</w:t>
        </w:r>
      </w:hyperlink>
    </w:p>
    <w:p w14:paraId="1F4F0A3C" w14:textId="0CAF6A50" w:rsidR="00532E1F" w:rsidRPr="00FA1BF4" w:rsidRDefault="00532E1F" w:rsidP="00FA1BF4">
      <w:pPr>
        <w:pStyle w:val="BodyText"/>
      </w:pPr>
    </w:p>
    <w:sectPr w:rsidR="00532E1F" w:rsidRPr="00FA1BF4" w:rsidSect="00922D5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032DB7" w14:textId="77777777" w:rsidR="00AB7548" w:rsidRDefault="00AB7548">
      <w:r>
        <w:separator/>
      </w:r>
    </w:p>
    <w:p w14:paraId="3EFD92CF" w14:textId="77777777" w:rsidR="00AB7548" w:rsidRDefault="00AB7548"/>
  </w:endnote>
  <w:endnote w:type="continuationSeparator" w:id="0">
    <w:p w14:paraId="138E56B4" w14:textId="77777777" w:rsidR="00AB7548" w:rsidRDefault="00AB7548">
      <w:r>
        <w:continuationSeparator/>
      </w:r>
    </w:p>
    <w:p w14:paraId="56A1047E" w14:textId="77777777" w:rsidR="00AB7548" w:rsidRDefault="00AB7548"/>
  </w:endnote>
  <w:endnote w:type="continuationNotice" w:id="1">
    <w:p w14:paraId="0B4651CA" w14:textId="77777777" w:rsidR="00AB7548" w:rsidRDefault="00AB75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r_ansi">
    <w:panose1 w:val="020B0609020202020204"/>
    <w:charset w:val="00"/>
    <w:family w:val="modern"/>
    <w:pitch w:val="fixed"/>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F0A61" w14:textId="77777777" w:rsidR="00F33BBB" w:rsidRPr="002946C9" w:rsidRDefault="00F33BBB" w:rsidP="002946C9">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3C95AC" w14:textId="77777777" w:rsidR="00AB7548" w:rsidRDefault="00AB7548">
      <w:r>
        <w:separator/>
      </w:r>
    </w:p>
    <w:p w14:paraId="6646A11A" w14:textId="77777777" w:rsidR="00AB7548" w:rsidRDefault="00AB7548"/>
  </w:footnote>
  <w:footnote w:type="continuationSeparator" w:id="0">
    <w:p w14:paraId="01C3C110" w14:textId="77777777" w:rsidR="00AB7548" w:rsidRDefault="00AB7548">
      <w:r>
        <w:continuationSeparator/>
      </w:r>
    </w:p>
    <w:p w14:paraId="4DD22308" w14:textId="77777777" w:rsidR="00AB7548" w:rsidRDefault="00AB7548"/>
  </w:footnote>
  <w:footnote w:type="continuationNotice" w:id="1">
    <w:p w14:paraId="607B9814" w14:textId="77777777" w:rsidR="00AB7548" w:rsidRDefault="00AB75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1530" w:hanging="1440"/>
      </w:pPr>
      <w:rPr>
        <w:rFonts w:hint="default"/>
      </w:rPr>
    </w:lvl>
  </w:abstractNum>
  <w:abstractNum w:abstractNumId="1"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FB637F"/>
    <w:multiLevelType w:val="hybridMultilevel"/>
    <w:tmpl w:val="774E7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3A2229"/>
    <w:multiLevelType w:val="hybridMultilevel"/>
    <w:tmpl w:val="765E8A6E"/>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5"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6"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2"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3" w15:restartNumberingAfterBreak="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5"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2"/>
  </w:num>
  <w:num w:numId="3">
    <w:abstractNumId w:val="1"/>
  </w:num>
  <w:num w:numId="4">
    <w:abstractNumId w:val="14"/>
  </w:num>
  <w:num w:numId="5">
    <w:abstractNumId w:val="15"/>
  </w:num>
  <w:num w:numId="6">
    <w:abstractNumId w:val="10"/>
  </w:num>
  <w:num w:numId="7">
    <w:abstractNumId w:val="5"/>
  </w:num>
  <w:num w:numId="8">
    <w:abstractNumId w:val="2"/>
  </w:num>
  <w:num w:numId="9">
    <w:abstractNumId w:val="7"/>
  </w:num>
  <w:num w:numId="10">
    <w:abstractNumId w:val="9"/>
  </w:num>
  <w:num w:numId="11">
    <w:abstractNumId w:val="6"/>
  </w:num>
  <w:num w:numId="12">
    <w:abstractNumId w:val="11"/>
  </w:num>
  <w:num w:numId="13">
    <w:abstractNumId w:val="0"/>
  </w:num>
  <w:num w:numId="14">
    <w:abstractNumId w:val="8"/>
  </w:num>
  <w:num w:numId="15">
    <w:abstractNumId w:val="4"/>
  </w:num>
  <w:num w:numId="16">
    <w:abstractNumId w:val="3"/>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activeWritingStyle w:appName="MSWord" w:lang="en-US" w:vendorID="64" w:dllVersion="6" w:nlCheck="1" w:checkStyle="1"/>
  <w:activeWritingStyle w:appName="MSWord" w:lang="en-US"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B64"/>
    <w:rsid w:val="000058B6"/>
    <w:rsid w:val="000059BA"/>
    <w:rsid w:val="000063A7"/>
    <w:rsid w:val="0000675B"/>
    <w:rsid w:val="00006DB8"/>
    <w:rsid w:val="00007B9F"/>
    <w:rsid w:val="00010105"/>
    <w:rsid w:val="00010140"/>
    <w:rsid w:val="000114B6"/>
    <w:rsid w:val="00011EE6"/>
    <w:rsid w:val="0001226E"/>
    <w:rsid w:val="00012B96"/>
    <w:rsid w:val="00014D62"/>
    <w:rsid w:val="00015AC2"/>
    <w:rsid w:val="00015B83"/>
    <w:rsid w:val="00015CBD"/>
    <w:rsid w:val="000171DA"/>
    <w:rsid w:val="00021EC0"/>
    <w:rsid w:val="0002576A"/>
    <w:rsid w:val="000263BB"/>
    <w:rsid w:val="00030C06"/>
    <w:rsid w:val="00033B64"/>
    <w:rsid w:val="00036E7F"/>
    <w:rsid w:val="00040DCD"/>
    <w:rsid w:val="0004636C"/>
    <w:rsid w:val="00047428"/>
    <w:rsid w:val="000512B6"/>
    <w:rsid w:val="00051BC7"/>
    <w:rsid w:val="00052946"/>
    <w:rsid w:val="0005526E"/>
    <w:rsid w:val="00055BE5"/>
    <w:rsid w:val="0006125C"/>
    <w:rsid w:val="00061CEE"/>
    <w:rsid w:val="00062899"/>
    <w:rsid w:val="00062A6F"/>
    <w:rsid w:val="00064481"/>
    <w:rsid w:val="00064BC6"/>
    <w:rsid w:val="00071609"/>
    <w:rsid w:val="00072A6C"/>
    <w:rsid w:val="0007778C"/>
    <w:rsid w:val="0008034C"/>
    <w:rsid w:val="00081C36"/>
    <w:rsid w:val="00086A3C"/>
    <w:rsid w:val="00086D68"/>
    <w:rsid w:val="00087D22"/>
    <w:rsid w:val="0009184E"/>
    <w:rsid w:val="000928CB"/>
    <w:rsid w:val="00094ABC"/>
    <w:rsid w:val="000963D9"/>
    <w:rsid w:val="00097801"/>
    <w:rsid w:val="00097B7B"/>
    <w:rsid w:val="000A37EB"/>
    <w:rsid w:val="000A5A5A"/>
    <w:rsid w:val="000A6AFB"/>
    <w:rsid w:val="000B23F8"/>
    <w:rsid w:val="000B3125"/>
    <w:rsid w:val="000B3899"/>
    <w:rsid w:val="000B5DB4"/>
    <w:rsid w:val="000C00A4"/>
    <w:rsid w:val="000C0394"/>
    <w:rsid w:val="000C14C1"/>
    <w:rsid w:val="000C7B41"/>
    <w:rsid w:val="000C7DCB"/>
    <w:rsid w:val="000D1919"/>
    <w:rsid w:val="000D2A67"/>
    <w:rsid w:val="000E1DF1"/>
    <w:rsid w:val="000E3F48"/>
    <w:rsid w:val="000F3438"/>
    <w:rsid w:val="000F3880"/>
    <w:rsid w:val="000F548A"/>
    <w:rsid w:val="000F6457"/>
    <w:rsid w:val="00101B1F"/>
    <w:rsid w:val="0010320F"/>
    <w:rsid w:val="00104399"/>
    <w:rsid w:val="001046AA"/>
    <w:rsid w:val="001058A0"/>
    <w:rsid w:val="0010664C"/>
    <w:rsid w:val="00107971"/>
    <w:rsid w:val="0011027C"/>
    <w:rsid w:val="00113568"/>
    <w:rsid w:val="0012060D"/>
    <w:rsid w:val="00122570"/>
    <w:rsid w:val="00124B8B"/>
    <w:rsid w:val="00126202"/>
    <w:rsid w:val="00126AD2"/>
    <w:rsid w:val="00133422"/>
    <w:rsid w:val="001462E5"/>
    <w:rsid w:val="00146F91"/>
    <w:rsid w:val="00147098"/>
    <w:rsid w:val="0014775B"/>
    <w:rsid w:val="00151087"/>
    <w:rsid w:val="00152725"/>
    <w:rsid w:val="00155BFE"/>
    <w:rsid w:val="0015688F"/>
    <w:rsid w:val="001574A4"/>
    <w:rsid w:val="00160824"/>
    <w:rsid w:val="001615A5"/>
    <w:rsid w:val="00161ED8"/>
    <w:rsid w:val="001621F0"/>
    <w:rsid w:val="001624C3"/>
    <w:rsid w:val="001645B5"/>
    <w:rsid w:val="00164FFA"/>
    <w:rsid w:val="00165AB8"/>
    <w:rsid w:val="00166821"/>
    <w:rsid w:val="00170E4B"/>
    <w:rsid w:val="00172D7F"/>
    <w:rsid w:val="00174A64"/>
    <w:rsid w:val="001751FF"/>
    <w:rsid w:val="00175C2D"/>
    <w:rsid w:val="00177B39"/>
    <w:rsid w:val="00180235"/>
    <w:rsid w:val="001808EB"/>
    <w:rsid w:val="00180946"/>
    <w:rsid w:val="0018271B"/>
    <w:rsid w:val="00183A80"/>
    <w:rsid w:val="00185EE2"/>
    <w:rsid w:val="00186009"/>
    <w:rsid w:val="00192334"/>
    <w:rsid w:val="00193504"/>
    <w:rsid w:val="001941B2"/>
    <w:rsid w:val="00196295"/>
    <w:rsid w:val="001976A8"/>
    <w:rsid w:val="001A1E37"/>
    <w:rsid w:val="001A3C5C"/>
    <w:rsid w:val="001A4835"/>
    <w:rsid w:val="001A49AC"/>
    <w:rsid w:val="001A75D9"/>
    <w:rsid w:val="001C04BD"/>
    <w:rsid w:val="001C6D26"/>
    <w:rsid w:val="001C7D1E"/>
    <w:rsid w:val="001D1A67"/>
    <w:rsid w:val="001D3222"/>
    <w:rsid w:val="001D50DD"/>
    <w:rsid w:val="001D6650"/>
    <w:rsid w:val="001E044E"/>
    <w:rsid w:val="001E4B39"/>
    <w:rsid w:val="001F07BA"/>
    <w:rsid w:val="001F1217"/>
    <w:rsid w:val="001F3FB8"/>
    <w:rsid w:val="001F4A24"/>
    <w:rsid w:val="001F4F2F"/>
    <w:rsid w:val="00201CF2"/>
    <w:rsid w:val="00201E75"/>
    <w:rsid w:val="00210591"/>
    <w:rsid w:val="00213382"/>
    <w:rsid w:val="00217034"/>
    <w:rsid w:val="00223848"/>
    <w:rsid w:val="00224399"/>
    <w:rsid w:val="00225651"/>
    <w:rsid w:val="002273CA"/>
    <w:rsid w:val="00234111"/>
    <w:rsid w:val="002447F1"/>
    <w:rsid w:val="00244ADD"/>
    <w:rsid w:val="0024724A"/>
    <w:rsid w:val="002474E2"/>
    <w:rsid w:val="0025071F"/>
    <w:rsid w:val="00250A4E"/>
    <w:rsid w:val="002517EB"/>
    <w:rsid w:val="00252BD5"/>
    <w:rsid w:val="00252E5E"/>
    <w:rsid w:val="00254AC6"/>
    <w:rsid w:val="002553F5"/>
    <w:rsid w:val="00256419"/>
    <w:rsid w:val="00256F04"/>
    <w:rsid w:val="00266D60"/>
    <w:rsid w:val="00273139"/>
    <w:rsid w:val="00274777"/>
    <w:rsid w:val="00275948"/>
    <w:rsid w:val="00275A11"/>
    <w:rsid w:val="00277060"/>
    <w:rsid w:val="0028049C"/>
    <w:rsid w:val="00280A53"/>
    <w:rsid w:val="00282EDE"/>
    <w:rsid w:val="00283641"/>
    <w:rsid w:val="00283AEC"/>
    <w:rsid w:val="00286625"/>
    <w:rsid w:val="00292A32"/>
    <w:rsid w:val="00292B10"/>
    <w:rsid w:val="002934EF"/>
    <w:rsid w:val="00293F67"/>
    <w:rsid w:val="002946C9"/>
    <w:rsid w:val="002A0C8C"/>
    <w:rsid w:val="002A1701"/>
    <w:rsid w:val="002A2EE5"/>
    <w:rsid w:val="002A4907"/>
    <w:rsid w:val="002B10EF"/>
    <w:rsid w:val="002B182E"/>
    <w:rsid w:val="002B5571"/>
    <w:rsid w:val="002C4758"/>
    <w:rsid w:val="002C5D42"/>
    <w:rsid w:val="002C6335"/>
    <w:rsid w:val="002D0C49"/>
    <w:rsid w:val="002D1B52"/>
    <w:rsid w:val="002D5204"/>
    <w:rsid w:val="002D6268"/>
    <w:rsid w:val="002D7BC4"/>
    <w:rsid w:val="002E1D8C"/>
    <w:rsid w:val="002E3419"/>
    <w:rsid w:val="002E3457"/>
    <w:rsid w:val="002E3CFE"/>
    <w:rsid w:val="002E751D"/>
    <w:rsid w:val="002F0076"/>
    <w:rsid w:val="002F0CE7"/>
    <w:rsid w:val="002F4E85"/>
    <w:rsid w:val="002F5410"/>
    <w:rsid w:val="00303850"/>
    <w:rsid w:val="00307E08"/>
    <w:rsid w:val="003110DB"/>
    <w:rsid w:val="00314B90"/>
    <w:rsid w:val="00321D57"/>
    <w:rsid w:val="0032241E"/>
    <w:rsid w:val="003224BE"/>
    <w:rsid w:val="0032262C"/>
    <w:rsid w:val="00323378"/>
    <w:rsid w:val="003241CE"/>
    <w:rsid w:val="00326966"/>
    <w:rsid w:val="0032775A"/>
    <w:rsid w:val="00330BCD"/>
    <w:rsid w:val="0033417F"/>
    <w:rsid w:val="003405F3"/>
    <w:rsid w:val="00341009"/>
    <w:rsid w:val="003417C9"/>
    <w:rsid w:val="00342E0C"/>
    <w:rsid w:val="00343331"/>
    <w:rsid w:val="003457E4"/>
    <w:rsid w:val="00346959"/>
    <w:rsid w:val="00352528"/>
    <w:rsid w:val="00353152"/>
    <w:rsid w:val="003541E8"/>
    <w:rsid w:val="003565ED"/>
    <w:rsid w:val="003622F7"/>
    <w:rsid w:val="003639CF"/>
    <w:rsid w:val="003649E2"/>
    <w:rsid w:val="00372700"/>
    <w:rsid w:val="00372F2A"/>
    <w:rsid w:val="0037487D"/>
    <w:rsid w:val="00376804"/>
    <w:rsid w:val="00376DD4"/>
    <w:rsid w:val="00384069"/>
    <w:rsid w:val="00386C8C"/>
    <w:rsid w:val="00387344"/>
    <w:rsid w:val="003876A2"/>
    <w:rsid w:val="00392B05"/>
    <w:rsid w:val="003A1672"/>
    <w:rsid w:val="003A2AEA"/>
    <w:rsid w:val="003A3A65"/>
    <w:rsid w:val="003A5A36"/>
    <w:rsid w:val="003B0729"/>
    <w:rsid w:val="003C1F7F"/>
    <w:rsid w:val="003C207C"/>
    <w:rsid w:val="003C2662"/>
    <w:rsid w:val="003C51AE"/>
    <w:rsid w:val="003C7B01"/>
    <w:rsid w:val="003D34F4"/>
    <w:rsid w:val="003D59EF"/>
    <w:rsid w:val="003D707B"/>
    <w:rsid w:val="003D7EA1"/>
    <w:rsid w:val="003E1F9E"/>
    <w:rsid w:val="003E3055"/>
    <w:rsid w:val="003F30DB"/>
    <w:rsid w:val="003F4789"/>
    <w:rsid w:val="003F7713"/>
    <w:rsid w:val="004145D9"/>
    <w:rsid w:val="00416A8F"/>
    <w:rsid w:val="00423003"/>
    <w:rsid w:val="00423A58"/>
    <w:rsid w:val="00423C76"/>
    <w:rsid w:val="0043071B"/>
    <w:rsid w:val="00433816"/>
    <w:rsid w:val="0043465F"/>
    <w:rsid w:val="00436F41"/>
    <w:rsid w:val="00437990"/>
    <w:rsid w:val="00440A78"/>
    <w:rsid w:val="00445BF7"/>
    <w:rsid w:val="00451181"/>
    <w:rsid w:val="00452DB6"/>
    <w:rsid w:val="00456ED3"/>
    <w:rsid w:val="00462EF3"/>
    <w:rsid w:val="00466D75"/>
    <w:rsid w:val="004679AF"/>
    <w:rsid w:val="00467F6F"/>
    <w:rsid w:val="004704DB"/>
    <w:rsid w:val="00471674"/>
    <w:rsid w:val="00471C32"/>
    <w:rsid w:val="0047411F"/>
    <w:rsid w:val="00474BBC"/>
    <w:rsid w:val="0048016C"/>
    <w:rsid w:val="00482656"/>
    <w:rsid w:val="00483D4F"/>
    <w:rsid w:val="0048455F"/>
    <w:rsid w:val="00490A94"/>
    <w:rsid w:val="004920DB"/>
    <w:rsid w:val="004929C8"/>
    <w:rsid w:val="004947B6"/>
    <w:rsid w:val="00494986"/>
    <w:rsid w:val="0049594C"/>
    <w:rsid w:val="00495C04"/>
    <w:rsid w:val="0049619D"/>
    <w:rsid w:val="00496203"/>
    <w:rsid w:val="004A177E"/>
    <w:rsid w:val="004A28E1"/>
    <w:rsid w:val="004A4217"/>
    <w:rsid w:val="004B1CF8"/>
    <w:rsid w:val="004B3DE8"/>
    <w:rsid w:val="004B4288"/>
    <w:rsid w:val="004B4C9D"/>
    <w:rsid w:val="004B64EC"/>
    <w:rsid w:val="004B7A9B"/>
    <w:rsid w:val="004C3DA3"/>
    <w:rsid w:val="004C4B63"/>
    <w:rsid w:val="004C509E"/>
    <w:rsid w:val="004C68A2"/>
    <w:rsid w:val="004C69B2"/>
    <w:rsid w:val="004D1F3B"/>
    <w:rsid w:val="004D3806"/>
    <w:rsid w:val="004D3CB7"/>
    <w:rsid w:val="004D3FB6"/>
    <w:rsid w:val="004D42BA"/>
    <w:rsid w:val="004D5BD4"/>
    <w:rsid w:val="004D5C8F"/>
    <w:rsid w:val="004D5CD2"/>
    <w:rsid w:val="004E698E"/>
    <w:rsid w:val="004F0FB3"/>
    <w:rsid w:val="004F1BBF"/>
    <w:rsid w:val="004F1CA9"/>
    <w:rsid w:val="004F3A80"/>
    <w:rsid w:val="004F4857"/>
    <w:rsid w:val="004F6FB2"/>
    <w:rsid w:val="004F7A0E"/>
    <w:rsid w:val="004F7EC9"/>
    <w:rsid w:val="00504BC1"/>
    <w:rsid w:val="0050659A"/>
    <w:rsid w:val="005100F6"/>
    <w:rsid w:val="00510914"/>
    <w:rsid w:val="00511BCB"/>
    <w:rsid w:val="00515136"/>
    <w:rsid w:val="00515F2A"/>
    <w:rsid w:val="00520561"/>
    <w:rsid w:val="00520C3D"/>
    <w:rsid w:val="005221A8"/>
    <w:rsid w:val="00526756"/>
    <w:rsid w:val="00526930"/>
    <w:rsid w:val="00527B5C"/>
    <w:rsid w:val="0053083E"/>
    <w:rsid w:val="00530D34"/>
    <w:rsid w:val="00531CD9"/>
    <w:rsid w:val="005327F9"/>
    <w:rsid w:val="00532B92"/>
    <w:rsid w:val="00532E1F"/>
    <w:rsid w:val="00536133"/>
    <w:rsid w:val="00542C96"/>
    <w:rsid w:val="00543E06"/>
    <w:rsid w:val="005457D6"/>
    <w:rsid w:val="0055148B"/>
    <w:rsid w:val="00552150"/>
    <w:rsid w:val="0055424F"/>
    <w:rsid w:val="00554B8F"/>
    <w:rsid w:val="00554ED7"/>
    <w:rsid w:val="00556190"/>
    <w:rsid w:val="005577BC"/>
    <w:rsid w:val="00560721"/>
    <w:rsid w:val="005647C7"/>
    <w:rsid w:val="00565AD3"/>
    <w:rsid w:val="00566D6A"/>
    <w:rsid w:val="00575CFA"/>
    <w:rsid w:val="00576377"/>
    <w:rsid w:val="00577B5B"/>
    <w:rsid w:val="00584F2F"/>
    <w:rsid w:val="00585881"/>
    <w:rsid w:val="00586A6B"/>
    <w:rsid w:val="005876F9"/>
    <w:rsid w:val="005923D2"/>
    <w:rsid w:val="005936C8"/>
    <w:rsid w:val="00594383"/>
    <w:rsid w:val="005A1C16"/>
    <w:rsid w:val="005A3741"/>
    <w:rsid w:val="005A3DAD"/>
    <w:rsid w:val="005A722B"/>
    <w:rsid w:val="005B4910"/>
    <w:rsid w:val="005B4D58"/>
    <w:rsid w:val="005B56B5"/>
    <w:rsid w:val="005B6E23"/>
    <w:rsid w:val="005B6E70"/>
    <w:rsid w:val="005B7CDD"/>
    <w:rsid w:val="005C300C"/>
    <w:rsid w:val="005C305F"/>
    <w:rsid w:val="005C6B0B"/>
    <w:rsid w:val="005C7AE4"/>
    <w:rsid w:val="005C7F0C"/>
    <w:rsid w:val="005D18C5"/>
    <w:rsid w:val="005D3B22"/>
    <w:rsid w:val="005D5CB2"/>
    <w:rsid w:val="005D6CAF"/>
    <w:rsid w:val="005E03E6"/>
    <w:rsid w:val="005E2AF9"/>
    <w:rsid w:val="005E4221"/>
    <w:rsid w:val="005E4A78"/>
    <w:rsid w:val="005E5F81"/>
    <w:rsid w:val="005E6AEF"/>
    <w:rsid w:val="005E7923"/>
    <w:rsid w:val="00600235"/>
    <w:rsid w:val="006062A3"/>
    <w:rsid w:val="00606743"/>
    <w:rsid w:val="00610332"/>
    <w:rsid w:val="00612D0A"/>
    <w:rsid w:val="006133E9"/>
    <w:rsid w:val="00614A5E"/>
    <w:rsid w:val="00615DF0"/>
    <w:rsid w:val="0061691B"/>
    <w:rsid w:val="00616BF1"/>
    <w:rsid w:val="00617B7F"/>
    <w:rsid w:val="00620BFA"/>
    <w:rsid w:val="00621A21"/>
    <w:rsid w:val="006244C7"/>
    <w:rsid w:val="00625FBB"/>
    <w:rsid w:val="0062623E"/>
    <w:rsid w:val="006320D4"/>
    <w:rsid w:val="00632B8A"/>
    <w:rsid w:val="00642849"/>
    <w:rsid w:val="0064769E"/>
    <w:rsid w:val="00647B03"/>
    <w:rsid w:val="00650B5B"/>
    <w:rsid w:val="0065443F"/>
    <w:rsid w:val="0066022A"/>
    <w:rsid w:val="00663B92"/>
    <w:rsid w:val="006640DF"/>
    <w:rsid w:val="00664D0E"/>
    <w:rsid w:val="00665B2A"/>
    <w:rsid w:val="00665BF6"/>
    <w:rsid w:val="006663F7"/>
    <w:rsid w:val="006670D2"/>
    <w:rsid w:val="00667E47"/>
    <w:rsid w:val="00674D7D"/>
    <w:rsid w:val="00677451"/>
    <w:rsid w:val="00680463"/>
    <w:rsid w:val="00680563"/>
    <w:rsid w:val="00682FFE"/>
    <w:rsid w:val="0068763C"/>
    <w:rsid w:val="00687B52"/>
    <w:rsid w:val="00691431"/>
    <w:rsid w:val="00693B1E"/>
    <w:rsid w:val="0069732A"/>
    <w:rsid w:val="006A0FC5"/>
    <w:rsid w:val="006A20A1"/>
    <w:rsid w:val="006A60E5"/>
    <w:rsid w:val="006A7603"/>
    <w:rsid w:val="006B044E"/>
    <w:rsid w:val="006B1F63"/>
    <w:rsid w:val="006B59B7"/>
    <w:rsid w:val="006B6564"/>
    <w:rsid w:val="006C6ACC"/>
    <w:rsid w:val="006C6B5D"/>
    <w:rsid w:val="006C74F4"/>
    <w:rsid w:val="006C7ACD"/>
    <w:rsid w:val="006D0E7C"/>
    <w:rsid w:val="006D1BBA"/>
    <w:rsid w:val="006D4142"/>
    <w:rsid w:val="006D456A"/>
    <w:rsid w:val="006D493E"/>
    <w:rsid w:val="006D68DA"/>
    <w:rsid w:val="006E32E0"/>
    <w:rsid w:val="006E5523"/>
    <w:rsid w:val="006F05FB"/>
    <w:rsid w:val="006F2156"/>
    <w:rsid w:val="006F2B85"/>
    <w:rsid w:val="006F6D65"/>
    <w:rsid w:val="006F6F6C"/>
    <w:rsid w:val="00704504"/>
    <w:rsid w:val="007054B9"/>
    <w:rsid w:val="00711ED9"/>
    <w:rsid w:val="00714730"/>
    <w:rsid w:val="00715C4F"/>
    <w:rsid w:val="00715F75"/>
    <w:rsid w:val="0071675B"/>
    <w:rsid w:val="007238FF"/>
    <w:rsid w:val="0072569B"/>
    <w:rsid w:val="00725C30"/>
    <w:rsid w:val="00725E20"/>
    <w:rsid w:val="0073078F"/>
    <w:rsid w:val="00730FAA"/>
    <w:rsid w:val="007314CF"/>
    <w:rsid w:val="007316E5"/>
    <w:rsid w:val="00733351"/>
    <w:rsid w:val="00736B0D"/>
    <w:rsid w:val="00742D4B"/>
    <w:rsid w:val="007444B7"/>
    <w:rsid w:val="00744F0F"/>
    <w:rsid w:val="007470FA"/>
    <w:rsid w:val="00747E7F"/>
    <w:rsid w:val="00750FDE"/>
    <w:rsid w:val="00753488"/>
    <w:rsid w:val="007537E2"/>
    <w:rsid w:val="00753ADB"/>
    <w:rsid w:val="00753B0D"/>
    <w:rsid w:val="007553F0"/>
    <w:rsid w:val="00756E22"/>
    <w:rsid w:val="0075778E"/>
    <w:rsid w:val="00760159"/>
    <w:rsid w:val="00762610"/>
    <w:rsid w:val="00762B56"/>
    <w:rsid w:val="00763DBB"/>
    <w:rsid w:val="007654AB"/>
    <w:rsid w:val="00765E89"/>
    <w:rsid w:val="00767528"/>
    <w:rsid w:val="00773DFE"/>
    <w:rsid w:val="007809A2"/>
    <w:rsid w:val="00781144"/>
    <w:rsid w:val="00781F96"/>
    <w:rsid w:val="007864FA"/>
    <w:rsid w:val="0078769E"/>
    <w:rsid w:val="007926DE"/>
    <w:rsid w:val="00793809"/>
    <w:rsid w:val="00793A85"/>
    <w:rsid w:val="00794AE9"/>
    <w:rsid w:val="00796D63"/>
    <w:rsid w:val="007A2D81"/>
    <w:rsid w:val="007A39CC"/>
    <w:rsid w:val="007A6696"/>
    <w:rsid w:val="007A76CF"/>
    <w:rsid w:val="007B11F8"/>
    <w:rsid w:val="007B38E1"/>
    <w:rsid w:val="007B3D18"/>
    <w:rsid w:val="007B5233"/>
    <w:rsid w:val="007B65D7"/>
    <w:rsid w:val="007C0125"/>
    <w:rsid w:val="007C2637"/>
    <w:rsid w:val="007C6BD7"/>
    <w:rsid w:val="007D1244"/>
    <w:rsid w:val="007D5302"/>
    <w:rsid w:val="007D638B"/>
    <w:rsid w:val="007E0400"/>
    <w:rsid w:val="007E05D4"/>
    <w:rsid w:val="007E3481"/>
    <w:rsid w:val="007E3EB7"/>
    <w:rsid w:val="007E4370"/>
    <w:rsid w:val="007F2820"/>
    <w:rsid w:val="007F767C"/>
    <w:rsid w:val="007F7795"/>
    <w:rsid w:val="00801B32"/>
    <w:rsid w:val="008029BC"/>
    <w:rsid w:val="00805786"/>
    <w:rsid w:val="00806E2E"/>
    <w:rsid w:val="00821FD9"/>
    <w:rsid w:val="00822C4A"/>
    <w:rsid w:val="008241A1"/>
    <w:rsid w:val="00825350"/>
    <w:rsid w:val="008308C2"/>
    <w:rsid w:val="0083355F"/>
    <w:rsid w:val="00844290"/>
    <w:rsid w:val="00845BB9"/>
    <w:rsid w:val="00847214"/>
    <w:rsid w:val="008474CA"/>
    <w:rsid w:val="008508B9"/>
    <w:rsid w:val="00851812"/>
    <w:rsid w:val="00851DE6"/>
    <w:rsid w:val="008534CA"/>
    <w:rsid w:val="0085364A"/>
    <w:rsid w:val="0085451F"/>
    <w:rsid w:val="00856A08"/>
    <w:rsid w:val="00856CA4"/>
    <w:rsid w:val="008615D5"/>
    <w:rsid w:val="00861D88"/>
    <w:rsid w:val="008635D4"/>
    <w:rsid w:val="00863B21"/>
    <w:rsid w:val="00865C08"/>
    <w:rsid w:val="008702DB"/>
    <w:rsid w:val="00871E3C"/>
    <w:rsid w:val="0087416F"/>
    <w:rsid w:val="00876F7F"/>
    <w:rsid w:val="0088044F"/>
    <w:rsid w:val="0088076B"/>
    <w:rsid w:val="00880C3D"/>
    <w:rsid w:val="00881FA2"/>
    <w:rsid w:val="008831EB"/>
    <w:rsid w:val="00886638"/>
    <w:rsid w:val="00887D77"/>
    <w:rsid w:val="008923F7"/>
    <w:rsid w:val="0089245D"/>
    <w:rsid w:val="00896E12"/>
    <w:rsid w:val="008A1479"/>
    <w:rsid w:val="008A1731"/>
    <w:rsid w:val="008A2B67"/>
    <w:rsid w:val="008A2FD7"/>
    <w:rsid w:val="008A335F"/>
    <w:rsid w:val="008A3976"/>
    <w:rsid w:val="008A3D94"/>
    <w:rsid w:val="008A4AE4"/>
    <w:rsid w:val="008A6DFD"/>
    <w:rsid w:val="008A783A"/>
    <w:rsid w:val="008B0C54"/>
    <w:rsid w:val="008B3E27"/>
    <w:rsid w:val="008B4DE0"/>
    <w:rsid w:val="008B53FF"/>
    <w:rsid w:val="008C2304"/>
    <w:rsid w:val="008C4576"/>
    <w:rsid w:val="008D0221"/>
    <w:rsid w:val="008D15BF"/>
    <w:rsid w:val="008D191D"/>
    <w:rsid w:val="008D77C5"/>
    <w:rsid w:val="008E00FB"/>
    <w:rsid w:val="008E3EF4"/>
    <w:rsid w:val="008E661A"/>
    <w:rsid w:val="008E6ACF"/>
    <w:rsid w:val="008F298E"/>
    <w:rsid w:val="008F43AA"/>
    <w:rsid w:val="009011D4"/>
    <w:rsid w:val="00901D12"/>
    <w:rsid w:val="00906711"/>
    <w:rsid w:val="009071B9"/>
    <w:rsid w:val="00910473"/>
    <w:rsid w:val="009114DE"/>
    <w:rsid w:val="00912533"/>
    <w:rsid w:val="00915FDD"/>
    <w:rsid w:val="0091651C"/>
    <w:rsid w:val="00920771"/>
    <w:rsid w:val="0092176D"/>
    <w:rsid w:val="009221B2"/>
    <w:rsid w:val="00922D53"/>
    <w:rsid w:val="00922EBD"/>
    <w:rsid w:val="00937E1F"/>
    <w:rsid w:val="009453C1"/>
    <w:rsid w:val="00947AE3"/>
    <w:rsid w:val="0095133D"/>
    <w:rsid w:val="009544EF"/>
    <w:rsid w:val="009618C8"/>
    <w:rsid w:val="00961FED"/>
    <w:rsid w:val="009656B2"/>
    <w:rsid w:val="00966B39"/>
    <w:rsid w:val="00967C1C"/>
    <w:rsid w:val="00967EF0"/>
    <w:rsid w:val="00971278"/>
    <w:rsid w:val="009729A8"/>
    <w:rsid w:val="009733E9"/>
    <w:rsid w:val="009735E7"/>
    <w:rsid w:val="009763BD"/>
    <w:rsid w:val="009849F4"/>
    <w:rsid w:val="00984DA0"/>
    <w:rsid w:val="0098595B"/>
    <w:rsid w:val="009908DF"/>
    <w:rsid w:val="00991613"/>
    <w:rsid w:val="009921F2"/>
    <w:rsid w:val="0099337E"/>
    <w:rsid w:val="0099398E"/>
    <w:rsid w:val="00996A52"/>
    <w:rsid w:val="00996E0A"/>
    <w:rsid w:val="009A0140"/>
    <w:rsid w:val="009A05E7"/>
    <w:rsid w:val="009A09A6"/>
    <w:rsid w:val="009A2244"/>
    <w:rsid w:val="009A278D"/>
    <w:rsid w:val="009A5447"/>
    <w:rsid w:val="009A5A47"/>
    <w:rsid w:val="009A764C"/>
    <w:rsid w:val="009A7E59"/>
    <w:rsid w:val="009B1957"/>
    <w:rsid w:val="009B2BE2"/>
    <w:rsid w:val="009B3CD1"/>
    <w:rsid w:val="009B57FA"/>
    <w:rsid w:val="009B5C77"/>
    <w:rsid w:val="009C3223"/>
    <w:rsid w:val="009C4C5F"/>
    <w:rsid w:val="009C53F3"/>
    <w:rsid w:val="009C7725"/>
    <w:rsid w:val="009D237A"/>
    <w:rsid w:val="009D368C"/>
    <w:rsid w:val="009D4125"/>
    <w:rsid w:val="009D4FEC"/>
    <w:rsid w:val="009E13DC"/>
    <w:rsid w:val="009E40DE"/>
    <w:rsid w:val="009E67B2"/>
    <w:rsid w:val="009F2FA9"/>
    <w:rsid w:val="009F39FF"/>
    <w:rsid w:val="009F3BAC"/>
    <w:rsid w:val="009F4FFB"/>
    <w:rsid w:val="009F5366"/>
    <w:rsid w:val="009F5E75"/>
    <w:rsid w:val="009F622D"/>
    <w:rsid w:val="009F6901"/>
    <w:rsid w:val="009F77D2"/>
    <w:rsid w:val="009F7F4B"/>
    <w:rsid w:val="00A02BC2"/>
    <w:rsid w:val="00A04018"/>
    <w:rsid w:val="00A0550C"/>
    <w:rsid w:val="00A05CA6"/>
    <w:rsid w:val="00A05E0C"/>
    <w:rsid w:val="00A065B7"/>
    <w:rsid w:val="00A12CA8"/>
    <w:rsid w:val="00A136DC"/>
    <w:rsid w:val="00A149C0"/>
    <w:rsid w:val="00A15198"/>
    <w:rsid w:val="00A15865"/>
    <w:rsid w:val="00A15CEA"/>
    <w:rsid w:val="00A1712E"/>
    <w:rsid w:val="00A2334A"/>
    <w:rsid w:val="00A24709"/>
    <w:rsid w:val="00A24CF9"/>
    <w:rsid w:val="00A25A9D"/>
    <w:rsid w:val="00A25D92"/>
    <w:rsid w:val="00A33AE9"/>
    <w:rsid w:val="00A37184"/>
    <w:rsid w:val="00A422DD"/>
    <w:rsid w:val="00A43AA1"/>
    <w:rsid w:val="00A44206"/>
    <w:rsid w:val="00A50539"/>
    <w:rsid w:val="00A525E4"/>
    <w:rsid w:val="00A53A17"/>
    <w:rsid w:val="00A544B6"/>
    <w:rsid w:val="00A545DA"/>
    <w:rsid w:val="00A605FD"/>
    <w:rsid w:val="00A72695"/>
    <w:rsid w:val="00A753C8"/>
    <w:rsid w:val="00A83D56"/>
    <w:rsid w:val="00A83EB5"/>
    <w:rsid w:val="00A87F24"/>
    <w:rsid w:val="00A94400"/>
    <w:rsid w:val="00A960D4"/>
    <w:rsid w:val="00A96BD7"/>
    <w:rsid w:val="00AA00FD"/>
    <w:rsid w:val="00AA0F64"/>
    <w:rsid w:val="00AA337E"/>
    <w:rsid w:val="00AA5FEA"/>
    <w:rsid w:val="00AA6982"/>
    <w:rsid w:val="00AA6D2C"/>
    <w:rsid w:val="00AA7363"/>
    <w:rsid w:val="00AB10E0"/>
    <w:rsid w:val="00AB1403"/>
    <w:rsid w:val="00AB173C"/>
    <w:rsid w:val="00AB177C"/>
    <w:rsid w:val="00AB2C7C"/>
    <w:rsid w:val="00AB3A39"/>
    <w:rsid w:val="00AB685A"/>
    <w:rsid w:val="00AB7548"/>
    <w:rsid w:val="00AB788F"/>
    <w:rsid w:val="00AC44C4"/>
    <w:rsid w:val="00AC4896"/>
    <w:rsid w:val="00AD074D"/>
    <w:rsid w:val="00AD092C"/>
    <w:rsid w:val="00AD2556"/>
    <w:rsid w:val="00AD494D"/>
    <w:rsid w:val="00AD4E85"/>
    <w:rsid w:val="00AD50AE"/>
    <w:rsid w:val="00AE0630"/>
    <w:rsid w:val="00AE54D8"/>
    <w:rsid w:val="00AF6AA1"/>
    <w:rsid w:val="00B010E6"/>
    <w:rsid w:val="00B04771"/>
    <w:rsid w:val="00B11352"/>
    <w:rsid w:val="00B140A4"/>
    <w:rsid w:val="00B161A5"/>
    <w:rsid w:val="00B1635F"/>
    <w:rsid w:val="00B175FD"/>
    <w:rsid w:val="00B254C3"/>
    <w:rsid w:val="00B27153"/>
    <w:rsid w:val="00B324C5"/>
    <w:rsid w:val="00B32540"/>
    <w:rsid w:val="00B36B9D"/>
    <w:rsid w:val="00B37DA9"/>
    <w:rsid w:val="00B4194A"/>
    <w:rsid w:val="00B41DDA"/>
    <w:rsid w:val="00B424BE"/>
    <w:rsid w:val="00B43397"/>
    <w:rsid w:val="00B43716"/>
    <w:rsid w:val="00B46164"/>
    <w:rsid w:val="00B470C6"/>
    <w:rsid w:val="00B50841"/>
    <w:rsid w:val="00B50DAD"/>
    <w:rsid w:val="00B54A1E"/>
    <w:rsid w:val="00B56F90"/>
    <w:rsid w:val="00B64E6E"/>
    <w:rsid w:val="00B65111"/>
    <w:rsid w:val="00B6560F"/>
    <w:rsid w:val="00B65B11"/>
    <w:rsid w:val="00B65DD9"/>
    <w:rsid w:val="00B667B2"/>
    <w:rsid w:val="00B6706C"/>
    <w:rsid w:val="00B675B8"/>
    <w:rsid w:val="00B725E5"/>
    <w:rsid w:val="00B77614"/>
    <w:rsid w:val="00B777DA"/>
    <w:rsid w:val="00B811B1"/>
    <w:rsid w:val="00B823F0"/>
    <w:rsid w:val="00B83F9C"/>
    <w:rsid w:val="00B84AAD"/>
    <w:rsid w:val="00B852E4"/>
    <w:rsid w:val="00B859DB"/>
    <w:rsid w:val="00B8745A"/>
    <w:rsid w:val="00B910CD"/>
    <w:rsid w:val="00B920BA"/>
    <w:rsid w:val="00B92868"/>
    <w:rsid w:val="00B9484F"/>
    <w:rsid w:val="00B959D1"/>
    <w:rsid w:val="00B9792E"/>
    <w:rsid w:val="00BA61EC"/>
    <w:rsid w:val="00BB0969"/>
    <w:rsid w:val="00BB0A59"/>
    <w:rsid w:val="00BB3E83"/>
    <w:rsid w:val="00BB3FA9"/>
    <w:rsid w:val="00BB52EE"/>
    <w:rsid w:val="00BB6489"/>
    <w:rsid w:val="00BC2361"/>
    <w:rsid w:val="00BC2D41"/>
    <w:rsid w:val="00BC468A"/>
    <w:rsid w:val="00BD4BAD"/>
    <w:rsid w:val="00BD72AF"/>
    <w:rsid w:val="00BD768D"/>
    <w:rsid w:val="00BE2883"/>
    <w:rsid w:val="00BE293B"/>
    <w:rsid w:val="00BE57ED"/>
    <w:rsid w:val="00BE7AD9"/>
    <w:rsid w:val="00BF0498"/>
    <w:rsid w:val="00BF15AF"/>
    <w:rsid w:val="00BF1EB7"/>
    <w:rsid w:val="00BF2C5A"/>
    <w:rsid w:val="00C033C1"/>
    <w:rsid w:val="00C03950"/>
    <w:rsid w:val="00C04D26"/>
    <w:rsid w:val="00C114EB"/>
    <w:rsid w:val="00C13654"/>
    <w:rsid w:val="00C13895"/>
    <w:rsid w:val="00C159AF"/>
    <w:rsid w:val="00C206A5"/>
    <w:rsid w:val="00C27696"/>
    <w:rsid w:val="00C3598F"/>
    <w:rsid w:val="00C36612"/>
    <w:rsid w:val="00C36ED5"/>
    <w:rsid w:val="00C3721E"/>
    <w:rsid w:val="00C377E9"/>
    <w:rsid w:val="00C37EB4"/>
    <w:rsid w:val="00C41A25"/>
    <w:rsid w:val="00C41A37"/>
    <w:rsid w:val="00C42503"/>
    <w:rsid w:val="00C44C32"/>
    <w:rsid w:val="00C44E3B"/>
    <w:rsid w:val="00C45EAB"/>
    <w:rsid w:val="00C46355"/>
    <w:rsid w:val="00C47240"/>
    <w:rsid w:val="00C52791"/>
    <w:rsid w:val="00C53AD3"/>
    <w:rsid w:val="00C54796"/>
    <w:rsid w:val="00C54DD8"/>
    <w:rsid w:val="00C613C8"/>
    <w:rsid w:val="00C64A7D"/>
    <w:rsid w:val="00C662C2"/>
    <w:rsid w:val="00C703B2"/>
    <w:rsid w:val="00C71452"/>
    <w:rsid w:val="00C7552C"/>
    <w:rsid w:val="00C75F4C"/>
    <w:rsid w:val="00C83539"/>
    <w:rsid w:val="00C84F82"/>
    <w:rsid w:val="00C91BC1"/>
    <w:rsid w:val="00C938FC"/>
    <w:rsid w:val="00C93BF9"/>
    <w:rsid w:val="00C946FE"/>
    <w:rsid w:val="00C96FD1"/>
    <w:rsid w:val="00CA12E1"/>
    <w:rsid w:val="00CA1477"/>
    <w:rsid w:val="00CA2390"/>
    <w:rsid w:val="00CA25B5"/>
    <w:rsid w:val="00CA5DF5"/>
    <w:rsid w:val="00CB2113"/>
    <w:rsid w:val="00CB2550"/>
    <w:rsid w:val="00CB2A72"/>
    <w:rsid w:val="00CC0019"/>
    <w:rsid w:val="00CC40C6"/>
    <w:rsid w:val="00CC439B"/>
    <w:rsid w:val="00CC6874"/>
    <w:rsid w:val="00CC7252"/>
    <w:rsid w:val="00CD4F2E"/>
    <w:rsid w:val="00CD7BEF"/>
    <w:rsid w:val="00CE0296"/>
    <w:rsid w:val="00CE37CB"/>
    <w:rsid w:val="00CE3AF7"/>
    <w:rsid w:val="00CE61F4"/>
    <w:rsid w:val="00CE78E2"/>
    <w:rsid w:val="00CF0309"/>
    <w:rsid w:val="00CF08BF"/>
    <w:rsid w:val="00CF5A24"/>
    <w:rsid w:val="00D008F5"/>
    <w:rsid w:val="00D07B3D"/>
    <w:rsid w:val="00D108E4"/>
    <w:rsid w:val="00D10930"/>
    <w:rsid w:val="00D10B95"/>
    <w:rsid w:val="00D177FF"/>
    <w:rsid w:val="00D216E4"/>
    <w:rsid w:val="00D2236E"/>
    <w:rsid w:val="00D22DA5"/>
    <w:rsid w:val="00D24F06"/>
    <w:rsid w:val="00D25972"/>
    <w:rsid w:val="00D26762"/>
    <w:rsid w:val="00D3172E"/>
    <w:rsid w:val="00D31772"/>
    <w:rsid w:val="00D3642C"/>
    <w:rsid w:val="00D377F2"/>
    <w:rsid w:val="00D41888"/>
    <w:rsid w:val="00D41E05"/>
    <w:rsid w:val="00D42536"/>
    <w:rsid w:val="00D4529D"/>
    <w:rsid w:val="00D45BDF"/>
    <w:rsid w:val="00D528F6"/>
    <w:rsid w:val="00D60389"/>
    <w:rsid w:val="00D60C49"/>
    <w:rsid w:val="00D60C86"/>
    <w:rsid w:val="00D60E32"/>
    <w:rsid w:val="00D63AF8"/>
    <w:rsid w:val="00D64AEF"/>
    <w:rsid w:val="00D672E7"/>
    <w:rsid w:val="00D67FDA"/>
    <w:rsid w:val="00D70822"/>
    <w:rsid w:val="00D713C8"/>
    <w:rsid w:val="00D71B75"/>
    <w:rsid w:val="00D72ABA"/>
    <w:rsid w:val="00D730FE"/>
    <w:rsid w:val="00D81BD9"/>
    <w:rsid w:val="00D83562"/>
    <w:rsid w:val="00D8766D"/>
    <w:rsid w:val="00D87E85"/>
    <w:rsid w:val="00D902CA"/>
    <w:rsid w:val="00D91BF2"/>
    <w:rsid w:val="00D93822"/>
    <w:rsid w:val="00D957C8"/>
    <w:rsid w:val="00D960A1"/>
    <w:rsid w:val="00D96D7B"/>
    <w:rsid w:val="00DA1921"/>
    <w:rsid w:val="00DA7E40"/>
    <w:rsid w:val="00DB4A3F"/>
    <w:rsid w:val="00DC092B"/>
    <w:rsid w:val="00DC13CA"/>
    <w:rsid w:val="00DC2EEF"/>
    <w:rsid w:val="00DC3FD5"/>
    <w:rsid w:val="00DC49E2"/>
    <w:rsid w:val="00DC5861"/>
    <w:rsid w:val="00DC7F66"/>
    <w:rsid w:val="00DD0FE4"/>
    <w:rsid w:val="00DD2959"/>
    <w:rsid w:val="00DD565E"/>
    <w:rsid w:val="00DD6972"/>
    <w:rsid w:val="00DD7F63"/>
    <w:rsid w:val="00DE069E"/>
    <w:rsid w:val="00DE2F1E"/>
    <w:rsid w:val="00DE303B"/>
    <w:rsid w:val="00DE37FC"/>
    <w:rsid w:val="00DF0A55"/>
    <w:rsid w:val="00DF3012"/>
    <w:rsid w:val="00DF50AD"/>
    <w:rsid w:val="00DF5E3F"/>
    <w:rsid w:val="00DF6735"/>
    <w:rsid w:val="00DF6763"/>
    <w:rsid w:val="00DF7622"/>
    <w:rsid w:val="00E009CC"/>
    <w:rsid w:val="00E02B61"/>
    <w:rsid w:val="00E03070"/>
    <w:rsid w:val="00E12C24"/>
    <w:rsid w:val="00E14BCB"/>
    <w:rsid w:val="00E15863"/>
    <w:rsid w:val="00E17E2C"/>
    <w:rsid w:val="00E207B8"/>
    <w:rsid w:val="00E2245D"/>
    <w:rsid w:val="00E235C7"/>
    <w:rsid w:val="00E2381D"/>
    <w:rsid w:val="00E24621"/>
    <w:rsid w:val="00E2463A"/>
    <w:rsid w:val="00E24F6B"/>
    <w:rsid w:val="00E25EB3"/>
    <w:rsid w:val="00E319D1"/>
    <w:rsid w:val="00E31E41"/>
    <w:rsid w:val="00E3221B"/>
    <w:rsid w:val="00E3386A"/>
    <w:rsid w:val="00E40896"/>
    <w:rsid w:val="00E40D63"/>
    <w:rsid w:val="00E459BA"/>
    <w:rsid w:val="00E45ED3"/>
    <w:rsid w:val="00E47619"/>
    <w:rsid w:val="00E47BA2"/>
    <w:rsid w:val="00E47D1B"/>
    <w:rsid w:val="00E54302"/>
    <w:rsid w:val="00E54E10"/>
    <w:rsid w:val="00E56DDA"/>
    <w:rsid w:val="00E56DEC"/>
    <w:rsid w:val="00E57CF1"/>
    <w:rsid w:val="00E607AA"/>
    <w:rsid w:val="00E61EBB"/>
    <w:rsid w:val="00E63C0A"/>
    <w:rsid w:val="00E648C4"/>
    <w:rsid w:val="00E65CC3"/>
    <w:rsid w:val="00E66538"/>
    <w:rsid w:val="00E66A4D"/>
    <w:rsid w:val="00E7399C"/>
    <w:rsid w:val="00E76A75"/>
    <w:rsid w:val="00E773E8"/>
    <w:rsid w:val="00E77967"/>
    <w:rsid w:val="00E80783"/>
    <w:rsid w:val="00E83C71"/>
    <w:rsid w:val="00E9007C"/>
    <w:rsid w:val="00E96944"/>
    <w:rsid w:val="00E96B4B"/>
    <w:rsid w:val="00EA1C70"/>
    <w:rsid w:val="00EA4B53"/>
    <w:rsid w:val="00EA6E32"/>
    <w:rsid w:val="00EA7534"/>
    <w:rsid w:val="00EA7881"/>
    <w:rsid w:val="00EA7C16"/>
    <w:rsid w:val="00EB20C0"/>
    <w:rsid w:val="00EB45EC"/>
    <w:rsid w:val="00EB4A1D"/>
    <w:rsid w:val="00EB771E"/>
    <w:rsid w:val="00EB7F5F"/>
    <w:rsid w:val="00EC0593"/>
    <w:rsid w:val="00EC0650"/>
    <w:rsid w:val="00EC51AF"/>
    <w:rsid w:val="00EC60E2"/>
    <w:rsid w:val="00ED24D7"/>
    <w:rsid w:val="00ED4154"/>
    <w:rsid w:val="00ED4712"/>
    <w:rsid w:val="00ED699D"/>
    <w:rsid w:val="00EE3316"/>
    <w:rsid w:val="00EE4C2A"/>
    <w:rsid w:val="00EE5556"/>
    <w:rsid w:val="00EE5636"/>
    <w:rsid w:val="00EE690E"/>
    <w:rsid w:val="00EF0C86"/>
    <w:rsid w:val="00EF42B0"/>
    <w:rsid w:val="00F01946"/>
    <w:rsid w:val="00F01F4D"/>
    <w:rsid w:val="00F03AF5"/>
    <w:rsid w:val="00F04F16"/>
    <w:rsid w:val="00F06EA0"/>
    <w:rsid w:val="00F10152"/>
    <w:rsid w:val="00F13F72"/>
    <w:rsid w:val="00F14BC3"/>
    <w:rsid w:val="00F15D6D"/>
    <w:rsid w:val="00F16DE4"/>
    <w:rsid w:val="00F16E47"/>
    <w:rsid w:val="00F17634"/>
    <w:rsid w:val="00F214A8"/>
    <w:rsid w:val="00F225AF"/>
    <w:rsid w:val="00F22FD3"/>
    <w:rsid w:val="00F243F5"/>
    <w:rsid w:val="00F244F8"/>
    <w:rsid w:val="00F32328"/>
    <w:rsid w:val="00F3237E"/>
    <w:rsid w:val="00F33253"/>
    <w:rsid w:val="00F33BBB"/>
    <w:rsid w:val="00F33DEC"/>
    <w:rsid w:val="00F35CBB"/>
    <w:rsid w:val="00F361F8"/>
    <w:rsid w:val="00F366CC"/>
    <w:rsid w:val="00F37E1C"/>
    <w:rsid w:val="00F4062E"/>
    <w:rsid w:val="00F4182E"/>
    <w:rsid w:val="00F41862"/>
    <w:rsid w:val="00F4244D"/>
    <w:rsid w:val="00F42A11"/>
    <w:rsid w:val="00F5014A"/>
    <w:rsid w:val="00F5046A"/>
    <w:rsid w:val="00F524D9"/>
    <w:rsid w:val="00F527C1"/>
    <w:rsid w:val="00F542EF"/>
    <w:rsid w:val="00F545B0"/>
    <w:rsid w:val="00F54831"/>
    <w:rsid w:val="00F55D12"/>
    <w:rsid w:val="00F57F42"/>
    <w:rsid w:val="00F601FD"/>
    <w:rsid w:val="00F61A9D"/>
    <w:rsid w:val="00F61B78"/>
    <w:rsid w:val="00F61E14"/>
    <w:rsid w:val="00F627D1"/>
    <w:rsid w:val="00F6698D"/>
    <w:rsid w:val="00F71738"/>
    <w:rsid w:val="00F7216E"/>
    <w:rsid w:val="00F741A0"/>
    <w:rsid w:val="00F866E3"/>
    <w:rsid w:val="00F879AC"/>
    <w:rsid w:val="00F91A26"/>
    <w:rsid w:val="00F94A3D"/>
    <w:rsid w:val="00F94C8A"/>
    <w:rsid w:val="00F970B6"/>
    <w:rsid w:val="00F9794C"/>
    <w:rsid w:val="00FA1BF4"/>
    <w:rsid w:val="00FA25B6"/>
    <w:rsid w:val="00FA5B5C"/>
    <w:rsid w:val="00FA5EDC"/>
    <w:rsid w:val="00FB0F14"/>
    <w:rsid w:val="00FB52B0"/>
    <w:rsid w:val="00FB5FAF"/>
    <w:rsid w:val="00FC4E79"/>
    <w:rsid w:val="00FC5287"/>
    <w:rsid w:val="00FD1FB9"/>
    <w:rsid w:val="00FD2649"/>
    <w:rsid w:val="00FD397C"/>
    <w:rsid w:val="00FD5497"/>
    <w:rsid w:val="00FD5A28"/>
    <w:rsid w:val="00FD5E85"/>
    <w:rsid w:val="00FE0067"/>
    <w:rsid w:val="00FE0A33"/>
    <w:rsid w:val="00FE1145"/>
    <w:rsid w:val="00FE1601"/>
    <w:rsid w:val="00FE37C8"/>
    <w:rsid w:val="00FE3863"/>
    <w:rsid w:val="00FE614D"/>
    <w:rsid w:val="00FF26FB"/>
    <w:rsid w:val="00FF6CA6"/>
    <w:rsid w:val="00FF74DC"/>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4F0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83EB5"/>
    <w:rPr>
      <w:sz w:val="22"/>
      <w:szCs w:val="24"/>
    </w:rPr>
  </w:style>
  <w:style w:type="paragraph" w:styleId="Heading1">
    <w:name w:val="heading 1"/>
    <w:next w:val="BodyText"/>
    <w:qFormat/>
    <w:rsid w:val="003D707B"/>
    <w:pPr>
      <w:keepNext/>
      <w:numPr>
        <w:numId w:val="13"/>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72700"/>
    <w:pPr>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qFormat/>
    <w:rsid w:val="00EE4C2A"/>
    <w:pPr>
      <w:numPr>
        <w:ilvl w:val="3"/>
      </w:numPr>
      <w:ind w:left="648"/>
      <w:outlineLvl w:val="3"/>
    </w:pPr>
    <w:rPr>
      <w:sz w:val="24"/>
      <w:szCs w:val="28"/>
    </w:rPr>
  </w:style>
  <w:style w:type="paragraph" w:styleId="Heading5">
    <w:name w:val="heading 5"/>
    <w:basedOn w:val="Heading4"/>
    <w:next w:val="BodyText"/>
    <w:qFormat/>
    <w:rsid w:val="00ED4154"/>
    <w:pPr>
      <w:numPr>
        <w:ilvl w:val="4"/>
      </w:numPr>
      <w:tabs>
        <w:tab w:val="clear" w:pos="1080"/>
        <w:tab w:val="left" w:pos="2232"/>
      </w:tabs>
      <w:spacing w:before="120" w:after="40"/>
      <w:ind w:left="1440" w:hanging="1440"/>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3D707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qFormat/>
    <w:rsid w:val="0053083E"/>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paragraph" w:customStyle="1" w:styleId="InstructionalBullets">
    <w:name w:val="Instructional Bullets"/>
    <w:basedOn w:val="Normal"/>
    <w:qFormat/>
    <w:rsid w:val="00E76A75"/>
    <w:pPr>
      <w:keepLines/>
      <w:numPr>
        <w:numId w:val="14"/>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rPr>
      <w:sz w:val="24"/>
    </w:rPr>
  </w:style>
  <w:style w:type="character" w:styleId="UnresolvedMention">
    <w:name w:val="Unresolved Mention"/>
    <w:basedOn w:val="DefaultParagraphFont"/>
    <w:uiPriority w:val="99"/>
    <w:semiHidden/>
    <w:unhideWhenUsed/>
    <w:rsid w:val="00C47240"/>
    <w:rPr>
      <w:color w:val="808080"/>
      <w:shd w:val="clear" w:color="auto" w:fill="E6E6E6"/>
    </w:rPr>
  </w:style>
  <w:style w:type="paragraph" w:styleId="NoSpacing">
    <w:name w:val="No Spacing"/>
    <w:uiPriority w:val="1"/>
    <w:qFormat/>
    <w:rsid w:val="005577BC"/>
    <w:rPr>
      <w:rFonts w:asciiTheme="minorHAnsi" w:eastAsiaTheme="minorHAnsi" w:hAnsiTheme="minorHAnsi" w:cstheme="minorBidi"/>
      <w:sz w:val="22"/>
      <w:szCs w:val="22"/>
    </w:rPr>
  </w:style>
  <w:style w:type="character" w:styleId="Emphasis">
    <w:name w:val="Emphasis"/>
    <w:basedOn w:val="DefaultParagraphFont"/>
    <w:qFormat/>
    <w:rsid w:val="006C6B5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yperlink" Target="http://pubs.opengroup.org/architecture/togaf9-doc/arch/chap27.html" TargetMode="External"/><Relationship Id="rId2" Type="http://schemas.openxmlformats.org/officeDocument/2006/relationships/numbering" Target="numbering.xml"/><Relationship Id="rId16" Type="http://schemas.openxmlformats.org/officeDocument/2006/relationships/hyperlink" Target="http://www-106.ibm.com/developerworks/rational/library/content/03July/2500/2785/2785_uml.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yperlink" Target="http://DNS.URL/ToolRequestPage.aspx?treqid=34239" TargetMode="External"/><Relationship Id="rId10" Type="http://schemas.openxmlformats.org/officeDocument/2006/relationships/hyperlink" Target="https://clm.rational.oit.va.gov/rm/web"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D9BCAE-D117-493F-9394-A34AA03B8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204</Pages>
  <Words>37000</Words>
  <Characters>210903</Characters>
  <Application>Microsoft Office Word</Application>
  <DocSecurity>0</DocSecurity>
  <Lines>1757</Lines>
  <Paragraphs>494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247409</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2019-02-06T20:25:00Z</dcterms:created>
  <dcterms:modified xsi:type="dcterms:W3CDTF">2019-02-06T20:27:00Z</dcterms:modified>
</cp:coreProperties>
</file>