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5754D9" w:rsidP="00F16735">
      <w:pPr>
        <w:pStyle w:val="Subtitle"/>
        <w:rPr>
          <w:sz w:val="40"/>
          <w:szCs w:val="40"/>
        </w:rPr>
      </w:pPr>
      <w:r>
        <w:rPr>
          <w:sz w:val="40"/>
          <w:szCs w:val="40"/>
        </w:rPr>
        <w:t>Option</w:t>
      </w:r>
    </w:p>
    <w:p w:rsidR="005754D9" w:rsidRPr="005754D9" w:rsidRDefault="005754D9" w:rsidP="005754D9"/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BC6295" w:rsidRDefault="008018C0" w:rsidP="00C53A06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Sprint-2</w:t>
      </w:r>
    </w:p>
    <w:p w:rsidR="00C53A06" w:rsidRPr="00CC3D8F" w:rsidRDefault="00917FA0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</w:t>
      </w:r>
      <w:r w:rsidR="00336E3B">
        <w:rPr>
          <w:sz w:val="44"/>
          <w:szCs w:val="44"/>
        </w:rPr>
        <w:t>RxSU2_</w:t>
      </w:r>
      <w:r w:rsidR="007C4379">
        <w:rPr>
          <w:sz w:val="44"/>
          <w:szCs w:val="44"/>
        </w:rPr>
        <w:t>TC_001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FD6012">
        <w:rPr>
          <w:sz w:val="40"/>
          <w:szCs w:val="40"/>
        </w:rPr>
        <w:t>2</w:t>
      </w:r>
      <w:r w:rsidR="00EF40FE" w:rsidRPr="00BC6295">
        <w:rPr>
          <w:sz w:val="40"/>
          <w:szCs w:val="40"/>
        </w:rPr>
        <w:t>004AE</w:t>
      </w:r>
    </w:p>
    <w:p w:rsidR="00F16735" w:rsidRPr="00BC6295" w:rsidRDefault="008018C0" w:rsidP="00FE5351">
      <w:pPr>
        <w:pStyle w:val="Subtitle"/>
        <w:rPr>
          <w:sz w:val="40"/>
          <w:szCs w:val="40"/>
        </w:rPr>
      </w:pPr>
      <w:bookmarkStart w:id="0" w:name="PubDate"/>
      <w:r>
        <w:rPr>
          <w:i/>
          <w:sz w:val="40"/>
          <w:szCs w:val="40"/>
        </w:rPr>
        <w:t>December</w:t>
      </w:r>
      <w:r w:rsidR="00F16735" w:rsidRPr="00A34F78">
        <w:rPr>
          <w:sz w:val="40"/>
          <w:szCs w:val="40"/>
        </w:rPr>
        <w:t xml:space="preserve"> </w:t>
      </w:r>
      <w:r w:rsidR="00F16735" w:rsidRPr="00BC6295">
        <w:rPr>
          <w:sz w:val="40"/>
          <w:szCs w:val="40"/>
        </w:rPr>
        <w:t>201</w:t>
      </w:r>
      <w:r w:rsidR="00EF40FE" w:rsidRPr="00BC6295">
        <w:rPr>
          <w:sz w:val="40"/>
          <w:szCs w:val="40"/>
        </w:rPr>
        <w:t>7</w:t>
      </w:r>
    </w:p>
    <w:bookmarkEnd w:id="0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A34F78" w:rsidP="00EB4B73">
            <w:r>
              <w:t>11/28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03374D" w:rsidRDefault="007C4379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3374D">
              <w:rPr>
                <w:sz w:val="20"/>
                <w:szCs w:val="20"/>
              </w:rPr>
              <w:t>Update DEA SPECIAL HANDLING Field Documentation in VistA</w:t>
            </w:r>
          </w:p>
        </w:tc>
        <w:tc>
          <w:tcPr>
            <w:tcW w:w="2394" w:type="dxa"/>
          </w:tcPr>
          <w:p w:rsidR="00BE14F8" w:rsidRPr="00BE14F8" w:rsidRDefault="007C4379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Samuel Gutema</w:t>
            </w:r>
          </w:p>
        </w:tc>
      </w:tr>
      <w:tr w:rsidR="003226C7" w:rsidRPr="00BE14F8" w:rsidTr="00BE14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3226C7" w:rsidRDefault="003226C7" w:rsidP="00EB4B73">
            <w:r>
              <w:t>12/15</w:t>
            </w:r>
            <w:r w:rsidR="00DA7C18">
              <w:t>/2017</w:t>
            </w:r>
          </w:p>
        </w:tc>
        <w:tc>
          <w:tcPr>
            <w:tcW w:w="1080" w:type="dxa"/>
          </w:tcPr>
          <w:p w:rsidR="003226C7" w:rsidRDefault="00DA7C18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1.1</w:t>
            </w:r>
          </w:p>
        </w:tc>
        <w:tc>
          <w:tcPr>
            <w:tcW w:w="4824" w:type="dxa"/>
          </w:tcPr>
          <w:p w:rsidR="003226C7" w:rsidRPr="0003374D" w:rsidRDefault="00DA7C18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Updated for Site Testing </w:t>
            </w:r>
          </w:p>
        </w:tc>
        <w:tc>
          <w:tcPr>
            <w:tcW w:w="2394" w:type="dxa"/>
          </w:tcPr>
          <w:p w:rsidR="003226C7" w:rsidRDefault="00DA7C18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Joseph A McGovern </w:t>
            </w:r>
          </w:p>
          <w:p w:rsidR="00DA7C18" w:rsidRDefault="00DA7C18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Samuel Gutema</w:t>
            </w:r>
          </w:p>
        </w:tc>
      </w:tr>
    </w:tbl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FD7098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0318788" w:history="1">
            <w:r w:rsidR="00FD7098" w:rsidRPr="00FC04F7">
              <w:rPr>
                <w:rStyle w:val="Hyperlink"/>
                <w:noProof/>
              </w:rPr>
              <w:t>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Product Description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_Toc500318788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1704EC">
          <w:pPr>
            <w:pStyle w:val="TOC2"/>
            <w:rPr>
              <w:noProof/>
            </w:rPr>
          </w:pPr>
          <w:hyperlink w:anchor="_Toc500318789" w:history="1">
            <w:r w:rsidR="00FD7098" w:rsidRPr="00FC04F7">
              <w:rPr>
                <w:rStyle w:val="Hyperlink"/>
                <w:noProof/>
              </w:rPr>
              <w:t>1.1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Purpose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_Toc500318789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1704EC">
          <w:pPr>
            <w:pStyle w:val="TOC2"/>
            <w:rPr>
              <w:noProof/>
            </w:rPr>
          </w:pPr>
          <w:hyperlink w:anchor="_Toc500318790" w:history="1">
            <w:r w:rsidR="00FD7098" w:rsidRPr="00FC04F7">
              <w:rPr>
                <w:rStyle w:val="Hyperlink"/>
                <w:noProof/>
              </w:rPr>
              <w:t>1.2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Scope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_Toc500318790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1704EC">
          <w:pPr>
            <w:pStyle w:val="TOC1"/>
            <w:rPr>
              <w:noProof/>
            </w:rPr>
          </w:pPr>
          <w:hyperlink w:anchor="_Toc500318791" w:history="1">
            <w:r w:rsidR="00FD7098" w:rsidRPr="00FC04F7">
              <w:rPr>
                <w:rStyle w:val="Hyperlink"/>
                <w:noProof/>
              </w:rPr>
              <w:t>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Test Case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_Toc500318791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1704EC">
          <w:pPr>
            <w:pStyle w:val="TOC1"/>
            <w:rPr>
              <w:noProof/>
            </w:rPr>
          </w:pPr>
          <w:hyperlink w:anchor="_Toc500318793" w:history="1">
            <w:r w:rsidR="00FD7098" w:rsidRPr="00FC04F7">
              <w:rPr>
                <w:rStyle w:val="Hyperlink"/>
                <w:noProof/>
              </w:rPr>
              <w:t>Appendix A.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Acronyms &amp; Abbreviations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_Toc500318793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5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5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1" w:name="_Toc500318788"/>
      <w:r>
        <w:lastRenderedPageBreak/>
        <w:t>Product Description</w:t>
      </w:r>
      <w:bookmarkEnd w:id="1"/>
      <w:r w:rsidR="00341C71">
        <w:t xml:space="preserve"> </w:t>
      </w:r>
    </w:p>
    <w:p w:rsidR="00BE14F8" w:rsidRDefault="0066304F" w:rsidP="00BE14F8">
      <w:r>
        <w:t>OneVA Pharmacy</w:t>
      </w:r>
      <w:r w:rsidR="00F16735">
        <w:t xml:space="preserve"> </w:t>
      </w:r>
      <w:r w:rsidR="00146CAA">
        <w:t xml:space="preserve">Clinical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2" w:name="_Toc500318789"/>
      <w:r>
        <w:t>Purpose</w:t>
      </w:r>
      <w:bookmarkEnd w:id="2"/>
      <w:r w:rsidR="00341C71">
        <w:t xml:space="preserve"> </w:t>
      </w:r>
    </w:p>
    <w:p w:rsidR="00DC6C34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</w:t>
      </w:r>
      <w:r w:rsidR="00A34F78" w:rsidRPr="00A34F78">
        <w:t xml:space="preserve">special handling property “K” </w:t>
      </w:r>
      <w:r w:rsidR="00A34F78">
        <w:t xml:space="preserve">is </w:t>
      </w:r>
      <w:r w:rsidR="00A34F78" w:rsidRPr="00A34F78">
        <w:t>added to the list of codes and their descriptions  so that VistA can account for this code when used by AudioCare.</w:t>
      </w:r>
      <w:r w:rsidR="00341C71">
        <w:t xml:space="preserve"> </w:t>
      </w:r>
    </w:p>
    <w:p w:rsidR="00DC6C34" w:rsidRDefault="00DC6C34" w:rsidP="00F16735">
      <w:r>
        <w:t>The CHYSHR environment is the Host site.  The DAYTSHR environment is the dispensing site (remote).</w:t>
      </w:r>
      <w:r w:rsidR="00341C71">
        <w:t xml:space="preserve"> 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3" w:name="_Toc500318790"/>
      <w:r>
        <w:t>Scope</w:t>
      </w:r>
      <w:bookmarkEnd w:id="3"/>
      <w:r w:rsidR="00341C71">
        <w:t xml:space="preserve"> </w:t>
      </w:r>
    </w:p>
    <w:p w:rsidR="005612C0" w:rsidRPr="00A34F78" w:rsidRDefault="00A34F78" w:rsidP="006131A6">
      <w:r w:rsidRPr="00A34F78">
        <w:t>As a pharmacist, I need the special handling property “K” added to the list o</w:t>
      </w:r>
      <w:r w:rsidR="00341C71">
        <w:t xml:space="preserve">f codes and their descriptions </w:t>
      </w:r>
      <w:r w:rsidRPr="00A34F78">
        <w:t>so that VistA can account for this code when used by AudioCare.</w:t>
      </w:r>
      <w:bookmarkStart w:id="4" w:name="_Toc489564996"/>
      <w:r w:rsidR="00341C71">
        <w:t xml:space="preserve"> </w:t>
      </w:r>
    </w:p>
    <w:p w:rsidR="00F16735" w:rsidRPr="00DD6705" w:rsidRDefault="00F16735" w:rsidP="005612C0">
      <w:pPr>
        <w:pStyle w:val="Heading1"/>
        <w:rPr>
          <w:sz w:val="28"/>
          <w:szCs w:val="28"/>
        </w:rPr>
      </w:pPr>
      <w:bookmarkStart w:id="5" w:name="_Toc500318791"/>
      <w:r w:rsidRPr="00DD6705">
        <w:rPr>
          <w:sz w:val="28"/>
          <w:szCs w:val="28"/>
        </w:rPr>
        <w:t>Test Case</w:t>
      </w:r>
      <w:bookmarkEnd w:id="4"/>
      <w:bookmarkEnd w:id="5"/>
      <w:r w:rsidR="00341C71" w:rsidRPr="00DD6705">
        <w:rPr>
          <w:sz w:val="28"/>
          <w:szCs w:val="28"/>
        </w:rPr>
        <w:t xml:space="preserve"> </w:t>
      </w:r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r w:rsidR="007B313B">
        <w:t>PBM(Q</w:t>
      </w:r>
      <w:r>
        <w:t>M).</w:t>
      </w:r>
      <w:r w:rsidR="007B313B">
        <w:t xml:space="preserve">  </w:t>
      </w:r>
      <w:r w:rsidR="00F1634B">
        <w:t xml:space="preserve"> S</w:t>
      </w:r>
      <w:r w:rsidR="00F16735">
        <w:t>takeholders can also provide inputs about the current set of test cases as well as sugges</w:t>
      </w:r>
      <w:r w:rsidR="00341C71">
        <w:t>t some more missing test cases.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341C71" w:rsidRDefault="00BE14F8" w:rsidP="00341C71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341C71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-Accent31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DD6705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CAS_</w:t>
            </w:r>
            <w:r w:rsidR="00EA164C" w:rsidRPr="00DD6705">
              <w:t>RxSU2_</w:t>
            </w:r>
            <w:r w:rsidRPr="00DD6705">
              <w:t>TC_00</w:t>
            </w:r>
            <w:r w:rsidR="007C4379" w:rsidRPr="00DD6705">
              <w:t>1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DD6705" w:rsidRDefault="00DD72C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592204</w:t>
            </w: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DD6705" w:rsidRDefault="00DD72C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942955</w:t>
            </w: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DD6705" w:rsidRDefault="00E0640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168696</w:t>
            </w: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DD6705" w:rsidRDefault="007C4379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Samuel Gutema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Pr="00DD6705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CHYSHR, 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Build :</w:t>
            </w:r>
          </w:p>
        </w:tc>
        <w:tc>
          <w:tcPr>
            <w:tcW w:w="7218" w:type="dxa"/>
          </w:tcPr>
          <w:p w:rsidR="005B3C0D" w:rsidRPr="00DD6705" w:rsidRDefault="00BA20C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A20C2">
              <w:t>GMRA_4_58, PSJ_5_353, PSN_4_541, PSO_7_507, PSS_1_218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03374D" w:rsidP="00B03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Update DEA SPECIAL HANDLING Field Documentation in VistA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Scenario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7C4379" w:rsidP="00B03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As a pharmacist, I need the special handling property “K” added to the list o</w:t>
            </w:r>
            <w:r w:rsidR="00DD6705">
              <w:t xml:space="preserve">f codes and their descriptions </w:t>
            </w:r>
            <w:r w:rsidRPr="00DD6705">
              <w:t>so that VistA can account for this code when used by AudioCare.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Actors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41073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Pharmacist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Pre</w:t>
            </w:r>
            <w:r w:rsidR="00190BAE">
              <w:t>-C</w:t>
            </w:r>
            <w:r w:rsidRPr="00EB4B73">
              <w:t>ondition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38065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The Pharmacist must have an active VistA account with access to the OneVA Pharmacy</w:t>
            </w:r>
            <w:r w:rsidR="00195ED1" w:rsidRPr="00DD6705">
              <w:t xml:space="preserve"> Program</w:t>
            </w:r>
            <w:r w:rsidRPr="00DD6705">
              <w:t>.</w:t>
            </w:r>
          </w:p>
          <w:p w:rsidR="007276FE" w:rsidRPr="00DD6705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03E8F" w:rsidRPr="00DD6705" w:rsidRDefault="00B03E8F" w:rsidP="00932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0BAE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190BAE" w:rsidRPr="00C42907" w:rsidRDefault="00190BAE" w:rsidP="00665245">
            <w:r>
              <w:lastRenderedPageBreak/>
              <w:t>Post-Condition</w:t>
            </w:r>
          </w:p>
        </w:tc>
        <w:tc>
          <w:tcPr>
            <w:tcW w:w="7218" w:type="dxa"/>
          </w:tcPr>
          <w:p w:rsidR="007C4379" w:rsidRPr="00DD6705" w:rsidRDefault="00932E2F" w:rsidP="00932E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T</w:t>
            </w:r>
            <w:r w:rsidR="007C4379" w:rsidRPr="00DD6705">
              <w:t>he letter “K” added to the list of acknowledged special handling properties in the online documentation (PSSDDUT2).</w:t>
            </w:r>
          </w:p>
          <w:p w:rsidR="00932E2F" w:rsidRPr="00DD6705" w:rsidRDefault="00932E2F" w:rsidP="00932E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90BAE" w:rsidRPr="00C42907" w:rsidRDefault="007C4379" w:rsidP="007C43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“K”:  Not Renewable (by telephone)</w:t>
            </w:r>
          </w:p>
        </w:tc>
      </w:tr>
    </w:tbl>
    <w:p w:rsidR="00C42907" w:rsidRDefault="00C42907" w:rsidP="00F16735"/>
    <w:p w:rsidR="00B76B46" w:rsidRDefault="00B76B46" w:rsidP="00F16735"/>
    <w:p w:rsidR="00B76B46" w:rsidRDefault="00B76B46" w:rsidP="00F16735"/>
    <w:p w:rsidR="00B76B46" w:rsidRDefault="00B76B46" w:rsidP="00B76B46"/>
    <w:tbl>
      <w:tblPr>
        <w:tblStyle w:val="ListTable6Colorful1"/>
        <w:tblpPr w:leftFromText="180" w:rightFromText="180" w:vertAnchor="text" w:tblpXSpec="right" w:tblpY="1"/>
        <w:tblOverlap w:val="never"/>
        <w:tblW w:w="5001" w:type="pct"/>
        <w:tblLayout w:type="fixed"/>
        <w:tblLook w:val="04A0" w:firstRow="1" w:lastRow="0" w:firstColumn="1" w:lastColumn="0" w:noHBand="0" w:noVBand="1"/>
      </w:tblPr>
      <w:tblGrid>
        <w:gridCol w:w="917"/>
        <w:gridCol w:w="2358"/>
        <w:gridCol w:w="4433"/>
        <w:gridCol w:w="1010"/>
        <w:gridCol w:w="860"/>
      </w:tblGrid>
      <w:tr w:rsidR="00B76B46" w:rsidRPr="00457F69" w:rsidTr="00DD67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shd w:val="clear" w:color="auto" w:fill="auto"/>
          </w:tcPr>
          <w:p w:rsidR="00B76B46" w:rsidRPr="00457F69" w:rsidRDefault="00B76B46" w:rsidP="007D4EE4">
            <w:r w:rsidRPr="00457F69">
              <w:t>Steps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457F69" w:rsidRDefault="00B76B46" w:rsidP="007D4E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57F69">
              <w:t>Actions</w:t>
            </w:r>
            <w:r>
              <w:t xml:space="preserve"> and </w:t>
            </w:r>
            <w:r w:rsidRPr="008E447D">
              <w:rPr>
                <w:rFonts w:asciiTheme="majorHAnsi" w:hAnsiTheme="majorHAnsi" w:cstheme="majorHAnsi"/>
                <w:color w:val="auto"/>
              </w:rPr>
              <w:t>Expected Results</w:t>
            </w:r>
          </w:p>
        </w:tc>
        <w:tc>
          <w:tcPr>
            <w:tcW w:w="527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449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FA75A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  <w:r w:rsidRPr="00457F69">
              <w:t xml:space="preserve"> </w:t>
            </w:r>
          </w:p>
        </w:tc>
        <w:tc>
          <w:tcPr>
            <w:tcW w:w="527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 xml:space="preserve">Log into </w:t>
            </w:r>
            <w:r>
              <w:rPr>
                <w:color w:val="auto"/>
              </w:rPr>
              <w:t>your</w:t>
            </w:r>
            <w:r w:rsidRPr="00FA75A0">
              <w:rPr>
                <w:color w:val="auto"/>
              </w:rPr>
              <w:t xml:space="preserve"> </w:t>
            </w:r>
            <w:r>
              <w:rPr>
                <w:color w:val="auto"/>
              </w:rPr>
              <w:t>local vista instance.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will be taken to the access/verify code prompts.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1231" w:type="pct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2314" w:type="pct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>Enter your access/verify code(s).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User is taken to the default menu </w:t>
            </w:r>
            <w:r w:rsidRPr="00FA75A0">
              <w:rPr>
                <w:color w:val="auto"/>
              </w:rPr>
              <w:t>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F8F" w:rsidRDefault="00CC4F8F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76B46" w:rsidRPr="00CC4F8F" w:rsidRDefault="00B76B46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Navigate to the menu option ‘</w:t>
            </w:r>
            <w:r>
              <w:rPr>
                <w:rFonts w:ascii="r_ansi" w:hAnsi="r_ansi" w:cs="r_ansi"/>
                <w:sz w:val="20"/>
                <w:szCs w:val="20"/>
              </w:rPr>
              <w:t xml:space="preserve">Pharmacist Menu’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 xml:space="preserve">User is prompted for ‘Division’.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for ‘Division’, select the division associated with your pharmacy system.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to ‘Select Label printer’, press &lt;return&gt;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‘Right Margin’,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  <w:tc>
          <w:tcPr>
            <w:tcW w:w="449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If prompted ‘OK to assume label alignment is correct’,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‘Bingo Board Display:”, press &lt;return&gt;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C22FDB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C636B">
              <w:rPr>
                <w:color w:val="auto"/>
              </w:rPr>
              <w:t>User is taken to the next menu list for outpatient pharmacy.</w:t>
            </w:r>
          </w:p>
          <w:p w:rsidR="00DD6705" w:rsidRDefault="00DD670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DD6705" w:rsidRDefault="00DD670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2D6225" w:rsidRPr="002D6225" w:rsidRDefault="002D622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2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A0A4C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bottom w:val="nil"/>
            </w:tcBorders>
            <w:shd w:val="clear" w:color="auto" w:fill="auto"/>
          </w:tcPr>
          <w:p w:rsidR="001A0A4C" w:rsidRPr="008543A8" w:rsidRDefault="001A0A4C" w:rsidP="001A0A4C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lastRenderedPageBreak/>
              <w:t>9.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1A0A4C" w:rsidRDefault="001A0A4C" w:rsidP="001A0A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tcBorders>
              <w:bottom w:val="nil"/>
            </w:tcBorders>
            <w:shd w:val="clear" w:color="auto" w:fill="auto"/>
          </w:tcPr>
          <w:p w:rsidR="001A0A4C" w:rsidRPr="008543A8" w:rsidRDefault="001A0A4C" w:rsidP="001A0A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bottom w:val="nil"/>
            </w:tcBorders>
            <w:shd w:val="clear" w:color="auto" w:fill="auto"/>
          </w:tcPr>
          <w:p w:rsidR="001A0A4C" w:rsidRPr="008543A8" w:rsidRDefault="001A0A4C" w:rsidP="001A0A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A0A4C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1A0A4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1A0A4C" w:rsidRPr="005C636B" w:rsidRDefault="005754D9" w:rsidP="001A0A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Select option name PSS DRUG</w:t>
            </w:r>
          </w:p>
        </w:tc>
        <w:tc>
          <w:tcPr>
            <w:tcW w:w="527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1A0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1A0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A0A4C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1A0A4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C22FDB" w:rsidRPr="00C22FDB" w:rsidRDefault="001A0A4C" w:rsidP="001A0A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auto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1A0A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1A0A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A0A4C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A0A4C" w:rsidRPr="008543A8" w:rsidRDefault="001A0A4C" w:rsidP="001A0A4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1A0A4C" w:rsidRPr="005C636B" w:rsidRDefault="005754D9" w:rsidP="001A0A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 DRUG option list should display</w:t>
            </w:r>
          </w:p>
        </w:tc>
        <w:tc>
          <w:tcPr>
            <w:tcW w:w="52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A0A4C" w:rsidRPr="008543A8" w:rsidRDefault="001A0A4C" w:rsidP="001A0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A0A4C" w:rsidRPr="008543A8" w:rsidRDefault="001A0A4C" w:rsidP="001A0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A0A4C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bottom w:val="nil"/>
            </w:tcBorders>
            <w:shd w:val="clear" w:color="auto" w:fill="auto"/>
          </w:tcPr>
          <w:p w:rsidR="001A0A4C" w:rsidRPr="008543A8" w:rsidRDefault="001A0A4C" w:rsidP="001A0A4C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10.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1A0A4C" w:rsidRDefault="001A0A4C" w:rsidP="001A0A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tcBorders>
              <w:bottom w:val="nil"/>
            </w:tcBorders>
            <w:shd w:val="clear" w:color="auto" w:fill="auto"/>
          </w:tcPr>
          <w:p w:rsidR="001A0A4C" w:rsidRPr="008543A8" w:rsidRDefault="001A0A4C" w:rsidP="001A0A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bottom w:val="nil"/>
            </w:tcBorders>
            <w:shd w:val="clear" w:color="auto" w:fill="auto"/>
          </w:tcPr>
          <w:p w:rsidR="001A0A4C" w:rsidRPr="008543A8" w:rsidRDefault="001A0A4C" w:rsidP="001A0A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A0A4C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1A0A4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1A0A4C" w:rsidRPr="005C636B" w:rsidRDefault="005754D9" w:rsidP="001A0A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Choose option 2 for PSS DRUG ENTER/EDIT</w:t>
            </w:r>
          </w:p>
        </w:tc>
        <w:tc>
          <w:tcPr>
            <w:tcW w:w="527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1A0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1A0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A0A4C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1A0A4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1A0A4C" w:rsidRDefault="001A0A4C" w:rsidP="001A0A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1A0A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1A0A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A0A4C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A0A4C" w:rsidRPr="008543A8" w:rsidRDefault="001A0A4C" w:rsidP="001A0A4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1A0A4C" w:rsidRDefault="005754D9" w:rsidP="001A0A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Use</w:t>
            </w:r>
            <w:r w:rsidR="00D70915">
              <w:t>r should be taken to Select DRUG</w:t>
            </w:r>
            <w:r>
              <w:t xml:space="preserve"> GENERIC NAME prompt </w:t>
            </w:r>
          </w:p>
          <w:p w:rsidR="00D70915" w:rsidRDefault="00D70915" w:rsidP="001A0A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BD208A" w:rsidRDefault="00BD208A" w:rsidP="00BD208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Select OPTION NAME: PSS DRUG</w:t>
            </w:r>
          </w:p>
          <w:p w:rsidR="00BD208A" w:rsidRDefault="00BD208A" w:rsidP="00BD208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1   PSS DRUG DOSING LOOKUP       Lookup Dosing Check Info for Drug</w:t>
            </w:r>
          </w:p>
          <w:p w:rsidR="00BD208A" w:rsidRDefault="00BD208A" w:rsidP="00BD208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2   PSS DRUG ENTER/EDIT       Drug Enter/Edit</w:t>
            </w:r>
          </w:p>
          <w:p w:rsidR="00BD208A" w:rsidRDefault="00BD208A" w:rsidP="00BD208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3   PSS DRUG TEXT FILE REPORT       Drug Text File Report</w:t>
            </w:r>
          </w:p>
          <w:p w:rsidR="00BD208A" w:rsidRDefault="00BD208A" w:rsidP="00BD208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4   PSS DRUG TEXT MANAGEMENT       Drug Text Management</w:t>
            </w:r>
          </w:p>
          <w:p w:rsidR="00BD208A" w:rsidRDefault="00BD208A" w:rsidP="00BD208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CHOOSE 1-4: 2  PSS DRUG ENTER/EDIT     Drug Enter/Edit</w:t>
            </w:r>
          </w:p>
          <w:p w:rsidR="00D70915" w:rsidRDefault="00BD208A" w:rsidP="001A0A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_ansi" w:hAnsi="r_ansi" w:cs="r_ansi"/>
                <w:sz w:val="20"/>
                <w:szCs w:val="20"/>
              </w:rPr>
              <w:t>Drug Enter/Edit</w:t>
            </w:r>
          </w:p>
          <w:p w:rsidR="00D70915" w:rsidRPr="005C636B" w:rsidRDefault="00D70915" w:rsidP="001A0A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7" w:type="pct"/>
            <w:tcBorders>
              <w:top w:val="nil"/>
            </w:tcBorders>
            <w:shd w:val="clear" w:color="auto" w:fill="auto"/>
          </w:tcPr>
          <w:p w:rsidR="001A0A4C" w:rsidRPr="008543A8" w:rsidRDefault="001A0A4C" w:rsidP="001A0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A0A4C" w:rsidRPr="008543A8" w:rsidRDefault="001A0A4C" w:rsidP="001A0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A0A4C" w:rsidRPr="008543A8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bottom w:val="nil"/>
            </w:tcBorders>
            <w:shd w:val="clear" w:color="auto" w:fill="auto"/>
          </w:tcPr>
          <w:p w:rsidR="001A0A4C" w:rsidRPr="008543A8" w:rsidRDefault="001A0A4C" w:rsidP="001A0A4C">
            <w:pPr>
              <w:pStyle w:val="ListNumber"/>
              <w:numPr>
                <w:ilvl w:val="0"/>
                <w:numId w:val="0"/>
              </w:numPr>
            </w:pPr>
            <w:r>
              <w:t>11.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1A0A4C" w:rsidRDefault="001A0A4C" w:rsidP="003409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tcBorders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A0A4C" w:rsidRPr="008543A8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1A0A4C" w:rsidRPr="005C636B" w:rsidRDefault="005754D9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Type in MORPHINE (using morphine as test drug since it’s a controlled substance monitored by the DEA)</w:t>
            </w:r>
          </w:p>
        </w:tc>
        <w:tc>
          <w:tcPr>
            <w:tcW w:w="527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A0A4C" w:rsidRPr="008543A8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1A0A4C" w:rsidRDefault="001A0A4C" w:rsidP="003409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A0A4C" w:rsidRPr="008543A8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A0A4C" w:rsidRPr="008543A8" w:rsidRDefault="001A0A4C" w:rsidP="0034095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1A0A4C" w:rsidRDefault="005754D9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 list of generic morphine names should display </w:t>
            </w:r>
          </w:p>
          <w:p w:rsidR="009F5502" w:rsidRDefault="009F5502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F5502" w:rsidRDefault="009F5502" w:rsidP="009F55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Select DRUG GENERIC NAME: MORPHINE</w:t>
            </w:r>
          </w:p>
          <w:p w:rsidR="009F5502" w:rsidRDefault="009F5502" w:rsidP="009F55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Lookup: GENERIC NAME</w:t>
            </w:r>
          </w:p>
          <w:p w:rsidR="009F5502" w:rsidRDefault="009F5502" w:rsidP="009F55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1   MORPHINE 100MG SR TAB   CN101    </w:t>
            </w:r>
          </w:p>
          <w:p w:rsidR="009F5502" w:rsidRDefault="009F5502" w:rsidP="009F55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2   MORPHINE 100MG SR U/D    CN101    </w:t>
            </w:r>
          </w:p>
          <w:p w:rsidR="009F5502" w:rsidRDefault="009F5502" w:rsidP="009F55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3   MORPHINE 10MG TAB   CN101</w:t>
            </w:r>
          </w:p>
          <w:p w:rsidR="009F5502" w:rsidRDefault="009F5502" w:rsidP="009F55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4   MORPHINE 10MG/5ML ORAL SOLN   CN101    </w:t>
            </w:r>
          </w:p>
          <w:p w:rsidR="009F5502" w:rsidRDefault="009F5502" w:rsidP="009F55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5   MORPHINE 15MG SR TAB     CN101    </w:t>
            </w:r>
          </w:p>
          <w:p w:rsidR="009F5502" w:rsidRDefault="009F5502" w:rsidP="009F55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Press &lt;Enter&gt; to see more, '^' to exit this list, '^^' to exit all lists, OR</w:t>
            </w:r>
          </w:p>
          <w:p w:rsidR="009F5502" w:rsidRDefault="009F5502" w:rsidP="009F55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CHOOSE 1-5: 3  MORPHINE 10MG TAB CN101</w:t>
            </w:r>
          </w:p>
          <w:p w:rsidR="009F5502" w:rsidRDefault="009F5502" w:rsidP="009F55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9F5502" w:rsidRDefault="009F5502" w:rsidP="009F55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*******************************************************************************</w:t>
            </w:r>
          </w:p>
          <w:p w:rsidR="009F5502" w:rsidRDefault="009F5502" w:rsidP="009F55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This entry is marked for the following PHARMACY packages: </w:t>
            </w:r>
          </w:p>
          <w:p w:rsidR="009F5502" w:rsidRDefault="009F5502" w:rsidP="009F55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Outpatient</w:t>
            </w:r>
          </w:p>
          <w:p w:rsidR="005C0A03" w:rsidRDefault="005C0A03" w:rsidP="009F55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F5502" w:rsidRPr="005C636B" w:rsidRDefault="005C0A03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A03">
              <w:t>GENERIC NAME: MORPHINE 10MG TAB//</w:t>
            </w:r>
          </w:p>
        </w:tc>
        <w:tc>
          <w:tcPr>
            <w:tcW w:w="52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A0A4C" w:rsidRPr="008543A8" w:rsidRDefault="001A0A4C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A0A4C" w:rsidRPr="008543A8" w:rsidRDefault="001A0A4C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A0A4C" w:rsidRPr="008543A8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12.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1A0A4C" w:rsidRDefault="001A0A4C" w:rsidP="003409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tcBorders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A0A4C" w:rsidRPr="008543A8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1A0A4C" w:rsidRPr="005C636B" w:rsidRDefault="00820024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0024">
              <w:t>GENERIC NAME: MORPHINE 10MG TAB//</w:t>
            </w:r>
            <w:r>
              <w:t xml:space="preserve"> &lt;Enter&gt;</w:t>
            </w:r>
          </w:p>
        </w:tc>
        <w:tc>
          <w:tcPr>
            <w:tcW w:w="527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A0A4C" w:rsidRPr="008543A8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1A0A4C" w:rsidRDefault="001A0A4C" w:rsidP="003409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A0A4C" w:rsidRPr="008543A8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A0A4C" w:rsidRPr="008543A8" w:rsidRDefault="001A0A4C" w:rsidP="0034095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1A0A4C" w:rsidRPr="005C636B" w:rsidRDefault="00820024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0024">
              <w:t>VA CLASSIFICATION: CN101//</w:t>
            </w:r>
          </w:p>
        </w:tc>
        <w:tc>
          <w:tcPr>
            <w:tcW w:w="52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A0A4C" w:rsidRPr="008543A8" w:rsidRDefault="001A0A4C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A0A4C" w:rsidRPr="008543A8" w:rsidRDefault="001A0A4C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0024" w:rsidRPr="008543A8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20024" w:rsidRPr="008543A8" w:rsidRDefault="004B6476" w:rsidP="004B6476">
            <w:pPr>
              <w:pStyle w:val="ListNumber"/>
              <w:numPr>
                <w:ilvl w:val="0"/>
                <w:numId w:val="0"/>
              </w:numPr>
            </w:pPr>
            <w:r>
              <w:t>13.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820024" w:rsidRPr="00820024" w:rsidRDefault="00820024" w:rsidP="003409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820024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527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20024" w:rsidRPr="008543A8" w:rsidRDefault="00820024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20024" w:rsidRPr="008543A8" w:rsidRDefault="00820024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20024" w:rsidRPr="008543A8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top w:val="nil"/>
              <w:bottom w:val="nil"/>
            </w:tcBorders>
            <w:shd w:val="clear" w:color="auto" w:fill="auto"/>
          </w:tcPr>
          <w:p w:rsidR="00820024" w:rsidRPr="008543A8" w:rsidRDefault="00820024" w:rsidP="0034095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820024" w:rsidRPr="00820024" w:rsidRDefault="00B03EFB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6" w:name="_GoBack"/>
            <w:r w:rsidRPr="00B03EFB">
              <w:t>VA</w:t>
            </w:r>
            <w:bookmarkEnd w:id="6"/>
            <w:r w:rsidRPr="00B03EFB">
              <w:t xml:space="preserve"> CLASSIFICATION: CN101//</w:t>
            </w:r>
            <w:r>
              <w:t xml:space="preserve"> &lt;Enter&gt;</w:t>
            </w:r>
          </w:p>
        </w:tc>
        <w:tc>
          <w:tcPr>
            <w:tcW w:w="527" w:type="pct"/>
            <w:tcBorders>
              <w:top w:val="nil"/>
              <w:bottom w:val="nil"/>
            </w:tcBorders>
            <w:shd w:val="clear" w:color="auto" w:fill="auto"/>
          </w:tcPr>
          <w:p w:rsidR="00820024" w:rsidRPr="008543A8" w:rsidRDefault="00820024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nil"/>
            </w:tcBorders>
            <w:shd w:val="clear" w:color="auto" w:fill="auto"/>
          </w:tcPr>
          <w:p w:rsidR="00820024" w:rsidRPr="008543A8" w:rsidRDefault="00820024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0024" w:rsidRPr="008543A8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top w:val="nil"/>
              <w:bottom w:val="nil"/>
            </w:tcBorders>
            <w:shd w:val="clear" w:color="auto" w:fill="auto"/>
          </w:tcPr>
          <w:p w:rsidR="00820024" w:rsidRPr="008543A8" w:rsidRDefault="00820024" w:rsidP="0034095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820024" w:rsidRPr="00820024" w:rsidRDefault="00820024" w:rsidP="003409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tcBorders>
              <w:top w:val="nil"/>
              <w:bottom w:val="nil"/>
            </w:tcBorders>
            <w:shd w:val="clear" w:color="auto" w:fill="auto"/>
          </w:tcPr>
          <w:p w:rsidR="00820024" w:rsidRPr="008543A8" w:rsidRDefault="00820024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nil"/>
            </w:tcBorders>
            <w:shd w:val="clear" w:color="auto" w:fill="auto"/>
          </w:tcPr>
          <w:p w:rsidR="00820024" w:rsidRPr="008543A8" w:rsidRDefault="00820024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20024" w:rsidRPr="008543A8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20024" w:rsidRPr="008543A8" w:rsidRDefault="00820024" w:rsidP="0034095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820024" w:rsidRDefault="00F80E0F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F80E0F">
              <w:rPr>
                <w:rFonts w:asciiTheme="majorHAnsi" w:hAnsiTheme="majorHAnsi" w:cstheme="majorHAnsi"/>
              </w:rPr>
              <w:t>DEA, SPECIAL HDLG: 2AWK//</w:t>
            </w:r>
          </w:p>
          <w:p w:rsidR="00D44CE3" w:rsidRDefault="00D44CE3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    </w:t>
            </w:r>
            <w:r w:rsidRPr="00D44CE3">
              <w:rPr>
                <w:rFonts w:asciiTheme="majorHAnsi" w:hAnsiTheme="majorHAnsi" w:cstheme="majorHAnsi"/>
              </w:rPr>
              <w:t>ANSWER MUST BE 1-6 CHARACTERS IN LENGTH</w:t>
            </w:r>
          </w:p>
          <w:p w:rsidR="00DD6705" w:rsidRDefault="00DD6705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  <w:p w:rsidR="00DD6705" w:rsidRDefault="00DD6705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  <w:p w:rsidR="007471A3" w:rsidRPr="00F80E0F" w:rsidRDefault="007471A3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52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20024" w:rsidRPr="008543A8" w:rsidRDefault="00820024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20024" w:rsidRPr="008543A8" w:rsidRDefault="00820024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CE3" w:rsidRPr="008543A8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44CE3" w:rsidRPr="008543A8" w:rsidRDefault="00D44CE3" w:rsidP="0034095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D44CE3" w:rsidRPr="00D44CE3" w:rsidRDefault="00D44CE3" w:rsidP="003409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D44CE3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527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44CE3" w:rsidRPr="008543A8" w:rsidRDefault="00D44CE3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44CE3" w:rsidRPr="008543A8" w:rsidRDefault="00D44CE3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CE3" w:rsidRPr="008543A8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top w:val="nil"/>
              <w:bottom w:val="nil"/>
            </w:tcBorders>
            <w:shd w:val="clear" w:color="auto" w:fill="auto"/>
          </w:tcPr>
          <w:p w:rsidR="00D44CE3" w:rsidRPr="008543A8" w:rsidRDefault="004B6476" w:rsidP="004B6476">
            <w:pPr>
              <w:pStyle w:val="ListNumber"/>
              <w:numPr>
                <w:ilvl w:val="0"/>
                <w:numId w:val="0"/>
              </w:numPr>
              <w:jc w:val="both"/>
            </w:pPr>
            <w:r>
              <w:t>14.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D44CE3" w:rsidRPr="00F80E0F" w:rsidRDefault="00D44CE3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D44CE3">
              <w:rPr>
                <w:rFonts w:asciiTheme="majorHAnsi" w:hAnsiTheme="majorHAnsi" w:cstheme="majorHAnsi"/>
              </w:rPr>
              <w:t>DEA, SPECIAL HDLG: 2AWK/</w:t>
            </w:r>
            <w:proofErr w:type="gramStart"/>
            <w:r w:rsidRPr="00D44CE3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/>
              </w:rPr>
              <w:t xml:space="preserve"> ?</w:t>
            </w:r>
            <w:proofErr w:type="gramEnd"/>
          </w:p>
        </w:tc>
        <w:tc>
          <w:tcPr>
            <w:tcW w:w="527" w:type="pct"/>
            <w:tcBorders>
              <w:top w:val="nil"/>
              <w:bottom w:val="nil"/>
            </w:tcBorders>
            <w:shd w:val="clear" w:color="auto" w:fill="auto"/>
          </w:tcPr>
          <w:p w:rsidR="00D44CE3" w:rsidRPr="008543A8" w:rsidRDefault="00D44CE3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nil"/>
            </w:tcBorders>
            <w:shd w:val="clear" w:color="auto" w:fill="auto"/>
          </w:tcPr>
          <w:p w:rsidR="00D44CE3" w:rsidRPr="008543A8" w:rsidRDefault="00D44CE3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CE3" w:rsidRPr="008543A8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top w:val="nil"/>
              <w:bottom w:val="nil"/>
            </w:tcBorders>
            <w:shd w:val="clear" w:color="auto" w:fill="auto"/>
          </w:tcPr>
          <w:p w:rsidR="00D44CE3" w:rsidRPr="008543A8" w:rsidRDefault="00D44CE3" w:rsidP="0034095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D44CE3" w:rsidRPr="00F80E0F" w:rsidRDefault="00D44CE3" w:rsidP="003409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tcBorders>
              <w:top w:val="nil"/>
              <w:bottom w:val="nil"/>
            </w:tcBorders>
            <w:shd w:val="clear" w:color="auto" w:fill="auto"/>
          </w:tcPr>
          <w:p w:rsidR="00D44CE3" w:rsidRPr="008543A8" w:rsidRDefault="00D44CE3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nil"/>
            </w:tcBorders>
            <w:shd w:val="clear" w:color="auto" w:fill="auto"/>
          </w:tcPr>
          <w:p w:rsidR="00D44CE3" w:rsidRPr="008543A8" w:rsidRDefault="00D44CE3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CE3" w:rsidRPr="008543A8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44CE3" w:rsidRPr="008543A8" w:rsidRDefault="00D44CE3" w:rsidP="0034095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D44CE3" w:rsidRDefault="00D44CE3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THE SPECIAL HANDLING CODE IS A 2 TO 6 POSTION FIELD.  IF APPLICABLE,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A SCHEDULE CODE MUST APPEAR IN THE FIRST POSITION.  FOR EXAMPLE,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A SCHEDULE 3 NARCOTIC WILL BE CODED '3A', A SCHEDULE 3 NON-NARCOTIC WILL BE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CODED '3C' AND A SCHEDULE 2 DEPRESSANT WILL BE CODED '2L'.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THE CODES ARE: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0          MANUFACTURED IN PHARMACY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1          SCHEDULE 1 ITEM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2          SCHEDULE 2 ITEM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3          SCHEDULE 3 ITEM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4          SCHEDULE 4 ITEM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5          SCHEDULE 5 ITEM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6          LEGEND ITEM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9          OVER-THE-COUNTER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L          DEPRESSANTS AND STIMULANTS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A          NARCOTICS AND ALCOHOLS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P          DATED DRUGS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          INVESTIGATIONAL DRUGS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M          BULK COMPOUND ITEMS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C          CONTROLLED SUBSTANCES - NON NARCOTIC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R          RESTRICTED ITEMS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          SUPPLY ITEMS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B          ALLOW REFILL (SCH. 3, 4, 5 ONLY)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W          NOT RENEWABLE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F          NON REFILLABLE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N          NUTRITIONAL SUPPLEMENT</w:t>
            </w:r>
          </w:p>
          <w:p w:rsidR="00C42BEE" w:rsidRDefault="00C42BEE" w:rsidP="00C42BE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 w:rsidRPr="007709D6">
              <w:rPr>
                <w:rFonts w:ascii="r_ansi" w:hAnsi="r_ansi" w:cs="r_ansi"/>
                <w:sz w:val="20"/>
                <w:szCs w:val="20"/>
                <w:highlight w:val="yellow"/>
              </w:rPr>
              <w:t>K          NOT RENEWABLE (BY TELEPHONE)</w:t>
            </w:r>
          </w:p>
          <w:p w:rsidR="00C42BEE" w:rsidRDefault="00C42BEE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DEA, SPECIAL HDLG: 2AWK//</w:t>
            </w:r>
          </w:p>
          <w:p w:rsidR="00C42BEE" w:rsidRPr="00F80E0F" w:rsidRDefault="00C42BEE" w:rsidP="00DD67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527" w:type="pct"/>
            <w:tcBorders>
              <w:top w:val="nil"/>
            </w:tcBorders>
            <w:shd w:val="clear" w:color="auto" w:fill="auto"/>
          </w:tcPr>
          <w:p w:rsidR="00D44CE3" w:rsidRPr="008543A8" w:rsidRDefault="00D44CE3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44CE3" w:rsidRPr="008543A8" w:rsidRDefault="00D44CE3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A0A4C" w:rsidRPr="008543A8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13.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1A0A4C" w:rsidRDefault="001A0A4C" w:rsidP="003409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tcBorders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A0A4C" w:rsidRPr="008543A8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37400B" w:rsidRPr="005C636B" w:rsidRDefault="00E667BB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67BB">
              <w:t>DEA, SPECIAL HDLG: 2AWK//</w:t>
            </w:r>
          </w:p>
        </w:tc>
        <w:tc>
          <w:tcPr>
            <w:tcW w:w="527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A0A4C" w:rsidRPr="008543A8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1A0A4C" w:rsidRDefault="001A0A4C" w:rsidP="003409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nil"/>
            </w:tcBorders>
            <w:shd w:val="clear" w:color="auto" w:fill="auto"/>
          </w:tcPr>
          <w:p w:rsidR="001A0A4C" w:rsidRPr="008543A8" w:rsidRDefault="001A0A4C" w:rsidP="003409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A0A4C" w:rsidRPr="008543A8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A0A4C" w:rsidRPr="008543A8" w:rsidRDefault="001A0A4C" w:rsidP="0034095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37400B" w:rsidRPr="005C636B" w:rsidRDefault="00E667BB" w:rsidP="003409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Exit</w:t>
            </w:r>
          </w:p>
        </w:tc>
        <w:tc>
          <w:tcPr>
            <w:tcW w:w="52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A0A4C" w:rsidRPr="008543A8" w:rsidRDefault="001A0A4C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A0A4C" w:rsidRPr="008543A8" w:rsidRDefault="001A0A4C" w:rsidP="003409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76B46" w:rsidRDefault="00B76B46" w:rsidP="00F16735"/>
    <w:p w:rsidR="007638F2" w:rsidRPr="007638F2" w:rsidRDefault="007638F2" w:rsidP="007638F2"/>
    <w:p w:rsidR="00F16735" w:rsidRDefault="00F16735" w:rsidP="00457F69">
      <w:pPr>
        <w:pStyle w:val="Appendix"/>
      </w:pPr>
      <w:bookmarkStart w:id="7" w:name="_Toc500318793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VistA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6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4EC" w:rsidRDefault="001704EC" w:rsidP="00856B83">
      <w:pPr>
        <w:spacing w:after="0" w:line="240" w:lineRule="auto"/>
      </w:pPr>
      <w:r>
        <w:separator/>
      </w:r>
    </w:p>
  </w:endnote>
  <w:endnote w:type="continuationSeparator" w:id="0">
    <w:p w:rsidR="001704EC" w:rsidRDefault="001704EC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056" w:rsidRDefault="00E830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056" w:rsidRDefault="00E830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056" w:rsidRDefault="00E83056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F5C" w:rsidRPr="00E83056" w:rsidRDefault="00D21F5C" w:rsidP="00E83056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F5C" w:rsidRPr="00E83056" w:rsidRDefault="00D21F5C" w:rsidP="00E830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4EC" w:rsidRDefault="001704EC" w:rsidP="00856B83">
      <w:pPr>
        <w:spacing w:after="0" w:line="240" w:lineRule="auto"/>
      </w:pPr>
      <w:r>
        <w:separator/>
      </w:r>
    </w:p>
  </w:footnote>
  <w:footnote w:type="continuationSeparator" w:id="0">
    <w:p w:rsidR="001704EC" w:rsidRDefault="001704EC" w:rsidP="0085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056" w:rsidRDefault="00E830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056" w:rsidRDefault="00E830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056" w:rsidRDefault="00E830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630"/>
        </w:tabs>
        <w:ind w:left="63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8"/>
  </w:num>
  <w:num w:numId="14">
    <w:abstractNumId w:val="14"/>
  </w:num>
  <w:num w:numId="15">
    <w:abstractNumId w:val="11"/>
  </w:num>
  <w:num w:numId="16">
    <w:abstractNumId w:val="13"/>
  </w:num>
  <w:num w:numId="17">
    <w:abstractNumId w:val="15"/>
  </w:num>
  <w:num w:numId="18">
    <w:abstractNumId w:val="10"/>
  </w:num>
  <w:num w:numId="19">
    <w:abstractNumId w:val="8"/>
  </w:num>
  <w:num w:numId="20">
    <w:abstractNumId w:val="3"/>
  </w:num>
  <w:num w:numId="21">
    <w:abstractNumId w:val="1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120A3"/>
    <w:rsid w:val="000201B3"/>
    <w:rsid w:val="00023C63"/>
    <w:rsid w:val="00024CDA"/>
    <w:rsid w:val="0003374D"/>
    <w:rsid w:val="000505C7"/>
    <w:rsid w:val="00067430"/>
    <w:rsid w:val="00070853"/>
    <w:rsid w:val="00070E8A"/>
    <w:rsid w:val="00090B61"/>
    <w:rsid w:val="00092157"/>
    <w:rsid w:val="0009679E"/>
    <w:rsid w:val="000A042F"/>
    <w:rsid w:val="000B2426"/>
    <w:rsid w:val="000B31A7"/>
    <w:rsid w:val="000B4B54"/>
    <w:rsid w:val="000C1212"/>
    <w:rsid w:val="000C162C"/>
    <w:rsid w:val="000D36F1"/>
    <w:rsid w:val="000D5F57"/>
    <w:rsid w:val="000E1F13"/>
    <w:rsid w:val="000E2579"/>
    <w:rsid w:val="00113F46"/>
    <w:rsid w:val="0012167A"/>
    <w:rsid w:val="00122DFC"/>
    <w:rsid w:val="0012530A"/>
    <w:rsid w:val="00135434"/>
    <w:rsid w:val="00144527"/>
    <w:rsid w:val="00146CAA"/>
    <w:rsid w:val="001704EC"/>
    <w:rsid w:val="00173945"/>
    <w:rsid w:val="00186C22"/>
    <w:rsid w:val="00190BAE"/>
    <w:rsid w:val="00193F7E"/>
    <w:rsid w:val="00195ED1"/>
    <w:rsid w:val="001A0A4C"/>
    <w:rsid w:val="001C4894"/>
    <w:rsid w:val="001C53E3"/>
    <w:rsid w:val="001D0085"/>
    <w:rsid w:val="001D1ED4"/>
    <w:rsid w:val="001D3247"/>
    <w:rsid w:val="001D3359"/>
    <w:rsid w:val="00202F5E"/>
    <w:rsid w:val="00211279"/>
    <w:rsid w:val="002156B2"/>
    <w:rsid w:val="002351AB"/>
    <w:rsid w:val="00236A3D"/>
    <w:rsid w:val="0024394D"/>
    <w:rsid w:val="00264710"/>
    <w:rsid w:val="002657AC"/>
    <w:rsid w:val="002666BE"/>
    <w:rsid w:val="00272AF2"/>
    <w:rsid w:val="002A03B5"/>
    <w:rsid w:val="002A1175"/>
    <w:rsid w:val="002B2208"/>
    <w:rsid w:val="002D6225"/>
    <w:rsid w:val="002E6920"/>
    <w:rsid w:val="002E7B46"/>
    <w:rsid w:val="002F7C70"/>
    <w:rsid w:val="00306721"/>
    <w:rsid w:val="00310A41"/>
    <w:rsid w:val="0032039B"/>
    <w:rsid w:val="003226C7"/>
    <w:rsid w:val="00327614"/>
    <w:rsid w:val="00336E3B"/>
    <w:rsid w:val="00341C71"/>
    <w:rsid w:val="00350E7E"/>
    <w:rsid w:val="0037400B"/>
    <w:rsid w:val="0038065E"/>
    <w:rsid w:val="0039199A"/>
    <w:rsid w:val="00393E15"/>
    <w:rsid w:val="003A1525"/>
    <w:rsid w:val="003A1E86"/>
    <w:rsid w:val="003A5A3A"/>
    <w:rsid w:val="003B5D58"/>
    <w:rsid w:val="003C13DF"/>
    <w:rsid w:val="003C6B51"/>
    <w:rsid w:val="003E19BB"/>
    <w:rsid w:val="003F127C"/>
    <w:rsid w:val="003F5B94"/>
    <w:rsid w:val="0040381E"/>
    <w:rsid w:val="0041073F"/>
    <w:rsid w:val="00430801"/>
    <w:rsid w:val="00434712"/>
    <w:rsid w:val="00437A98"/>
    <w:rsid w:val="00441315"/>
    <w:rsid w:val="00443D17"/>
    <w:rsid w:val="00457F69"/>
    <w:rsid w:val="00460BDF"/>
    <w:rsid w:val="0048031B"/>
    <w:rsid w:val="004806CC"/>
    <w:rsid w:val="00492D49"/>
    <w:rsid w:val="004B6476"/>
    <w:rsid w:val="004E4F4F"/>
    <w:rsid w:val="00511CE6"/>
    <w:rsid w:val="00514CB2"/>
    <w:rsid w:val="00516EE8"/>
    <w:rsid w:val="005223AD"/>
    <w:rsid w:val="00530692"/>
    <w:rsid w:val="005462D7"/>
    <w:rsid w:val="00557A19"/>
    <w:rsid w:val="005612C0"/>
    <w:rsid w:val="00570185"/>
    <w:rsid w:val="0057304B"/>
    <w:rsid w:val="005754D9"/>
    <w:rsid w:val="005768B4"/>
    <w:rsid w:val="005815EE"/>
    <w:rsid w:val="005843CD"/>
    <w:rsid w:val="00586A95"/>
    <w:rsid w:val="00596D78"/>
    <w:rsid w:val="005B3C0D"/>
    <w:rsid w:val="005C0A03"/>
    <w:rsid w:val="005C714A"/>
    <w:rsid w:val="005E287B"/>
    <w:rsid w:val="005E2B16"/>
    <w:rsid w:val="005E525B"/>
    <w:rsid w:val="00601879"/>
    <w:rsid w:val="00611549"/>
    <w:rsid w:val="006131A6"/>
    <w:rsid w:val="00613E48"/>
    <w:rsid w:val="006406DC"/>
    <w:rsid w:val="0066304F"/>
    <w:rsid w:val="00665245"/>
    <w:rsid w:val="0066795A"/>
    <w:rsid w:val="00672BDC"/>
    <w:rsid w:val="00687CD2"/>
    <w:rsid w:val="00690A7A"/>
    <w:rsid w:val="006A5447"/>
    <w:rsid w:val="006B3BF3"/>
    <w:rsid w:val="006C57BB"/>
    <w:rsid w:val="006C6119"/>
    <w:rsid w:val="006D221B"/>
    <w:rsid w:val="006D2A62"/>
    <w:rsid w:val="007276FE"/>
    <w:rsid w:val="007324CA"/>
    <w:rsid w:val="00743931"/>
    <w:rsid w:val="007471A3"/>
    <w:rsid w:val="00747D3B"/>
    <w:rsid w:val="00756634"/>
    <w:rsid w:val="007617B6"/>
    <w:rsid w:val="007638F2"/>
    <w:rsid w:val="007709D6"/>
    <w:rsid w:val="007735A4"/>
    <w:rsid w:val="00780967"/>
    <w:rsid w:val="0078372F"/>
    <w:rsid w:val="007845B7"/>
    <w:rsid w:val="00786B4F"/>
    <w:rsid w:val="007976FD"/>
    <w:rsid w:val="007A16CE"/>
    <w:rsid w:val="007B313B"/>
    <w:rsid w:val="007B348F"/>
    <w:rsid w:val="007C4379"/>
    <w:rsid w:val="007C6C59"/>
    <w:rsid w:val="007D7F53"/>
    <w:rsid w:val="008018C0"/>
    <w:rsid w:val="008059B2"/>
    <w:rsid w:val="008109B9"/>
    <w:rsid w:val="00812D7F"/>
    <w:rsid w:val="00813805"/>
    <w:rsid w:val="00815779"/>
    <w:rsid w:val="00816221"/>
    <w:rsid w:val="00820024"/>
    <w:rsid w:val="00821337"/>
    <w:rsid w:val="00823CF7"/>
    <w:rsid w:val="00826489"/>
    <w:rsid w:val="008361FD"/>
    <w:rsid w:val="008543A8"/>
    <w:rsid w:val="00856B83"/>
    <w:rsid w:val="0086775A"/>
    <w:rsid w:val="00870FAE"/>
    <w:rsid w:val="00873D26"/>
    <w:rsid w:val="00874BBB"/>
    <w:rsid w:val="008770B7"/>
    <w:rsid w:val="00884A55"/>
    <w:rsid w:val="008A25B8"/>
    <w:rsid w:val="008F24EB"/>
    <w:rsid w:val="0091128C"/>
    <w:rsid w:val="00917FA0"/>
    <w:rsid w:val="00932E2F"/>
    <w:rsid w:val="0095548D"/>
    <w:rsid w:val="00983B3F"/>
    <w:rsid w:val="009C601D"/>
    <w:rsid w:val="009E4753"/>
    <w:rsid w:val="009F2978"/>
    <w:rsid w:val="009F33EC"/>
    <w:rsid w:val="009F5502"/>
    <w:rsid w:val="009F6B1C"/>
    <w:rsid w:val="00A01591"/>
    <w:rsid w:val="00A22E60"/>
    <w:rsid w:val="00A34F78"/>
    <w:rsid w:val="00A5122D"/>
    <w:rsid w:val="00A5188E"/>
    <w:rsid w:val="00A557B9"/>
    <w:rsid w:val="00A70C8C"/>
    <w:rsid w:val="00A75D4F"/>
    <w:rsid w:val="00A81B58"/>
    <w:rsid w:val="00A95ABA"/>
    <w:rsid w:val="00A95DE2"/>
    <w:rsid w:val="00AA025E"/>
    <w:rsid w:val="00AB5E58"/>
    <w:rsid w:val="00AC5DB6"/>
    <w:rsid w:val="00AD48AB"/>
    <w:rsid w:val="00AE0D4A"/>
    <w:rsid w:val="00AE2DA3"/>
    <w:rsid w:val="00AF2C21"/>
    <w:rsid w:val="00B03E8F"/>
    <w:rsid w:val="00B03EFB"/>
    <w:rsid w:val="00B06FCF"/>
    <w:rsid w:val="00B13B4D"/>
    <w:rsid w:val="00B267AC"/>
    <w:rsid w:val="00B50F40"/>
    <w:rsid w:val="00B5483C"/>
    <w:rsid w:val="00B6286A"/>
    <w:rsid w:val="00B719B4"/>
    <w:rsid w:val="00B72006"/>
    <w:rsid w:val="00B76B46"/>
    <w:rsid w:val="00B95330"/>
    <w:rsid w:val="00BA20C2"/>
    <w:rsid w:val="00BC6289"/>
    <w:rsid w:val="00BC6295"/>
    <w:rsid w:val="00BD208A"/>
    <w:rsid w:val="00BE14F8"/>
    <w:rsid w:val="00BE4E52"/>
    <w:rsid w:val="00BF434C"/>
    <w:rsid w:val="00BF7635"/>
    <w:rsid w:val="00C042F4"/>
    <w:rsid w:val="00C106AD"/>
    <w:rsid w:val="00C22FDB"/>
    <w:rsid w:val="00C31A76"/>
    <w:rsid w:val="00C3401A"/>
    <w:rsid w:val="00C4199A"/>
    <w:rsid w:val="00C42907"/>
    <w:rsid w:val="00C42BEE"/>
    <w:rsid w:val="00C46329"/>
    <w:rsid w:val="00C53A06"/>
    <w:rsid w:val="00C57B21"/>
    <w:rsid w:val="00C66132"/>
    <w:rsid w:val="00C72523"/>
    <w:rsid w:val="00C80FD5"/>
    <w:rsid w:val="00C835BB"/>
    <w:rsid w:val="00C84170"/>
    <w:rsid w:val="00C85163"/>
    <w:rsid w:val="00CA3D6E"/>
    <w:rsid w:val="00CC12CE"/>
    <w:rsid w:val="00CC3D8F"/>
    <w:rsid w:val="00CC4F8F"/>
    <w:rsid w:val="00CD4582"/>
    <w:rsid w:val="00CE5513"/>
    <w:rsid w:val="00CF34C2"/>
    <w:rsid w:val="00D0011F"/>
    <w:rsid w:val="00D1718D"/>
    <w:rsid w:val="00D2114B"/>
    <w:rsid w:val="00D21F5C"/>
    <w:rsid w:val="00D35654"/>
    <w:rsid w:val="00D373DA"/>
    <w:rsid w:val="00D44CE3"/>
    <w:rsid w:val="00D515DC"/>
    <w:rsid w:val="00D623CB"/>
    <w:rsid w:val="00D70915"/>
    <w:rsid w:val="00D70935"/>
    <w:rsid w:val="00D76F3F"/>
    <w:rsid w:val="00D83A34"/>
    <w:rsid w:val="00DA4364"/>
    <w:rsid w:val="00DA6A6D"/>
    <w:rsid w:val="00DA7C18"/>
    <w:rsid w:val="00DC3219"/>
    <w:rsid w:val="00DC6C34"/>
    <w:rsid w:val="00DD6705"/>
    <w:rsid w:val="00DD72C3"/>
    <w:rsid w:val="00DF0702"/>
    <w:rsid w:val="00DF3357"/>
    <w:rsid w:val="00E06403"/>
    <w:rsid w:val="00E15739"/>
    <w:rsid w:val="00E25188"/>
    <w:rsid w:val="00E52DDB"/>
    <w:rsid w:val="00E61D0A"/>
    <w:rsid w:val="00E667BB"/>
    <w:rsid w:val="00E74B5C"/>
    <w:rsid w:val="00E74E11"/>
    <w:rsid w:val="00E75098"/>
    <w:rsid w:val="00E83056"/>
    <w:rsid w:val="00E900EC"/>
    <w:rsid w:val="00E90959"/>
    <w:rsid w:val="00EA164C"/>
    <w:rsid w:val="00EB4B73"/>
    <w:rsid w:val="00EC74EA"/>
    <w:rsid w:val="00EE6EFD"/>
    <w:rsid w:val="00EE72D8"/>
    <w:rsid w:val="00EF0B45"/>
    <w:rsid w:val="00EF3C6A"/>
    <w:rsid w:val="00EF40FE"/>
    <w:rsid w:val="00F11397"/>
    <w:rsid w:val="00F1634B"/>
    <w:rsid w:val="00F16735"/>
    <w:rsid w:val="00F22652"/>
    <w:rsid w:val="00F24B75"/>
    <w:rsid w:val="00F356C4"/>
    <w:rsid w:val="00F40374"/>
    <w:rsid w:val="00F51A09"/>
    <w:rsid w:val="00F53E89"/>
    <w:rsid w:val="00F80A86"/>
    <w:rsid w:val="00F80E0F"/>
    <w:rsid w:val="00F96199"/>
    <w:rsid w:val="00F974D5"/>
    <w:rsid w:val="00FA4C8F"/>
    <w:rsid w:val="00FA5037"/>
    <w:rsid w:val="00FA67A9"/>
    <w:rsid w:val="00FB6EA5"/>
    <w:rsid w:val="00FB78AB"/>
    <w:rsid w:val="00FC4C86"/>
    <w:rsid w:val="00FD6012"/>
    <w:rsid w:val="00FD7098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63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63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2018-01-29T18:40:00Z</dcterms:created>
  <dcterms:modified xsi:type="dcterms:W3CDTF">2018-01-29T18:40:00Z</dcterms:modified>
</cp:coreProperties>
</file>