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2DD264B4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046F3">
        <w:rPr>
          <w:rFonts w:ascii="Arial" w:hAnsi="Arial" w:cs="Arial"/>
          <w:b/>
          <w:bCs/>
          <w:sz w:val="36"/>
          <w:szCs w:val="32"/>
        </w:rPr>
        <w:t xml:space="preserve">EINSURANCE </w:t>
      </w:r>
      <w:r w:rsidR="005E5ED0">
        <w:rPr>
          <w:rFonts w:ascii="Arial" w:hAnsi="Arial" w:cs="Arial"/>
          <w:b/>
          <w:bCs/>
          <w:sz w:val="36"/>
          <w:szCs w:val="32"/>
        </w:rPr>
        <w:t>US</w:t>
      </w:r>
      <w:r w:rsidR="009C6E18">
        <w:rPr>
          <w:rFonts w:ascii="Arial" w:hAnsi="Arial" w:cs="Arial"/>
          <w:b/>
          <w:bCs/>
          <w:sz w:val="36"/>
          <w:szCs w:val="32"/>
        </w:rPr>
        <w:t>3757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97B0C85" w:rsidR="003562BC" w:rsidRPr="009B3C81" w:rsidRDefault="003562BC" w:rsidP="003562BC">
      <w:pPr>
        <w:pStyle w:val="Title"/>
      </w:pPr>
      <w:r>
        <w:t>IB*2.0*</w:t>
      </w:r>
      <w:r w:rsidR="00795D59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67C263BE" w:rsidR="003562BC" w:rsidRPr="00D45773" w:rsidRDefault="00452112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proofErr w:type="spellStart"/>
      <w:r>
        <w:rPr>
          <w:rFonts w:ascii="Arial" w:hAnsi="Arial" w:cs="Arial"/>
          <w:b/>
          <w:i w:val="0"/>
          <w:color w:val="auto"/>
          <w:sz w:val="28"/>
          <w:szCs w:val="28"/>
        </w:rPr>
        <w:t>Noverber</w:t>
      </w:r>
      <w:proofErr w:type="spellEnd"/>
      <w:r w:rsidR="00525BE9">
        <w:rPr>
          <w:rFonts w:ascii="Arial" w:hAnsi="Arial" w:cs="Arial"/>
          <w:b/>
          <w:i w:val="0"/>
          <w:color w:val="auto"/>
          <w:sz w:val="28"/>
          <w:szCs w:val="28"/>
        </w:rPr>
        <w:t xml:space="preserve"> </w:t>
      </w:r>
      <w:r w:rsidR="00CD3E65">
        <w:rPr>
          <w:rFonts w:ascii="Arial" w:hAnsi="Arial" w:cs="Arial"/>
          <w:b/>
          <w:i w:val="0"/>
          <w:color w:val="auto"/>
          <w:sz w:val="28"/>
          <w:szCs w:val="28"/>
        </w:rPr>
        <w:t>201</w:t>
      </w:r>
      <w:r w:rsidR="00F25A53">
        <w:rPr>
          <w:rFonts w:ascii="Arial" w:hAnsi="Arial" w:cs="Arial"/>
          <w:b/>
          <w:i w:val="0"/>
          <w:color w:val="auto"/>
          <w:sz w:val="28"/>
          <w:szCs w:val="28"/>
        </w:rPr>
        <w:t>8</w:t>
      </w:r>
    </w:p>
    <w:p w14:paraId="419F3F26" w14:textId="75A2D778" w:rsidR="003562BC" w:rsidRDefault="009624A6" w:rsidP="003562BC">
      <w:pPr>
        <w:pStyle w:val="Title2"/>
        <w:rPr>
          <w:szCs w:val="28"/>
        </w:rPr>
      </w:pPr>
      <w:r>
        <w:rPr>
          <w:szCs w:val="28"/>
        </w:rPr>
        <w:t>Version 1.</w:t>
      </w:r>
      <w:r w:rsidR="00452112">
        <w:rPr>
          <w:szCs w:val="28"/>
        </w:rPr>
        <w:t>2</w:t>
      </w:r>
    </w:p>
    <w:p w14:paraId="5D333609" w14:textId="77777777" w:rsidR="009624A6" w:rsidRPr="00D45773" w:rsidRDefault="009624A6" w:rsidP="009624A6">
      <w:pPr>
        <w:pStyle w:val="Title2"/>
        <w:jc w:val="left"/>
        <w:rPr>
          <w:szCs w:val="28"/>
        </w:rPr>
        <w:sectPr w:rsidR="009624A6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</w:p>
    <w:p w14:paraId="759D4AA2" w14:textId="7706984F" w:rsidR="009C6E18" w:rsidRDefault="009C6E18" w:rsidP="009C6E18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US</w:t>
      </w:r>
      <w:r>
        <w:rPr>
          <w:rFonts w:ascii="Times New Roman" w:hAnsi="Times New Roman" w:cs="Times New Roman"/>
        </w:rPr>
        <w:t>3757</w:t>
      </w:r>
    </w:p>
    <w:p w14:paraId="2BE64B0C" w14:textId="6A708962" w:rsidR="009C6E18" w:rsidRDefault="009C6E18" w:rsidP="00BB5180">
      <w:pPr>
        <w:pStyle w:val="TopInfo"/>
        <w:rPr>
          <w:rFonts w:ascii="Times New Roman" w:eastAsia="Times New Roman" w:hAnsi="Times New Roman" w:cs="Times New Roman"/>
          <w:szCs w:val="24"/>
          <w:lang w:eastAsia="ar-SA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Calibri" w:eastAsia="Times New Roman" w:hAnsi="Calibri" w:cs="Times New Roman"/>
          <w:sz w:val="22"/>
          <w:lang w:eastAsia="ar-SA"/>
        </w:rPr>
        <w:t xml:space="preserve">Excel Report Titles – </w:t>
      </w:r>
      <w:r w:rsidR="00BB5180">
        <w:rPr>
          <w:rFonts w:ascii="Calibri" w:eastAsia="Times New Roman" w:hAnsi="Calibri" w:cs="Times New Roman"/>
          <w:sz w:val="22"/>
          <w:lang w:eastAsia="ar-SA"/>
        </w:rPr>
        <w:t>Medium</w:t>
      </w:r>
      <w:r>
        <w:rPr>
          <w:rFonts w:ascii="Calibri" w:eastAsia="Times New Roman" w:hAnsi="Calibri" w:cs="Times New Roman"/>
          <w:sz w:val="22"/>
          <w:lang w:eastAsia="ar-SA"/>
        </w:rPr>
        <w:t xml:space="preserve"> </w:t>
      </w:r>
      <w:r w:rsidR="00BB5180">
        <w:rPr>
          <w:rFonts w:ascii="Calibri" w:eastAsia="Times New Roman" w:hAnsi="Calibri" w:cs="Times New Roman"/>
          <w:sz w:val="22"/>
          <w:lang w:eastAsia="ar-SA"/>
        </w:rPr>
        <w:t xml:space="preserve">Demand </w:t>
      </w:r>
      <w:r>
        <w:rPr>
          <w:rFonts w:ascii="Calibri" w:eastAsia="Times New Roman" w:hAnsi="Calibri" w:cs="Times New Roman"/>
          <w:sz w:val="22"/>
          <w:lang w:eastAsia="ar-SA"/>
        </w:rPr>
        <w:t>Reports</w:t>
      </w:r>
    </w:p>
    <w:p w14:paraId="3CD9D7F0" w14:textId="77777777" w:rsidR="009C6E18" w:rsidRDefault="009C6E18" w:rsidP="009C6E18">
      <w:pPr>
        <w:pStyle w:val="TopInfo"/>
        <w:rPr>
          <w:rFonts w:ascii="Times New Roman" w:hAnsi="Times New Roman" w:cs="Times New Roman"/>
        </w:rPr>
      </w:pPr>
    </w:p>
    <w:p w14:paraId="0C3DDE18" w14:textId="77777777" w:rsidR="009C6E18" w:rsidRDefault="009C6E18" w:rsidP="009C6E18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9C6E18" w14:paraId="6C1B0A05" w14:textId="77777777" w:rsidTr="004857BD">
        <w:tc>
          <w:tcPr>
            <w:tcW w:w="1728" w:type="dxa"/>
            <w:shd w:val="clear" w:color="auto" w:fill="DBE5F1" w:themeFill="accent1" w:themeFillTint="33"/>
          </w:tcPr>
          <w:p w14:paraId="3C7DF245" w14:textId="77777777" w:rsidR="009C6E18" w:rsidRDefault="009C6E18" w:rsidP="004857BD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6C419B5" w14:textId="77777777" w:rsidR="009C6E18" w:rsidRDefault="009C6E18" w:rsidP="004857BD">
            <w:pPr>
              <w:pStyle w:val="BodyText"/>
              <w:rPr>
                <w:lang w:eastAsia="en-US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BC4410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BC4410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C4410">
              <w:rPr>
                <w:rFonts w:ascii="Garamond" w:hAnsi="Garamond" w:cs="Arial"/>
                <w:sz w:val="20"/>
                <w:szCs w:val="20"/>
              </w:rPr>
            </w:r>
            <w:r w:rsidR="00BC441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C4410">
              <w:rPr>
                <w:rFonts w:ascii="Garamond" w:hAnsi="Garamond" w:cs="Arial"/>
                <w:sz w:val="20"/>
                <w:szCs w:val="20"/>
              </w:rPr>
            </w:r>
            <w:r w:rsidR="00BC441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C4410">
              <w:rPr>
                <w:rFonts w:ascii="Garamond" w:hAnsi="Garamond" w:cs="Arial"/>
                <w:sz w:val="20"/>
                <w:szCs w:val="20"/>
              </w:rPr>
            </w:r>
            <w:r w:rsidR="00BC441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C4410">
              <w:rPr>
                <w:rFonts w:ascii="Garamond" w:hAnsi="Garamond" w:cs="Arial"/>
                <w:sz w:val="20"/>
                <w:szCs w:val="20"/>
              </w:rPr>
            </w:r>
            <w:r w:rsidR="00BC4410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645C56C7" w14:textId="77777777" w:rsidR="009C6E18" w:rsidRPr="005C0FED" w:rsidRDefault="009C6E18" w:rsidP="009C6E18">
      <w:pPr>
        <w:pStyle w:val="Heading1"/>
        <w:rPr>
          <w:rFonts w:ascii="Times New Roman" w:hAnsi="Times New Roman"/>
        </w:rPr>
      </w:pPr>
      <w:r w:rsidRPr="005C0FED">
        <w:rPr>
          <w:rFonts w:ascii="Times New Roman" w:hAnsi="Times New Roman"/>
        </w:rPr>
        <w:t>Story: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9C6E18" w:rsidRPr="001643E0" w14:paraId="175E76B6" w14:textId="77777777" w:rsidTr="004857BD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4579FEF6" w14:textId="77777777" w:rsidR="009C6E18" w:rsidRPr="001643E0" w:rsidRDefault="009C6E18" w:rsidP="004857BD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74370811" w14:textId="77777777" w:rsidR="009C6E18" w:rsidRPr="001643E0" w:rsidRDefault="009C6E18" w:rsidP="004857BD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7E3D792C" w14:textId="77777777" w:rsidR="009C6E18" w:rsidRPr="001643E0" w:rsidRDefault="009C6E18" w:rsidP="004857BD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9C6E18" w:rsidRPr="001643E0" w14:paraId="3C23D064" w14:textId="77777777" w:rsidTr="004857BD">
        <w:trPr>
          <w:trHeight w:val="315"/>
        </w:trPr>
        <w:tc>
          <w:tcPr>
            <w:tcW w:w="1998" w:type="dxa"/>
            <w:shd w:val="clear" w:color="auto" w:fill="auto"/>
          </w:tcPr>
          <w:p w14:paraId="1DFCE2FC" w14:textId="77777777" w:rsidR="009C6E18" w:rsidRPr="00BD6133" w:rsidRDefault="009C6E18" w:rsidP="004857BD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>Insurance Verification User</w:t>
            </w:r>
          </w:p>
        </w:tc>
        <w:tc>
          <w:tcPr>
            <w:tcW w:w="3780" w:type="dxa"/>
            <w:shd w:val="clear" w:color="auto" w:fill="auto"/>
          </w:tcPr>
          <w:p w14:paraId="2EEA6870" w14:textId="77777777" w:rsidR="00795D59" w:rsidRPr="00795D59" w:rsidRDefault="00795D59" w:rsidP="00795D59">
            <w:pPr>
              <w:pStyle w:val="TableText"/>
              <w:rPr>
                <w:rFonts w:ascii="Times New Roman" w:hAnsi="Times New Roman" w:cs="Times New Roman"/>
                <w:szCs w:val="24"/>
              </w:rPr>
            </w:pPr>
            <w:r w:rsidRPr="00795D59">
              <w:rPr>
                <w:rFonts w:ascii="Times New Roman" w:hAnsi="Times New Roman" w:cs="Times New Roman"/>
                <w:szCs w:val="24"/>
              </w:rPr>
              <w:t>The following reports generated in Excel format to include the same identifying information (with the exceptions of the label “Page:” and the page number) as that presented in the header of the displayed report:</w:t>
            </w:r>
          </w:p>
          <w:p w14:paraId="71B5686D" w14:textId="77777777" w:rsidR="00795D59" w:rsidRPr="00795D59" w:rsidRDefault="00795D59" w:rsidP="00795D59">
            <w:pPr>
              <w:pStyle w:val="TableText"/>
              <w:rPr>
                <w:rFonts w:ascii="Times New Roman" w:hAnsi="Times New Roman" w:cs="Times New Roman"/>
                <w:szCs w:val="24"/>
              </w:rPr>
            </w:pPr>
          </w:p>
          <w:p w14:paraId="57741256" w14:textId="77777777" w:rsidR="00795D59" w:rsidRPr="00795D59" w:rsidRDefault="00795D59" w:rsidP="00795D59">
            <w:pPr>
              <w:pStyle w:val="TableText"/>
              <w:numPr>
                <w:ilvl w:val="0"/>
                <w:numId w:val="43"/>
              </w:numPr>
              <w:rPr>
                <w:rFonts w:ascii="Times New Roman" w:hAnsi="Times New Roman" w:cs="Times New Roman"/>
                <w:szCs w:val="24"/>
              </w:rPr>
            </w:pPr>
            <w:r w:rsidRPr="00795D59">
              <w:rPr>
                <w:rFonts w:ascii="Times New Roman" w:hAnsi="Times New Roman" w:cs="Times New Roman"/>
                <w:szCs w:val="24"/>
              </w:rPr>
              <w:t>User Edit Report</w:t>
            </w:r>
          </w:p>
          <w:p w14:paraId="1AF04715" w14:textId="77777777" w:rsidR="00795D59" w:rsidRPr="00795D59" w:rsidRDefault="00795D59" w:rsidP="00795D59">
            <w:pPr>
              <w:pStyle w:val="TableText"/>
              <w:numPr>
                <w:ilvl w:val="0"/>
                <w:numId w:val="43"/>
              </w:numPr>
              <w:rPr>
                <w:rFonts w:ascii="Times New Roman" w:hAnsi="Times New Roman" w:cs="Times New Roman"/>
                <w:szCs w:val="24"/>
              </w:rPr>
            </w:pPr>
            <w:r w:rsidRPr="00795D59">
              <w:rPr>
                <w:rFonts w:ascii="Times New Roman" w:hAnsi="Times New Roman" w:cs="Times New Roman"/>
                <w:szCs w:val="24"/>
              </w:rPr>
              <w:t>Generate Insurance Company Listings</w:t>
            </w:r>
          </w:p>
          <w:p w14:paraId="099CA03D" w14:textId="0EE3C24E" w:rsidR="009C6E18" w:rsidRPr="00552549" w:rsidRDefault="00795D59" w:rsidP="00795D59">
            <w:pPr>
              <w:pStyle w:val="TableText"/>
              <w:numPr>
                <w:ilvl w:val="0"/>
                <w:numId w:val="43"/>
              </w:numPr>
              <w:rPr>
                <w:rFonts w:asciiTheme="minorHAnsi" w:hAnsiTheme="minorHAnsi"/>
              </w:rPr>
            </w:pPr>
            <w:r w:rsidRPr="00795D59">
              <w:rPr>
                <w:rFonts w:ascii="Times New Roman" w:hAnsi="Times New Roman" w:cs="Times New Roman"/>
                <w:szCs w:val="24"/>
              </w:rPr>
              <w:t>List New Not Verified Policies</w:t>
            </w:r>
          </w:p>
        </w:tc>
        <w:tc>
          <w:tcPr>
            <w:tcW w:w="3798" w:type="dxa"/>
            <w:shd w:val="clear" w:color="auto" w:fill="auto"/>
          </w:tcPr>
          <w:p w14:paraId="58BBEA99" w14:textId="30F4094C" w:rsidR="009C6E18" w:rsidRPr="00552549" w:rsidRDefault="009C6E18" w:rsidP="004857BD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="Times New Roman" w:hAnsi="Times New Roman" w:cs="Times New Roman"/>
                <w:szCs w:val="24"/>
              </w:rPr>
              <w:t>I can research and identify trends using the same consistent information to compare one export to another.</w:t>
            </w:r>
          </w:p>
        </w:tc>
      </w:tr>
    </w:tbl>
    <w:p w14:paraId="44FE59E1" w14:textId="77777777" w:rsidR="009C6E18" w:rsidRDefault="009C6E18" w:rsidP="009C6E18">
      <w:pPr>
        <w:pStyle w:val="BodyText"/>
        <w:rPr>
          <w:rFonts w:eastAsiaTheme="minorHAnsi"/>
          <w:lang w:eastAsia="en-US"/>
        </w:rPr>
      </w:pPr>
    </w:p>
    <w:p w14:paraId="2E906E43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9DC180" w14:textId="089FF4C8" w:rsidR="009624A6" w:rsidRDefault="00795D59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D59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U</w:t>
      </w:r>
      <w:r w:rsidR="009624A6" w:rsidRPr="00795D59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ser Edit Report</w:t>
      </w:r>
    </w:p>
    <w:p w14:paraId="75E2C233" w14:textId="634685F8" w:rsidR="009624A6" w:rsidRDefault="00795D59" w:rsidP="00795D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r_ansi" w:hAnsi="r_ansi" w:cs="r_ansi"/>
          <w:sz w:val="20"/>
          <w:szCs w:val="20"/>
        </w:rPr>
        <w:t xml:space="preserve">                  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D63F96" w:rsidRPr="00D54506" w14:paraId="7DCC1B4F" w14:textId="77777777" w:rsidTr="00D63F9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794B9C1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3FA6D1D1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D63F96" w:rsidRPr="00D54506" w14:paraId="48317E52" w14:textId="77777777" w:rsidTr="00D63F9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1A40A47B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3CF2C30C" w14:textId="2E93D020" w:rsidR="00D63F96" w:rsidRPr="00D54506" w:rsidRDefault="00B10B4C" w:rsidP="00D63F96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r_ansi" w:hAnsi="r_ansi" w:cs="r_ansi"/>
              </w:rPr>
              <w:t>IBCNAU3</w:t>
            </w:r>
          </w:p>
        </w:tc>
      </w:tr>
      <w:tr w:rsidR="00D63F96" w:rsidRPr="00D54506" w14:paraId="425E5E6F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DC7FD43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C4BB546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2F7638A4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6567A8F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54C91CB0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D63F96" w:rsidRPr="00D54506" w14:paraId="5556FC9D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959A1A4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3E9AD7D6" w14:textId="77777777" w:rsidR="00D63F96" w:rsidRPr="00D54506" w:rsidRDefault="00D63F96" w:rsidP="00D63F9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D63F96" w:rsidRPr="00D54506" w14:paraId="302E198B" w14:textId="77777777" w:rsidTr="00D63F9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5260501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1E9AB568" w14:textId="0A1EAE92" w:rsidR="00D63F96" w:rsidRPr="00D54506" w:rsidRDefault="00795D59" w:rsidP="00D63F96">
            <w:pPr>
              <w:pStyle w:val="TableText"/>
              <w:rPr>
                <w:rFonts w:ascii="Garamond" w:hAnsi="Garamond"/>
              </w:rPr>
            </w:pPr>
            <w:r w:rsidRPr="00795D59">
              <w:rPr>
                <w:rFonts w:ascii="Garamond" w:hAnsi="Garamond"/>
              </w:rPr>
              <w:t>User Edit Report</w:t>
            </w:r>
            <w:r>
              <w:rPr>
                <w:rFonts w:ascii="Garamond" w:hAnsi="Garamond"/>
              </w:rPr>
              <w:t xml:space="preserve"> [</w:t>
            </w:r>
            <w:r w:rsidRPr="00795D59">
              <w:rPr>
                <w:rFonts w:ascii="Garamond" w:hAnsi="Garamond"/>
              </w:rPr>
              <w:t>IBCN USER EDIT RPT</w:t>
            </w:r>
            <w:r>
              <w:rPr>
                <w:rFonts w:ascii="Garamond" w:hAnsi="Garamond"/>
              </w:rPr>
              <w:t>]</w:t>
            </w:r>
          </w:p>
        </w:tc>
      </w:tr>
      <w:tr w:rsidR="00D63F96" w:rsidRPr="00D54506" w14:paraId="5D79BBCD" w14:textId="77777777" w:rsidTr="00D6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396BD43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78E7B663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6C4CE853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D63F96" w:rsidRPr="00D54506" w14:paraId="5EF3712A" w14:textId="77777777" w:rsidTr="00D63F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22686DC" w14:textId="77777777" w:rsidR="00D63F96" w:rsidRPr="00D54506" w:rsidRDefault="00D63F96" w:rsidP="00D63F9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3B10622A" w14:textId="77777777" w:rsidR="00D63F96" w:rsidRPr="00D54506" w:rsidRDefault="00D63F96" w:rsidP="00D63F96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632536D5" w14:textId="79FE6455" w:rsidR="006539D7" w:rsidRDefault="006539D7" w:rsidP="006539D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$$GET1^DIQ        </w:t>
            </w:r>
          </w:p>
          <w:p w14:paraId="25B57128" w14:textId="3B71441B" w:rsidR="006539D7" w:rsidRDefault="006539D7" w:rsidP="006539D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^DIR                </w:t>
            </w:r>
          </w:p>
          <w:p w14:paraId="3CC2D4F6" w14:textId="0C209DA7" w:rsidR="006539D7" w:rsidRDefault="006539D7" w:rsidP="006539D7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$$FMTE^XLFDT        </w:t>
            </w:r>
          </w:p>
          <w:p w14:paraId="7E92C098" w14:textId="3E11527B" w:rsidR="00D63F96" w:rsidRPr="00DD2FD9" w:rsidRDefault="006539D7" w:rsidP="006539D7">
            <w:pPr>
              <w:pStyle w:val="TableText"/>
              <w:rPr>
                <w:b/>
              </w:rPr>
            </w:pPr>
            <w:r>
              <w:rPr>
                <w:rFonts w:ascii="r_ansi" w:hAnsi="r_ansi" w:cs="r_ansi"/>
              </w:rPr>
              <w:t xml:space="preserve">$$NOW^XLFDT       </w:t>
            </w:r>
          </w:p>
        </w:tc>
      </w:tr>
      <w:tr w:rsidR="00D63F96" w:rsidRPr="00D54506" w14:paraId="29C30845" w14:textId="77777777" w:rsidTr="00D63F9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C495277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3ED82E2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D63F96" w:rsidRPr="00D54506" w14:paraId="007899BC" w14:textId="77777777" w:rsidTr="00D63F9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A2115AF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2249B384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28CD3250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DAE7F6A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1A5ACF3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4D2EAC2F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30FEC68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74ED42F5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</w:p>
        </w:tc>
      </w:tr>
      <w:tr w:rsidR="00D63F96" w:rsidRPr="00D54506" w14:paraId="0C01B714" w14:textId="77777777" w:rsidTr="00D63F9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2907898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4B6F19D0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03E1C0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69C6F03E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0FFB6C58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3B782A76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D63F96" w:rsidRPr="00D54506" w14:paraId="06DD34F2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8D9354F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7FDEF6A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7A88403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D63F96" w:rsidRPr="00D54506" w14:paraId="005257D7" w14:textId="77777777" w:rsidTr="00D63F9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F44D0D3" w14:textId="77777777" w:rsidR="00D63F96" w:rsidRPr="00D45773" w:rsidRDefault="00D63F96" w:rsidP="00D63F9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3E0C0F3C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6FB14FE1" w14:textId="77777777" w:rsidR="00D63F96" w:rsidRPr="00D54506" w:rsidRDefault="00D63F96" w:rsidP="00D63F9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30349" w:rsidRPr="00D45773" w14:paraId="6589879B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AFD6145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630349" w:rsidRPr="00D45773" w14:paraId="4D55C045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422BE" w14:textId="289C8097" w:rsidR="00630349" w:rsidRPr="00D45773" w:rsidRDefault="00AA3D2E" w:rsidP="00630349">
            <w:pPr>
              <w:pStyle w:val="TableText"/>
              <w:rPr>
                <w:rFonts w:ascii="Arial" w:hAnsi="Arial"/>
              </w:rPr>
            </w:pPr>
            <w:r w:rsidRPr="00C26D91">
              <w:t xml:space="preserve">IBCNAU3 ;ALB/KML/AWC - </w:t>
            </w:r>
            <w:proofErr w:type="spellStart"/>
            <w:r w:rsidRPr="00C26D91">
              <w:t>eIV</w:t>
            </w:r>
            <w:proofErr w:type="spellEnd"/>
            <w:r w:rsidRPr="00C26D91">
              <w:t xml:space="preserve"> USER EDIT REPORT (PRINT) ;6-APRIL-2015</w:t>
            </w:r>
            <w:r w:rsidRPr="00AA3D2E">
              <w:br/>
              <w:t> </w:t>
            </w:r>
            <w:r w:rsidRPr="00C26D91">
              <w:t>;;2.0;INTEGRATED BILLING;**528**;21-MAR-94;Build 163</w:t>
            </w:r>
            <w:r w:rsidRPr="00AA3D2E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630349" w:rsidRPr="00D45773" w14:paraId="7442686E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9D89114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630349" w:rsidRPr="00D54506" w14:paraId="3B4AFA85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D3EB2" w14:textId="03310378" w:rsidR="00630349" w:rsidRPr="00D54506" w:rsidRDefault="00AA3D2E" w:rsidP="00630349">
            <w:pPr>
              <w:pStyle w:val="TableText"/>
            </w:pPr>
            <w:r w:rsidRPr="00C26D91">
              <w:t xml:space="preserve">IBCNAU3 ;ALB/KML/AWC - </w:t>
            </w:r>
            <w:proofErr w:type="spellStart"/>
            <w:r w:rsidRPr="00C26D91">
              <w:t>eIV</w:t>
            </w:r>
            <w:proofErr w:type="spellEnd"/>
            <w:r w:rsidRPr="00C26D91">
              <w:t xml:space="preserve"> USER EDIT REPORT (PRINT) ;6-APRIL-2015</w:t>
            </w:r>
            <w:r w:rsidRPr="00AA3D2E">
              <w:br/>
              <w:t> </w:t>
            </w:r>
            <w:r w:rsidRPr="00C26D91">
              <w:t>;;2.0;INTEGRATED BILLING;**528</w:t>
            </w:r>
            <w:r>
              <w:t>,</w:t>
            </w:r>
            <w:r w:rsidR="001F18CD">
              <w:rPr>
                <w:highlight w:val="yellow"/>
              </w:rPr>
              <w:t>602</w:t>
            </w:r>
            <w:r w:rsidRPr="00C26D91">
              <w:t>**;21-MAR-94;Build 163</w:t>
            </w:r>
            <w:r w:rsidRPr="00AA3D2E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D63F96" w:rsidRPr="00D45773" w14:paraId="62F4C4FC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629F6FB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D63F96" w:rsidRPr="00D45773" w14:paraId="27F2B7FC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5F487" w14:textId="1521F263" w:rsidR="00D63F96" w:rsidRPr="00AA3D2E" w:rsidRDefault="00B10B4C" w:rsidP="00D63F96">
            <w:pPr>
              <w:pStyle w:val="TableText"/>
              <w:rPr>
                <w:rFonts w:ascii="Arial" w:hAnsi="Arial"/>
              </w:rPr>
            </w:pPr>
            <w:r w:rsidRPr="00C26D91">
              <w:t>EXCEL(PLANS) ; user selected format that can be viewed in MS Excel</w:t>
            </w:r>
            <w:r w:rsidRPr="00AA3D2E">
              <w:br/>
              <w:t> </w:t>
            </w:r>
            <w:r w:rsidRPr="00C26D91">
              <w:t>N IBI,IBJ,IBK,IBL,IBM,IB01,IB02,USER,DATE</w:t>
            </w:r>
            <w:r w:rsidRPr="00AA3D2E">
              <w:br/>
              <w:t> </w:t>
            </w:r>
            <w:r w:rsidRPr="00C26D91">
              <w:t>S (IB01,IB02)=0</w:t>
            </w:r>
            <w:r w:rsidRPr="00AA3D2E">
              <w:br/>
              <w:t> </w:t>
            </w:r>
            <w:r w:rsidRPr="00C26D91">
              <w:t>W !,"USER EDIT REPORT",!</w:t>
            </w:r>
            <w:r w:rsidRPr="00AA3D2E">
              <w:br/>
              <w:t> </w:t>
            </w:r>
            <w:r w:rsidRPr="00C26D91">
              <w:t>;</w:t>
            </w:r>
            <w:r w:rsidRPr="00AA3D2E">
              <w:br/>
              <w:t> </w:t>
            </w:r>
            <w:r w:rsidRPr="00C26D91">
              <w:t xml:space="preserve">I PLANS W !,"Insurance </w:t>
            </w:r>
            <w:proofErr w:type="spellStart"/>
            <w:r w:rsidRPr="00C26D91">
              <w:t>Company^Group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Name^User^Date</w:t>
            </w:r>
            <w:proofErr w:type="spellEnd"/>
            <w:r w:rsidRPr="00C26D91">
              <w:t xml:space="preserve">/Time of </w:t>
            </w:r>
            <w:proofErr w:type="spellStart"/>
            <w:r w:rsidRPr="00C26D91">
              <w:t>Change^Modified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Field^Previous</w:t>
            </w:r>
            <w:proofErr w:type="spellEnd"/>
            <w:r w:rsidRPr="00C26D91">
              <w:t xml:space="preserve"> Value of </w:t>
            </w:r>
            <w:proofErr w:type="spellStart"/>
            <w:r w:rsidRPr="00C26D91">
              <w:t>Data^Modified</w:t>
            </w:r>
            <w:proofErr w:type="spellEnd"/>
            <w:r w:rsidRPr="00C26D91">
              <w:t xml:space="preserve"> Value of Data",!</w:t>
            </w:r>
            <w:r w:rsidRPr="00AA3D2E">
              <w:br/>
              <w:t> </w:t>
            </w:r>
            <w:r w:rsidRPr="00C26D91">
              <w:t xml:space="preserve">E  W !,"Insurance </w:t>
            </w:r>
            <w:proofErr w:type="spellStart"/>
            <w:r w:rsidRPr="00C26D91">
              <w:t>Company^User^Date</w:t>
            </w:r>
            <w:proofErr w:type="spellEnd"/>
            <w:r w:rsidRPr="00C26D91">
              <w:t xml:space="preserve">/Time of </w:t>
            </w:r>
            <w:proofErr w:type="spellStart"/>
            <w:r w:rsidRPr="00C26D91">
              <w:t>Change^Modified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Field^Previous</w:t>
            </w:r>
            <w:proofErr w:type="spellEnd"/>
            <w:r w:rsidRPr="00C26D91">
              <w:t xml:space="preserve"> Value of </w:t>
            </w:r>
            <w:proofErr w:type="spellStart"/>
            <w:r w:rsidRPr="00C26D91">
              <w:t>Data^Modified</w:t>
            </w:r>
            <w:proofErr w:type="spellEnd"/>
            <w:r w:rsidRPr="00C26D91">
              <w:t xml:space="preserve"> Value of Data",!</w:t>
            </w:r>
            <w:r w:rsidRPr="00AA3D2E">
              <w:br/>
              <w:t> </w:t>
            </w:r>
            <w:r w:rsidRPr="00C26D91">
              <w:t>;</w:t>
            </w:r>
            <w:r w:rsidRPr="00AA3D2E">
              <w:br/>
              <w:t> </w:t>
            </w:r>
            <w:r w:rsidRPr="00C26D91">
              <w:t>F IB01=0,1 F  S IB02=$O(^TMP("IBPR",$J,IB01,IB02)) Q:'IB02  S IBPD=$G(^TMP("IBPR",$J,IB01,IB02)) D</w:t>
            </w:r>
            <w:r w:rsidRPr="00AA3D2E">
              <w:br/>
              <w:t> </w:t>
            </w:r>
            <w:r w:rsidRPr="00C26D91">
              <w:t>. S USER=$$GET1^DIQ(200,$P(IBPD,U,3)_",",.01)</w:t>
            </w:r>
            <w:r w:rsidRPr="00AA3D2E">
              <w:br/>
              <w:t> </w:t>
            </w:r>
            <w:r w:rsidRPr="00C26D91">
              <w:t>. S DATE=$$FMTE^XLFDT($P(IBPD,U,4),2)</w:t>
            </w:r>
            <w:r w:rsidRPr="00AA3D2E">
              <w:br/>
              <w:t> </w:t>
            </w:r>
            <w:r w:rsidRPr="00C26D91">
              <w:t>. I IB01=0 W $P(IBPD,U)_U_USER_U_DATE_U_$P(IBPD,U,7)_U_$S($P(IBPD,U,5)="":"&lt;no previous value&gt;",1:$P(IBPD,U,5))_U_$P(IBPD,U,6)</w:t>
            </w:r>
            <w:r w:rsidRPr="00AA3D2E">
              <w:br/>
              <w:t> </w:t>
            </w:r>
            <w:r w:rsidRPr="00C26D91">
              <w:t>. E  W $P(IBPD,U)_U_$P(IBPD,U,2)_U_USER_U_DATE_U_$P(IBPD,U,7)_U_$S($P(IBPD,U,5)="":"&lt;no previous value&gt;",1:$P(IBPD,U,5))_U_$P(IBPD,U,6)</w:t>
            </w:r>
            <w:r w:rsidRPr="00AA3D2E">
              <w:br/>
              <w:t> </w:t>
            </w:r>
            <w:r w:rsidRPr="00C26D91">
              <w:t>. W !</w:t>
            </w:r>
            <w:r w:rsidRPr="00AA3D2E">
              <w:br/>
              <w:t> </w:t>
            </w:r>
            <w:r w:rsidRPr="00C26D91">
              <w:t>; -- write to screen</w:t>
            </w:r>
            <w:r w:rsidRPr="00AA3D2E">
              <w:br/>
              <w:t> </w:t>
            </w:r>
            <w:r w:rsidRPr="00C26D91">
              <w:t>I $E(IOST,1,2)["C-" W !,"[END OF REPORT]",! S DIR("A")="Press RETURN to continue" D PAUSE</w:t>
            </w:r>
            <w:r w:rsidRPr="00AA3D2E">
              <w:br/>
              <w:t> </w:t>
            </w:r>
            <w:r w:rsidRPr="00C26D91">
              <w:t>Q</w:t>
            </w:r>
          </w:p>
        </w:tc>
      </w:tr>
      <w:tr w:rsidR="00D63F96" w:rsidRPr="00D45773" w14:paraId="539614C7" w14:textId="77777777" w:rsidTr="00D63F9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10DA596" w14:textId="77777777" w:rsidR="00D63F96" w:rsidRPr="00D45773" w:rsidRDefault="00D63F96" w:rsidP="00D63F9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D63F96" w:rsidRPr="00D54506" w14:paraId="292FB477" w14:textId="77777777" w:rsidTr="00C26D9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7F35B" w14:textId="33B95EAF" w:rsidR="00D63F96" w:rsidRPr="00D54506" w:rsidRDefault="00B10B4C" w:rsidP="007D1D18">
            <w:pPr>
              <w:pStyle w:val="TableText"/>
            </w:pPr>
            <w:r w:rsidRPr="00C26D91">
              <w:t>EXCEL(PLANS) ; user selected format that can be viewed in MS Excel</w:t>
            </w:r>
            <w:r w:rsidRPr="00B91D99">
              <w:br/>
              <w:t> </w:t>
            </w:r>
            <w:r w:rsidRPr="00C26D91">
              <w:t>N IBI,IBJ,IBK,IBL,IBM,IB01,IB02,USER,DATE</w:t>
            </w:r>
            <w:r w:rsidRPr="00B91D99">
              <w:br/>
              <w:t> </w:t>
            </w:r>
            <w:r w:rsidRPr="00C26D91">
              <w:t>S (IB01,IB02)=0</w:t>
            </w:r>
            <w:r w:rsidRPr="00B91D99">
              <w:br/>
            </w:r>
            <w:r w:rsidRPr="00795D59">
              <w:rPr>
                <w:b/>
              </w:rPr>
              <w:t> </w:t>
            </w:r>
            <w:r w:rsidR="00B91D99" w:rsidRPr="00795D59">
              <w:rPr>
                <w:b/>
                <w:highlight w:val="yellow"/>
              </w:rPr>
              <w:t xml:space="preserve">  IB*</w:t>
            </w:r>
            <w:proofErr w:type="spellStart"/>
            <w:r w:rsidR="00B91D99" w:rsidRPr="00795D59">
              <w:rPr>
                <w:b/>
                <w:highlight w:val="yellow"/>
              </w:rPr>
              <w:t>nnn</w:t>
            </w:r>
            <w:proofErr w:type="spellEnd"/>
            <w:r w:rsidR="00B91D99" w:rsidRPr="00795D59">
              <w:rPr>
                <w:b/>
                <w:highlight w:val="yellow"/>
              </w:rPr>
              <w:t xml:space="preserve">/HN ; Add report headers to Excel Spreadsheets </w:t>
            </w:r>
            <w:r w:rsidRPr="00795D59">
              <w:rPr>
                <w:b/>
                <w:highlight w:val="yellow"/>
              </w:rPr>
              <w:br/>
              <w:t> W !,"USER EDIT REPORT^"_$$FMTE^XLFDT($$NOW^XLFDT,1)</w:t>
            </w:r>
            <w:r w:rsidRPr="00795D59">
              <w:rPr>
                <w:b/>
                <w:highlight w:val="yellow"/>
              </w:rPr>
              <w:br/>
              <w:t xml:space="preserve"> ; </w:t>
            </w:r>
            <w:r w:rsidR="00B91D99" w:rsidRPr="00795D59">
              <w:rPr>
                <w:b/>
                <w:highlight w:val="yellow"/>
              </w:rPr>
              <w:t>IB*</w:t>
            </w:r>
            <w:r w:rsidR="001F18CD">
              <w:rPr>
                <w:b/>
                <w:highlight w:val="yellow"/>
              </w:rPr>
              <w:t>602</w:t>
            </w:r>
            <w:r w:rsidR="00B91D99" w:rsidRPr="00795D59">
              <w:rPr>
                <w:b/>
                <w:highlight w:val="yellow"/>
              </w:rPr>
              <w:t>/HN end</w:t>
            </w:r>
            <w:r w:rsidR="00B91D99" w:rsidRPr="00C26D91" w:rsidDel="00B91D99">
              <w:rPr>
                <w:highlight w:val="yellow"/>
              </w:rPr>
              <w:t xml:space="preserve"> </w:t>
            </w:r>
            <w:r w:rsidR="00B91D99" w:rsidRPr="00C26D91">
              <w:rPr>
                <w:highlight w:val="yellow"/>
              </w:rPr>
              <w:t xml:space="preserve"> </w:t>
            </w:r>
            <w:r w:rsidRPr="00B91D99">
              <w:br/>
              <w:t> </w:t>
            </w:r>
            <w:r w:rsidRPr="00C26D91">
              <w:t>;</w:t>
            </w:r>
            <w:r w:rsidR="00AD1A0A">
              <w:t xml:space="preserve"> </w:t>
            </w:r>
            <w:r w:rsidRPr="00B91D99">
              <w:br/>
            </w:r>
            <w:r w:rsidRPr="00B91D99">
              <w:lastRenderedPageBreak/>
              <w:t> </w:t>
            </w:r>
            <w:r w:rsidRPr="00C26D91">
              <w:t xml:space="preserve">I PLANS W !,"Insurance </w:t>
            </w:r>
            <w:proofErr w:type="spellStart"/>
            <w:r w:rsidRPr="00C26D91">
              <w:t>Company^Group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Name^User^Date</w:t>
            </w:r>
            <w:proofErr w:type="spellEnd"/>
            <w:r w:rsidRPr="00C26D91">
              <w:t xml:space="preserve">/Time of </w:t>
            </w:r>
            <w:proofErr w:type="spellStart"/>
            <w:r w:rsidRPr="00C26D91">
              <w:t>Change^Modified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Field^Previous</w:t>
            </w:r>
            <w:proofErr w:type="spellEnd"/>
            <w:r w:rsidRPr="00C26D91">
              <w:t xml:space="preserve"> Value of </w:t>
            </w:r>
            <w:proofErr w:type="spellStart"/>
            <w:r w:rsidRPr="00C26D91">
              <w:t>Data^Modified</w:t>
            </w:r>
            <w:proofErr w:type="spellEnd"/>
            <w:r w:rsidRPr="00C26D91">
              <w:t xml:space="preserve"> Value of Data",!</w:t>
            </w:r>
            <w:r w:rsidRPr="00B91D99">
              <w:br/>
              <w:t> </w:t>
            </w:r>
            <w:r w:rsidRPr="00C26D91">
              <w:t xml:space="preserve">E  W !,"Insurance </w:t>
            </w:r>
            <w:proofErr w:type="spellStart"/>
            <w:r w:rsidRPr="00C26D91">
              <w:t>Company^User^Date</w:t>
            </w:r>
            <w:proofErr w:type="spellEnd"/>
            <w:r w:rsidRPr="00C26D91">
              <w:t xml:space="preserve">/Time of </w:t>
            </w:r>
            <w:proofErr w:type="spellStart"/>
            <w:r w:rsidRPr="00C26D91">
              <w:t>Change^Modified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Field^Previous</w:t>
            </w:r>
            <w:proofErr w:type="spellEnd"/>
            <w:r w:rsidRPr="00C26D91">
              <w:t xml:space="preserve"> Value of </w:t>
            </w:r>
            <w:proofErr w:type="spellStart"/>
            <w:r w:rsidRPr="00C26D91">
              <w:t>Data^Modified</w:t>
            </w:r>
            <w:proofErr w:type="spellEnd"/>
            <w:r w:rsidRPr="00C26D91">
              <w:t xml:space="preserve"> Value of Data",!</w:t>
            </w:r>
            <w:r w:rsidRPr="00B91D99">
              <w:br/>
              <w:t> </w:t>
            </w:r>
            <w:r w:rsidRPr="00C26D91">
              <w:t>;</w:t>
            </w:r>
            <w:r w:rsidRPr="00B91D99">
              <w:br/>
              <w:t> </w:t>
            </w:r>
            <w:r w:rsidRPr="00C26D91">
              <w:t>F IB01=0,1 F  S IB02=$O(^TMP("IBPR",$J,IB01,IB02)) Q:'IB02  S IBPD=$G(^TMP("IBPR",$J,IB01,IB02)) D</w:t>
            </w:r>
            <w:r w:rsidRPr="00B91D99">
              <w:br/>
              <w:t> </w:t>
            </w:r>
            <w:r w:rsidRPr="00C26D91">
              <w:t>. S USER=$$GET1^DIQ(200,$P(IBPD,U,3)_",",.01)</w:t>
            </w:r>
            <w:r w:rsidRPr="00B91D99">
              <w:br/>
              <w:t> </w:t>
            </w:r>
            <w:r w:rsidRPr="00C26D91">
              <w:t>. S DATE=$$FMTE^XLFDT($P(IBPD,U,4),2)</w:t>
            </w:r>
            <w:r w:rsidRPr="00B91D99">
              <w:br/>
              <w:t> </w:t>
            </w:r>
            <w:r w:rsidRPr="00C26D91">
              <w:t>. I IB01=0 W $P(IBPD,U)_U_USER_U_DATE_U_$P(IBPD,U,7)_U_$S($P(IBPD,U,5)="":"&lt;no previous value&gt;",1:$P(IBPD,U,5))_U_$P(IBPD,U,6)</w:t>
            </w:r>
            <w:r w:rsidRPr="00B91D99">
              <w:br/>
              <w:t> </w:t>
            </w:r>
            <w:r w:rsidRPr="00C26D91">
              <w:t>. E  W $P(IBPD,U)_U_$P(IBPD,U,2)_U_USER_U_DATE_U_$P(IBPD,U,7)_U_$S($P(IBPD,U,5)="":"&lt;no previous value&gt;",1:$P(IBPD,U,5))_U_$P(IBPD,U,6)</w:t>
            </w:r>
            <w:r w:rsidRPr="00B91D99">
              <w:br/>
              <w:t> </w:t>
            </w:r>
            <w:r w:rsidRPr="00C26D91">
              <w:t>. W !</w:t>
            </w:r>
            <w:r w:rsidRPr="00B91D99">
              <w:br/>
              <w:t> </w:t>
            </w:r>
            <w:r w:rsidRPr="00C26D91">
              <w:t>; -- write to screen</w:t>
            </w:r>
            <w:r w:rsidRPr="00B91D99">
              <w:br/>
              <w:t> </w:t>
            </w:r>
            <w:r w:rsidRPr="00C26D91">
              <w:t>I $E(IOST,1,2)["C-" W !,"[END OF REPORT]",! S DIR("A")="Press RETURN to continue" D PAUSE</w:t>
            </w:r>
            <w:r w:rsidRPr="00B91D99">
              <w:br/>
              <w:t> </w:t>
            </w:r>
            <w:r w:rsidRPr="00C26D91">
              <w:t>Q</w:t>
            </w:r>
          </w:p>
        </w:tc>
      </w:tr>
    </w:tbl>
    <w:p w14:paraId="262AFADF" w14:textId="77777777" w:rsidR="00D63F96" w:rsidRDefault="00D63F96" w:rsidP="00D63F9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D6EA60" w14:textId="77777777" w:rsidR="00D63F96" w:rsidRDefault="00D63F96" w:rsidP="00964F1B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14:paraId="174111C5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1C8A40C" w14:textId="77777777" w:rsidR="00D63F96" w:rsidRDefault="00D63F96" w:rsidP="00D63F9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777976" w14:textId="77777777" w:rsidR="00D63F96" w:rsidRDefault="00D63F9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601812" w14:textId="561BC79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D59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Generate Insurance Company Listings</w:t>
      </w:r>
    </w:p>
    <w:p w14:paraId="3A9AED5B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491BB6" w:rsidRPr="00D54506" w14:paraId="08305377" w14:textId="77777777" w:rsidTr="00491BB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2267B104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7EFE9894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91BB6" w:rsidRPr="00D54506" w14:paraId="4B8F975C" w14:textId="77777777" w:rsidTr="00491BB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40FEACB6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0534899A" w14:textId="5875626C" w:rsidR="00491BB6" w:rsidRPr="00D54506" w:rsidRDefault="00552C0C" w:rsidP="00491BB6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r_ansi" w:hAnsi="r_ansi" w:cs="r_ansi"/>
              </w:rPr>
              <w:t>IBCOMD1</w:t>
            </w:r>
          </w:p>
        </w:tc>
      </w:tr>
      <w:tr w:rsidR="00491BB6" w:rsidRPr="00D54506" w14:paraId="64E11557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EAE8A06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8F1EDB5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2439175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3D403ABE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641A6D54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91BB6" w:rsidRPr="00D54506" w14:paraId="2794A2D2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9FCA50A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5C5442D4" w14:textId="77777777" w:rsidR="00491BB6" w:rsidRPr="00D54506" w:rsidRDefault="00491BB6" w:rsidP="00491BB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91BB6" w:rsidRPr="00D54506" w14:paraId="2AA5FAD9" w14:textId="77777777" w:rsidTr="00491BB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C372A09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3B544348" w14:textId="468BC0D2" w:rsidR="00491BB6" w:rsidRPr="00D54506" w:rsidRDefault="00795D59" w:rsidP="00491BB6">
            <w:pPr>
              <w:pStyle w:val="TableText"/>
              <w:rPr>
                <w:rFonts w:ascii="Garamond" w:hAnsi="Garamond"/>
              </w:rPr>
            </w:pPr>
            <w:r w:rsidRPr="00795D59">
              <w:rPr>
                <w:rFonts w:ascii="Garamond" w:hAnsi="Garamond"/>
              </w:rPr>
              <w:t>Generate Insurance Company Listings</w:t>
            </w:r>
            <w:r>
              <w:rPr>
                <w:rFonts w:ascii="Garamond" w:hAnsi="Garamond"/>
              </w:rPr>
              <w:t xml:space="preserve"> [</w:t>
            </w:r>
            <w:r w:rsidRPr="00795D59">
              <w:rPr>
                <w:rFonts w:ascii="Garamond" w:hAnsi="Garamond"/>
              </w:rPr>
              <w:t>IBCN ID DUP INSURANCE ENTRIES</w:t>
            </w:r>
            <w:r>
              <w:rPr>
                <w:rFonts w:ascii="Garamond" w:hAnsi="Garamond"/>
              </w:rPr>
              <w:t>]</w:t>
            </w:r>
          </w:p>
        </w:tc>
      </w:tr>
      <w:tr w:rsidR="00491BB6" w:rsidRPr="00D54506" w14:paraId="73F12324" w14:textId="77777777" w:rsidTr="00491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C951A91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F290E4F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516BA2D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491BB6" w:rsidRPr="00D54506" w14:paraId="3F21FB33" w14:textId="77777777" w:rsidTr="00491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04DE1145" w14:textId="77777777" w:rsidR="00491BB6" w:rsidRPr="00D54506" w:rsidRDefault="00491BB6" w:rsidP="00491BB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56493AD7" w14:textId="77777777" w:rsidR="00491BB6" w:rsidRPr="00D54506" w:rsidRDefault="00491BB6" w:rsidP="00491BB6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4743B5E8" w14:textId="77777777" w:rsidR="00272DEC" w:rsidRDefault="00272DEC" w:rsidP="00272DEC">
            <w:pPr>
              <w:pStyle w:val="TableText"/>
            </w:pPr>
            <w:r>
              <w:t xml:space="preserve">^%ZISC            </w:t>
            </w:r>
          </w:p>
          <w:p w14:paraId="0BA65B74" w14:textId="77777777" w:rsidR="00272DEC" w:rsidRDefault="00272DEC" w:rsidP="00272DEC">
            <w:pPr>
              <w:pStyle w:val="TableText"/>
            </w:pPr>
            <w:r>
              <w:t xml:space="preserve">^DIR             </w:t>
            </w:r>
          </w:p>
          <w:p w14:paraId="080F2046" w14:textId="77777777" w:rsidR="00272DEC" w:rsidRDefault="00272DEC" w:rsidP="00272DEC">
            <w:pPr>
              <w:pStyle w:val="TableText"/>
            </w:pPr>
            <w:r>
              <w:t xml:space="preserve">$$STATE^IBCF2     </w:t>
            </w:r>
          </w:p>
          <w:p w14:paraId="4755DA92" w14:textId="77777777" w:rsidR="00272DEC" w:rsidRDefault="00272DEC" w:rsidP="00272DEC">
            <w:pPr>
              <w:pStyle w:val="TableText"/>
            </w:pPr>
            <w:r>
              <w:t xml:space="preserve">$$EXPAND^IBTRE      </w:t>
            </w:r>
          </w:p>
          <w:p w14:paraId="43AEF545" w14:textId="77777777" w:rsidR="00272DEC" w:rsidRDefault="00272DEC" w:rsidP="00272DEC">
            <w:pPr>
              <w:pStyle w:val="TableText"/>
            </w:pPr>
            <w:r>
              <w:t xml:space="preserve">$$FMTE^XLFDT             </w:t>
            </w:r>
          </w:p>
          <w:p w14:paraId="52631B7A" w14:textId="2A0436ED" w:rsidR="00491BB6" w:rsidRPr="00D54506" w:rsidRDefault="00272DEC" w:rsidP="00272DEC">
            <w:pPr>
              <w:pStyle w:val="TableText"/>
            </w:pPr>
            <w:r>
              <w:t>$$NOW^XLFDT</w:t>
            </w:r>
          </w:p>
        </w:tc>
      </w:tr>
      <w:tr w:rsidR="00491BB6" w:rsidRPr="00D54506" w14:paraId="00FBF493" w14:textId="77777777" w:rsidTr="00491BB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5AEB23D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9F89869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91BB6" w:rsidRPr="00D54506" w14:paraId="4D3E8569" w14:textId="77777777" w:rsidTr="00491BB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5CE26B9D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7547596C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430D6493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290ECAD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3CD49964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575F59AC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D82DAC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475D0A42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506FFC39" w14:textId="77777777" w:rsidTr="00491BB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7FFFF133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18D529F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44B6B22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2FDC82F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3998210E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1C38F732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91BB6" w:rsidRPr="00D54506" w14:paraId="7D1C5948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32C0659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7AFC76E5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426A250E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91BB6" w:rsidRPr="00D54506" w14:paraId="2F9EC7CA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39A1F22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0AA93E7C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19CEDA70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7A57BA" w:rsidRPr="00D45773" w14:paraId="57BCC17B" w14:textId="77777777" w:rsidTr="00AA3D2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316AB77" w14:textId="77777777" w:rsidR="007A57BA" w:rsidRPr="00D45773" w:rsidRDefault="007A57BA" w:rsidP="00AA3D2E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7A57BA" w:rsidRPr="00D45773" w14:paraId="586E2560" w14:textId="77777777" w:rsidTr="00AA3D2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76FEF" w14:textId="3D1CC49A" w:rsidR="007A57BA" w:rsidRPr="00C26D91" w:rsidRDefault="003E6FEA" w:rsidP="00AA3D2E">
            <w:pPr>
              <w:pStyle w:val="TableText"/>
              <w:rPr>
                <w:rFonts w:ascii="Arial" w:hAnsi="Arial"/>
              </w:rPr>
            </w:pPr>
            <w:r w:rsidRPr="00C26D91">
              <w:t>IBCOMD1 ;ALB/CMS - GENERATE INSURANCE COMPANY LISTINGS ;03-AUG-98</w:t>
            </w:r>
            <w:r w:rsidRPr="00C26D91">
              <w:br/>
              <w:t> ;;2.0;INTEGRATED BILLING;**103,528**;21-MAR-94;Build 163</w:t>
            </w:r>
            <w:r w:rsidRPr="00C26D91">
              <w:br/>
              <w:t> ;;Per VA Directive 6402, this routine should not be modified.</w:t>
            </w:r>
          </w:p>
        </w:tc>
      </w:tr>
      <w:tr w:rsidR="007A57BA" w:rsidRPr="00D45773" w14:paraId="4BE27547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A175345" w14:textId="77777777" w:rsidR="007A57BA" w:rsidRPr="00D45773" w:rsidRDefault="007A57BA" w:rsidP="00AA3D2E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7A57BA" w:rsidRPr="00D54506" w14:paraId="7F5BFF2B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9FE42" w14:textId="6972245B" w:rsidR="007A57BA" w:rsidRPr="00C26D91" w:rsidRDefault="003E6FEA" w:rsidP="00AA3D2E">
            <w:pPr>
              <w:pStyle w:val="TableText"/>
            </w:pPr>
            <w:r w:rsidRPr="00C26D91">
              <w:t>IBCOMD1 ;ALB/CMS - GENERATE INSURANCE COMPANY LISTINGS ;03-AUG-98</w:t>
            </w:r>
            <w:r w:rsidRPr="00C26D91">
              <w:br/>
              <w:t> ;;2.0;INTEGRATED BILLING;**103,528,</w:t>
            </w:r>
            <w:r w:rsidR="001F18CD">
              <w:rPr>
                <w:b/>
                <w:highlight w:val="yellow"/>
              </w:rPr>
              <w:t>602</w:t>
            </w:r>
            <w:r w:rsidRPr="00C26D91">
              <w:t>**;21-MAR-94;Build 163</w:t>
            </w:r>
            <w:r w:rsidRPr="00C26D91">
              <w:br/>
              <w:t> ;;Per VA Directive 6402, this routine should not be modified.</w:t>
            </w:r>
          </w:p>
        </w:tc>
      </w:tr>
      <w:tr w:rsidR="00491BB6" w:rsidRPr="00D45773" w14:paraId="28E897D8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7567C474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491BB6" w:rsidRPr="00D45773" w14:paraId="2C9CB5A7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5FD20" w14:textId="79AD22C0" w:rsidR="00491BB6" w:rsidRPr="00D45773" w:rsidRDefault="00552C0C" w:rsidP="00491BB6">
            <w:pPr>
              <w:pStyle w:val="TableText"/>
              <w:rPr>
                <w:rFonts w:ascii="Arial" w:hAnsi="Arial"/>
              </w:rPr>
            </w:pPr>
            <w:r w:rsidRPr="00C26D91">
              <w:t>HD ; Write Heading</w:t>
            </w:r>
            <w:r w:rsidRPr="00B91D99">
              <w:br/>
              <w:t> </w:t>
            </w:r>
            <w:r w:rsidRPr="00C26D91">
              <w:t>S IBPAGE=IBPAGE+1</w:t>
            </w:r>
            <w:r w:rsidRPr="00B91D99">
              <w:br/>
              <w:t> </w:t>
            </w:r>
            <w:r w:rsidRPr="00C26D91">
              <w:t>I IBOUT="E" W:($E(IOST,1,2)["C-") ! W "Active/</w:t>
            </w:r>
            <w:proofErr w:type="spellStart"/>
            <w:r w:rsidRPr="00C26D91">
              <w:t>Inactive^Insurance</w:t>
            </w:r>
            <w:proofErr w:type="spellEnd"/>
            <w:r w:rsidRPr="00C26D91">
              <w:t xml:space="preserve"> </w:t>
            </w:r>
            <w:proofErr w:type="spellStart"/>
            <w:r w:rsidRPr="00C26D91">
              <w:t>Name^Reimburse</w:t>
            </w:r>
            <w:proofErr w:type="spellEnd"/>
            <w:r w:rsidRPr="00C26D91">
              <w:t>?^Street Address 1^Street Address 2^Street Address 3^City^State^ZIP^Phone Number" Q</w:t>
            </w:r>
            <w:r w:rsidRPr="00B91D99">
              <w:br/>
              <w:t> </w:t>
            </w:r>
            <w:r w:rsidRPr="00C26D91">
              <w:t>W @</w:t>
            </w:r>
            <w:proofErr w:type="spellStart"/>
            <w:r w:rsidRPr="00C26D91">
              <w:t>IOF,"Generate</w:t>
            </w:r>
            <w:proofErr w:type="spellEnd"/>
            <w:r w:rsidRPr="00C26D91">
              <w:t xml:space="preserve"> Insurance Company Listings",?50,$$FMTE^XLFDT($$NOW^XLFDT,"Z"),?70," Page ",IBPAGE</w:t>
            </w:r>
            <w:r w:rsidRPr="00B91D99">
              <w:br/>
              <w:t> </w:t>
            </w:r>
            <w:r w:rsidRPr="00C26D91">
              <w:t>W !,"List of ",$S(IBAIB=1:"Active",IBAIB=2:"Inactive",1:"All")," Insurance Companies"</w:t>
            </w:r>
            <w:r w:rsidRPr="00B91D99">
              <w:br/>
              <w:t> </w:t>
            </w:r>
            <w:r w:rsidRPr="00C26D91">
              <w:t>;</w:t>
            </w:r>
            <w:r w:rsidRPr="00B91D99">
              <w:br/>
              <w:t> </w:t>
            </w:r>
            <w:r w:rsidRPr="00C26D91">
              <w:t>; - display definition of screens</w:t>
            </w:r>
            <w:r w:rsidRPr="00B91D99">
              <w:br/>
              <w:t> </w:t>
            </w:r>
            <w:r w:rsidRPr="00C26D91">
              <w:t>I $D(IBCASE) W ", where" D</w:t>
            </w:r>
            <w:r w:rsidRPr="00B91D99">
              <w:br/>
              <w:t> </w:t>
            </w:r>
            <w:r w:rsidRPr="00C26D91">
              <w:t>.N I,H</w:t>
            </w:r>
            <w:r w:rsidRPr="00B91D99">
              <w:br/>
              <w:t> </w:t>
            </w:r>
            <w:r w:rsidRPr="00C26D91">
              <w:t>.S (H,I)=0 F  S I=$O(IBCASE(I)) Q:'I  D</w:t>
            </w:r>
            <w:r w:rsidRPr="00B91D99">
              <w:br/>
              <w:t> </w:t>
            </w:r>
            <w:r w:rsidRPr="00C26D91">
              <w:t>..W ! I H W ?3,"and"</w:t>
            </w:r>
            <w:r w:rsidRPr="00B91D99">
              <w:br/>
              <w:t> </w:t>
            </w:r>
            <w:r w:rsidRPr="00C26D91">
              <w:t>..S H=1 W ?8,IBFLD(I)," "</w:t>
            </w:r>
            <w:r w:rsidRPr="00B91D99">
              <w:br/>
              <w:t> </w:t>
            </w:r>
            <w:r w:rsidRPr="00C26D91">
              <w:t>..W $S(I=4:"Equals ",$P(IBCASE(I),"^")="</w:t>
            </w:r>
            <w:proofErr w:type="spellStart"/>
            <w:r w:rsidRPr="00C26D91">
              <w:t>C":"Contains</w:t>
            </w:r>
            <w:proofErr w:type="spellEnd"/>
            <w:r w:rsidRPr="00C26D91">
              <w:t xml:space="preserve"> ",1:"Between ")</w:t>
            </w:r>
            <w:r w:rsidRPr="00B91D99">
              <w:br/>
              <w:t> </w:t>
            </w:r>
            <w:r w:rsidRPr="00C26D91">
              <w:t>..W $S(I=4:$P($G(^DIC(5,+$P(IBCASE(I),"^",2),0)),"^"),$P(IBCASE(I),"^",2)="":"'FIRST'",1:$P(IBCASE(I),"^",2))</w:t>
            </w:r>
            <w:r w:rsidRPr="00B91D99">
              <w:br/>
              <w:t> </w:t>
            </w:r>
            <w:r w:rsidRPr="00C26D91">
              <w:t>..I $P(IBCASE(I),"^")="R" W " and ",$S($P(IBCASE(I),"^",3)="zzzzzz":"'LAST'",1:$P(IBCASE(I),"^",3))</w:t>
            </w:r>
            <w:r w:rsidRPr="00B91D99">
              <w:br/>
              <w:t> </w:t>
            </w:r>
            <w:r w:rsidRPr="00C26D91">
              <w:t>;</w:t>
            </w:r>
            <w:r w:rsidRPr="00B91D99">
              <w:br/>
              <w:t> </w:t>
            </w:r>
            <w:r w:rsidRPr="00C26D91">
              <w:t>W !,"Insurance Name/Address",?33,"Reimburse?",?56,"Phone Number"</w:t>
            </w:r>
            <w:r w:rsidRPr="00B91D99">
              <w:br/>
              <w:t> </w:t>
            </w:r>
            <w:r w:rsidRPr="00C26D91">
              <w:t>W ! F IBX=1:1:79 W "="</w:t>
            </w:r>
            <w:r w:rsidRPr="00B91D99">
              <w:br/>
              <w:t> </w:t>
            </w:r>
            <w:r w:rsidRPr="00C26D91">
              <w:t>Q</w:t>
            </w:r>
            <w:r w:rsidRPr="00B91D99">
              <w:br/>
              <w:t> </w:t>
            </w:r>
            <w:r w:rsidRPr="00C26D91">
              <w:t>;</w:t>
            </w:r>
          </w:p>
        </w:tc>
      </w:tr>
      <w:tr w:rsidR="00491BB6" w:rsidRPr="00D45773" w14:paraId="4D071D3D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1E12A9C1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491BB6" w:rsidRPr="00D54506" w14:paraId="16E1B877" w14:textId="77777777" w:rsidTr="00EF059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99BFB" w14:textId="4DDD21B1" w:rsidR="00491BB6" w:rsidRPr="00EF0599" w:rsidRDefault="00F868EB" w:rsidP="00C43F28">
            <w:pPr>
              <w:pStyle w:val="TableText"/>
            </w:pPr>
            <w:r w:rsidRPr="00EF0599">
              <w:t>HD ; Write Heading</w:t>
            </w:r>
            <w:r w:rsidRPr="00EF0599">
              <w:br/>
              <w:t> S IBPAGE=IBPAGE+1</w:t>
            </w:r>
            <w:r w:rsidRPr="00EF0599">
              <w:br/>
            </w:r>
            <w:r w:rsidR="00B91D99" w:rsidRPr="00EF0599">
              <w:rPr>
                <w:b/>
                <w:highlight w:val="yellow"/>
              </w:rPr>
              <w:t>; IB*</w:t>
            </w:r>
            <w:proofErr w:type="spellStart"/>
            <w:r w:rsidR="00B91D99" w:rsidRPr="00EF0599">
              <w:rPr>
                <w:b/>
                <w:highlight w:val="yellow"/>
              </w:rPr>
              <w:t>nnn</w:t>
            </w:r>
            <w:proofErr w:type="spellEnd"/>
            <w:r w:rsidR="00B91D99" w:rsidRPr="00EF0599">
              <w:rPr>
                <w:b/>
                <w:highlight w:val="yellow"/>
              </w:rPr>
              <w:t xml:space="preserve">/HN ; Add report headers to Excel Spreadsheets </w:t>
            </w:r>
            <w:r w:rsidRPr="00EF0599">
              <w:rPr>
                <w:b/>
                <w:highlight w:val="yellow"/>
              </w:rPr>
              <w:br/>
              <w:t>  I IBOUT="E" D  Q</w:t>
            </w:r>
            <w:r w:rsidRPr="00EF0599">
              <w:rPr>
                <w:b/>
                <w:highlight w:val="yellow"/>
              </w:rPr>
              <w:br/>
              <w:t> .W !,"Generate Insurance Company Listings^"_$$FMTE^XLFDT($$NOW^XLFDT,1)</w:t>
            </w:r>
            <w:r w:rsidRPr="00EF0599">
              <w:rPr>
                <w:b/>
                <w:highlight w:val="yellow"/>
              </w:rPr>
              <w:br/>
              <w:t> .W !,"List of ",$S(IBAIB=1:"Active",IBAIB=2:"Inactive",1:"All")," Insurance Companies"</w:t>
            </w:r>
            <w:r w:rsidRPr="00EF0599">
              <w:rPr>
                <w:b/>
                <w:highlight w:val="yellow"/>
              </w:rPr>
              <w:br/>
              <w:t> .;</w:t>
            </w:r>
            <w:r w:rsidRPr="00EF0599">
              <w:rPr>
                <w:b/>
                <w:highlight w:val="yellow"/>
              </w:rPr>
              <w:br/>
            </w:r>
            <w:r w:rsidRPr="00EF0599">
              <w:rPr>
                <w:b/>
                <w:highlight w:val="yellow"/>
              </w:rPr>
              <w:lastRenderedPageBreak/>
              <w:t> .; - display definition of screens</w:t>
            </w:r>
            <w:r w:rsidRPr="00EF0599">
              <w:rPr>
                <w:b/>
                <w:highlight w:val="yellow"/>
              </w:rPr>
              <w:br/>
              <w:t> .I $D(IBCASE) W "^where" D</w:t>
            </w:r>
            <w:r w:rsidRPr="00EF0599">
              <w:rPr>
                <w:b/>
                <w:highlight w:val="yellow"/>
              </w:rPr>
              <w:br/>
              <w:t> ..N I,H</w:t>
            </w:r>
            <w:r w:rsidRPr="00EF0599">
              <w:rPr>
                <w:b/>
                <w:highlight w:val="yellow"/>
              </w:rPr>
              <w:br/>
              <w:t> ..S (H,I)=0 F  S I=$O(IBCASE(I)) Q:'I  D</w:t>
            </w:r>
            <w:r w:rsidRPr="00EF0599">
              <w:rPr>
                <w:b/>
                <w:highlight w:val="yellow"/>
              </w:rPr>
              <w:br/>
              <w:t> ...I H W "^and"</w:t>
            </w:r>
            <w:r w:rsidRPr="00EF0599">
              <w:rPr>
                <w:b/>
                <w:highlight w:val="yellow"/>
              </w:rPr>
              <w:br/>
              <w:t> ...S H=1 W "^"_IBFLD(I)</w:t>
            </w:r>
            <w:r w:rsidRPr="00EF0599">
              <w:rPr>
                <w:b/>
                <w:highlight w:val="yellow"/>
              </w:rPr>
              <w:br/>
              <w:t> ...W $S(I=4:"^Equals ",$P(IBCASE(I),"^")="C":"^Contains ",1:"^Between ")</w:t>
            </w:r>
            <w:r w:rsidRPr="00EF0599">
              <w:rPr>
                <w:b/>
                <w:highlight w:val="yellow"/>
              </w:rPr>
              <w:br/>
              <w:t> ...W $S(I=4:$P($G(^DIC(5,+$P(IBCASE(I),"^",2),0)),"^"),$P(IBCASE(I),"^",2)="":"^'FIRST'",1:$P(IBCASE(I),"^",2))</w:t>
            </w:r>
            <w:r w:rsidRPr="00EF0599">
              <w:rPr>
                <w:b/>
                <w:highlight w:val="yellow"/>
              </w:rPr>
              <w:br/>
              <w:t> ...I $P(IBCASE(I),"^")="R" W "^and ",$S($P(IBCASE(I),"^",3)="zzzzzz":"^'LAST'",1:$P(IBCASE(I),"^",3))</w:t>
            </w:r>
            <w:r w:rsidRPr="00EF0599">
              <w:rPr>
                <w:b/>
                <w:highlight w:val="yellow"/>
              </w:rPr>
              <w:br/>
              <w:t> .;</w:t>
            </w:r>
            <w:r w:rsidRPr="00EF0599">
              <w:rPr>
                <w:b/>
                <w:highlight w:val="yellow"/>
              </w:rPr>
              <w:br/>
            </w:r>
            <w:r w:rsidRPr="00EF0599">
              <w:rPr>
                <w:b/>
                <w:highlight w:val="yellow"/>
              </w:rPr>
              <w:br/>
              <w:t> .W !,"Active/</w:t>
            </w:r>
            <w:proofErr w:type="spellStart"/>
            <w:r w:rsidRPr="00EF0599">
              <w:rPr>
                <w:b/>
                <w:highlight w:val="yellow"/>
              </w:rPr>
              <w:t>Inactive^Insurance</w:t>
            </w:r>
            <w:proofErr w:type="spellEnd"/>
            <w:r w:rsidRPr="00EF0599">
              <w:rPr>
                <w:b/>
                <w:highlight w:val="yellow"/>
              </w:rPr>
              <w:t xml:space="preserve"> </w:t>
            </w:r>
            <w:proofErr w:type="spellStart"/>
            <w:r w:rsidRPr="00EF0599">
              <w:rPr>
                <w:b/>
                <w:highlight w:val="yellow"/>
              </w:rPr>
              <w:t>Name^Reimburse</w:t>
            </w:r>
            <w:proofErr w:type="spellEnd"/>
            <w:r w:rsidRPr="00EF0599">
              <w:rPr>
                <w:b/>
                <w:highlight w:val="yellow"/>
              </w:rPr>
              <w:t>?^Street Address 1^Street Address 2^Street Address 3^City^State^ZIP^Phone Number" </w:t>
            </w:r>
            <w:r w:rsidRPr="00EF0599">
              <w:rPr>
                <w:b/>
                <w:highlight w:val="yellow"/>
              </w:rPr>
              <w:br/>
            </w:r>
            <w:r w:rsidR="00B91D99" w:rsidRPr="00EF0599">
              <w:rPr>
                <w:b/>
                <w:highlight w:val="yellow"/>
              </w:rPr>
              <w:t>; IB*</w:t>
            </w:r>
            <w:r w:rsidR="001F18CD">
              <w:rPr>
                <w:b/>
                <w:highlight w:val="yellow"/>
              </w:rPr>
              <w:t>602</w:t>
            </w:r>
            <w:r w:rsidR="00B91D99" w:rsidRPr="00EF0599">
              <w:rPr>
                <w:b/>
                <w:highlight w:val="yellow"/>
              </w:rPr>
              <w:t xml:space="preserve">/HN end </w:t>
            </w:r>
            <w:r w:rsidRPr="00EF0599">
              <w:rPr>
                <w:b/>
              </w:rPr>
              <w:br/>
            </w:r>
            <w:r w:rsidRPr="00EF0599">
              <w:t> W @</w:t>
            </w:r>
            <w:proofErr w:type="spellStart"/>
            <w:r w:rsidRPr="00EF0599">
              <w:t>IOF,"Generate</w:t>
            </w:r>
            <w:proofErr w:type="spellEnd"/>
            <w:r w:rsidRPr="00EF0599">
              <w:t xml:space="preserve"> Insurance Company Listings",?50,$$FMTE^XLFDT($$NOW^XLFDT,"Z"),?70," Page ",IBPAGE</w:t>
            </w:r>
            <w:r w:rsidRPr="00EF0599">
              <w:br/>
              <w:t> W !,"List of ",$S(IBAIB=1:"Active",IBAIB=2:"Inactive",1:"All")," Insurance Companies"</w:t>
            </w:r>
            <w:r w:rsidRPr="00EF0599">
              <w:br/>
              <w:t> ;</w:t>
            </w:r>
            <w:r w:rsidRPr="00EF0599">
              <w:br/>
              <w:t> ; - display definition of screens</w:t>
            </w:r>
            <w:r w:rsidRPr="00EF0599">
              <w:br/>
              <w:t> I $D(IBCASE) W ", where" D</w:t>
            </w:r>
            <w:r w:rsidRPr="00EF0599">
              <w:br/>
              <w:t> .N I,H</w:t>
            </w:r>
            <w:r w:rsidRPr="00EF0599">
              <w:br/>
              <w:t> .S (H,I)=0 F  S I=$O(IBCASE(I)) Q:'I  D</w:t>
            </w:r>
            <w:r w:rsidRPr="00EF0599">
              <w:br/>
              <w:t> ..W ! I H W ?3,"and"</w:t>
            </w:r>
            <w:r w:rsidRPr="00EF0599">
              <w:br/>
              <w:t> ..S H=1 W ?8,IBFLD(I)," "</w:t>
            </w:r>
            <w:r w:rsidRPr="00EF0599">
              <w:br/>
              <w:t> ..W $S(I=4:"Equals ",$P(IBCASE(I),"^")="</w:t>
            </w:r>
            <w:proofErr w:type="spellStart"/>
            <w:r w:rsidRPr="00EF0599">
              <w:t>C":"Contains</w:t>
            </w:r>
            <w:proofErr w:type="spellEnd"/>
            <w:r w:rsidRPr="00EF0599">
              <w:t xml:space="preserve"> ",1:"Between ")</w:t>
            </w:r>
            <w:r w:rsidRPr="00EF0599">
              <w:br/>
              <w:t> ..W $S(I=4:$P($G(^DIC(5,+$P(IBCASE(I),"^",2),0)),"^"),$P(IBCASE(I),"^",2)="":"'FIRST'",1:$P(IBCASE(I),"^",2))</w:t>
            </w:r>
            <w:r w:rsidRPr="00EF0599">
              <w:br/>
              <w:t> ..I $P(IBCASE(I),"^")="R" W " and ",$S($P(IBCASE(I),"^",3)="zzzzzz":"'LAST'",1:$P(IBCASE(I),"^",3))</w:t>
            </w:r>
            <w:r w:rsidRPr="00EF0599">
              <w:br/>
              <w:t> ;</w:t>
            </w:r>
            <w:r w:rsidRPr="00EF0599">
              <w:br/>
              <w:t> W !,"Insurance Name/Address",?33,"Reimburse?",?56,"Phone Number"</w:t>
            </w:r>
            <w:r w:rsidRPr="00EF0599">
              <w:br/>
              <w:t> W ! F IBX=1:1:79 W "="</w:t>
            </w:r>
            <w:r w:rsidRPr="00EF0599">
              <w:br/>
              <w:t> Q</w:t>
            </w:r>
            <w:r w:rsidRPr="00EF0599">
              <w:br/>
              <w:t> ;</w:t>
            </w:r>
            <w:r w:rsidRPr="00EF0599">
              <w:br/>
              <w:t>WRT ; Write data lines</w:t>
            </w:r>
            <w:r w:rsidRPr="00EF0599">
              <w:br/>
              <w:t> N IBA,IBNA,IBOFF,IBACT,X,Y S IBQUIT=0</w:t>
            </w:r>
            <w:r w:rsidRPr="00EF0599">
              <w:br/>
              <w:t> S IBA="" F  S IBA=$O(^TMP("IBCOMD",$J,IBA)) Q:(IBA="")!(IBQUIT=1) D</w:t>
            </w:r>
            <w:r w:rsidRPr="00EF0599">
              <w:br/>
              <w:t> .I IBPAGE,(IBOUT="R") D ASK I IBQUIT=1 Q</w:t>
            </w:r>
            <w:r w:rsidRPr="00EF0599">
              <w:br/>
              <w:t> .; Excel Output</w:t>
            </w:r>
            <w:r w:rsidRPr="00EF0599">
              <w:br/>
              <w:t> .I IBOUT="E" S IBACT=$S(IBA=1:"Inactive",1:"Active")</w:t>
            </w:r>
            <w:r w:rsidRPr="00EF0599">
              <w:br/>
              <w:t> .; Report Output</w:t>
            </w:r>
            <w:r w:rsidRPr="00EF0599">
              <w:br/>
              <w:t> .I IBOUT="R" D HD W !,$S(IBA=1:"Inactive Companies",1:"Active Companies"),!</w:t>
            </w:r>
            <w:r w:rsidRPr="00EF0599">
              <w:br/>
              <w:t> .S IBNA="" F  S IBNA=$O(^TMP("IBCOMD",$J,IBA,IBNA)) Q:(IBNA="")!(IBQUIT=1) D</w:t>
            </w:r>
            <w:r w:rsidRPr="00EF0599">
              <w:br/>
              <w:t> ..S IBDA="" F  S IBDA=$O(^TMP("IBCOMD",$J,IBA,IBNA,IBDA)) Q:('IBDA)!(IBQUIT=1) D</w:t>
            </w:r>
            <w:r w:rsidRPr="00EF0599">
              <w:br/>
              <w:t> ...S IBTMP=^TMP("IBCOMD",$J,IBA,IBNA,IBDA)</w:t>
            </w:r>
            <w:r w:rsidRPr="00EF0599">
              <w:br/>
              <w:t> ...S IBOFF=$S($P(IBTMP,U,4)]""!($P(IBTMP,U,5)]""):7,1:6)</w:t>
            </w:r>
            <w:r w:rsidRPr="00EF0599">
              <w:br/>
              <w:t> ...I ($Y+IBOFF)&gt;IOSL,(IBOUT="R") D  I IBQUIT=1 Q</w:t>
            </w:r>
            <w:r w:rsidRPr="00EF0599">
              <w:br/>
              <w:t> ....D ASK I IBQUIT=1 Q</w:t>
            </w:r>
            <w:r w:rsidRPr="00EF0599">
              <w:br/>
              <w:t> ....D HD</w:t>
            </w:r>
            <w:r w:rsidRPr="00EF0599">
              <w:br/>
              <w:t> ...S IBTMP=^TMP("IBCOMD",$J,IBA,IBNA,IBDA)</w:t>
            </w:r>
            <w:r w:rsidRPr="00EF0599">
              <w:br/>
              <w:t> ...; Excel Output</w:t>
            </w:r>
            <w:r w:rsidRPr="00EF0599">
              <w:br/>
              <w:t> ...I IBOUT="E" W !,IBACT_U_IBTMP Q</w:t>
            </w:r>
            <w:r w:rsidRPr="00EF0599">
              <w:br/>
            </w:r>
            <w:r w:rsidRPr="00EF0599">
              <w:lastRenderedPageBreak/>
              <w:t> ...; Report Output</w:t>
            </w:r>
            <w:r w:rsidRPr="00EF0599">
              <w:br/>
              <w:t> ...W !!,$P(IBTMP,U,1),?33,$P(IBTMP,U,2),?56,$P(IBTMP,U,9)</w:t>
            </w:r>
            <w:r w:rsidRPr="00EF0599">
              <w:br/>
              <w:t> ...I $P(IBTMP,U,3)]"" W !,$P(IBTMP,U,3)</w:t>
            </w:r>
            <w:r w:rsidRPr="00EF0599">
              <w:br/>
              <w:t> ...I $P(IBTMP,U,4)]""!($P(IBTMP,U,5)]"") W !,$P(IBTMP,U,4) W:$P(IBTMP,U,4)]""&amp;($P(IBTMP,U,5)]"") ", " W $P(IBTMP,U,5)</w:t>
            </w:r>
            <w:r w:rsidRPr="00EF0599">
              <w:br/>
              <w:t> ...W !,$P(IBTMP,U,6) W:$P(IBTMP,U,6)]""&amp;($P(IBTMP,U,7)]"") ", " W $P(IBTMP,U,7)," ",$P(IBTMP,U,8)</w:t>
            </w:r>
            <w:r w:rsidRPr="00EF0599">
              <w:br/>
              <w:t> I 'IBQUIT D ASK</w:t>
            </w:r>
            <w:r w:rsidRPr="00EF0599">
              <w:br/>
              <w:t> Q</w:t>
            </w:r>
            <w:r w:rsidRPr="00EF0599">
              <w:br/>
              <w:t> ;</w:t>
            </w:r>
          </w:p>
        </w:tc>
      </w:tr>
    </w:tbl>
    <w:p w14:paraId="6C6E5D42" w14:textId="77777777" w:rsidR="00491BB6" w:rsidRDefault="00491BB6" w:rsidP="00491BB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4B10CD1" w14:textId="77777777" w:rsidR="00491BB6" w:rsidRDefault="00491BB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6A8B03" w14:textId="77777777" w:rsidR="003339DA" w:rsidRDefault="003339DA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ColumnTitle_29"/>
      <w:bookmarkEnd w:id="1"/>
    </w:p>
    <w:p w14:paraId="5B1132A8" w14:textId="77777777" w:rsidR="00491BB6" w:rsidRDefault="00491BB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970D71" w14:textId="77777777" w:rsidR="00491BB6" w:rsidRDefault="00491BB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ColumnTitle_30"/>
      <w:bookmarkEnd w:id="2"/>
    </w:p>
    <w:p w14:paraId="7000123A" w14:textId="29E71E6C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5D59">
        <w:rPr>
          <w:rFonts w:ascii="Times New Roman" w:eastAsia="Times New Roman" w:hAnsi="Times New Roman" w:cs="Times New Roman"/>
          <w:sz w:val="24"/>
          <w:szCs w:val="24"/>
          <w:highlight w:val="cyan"/>
          <w:lang w:eastAsia="ar-SA"/>
        </w:rPr>
        <w:t>List New not Verified Policies</w:t>
      </w:r>
    </w:p>
    <w:p w14:paraId="4AD07E00" w14:textId="77777777" w:rsidR="00491BB6" w:rsidRDefault="00491BB6" w:rsidP="00491BB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491BB6" w:rsidRPr="00D54506" w14:paraId="339F50F8" w14:textId="77777777" w:rsidTr="00491BB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B7EA72F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04E0801B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91BB6" w:rsidRPr="00D54506" w14:paraId="613F6FE1" w14:textId="77777777" w:rsidTr="00491BB6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1F206AD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3CF6C063" w14:textId="2CC2B8D6" w:rsidR="00491BB6" w:rsidRPr="00D54506" w:rsidRDefault="00491BB6" w:rsidP="00491BB6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IBCOC1</w:t>
            </w:r>
          </w:p>
        </w:tc>
      </w:tr>
      <w:tr w:rsidR="00491BB6" w:rsidRPr="00D54506" w14:paraId="41994FCB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9B3FA61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68994DCD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5C4AA742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36FF7D7F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027E47E8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C4410">
              <w:rPr>
                <w:rFonts w:ascii="Garamond" w:hAnsi="Garamond"/>
              </w:rPr>
            </w:r>
            <w:r w:rsidR="00BC4410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91BB6" w:rsidRPr="00D54506" w14:paraId="398A14F8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319707A6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0A0D412D" w14:textId="77777777" w:rsidR="00491BB6" w:rsidRPr="00D54506" w:rsidRDefault="00491BB6" w:rsidP="00491BB6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91BB6" w:rsidRPr="00D54506" w14:paraId="7BCF0E59" w14:textId="77777777" w:rsidTr="00491BB6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01533BB9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7126E293" w14:textId="5670367C" w:rsidR="00491BB6" w:rsidRPr="00D54506" w:rsidRDefault="00795D59" w:rsidP="00491BB6">
            <w:pPr>
              <w:pStyle w:val="TableText"/>
              <w:rPr>
                <w:rFonts w:ascii="Garamond" w:hAnsi="Garamond"/>
              </w:rPr>
            </w:pPr>
            <w:r w:rsidRPr="00795D59">
              <w:rPr>
                <w:rFonts w:ascii="Garamond" w:hAnsi="Garamond"/>
              </w:rPr>
              <w:t>List New not Verified Policies</w:t>
            </w:r>
            <w:r>
              <w:rPr>
                <w:rFonts w:ascii="Garamond" w:hAnsi="Garamond"/>
              </w:rPr>
              <w:t xml:space="preserve"> [</w:t>
            </w:r>
            <w:r w:rsidRPr="00795D59">
              <w:rPr>
                <w:rFonts w:ascii="Garamond" w:hAnsi="Garamond"/>
              </w:rPr>
              <w:t>IBCN LIST NEW NOT VER</w:t>
            </w:r>
            <w:r>
              <w:rPr>
                <w:rFonts w:ascii="Garamond" w:hAnsi="Garamond"/>
              </w:rPr>
              <w:t>]</w:t>
            </w:r>
          </w:p>
        </w:tc>
      </w:tr>
      <w:tr w:rsidR="00491BB6" w:rsidRPr="00D54506" w14:paraId="568A8E86" w14:textId="77777777" w:rsidTr="00491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516655C1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DF4BCD4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10FD0A8D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491BB6" w:rsidRPr="00D54506" w14:paraId="30CCC32D" w14:textId="77777777" w:rsidTr="00491B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1C8A9993" w14:textId="77777777" w:rsidR="00491BB6" w:rsidRPr="00D54506" w:rsidRDefault="00491BB6" w:rsidP="00491BB6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0C326FA7" w14:textId="77777777" w:rsidR="00491BB6" w:rsidRPr="00D54506" w:rsidRDefault="00491BB6" w:rsidP="00491BB6">
            <w:pPr>
              <w:pStyle w:val="TableText"/>
            </w:pP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1E53B105" w14:textId="77777777" w:rsidR="00272DEC" w:rsidRDefault="00272DEC" w:rsidP="00272DEC">
            <w:pPr>
              <w:pStyle w:val="TableText"/>
            </w:pPr>
            <w:r>
              <w:t>^%ZIS</w:t>
            </w:r>
          </w:p>
          <w:p w14:paraId="0BBAD50D" w14:textId="77777777" w:rsidR="00272DEC" w:rsidRDefault="00272DEC" w:rsidP="00272DEC">
            <w:pPr>
              <w:pStyle w:val="TableText"/>
            </w:pPr>
            <w:r>
              <w:t xml:space="preserve">HOME^%ZIS         </w:t>
            </w:r>
          </w:p>
          <w:p w14:paraId="198C0B19" w14:textId="77777777" w:rsidR="00272DEC" w:rsidRDefault="00272DEC" w:rsidP="00272DEC">
            <w:pPr>
              <w:pStyle w:val="TableText"/>
            </w:pPr>
            <w:r>
              <w:t xml:space="preserve">^%ZISC              </w:t>
            </w:r>
          </w:p>
          <w:p w14:paraId="2C927A7A" w14:textId="77777777" w:rsidR="00272DEC" w:rsidRDefault="00272DEC" w:rsidP="00272DEC">
            <w:pPr>
              <w:pStyle w:val="TableText"/>
            </w:pPr>
            <w:r>
              <w:t xml:space="preserve">^%ZTLOAD            </w:t>
            </w:r>
          </w:p>
          <w:p w14:paraId="0A715D3C" w14:textId="77777777" w:rsidR="00272DEC" w:rsidRDefault="00272DEC" w:rsidP="00272DEC">
            <w:pPr>
              <w:pStyle w:val="TableText"/>
            </w:pPr>
            <w:r>
              <w:t xml:space="preserve">EN1^DIP           </w:t>
            </w:r>
          </w:p>
          <w:p w14:paraId="3A128224" w14:textId="77777777" w:rsidR="00272DEC" w:rsidRDefault="00272DEC" w:rsidP="00272DEC">
            <w:pPr>
              <w:pStyle w:val="TableText"/>
            </w:pPr>
            <w:r>
              <w:t xml:space="preserve">$$GET1^DIQ          </w:t>
            </w:r>
          </w:p>
          <w:p w14:paraId="73177385" w14:textId="77777777" w:rsidR="00272DEC" w:rsidRDefault="00272DEC" w:rsidP="00272DEC">
            <w:pPr>
              <w:pStyle w:val="TableText"/>
            </w:pPr>
            <w:r>
              <w:t xml:space="preserve">^DIR                </w:t>
            </w:r>
          </w:p>
          <w:p w14:paraId="65B7AA5A" w14:textId="77777777" w:rsidR="00272DEC" w:rsidRDefault="00272DEC" w:rsidP="00272DEC">
            <w:pPr>
              <w:pStyle w:val="TableText"/>
            </w:pPr>
            <w:r>
              <w:t xml:space="preserve">$$ZND^IBCNS1     </w:t>
            </w:r>
          </w:p>
          <w:p w14:paraId="520F3468" w14:textId="77777777" w:rsidR="00272DEC" w:rsidRDefault="00272DEC" w:rsidP="00272DEC">
            <w:pPr>
              <w:pStyle w:val="TableText"/>
            </w:pPr>
            <w:r>
              <w:t xml:space="preserve">ASK^IBCOMC2        </w:t>
            </w:r>
          </w:p>
          <w:p w14:paraId="2C5A6155" w14:textId="77777777" w:rsidR="00272DEC" w:rsidRDefault="00272DEC" w:rsidP="00272DEC">
            <w:pPr>
              <w:pStyle w:val="TableText"/>
            </w:pPr>
            <w:r>
              <w:t xml:space="preserve">$$DAT1^IBOUTL      </w:t>
            </w:r>
          </w:p>
          <w:p w14:paraId="2254D4C5" w14:textId="77777777" w:rsidR="00272DEC" w:rsidRDefault="00272DEC" w:rsidP="00272DEC">
            <w:pPr>
              <w:pStyle w:val="TableText"/>
            </w:pPr>
            <w:r>
              <w:t xml:space="preserve">DATE^IBOUTL         </w:t>
            </w:r>
          </w:p>
          <w:p w14:paraId="2B7349B5" w14:textId="77777777" w:rsidR="00272DEC" w:rsidRDefault="00272DEC" w:rsidP="00272DEC">
            <w:pPr>
              <w:pStyle w:val="TableText"/>
            </w:pPr>
            <w:r>
              <w:t xml:space="preserve">ADD^VADPT          </w:t>
            </w:r>
          </w:p>
          <w:p w14:paraId="00DF6AD1" w14:textId="77777777" w:rsidR="00272DEC" w:rsidRDefault="00272DEC" w:rsidP="00272DEC">
            <w:pPr>
              <w:pStyle w:val="TableText"/>
            </w:pPr>
            <w:r>
              <w:t xml:space="preserve">DEM^VADPT          </w:t>
            </w:r>
          </w:p>
          <w:p w14:paraId="05F20594" w14:textId="16118109" w:rsidR="00491BB6" w:rsidRPr="00D54506" w:rsidRDefault="00272DEC" w:rsidP="00272DEC">
            <w:pPr>
              <w:pStyle w:val="TableText"/>
            </w:pPr>
            <w:r>
              <w:t xml:space="preserve">$$FMTE^XLFDT       </w:t>
            </w:r>
          </w:p>
        </w:tc>
      </w:tr>
      <w:tr w:rsidR="00491BB6" w:rsidRPr="00D54506" w14:paraId="6FE5F4A2" w14:textId="77777777" w:rsidTr="00491BB6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A6868F8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28FC0D8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91BB6" w:rsidRPr="00D54506" w14:paraId="6B2D5313" w14:textId="77777777" w:rsidTr="00491BB6">
        <w:trPr>
          <w:cantSplit/>
        </w:trPr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63E6E6B5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2C2D9156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5FBE67A1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4D90101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54085C0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4F1ADC3F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9A8074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103EAA60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</w:p>
        </w:tc>
      </w:tr>
      <w:tr w:rsidR="00491BB6" w:rsidRPr="00D54506" w14:paraId="7616E9CA" w14:textId="77777777" w:rsidTr="00491BB6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4803FA4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7165FDA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10680FE8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0336E55E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6C09EF75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5434511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C4410">
              <w:rPr>
                <w:rFonts w:ascii="Garamond" w:hAnsi="Garamond"/>
                <w:iCs/>
              </w:rPr>
            </w:r>
            <w:r w:rsidR="00BC4410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91BB6" w:rsidRPr="00D54506" w14:paraId="35E9C4EC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813EACF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5F23EDED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006B781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91BB6" w:rsidRPr="00D54506" w14:paraId="19648610" w14:textId="77777777" w:rsidTr="00491BB6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643453AC" w14:textId="77777777" w:rsidR="00491BB6" w:rsidRPr="00D45773" w:rsidRDefault="00491BB6" w:rsidP="00491BB6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467ACCCB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00F6361" w14:textId="77777777" w:rsidR="00491BB6" w:rsidRPr="00D54506" w:rsidRDefault="00491BB6" w:rsidP="00491BB6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630349" w:rsidRPr="00D45773" w14:paraId="5DA52551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692222FD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630349" w:rsidRPr="00D45773" w14:paraId="37776F95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5735D" w14:textId="08B2FA5F" w:rsidR="00630349" w:rsidRPr="00D45773" w:rsidRDefault="003E6FEA" w:rsidP="00630349">
            <w:pPr>
              <w:pStyle w:val="TableText"/>
              <w:rPr>
                <w:rFonts w:ascii="Arial" w:hAnsi="Arial"/>
              </w:rPr>
            </w:pPr>
            <w:r w:rsidRPr="00C26D91">
              <w:t>IBCOC1 ;ALB/NLR - NEW, NOT VERIFIED INS. ENTRIES ;24-NOV-93</w:t>
            </w:r>
            <w:r w:rsidRPr="003E6FEA">
              <w:br/>
              <w:t> </w:t>
            </w:r>
            <w:r w:rsidRPr="00C26D91">
              <w:t>;;2.0;INTEGRATED BILLING;**528**;21-MAR-94;Build 163</w:t>
            </w:r>
            <w:r w:rsidRPr="003E6FEA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630349" w:rsidRPr="00D45773" w14:paraId="59E9E54E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88ED0B8" w14:textId="77777777" w:rsidR="00630349" w:rsidRPr="00D45773" w:rsidRDefault="00630349" w:rsidP="00630349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630349" w:rsidRPr="00D54506" w14:paraId="39D91764" w14:textId="77777777" w:rsidTr="00630349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EBF98" w14:textId="37626D8D" w:rsidR="00630349" w:rsidRPr="00D54506" w:rsidRDefault="003E6FEA" w:rsidP="00630349">
            <w:pPr>
              <w:pStyle w:val="TableText"/>
            </w:pPr>
            <w:r w:rsidRPr="00C26D91">
              <w:t>IBCOC1 ;ALB/NLR - NEW, NOT VERIFIED INS. ENTRIES ;24-NOV-93</w:t>
            </w:r>
            <w:r w:rsidRPr="003E6FEA">
              <w:br/>
              <w:t> </w:t>
            </w:r>
            <w:r w:rsidRPr="00C26D91">
              <w:t>;;2.0;INTEGRATED BILLING;**528</w:t>
            </w:r>
            <w:r w:rsidRPr="00EF0599">
              <w:rPr>
                <w:b/>
              </w:rPr>
              <w:t>,</w:t>
            </w:r>
            <w:r w:rsidR="001F18CD">
              <w:rPr>
                <w:b/>
                <w:highlight w:val="yellow"/>
              </w:rPr>
              <w:t>602</w:t>
            </w:r>
            <w:r w:rsidRPr="00C26D91">
              <w:t>**;21-MAR-94;Build 163</w:t>
            </w:r>
            <w:r w:rsidRPr="003E6FEA">
              <w:br/>
              <w:t> </w:t>
            </w:r>
            <w:r w:rsidRPr="00C26D91">
              <w:t>;;Per VA Directive 6402, this routine should not be modified.</w:t>
            </w:r>
          </w:p>
        </w:tc>
      </w:tr>
      <w:tr w:rsidR="00491BB6" w:rsidRPr="00D45773" w14:paraId="568758CC" w14:textId="77777777" w:rsidTr="009F37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50869823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491BB6" w:rsidRPr="00D45773" w14:paraId="6EBF2256" w14:textId="77777777" w:rsidTr="009F37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5B09" w14:textId="77A44D1C" w:rsidR="00491BB6" w:rsidRPr="00D45773" w:rsidRDefault="009F37B3" w:rsidP="00D96242">
            <w:pPr>
              <w:pStyle w:val="TableText"/>
              <w:rPr>
                <w:rFonts w:ascii="Arial" w:hAnsi="Arial"/>
              </w:rPr>
            </w:pPr>
            <w:r w:rsidRPr="009F37B3">
              <w:t>COMPXL ; Compile Excel data; Input variables:</w:t>
            </w:r>
            <w:r w:rsidRPr="009F37B3">
              <w:br/>
              <w:t> ; IBRF - Required. Name Range Start value</w:t>
            </w:r>
            <w:r w:rsidRPr="009F37B3">
              <w:br/>
              <w:t> ; IBRL - Required. Name Range Go To value</w:t>
            </w:r>
            <w:r w:rsidRPr="009F37B3">
              <w:br/>
              <w:t xml:space="preserve"> ; IBBDT - Required. </w:t>
            </w:r>
            <w:proofErr w:type="spellStart"/>
            <w:r w:rsidRPr="009F37B3">
              <w:t>Begining</w:t>
            </w:r>
            <w:proofErr w:type="spellEnd"/>
            <w:r w:rsidRPr="009F37B3">
              <w:t xml:space="preserve"> Entered Date Range</w:t>
            </w:r>
            <w:r w:rsidRPr="009F37B3">
              <w:br/>
              <w:t> ; IBEDT - Required. Ending Entered Date Range</w:t>
            </w:r>
            <w:r w:rsidRPr="009F37B3">
              <w:br/>
              <w:t> ;</w:t>
            </w:r>
            <w:r w:rsidRPr="009F37B3">
              <w:br/>
              <w:t> N IBC,IBCDA,IBCDA0,IBCDA1,IBSSN,IBINS,IBSUBID,IBENDT,IBENUSR,DFN,VA,VADM,VAERR,VAPA</w:t>
            </w:r>
            <w:r w:rsidRPr="009F37B3">
              <w:br/>
              <w:t> K ^TMP("IBCOC1",$J)</w:t>
            </w:r>
            <w:r w:rsidRPr="009F37B3">
              <w:br/>
              <w:t> S IBC=0 F  S IBC=$O(^DPT("AB",IBC)) Q:'IBC  D</w:t>
            </w:r>
            <w:r w:rsidRPr="009F37B3">
              <w:br/>
              <w:t> .S DFN=0 F  S DFN=$O(^DPT("AB",IBC,DFN)) Q:'DFN  D</w:t>
            </w:r>
            <w:r w:rsidRPr="009F37B3">
              <w:br/>
              <w:t> ..K VA,VADM,VAERR,VAPA</w:t>
            </w:r>
            <w:r w:rsidRPr="009F37B3">
              <w:br/>
              <w:t> ..D DEM^VADPT,ADD^VADPT</w:t>
            </w:r>
            <w:r w:rsidRPr="009F37B3">
              <w:br/>
              <w:t> ..;</w:t>
            </w:r>
            <w:r w:rsidRPr="009F37B3">
              <w:br/>
              <w:t> ..; I Pt. name out of range quit</w:t>
            </w:r>
            <w:r w:rsidRPr="009F37B3">
              <w:br/>
              <w:t> ..S VADM(1)=$P($G(VADM(1)),U,1) I VADM(1)="" Q</w:t>
            </w:r>
            <w:r w:rsidRPr="009F37B3">
              <w:br/>
              <w:t> ..I VADM(1)]IBRL Q</w:t>
            </w:r>
            <w:r w:rsidRPr="009F37B3">
              <w:br/>
              <w:t> ..I IBRF]VADM(1) Q</w:t>
            </w:r>
            <w:r w:rsidRPr="009F37B3">
              <w:br/>
              <w:t> ..;</w:t>
            </w:r>
            <w:r w:rsidRPr="009F37B3">
              <w:br/>
              <w:t> ..S IBCDA=0 F  S IBCDA=$O(^DPT("AB",IBC,DFN,IBCDA)) Q:'IBCDA  D</w:t>
            </w:r>
            <w:r w:rsidRPr="009F37B3">
              <w:br/>
              <w:t> ...S IBCDA0=$$ZND^IBCNS1(DFN,IBCDA) ;516 - baa</w:t>
            </w:r>
            <w:r w:rsidRPr="009F37B3">
              <w:br/>
              <w:t> ...;</w:t>
            </w:r>
            <w:r w:rsidRPr="009F37B3">
              <w:br/>
              <w:t> ...; I Verification Date populated quit</w:t>
            </w:r>
            <w:r w:rsidRPr="009F37B3">
              <w:br/>
              <w:t> ...S IBCDA1=$G(^DPT(DFN,.312,IBCDA,1))</w:t>
            </w:r>
            <w:r w:rsidRPr="009F37B3">
              <w:br/>
              <w:t> ...I $P(IBCDA1,U,3) Q</w:t>
            </w:r>
            <w:r w:rsidRPr="009F37B3">
              <w:br/>
              <w:t> ...;</w:t>
            </w:r>
            <w:r w:rsidRPr="009F37B3">
              <w:br/>
              <w:t> ...; I Entered Date out of range quit</w:t>
            </w:r>
            <w:r w:rsidRPr="009F37B3">
              <w:br/>
              <w:t> ...I +$P(IBCDA1,U)&gt;IBEDT Q</w:t>
            </w:r>
            <w:r w:rsidRPr="009F37B3">
              <w:br/>
              <w:t> ...I +$P(IBCDA1,U)&lt;IBBDT Q</w:t>
            </w:r>
            <w:r w:rsidRPr="009F37B3">
              <w:br/>
            </w:r>
            <w:r w:rsidRPr="009F37B3">
              <w:lastRenderedPageBreak/>
              <w:t> ...;</w:t>
            </w:r>
            <w:r w:rsidRPr="009F37B3">
              <w:br/>
              <w:t> ...; Get data fields</w:t>
            </w:r>
            <w:r w:rsidRPr="009F37B3">
              <w:br/>
              <w:t> ...S IBSSN=$$GET1^DIQ(2,DFN,.09)</w:t>
            </w:r>
            <w:r w:rsidRPr="009F37B3">
              <w:br/>
              <w:t> ...S IBINS=$$GET1^DIQ(2.312,IBCDA_","_DFN_",",.01)</w:t>
            </w:r>
            <w:r w:rsidRPr="009F37B3">
              <w:br/>
              <w:t> ...S IBSUBID=$$GET1^DIQ(2.312,IBCDA_","_DFN_",",7.02)</w:t>
            </w:r>
            <w:r w:rsidRPr="009F37B3">
              <w:br/>
              <w:t> ...S IBENUSR=$$GET1^DIQ(2.312,IBCDA_","_DFN_",",1.02)</w:t>
            </w:r>
            <w:r w:rsidRPr="009F37B3">
              <w:br/>
              <w:t> ...S IBENDT=$$FMTE^XLFDT($P(IBCDA1,U),1)</w:t>
            </w:r>
            <w:r w:rsidRPr="009F37B3">
              <w:br/>
              <w:t> ...;</w:t>
            </w:r>
            <w:r w:rsidRPr="009F37B3">
              <w:br/>
              <w:t> ...; Set global array</w:t>
            </w:r>
            <w:r w:rsidRPr="009F37B3">
              <w:br/>
              <w:t> ...S ^TMP("IBCOC1",$J,VADM(1),IBCDA)=VADM(1)_U_IBSSN_U_IBINS_U_IBSUBID_U_IBENUSR_U_IBENDT</w:t>
            </w:r>
            <w:r w:rsidRPr="009F37B3">
              <w:br/>
              <w:t> ;</w:t>
            </w:r>
            <w:r w:rsidRPr="009F37B3">
              <w:br/>
              <w:t> W "PATIENT^PATIENT ID^INSURANCE CO^SUBSCRIBER ID^WHO ENTERED^DATE ENTERED"</w:t>
            </w:r>
            <w:r w:rsidRPr="009F37B3">
              <w:br/>
              <w:t> I '$D(^TMP("IBCOC1",$J)) W !!,"** NO RECORDS FOUND **" D ASK^IBCOMC2 Q</w:t>
            </w:r>
            <w:r w:rsidRPr="009F37B3">
              <w:br/>
              <w:t> D WRT,ASK^IBCOMC2</w:t>
            </w:r>
            <w:r w:rsidRPr="009F37B3">
              <w:br/>
              <w:t> ;</w:t>
            </w:r>
            <w:r w:rsidRPr="009F37B3">
              <w:br/>
              <w:t> Q</w:t>
            </w:r>
          </w:p>
        </w:tc>
      </w:tr>
      <w:tr w:rsidR="00491BB6" w:rsidRPr="00D45773" w14:paraId="51BAAAE2" w14:textId="77777777" w:rsidTr="0049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2444FEA" w14:textId="77777777" w:rsidR="00491BB6" w:rsidRPr="00D45773" w:rsidRDefault="00491BB6" w:rsidP="00491BB6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lastRenderedPageBreak/>
              <w:t>Modified Logic (Changes are in bold)</w:t>
            </w:r>
          </w:p>
        </w:tc>
      </w:tr>
      <w:tr w:rsidR="00491BB6" w:rsidRPr="00D54506" w14:paraId="3DA6AA3B" w14:textId="77777777" w:rsidTr="009F37B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20"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3DEF8" w14:textId="4242BD53" w:rsidR="00585015" w:rsidRDefault="00585015" w:rsidP="00491BB6">
            <w:pPr>
              <w:pStyle w:val="TableText"/>
            </w:pPr>
            <w:r w:rsidRPr="00585015">
              <w:t>COMPXL ; Compile Excel data</w:t>
            </w:r>
            <w:r w:rsidRPr="00585015">
              <w:br/>
              <w:t> ; Input variables:</w:t>
            </w:r>
            <w:r w:rsidRPr="00585015">
              <w:br/>
              <w:t> ; IBRF - Required. Name Range Start value</w:t>
            </w:r>
            <w:r w:rsidRPr="00585015">
              <w:br/>
              <w:t> ; IBRL - Required. Name Range Go To value</w:t>
            </w:r>
            <w:r w:rsidRPr="00585015">
              <w:br/>
              <w:t xml:space="preserve"> ; IBBDT - Required. </w:t>
            </w:r>
            <w:proofErr w:type="spellStart"/>
            <w:r w:rsidRPr="00585015">
              <w:t>Begining</w:t>
            </w:r>
            <w:proofErr w:type="spellEnd"/>
            <w:r w:rsidRPr="00585015">
              <w:t xml:space="preserve"> Entered Date Range</w:t>
            </w:r>
            <w:r w:rsidRPr="00585015">
              <w:br/>
              <w:t> ; IBEDT - Required. Ending Entered Date Range</w:t>
            </w:r>
            <w:r w:rsidRPr="00585015">
              <w:br/>
              <w:t> ;</w:t>
            </w:r>
            <w:r w:rsidRPr="00585015">
              <w:br/>
              <w:t> N IBC,IBCDA,IBCDA0,IBCDA1,IBSSN,IBINS,IBSUBID,IBENDT,IBENUSR,DFN,VA,VADM,VAERR,VAPA</w:t>
            </w:r>
            <w:r w:rsidRPr="00585015">
              <w:br/>
              <w:t> K ^TMP("IBCOC1",$J)</w:t>
            </w:r>
            <w:r w:rsidRPr="00585015">
              <w:br/>
              <w:t> S IBC=0 F  S IBC=$O(^DPT("AB",IBC)) Q:'IBC  D</w:t>
            </w:r>
            <w:r w:rsidRPr="00585015">
              <w:br/>
              <w:t> .S DFN=0 F  S DFN=$O(^DPT("AB",IBC,DFN)) Q:'DFN  D</w:t>
            </w:r>
            <w:r w:rsidRPr="00585015">
              <w:br/>
              <w:t> ..K VA,VADM,VAERR,VAPA</w:t>
            </w:r>
            <w:r w:rsidRPr="00585015">
              <w:br/>
              <w:t> ..D DEM^VADPT,ADD^VADPT</w:t>
            </w:r>
            <w:r w:rsidRPr="00585015">
              <w:br/>
              <w:t> ..;</w:t>
            </w:r>
            <w:r w:rsidRPr="00585015">
              <w:br/>
              <w:t> ..; I Pt. name out of range quit</w:t>
            </w:r>
            <w:r w:rsidRPr="00585015">
              <w:br/>
              <w:t> ..S VADM(1)=$P($G(VADM(1)),U,1) I VADM(1)="" Q</w:t>
            </w:r>
            <w:r w:rsidRPr="00585015">
              <w:br/>
              <w:t> ..I VADM(1)]IBRL Q</w:t>
            </w:r>
            <w:r w:rsidRPr="00585015">
              <w:br/>
              <w:t> ..I IBRF]VADM(1) Q</w:t>
            </w:r>
            <w:r w:rsidRPr="00585015">
              <w:br/>
              <w:t> ..;</w:t>
            </w:r>
            <w:r w:rsidRPr="00585015">
              <w:br/>
              <w:t> ..S IBCDA=0 F  S IBCDA=$O(^DPT("AB",IBC,DFN,IBCDA)) Q:'IBCDA  D</w:t>
            </w:r>
            <w:r w:rsidRPr="00585015">
              <w:br/>
              <w:t> ...S IBCDA0=$$ZND^IBCNS1(DFN,IBCDA) ;516 - baa</w:t>
            </w:r>
            <w:r w:rsidRPr="00585015">
              <w:br/>
              <w:t> ...;</w:t>
            </w:r>
            <w:r w:rsidRPr="00585015">
              <w:br/>
              <w:t> ...; I Verification Date populated quit</w:t>
            </w:r>
            <w:r w:rsidRPr="00585015">
              <w:br/>
              <w:t> ...S IBCDA1=$G(^DPT(DFN,.312,IBCDA,1))</w:t>
            </w:r>
            <w:r w:rsidRPr="00585015">
              <w:br/>
              <w:t> ...I $P(IBCDA1,U,3) Q</w:t>
            </w:r>
            <w:r w:rsidRPr="00585015">
              <w:br/>
              <w:t> ...;</w:t>
            </w:r>
            <w:r w:rsidRPr="00585015">
              <w:br/>
              <w:t> ...; I Entered Date out of range quit</w:t>
            </w:r>
            <w:r w:rsidRPr="00585015">
              <w:br/>
              <w:t> ...I +$P(IBCDA1,U)&gt;IBEDT Q</w:t>
            </w:r>
            <w:r w:rsidRPr="00585015">
              <w:br/>
              <w:t> ...I +$P(IBCDA1,U)&lt;IBBDT Q</w:t>
            </w:r>
            <w:r w:rsidRPr="00585015">
              <w:br/>
              <w:t> ...;</w:t>
            </w:r>
            <w:r w:rsidRPr="00585015">
              <w:br/>
              <w:t> ...; Get data fields</w:t>
            </w:r>
            <w:r w:rsidRPr="00585015">
              <w:br/>
            </w:r>
            <w:r w:rsidRPr="00585015">
              <w:lastRenderedPageBreak/>
              <w:t> ...S IBSSN=$$GET1^DIQ(2,DFN,.09)</w:t>
            </w:r>
            <w:r w:rsidRPr="00585015">
              <w:br/>
              <w:t> ...S IBINS=$$GET1^DIQ(2.312,IBCDA_","_DFN_",",.01)</w:t>
            </w:r>
            <w:r w:rsidRPr="00585015">
              <w:br/>
              <w:t> ...S IBSUBID=$$GET1^DIQ(2.312,IBCDA_","_DFN_",",7.02)</w:t>
            </w:r>
            <w:r w:rsidRPr="00585015">
              <w:br/>
              <w:t> ...S IBENUSR=$$GET1^DIQ(2.312,IBCDA_","_DFN_",",1.02)</w:t>
            </w:r>
            <w:r w:rsidRPr="00585015">
              <w:br/>
              <w:t> ...S IBENDT=$$FMTE^XLFDT($P(IBCDA1,U),1)</w:t>
            </w:r>
            <w:r w:rsidRPr="00585015">
              <w:br/>
              <w:t> ...;</w:t>
            </w:r>
            <w:r w:rsidRPr="00585015">
              <w:br/>
              <w:t> ...; Set global array</w:t>
            </w:r>
            <w:r w:rsidRPr="00585015">
              <w:br/>
              <w:t> ...S ^TMP("IBCOC1",$J,VADM(1),IBCDA)=VADM(1)_U_IBSSN_U_IBINS_U_IBSUBID_U_IBENUSR_U_IBENDT</w:t>
            </w:r>
            <w:r w:rsidRPr="00585015">
              <w:br/>
              <w:t> ;</w:t>
            </w:r>
          </w:p>
          <w:p w14:paraId="7615ED6F" w14:textId="5611836D" w:rsidR="001F18CD" w:rsidRPr="00DD2FD9" w:rsidRDefault="00585015" w:rsidP="00491BB6">
            <w:pPr>
              <w:pStyle w:val="TableText"/>
              <w:rPr>
                <w:b/>
                <w:highlight w:val="yellow"/>
              </w:rPr>
            </w:pPr>
            <w:r>
              <w:t xml:space="preserve"> </w:t>
            </w:r>
            <w:r w:rsidRPr="00585015">
              <w:rPr>
                <w:b/>
                <w:highlight w:val="yellow"/>
              </w:rPr>
              <w:t>;IB*2.0*</w:t>
            </w:r>
            <w:r w:rsidR="001F18CD">
              <w:rPr>
                <w:b/>
                <w:highlight w:val="yellow"/>
              </w:rPr>
              <w:t>602</w:t>
            </w:r>
            <w:r w:rsidRPr="00585015">
              <w:rPr>
                <w:b/>
                <w:highlight w:val="yellow"/>
              </w:rPr>
              <w:t>/??? Add title to Excel Report</w:t>
            </w:r>
            <w:r w:rsidRPr="00585015">
              <w:rPr>
                <w:b/>
                <w:highlight w:val="yellow"/>
              </w:rPr>
              <w:br/>
              <w:t> W "REPORT OF NEW, NOT VERIFIED INSURANCE ENTRIES FROM: ",$$DAT1^IBOUTL(IBBDT)," TO: ",$$DAT1^IBOUTL(IBEDT)</w:t>
            </w:r>
            <w:r w:rsidRPr="00585015">
              <w:rPr>
                <w:b/>
                <w:highlight w:val="yellow"/>
              </w:rPr>
              <w:br/>
            </w:r>
            <w:r w:rsidRPr="001F18CD">
              <w:rPr>
                <w:b/>
                <w:highlight w:val="yellow"/>
              </w:rPr>
              <w:t> W !,"NAMES RANGING FROM ",$S(IBRF="A":"FIRST",1:IBRF)," TO ",$S(IBRL="zzzzzz":"LAST",1:IBRL)</w:t>
            </w:r>
            <w:r w:rsidR="001F18CD" w:rsidRPr="00DD2FD9">
              <w:rPr>
                <w:b/>
                <w:highlight w:val="yellow"/>
              </w:rPr>
              <w:t>,!</w:t>
            </w:r>
          </w:p>
          <w:p w14:paraId="013A8901" w14:textId="06F0D467" w:rsidR="00491BB6" w:rsidRPr="00D54506" w:rsidRDefault="001F18CD" w:rsidP="00491BB6">
            <w:pPr>
              <w:pStyle w:val="TableText"/>
            </w:pPr>
            <w:r w:rsidRPr="00DD2FD9">
              <w:rPr>
                <w:color w:val="008000"/>
                <w:highlight w:val="yellow"/>
              </w:rPr>
              <w:t>; IB*602/HN end</w:t>
            </w:r>
            <w:r w:rsidR="00585015" w:rsidRPr="00585015">
              <w:rPr>
                <w:b/>
              </w:rPr>
              <w:br/>
            </w:r>
            <w:r w:rsidR="00585015" w:rsidRPr="00585015">
              <w:t> </w:t>
            </w:r>
            <w:r w:rsidR="00585015" w:rsidRPr="001F18CD">
              <w:t>W </w:t>
            </w:r>
            <w:r w:rsidR="00585015" w:rsidRPr="00DD2FD9">
              <w:rPr>
                <w:b/>
              </w:rPr>
              <w:t>!,</w:t>
            </w:r>
            <w:r w:rsidR="00585015" w:rsidRPr="001F18CD">
              <w:t>"PATIENT</w:t>
            </w:r>
            <w:r w:rsidR="00585015" w:rsidRPr="00585015">
              <w:t>^PATIENT ID^INSURANCE CO^SUBSCRIBER ID^WHO ENTERED^DATE ENTERED"</w:t>
            </w:r>
            <w:r w:rsidR="00585015" w:rsidRPr="00585015">
              <w:br/>
              <w:t> I '$D(^TMP("IBCOC1",$J)) W !!,"** NO RECORDS FOUND **" D ASK^IBCOMC2 Q</w:t>
            </w:r>
            <w:r w:rsidR="00585015" w:rsidRPr="00585015">
              <w:br/>
              <w:t> D WRT,ASK^IBCOMC2</w:t>
            </w:r>
            <w:r w:rsidR="00585015" w:rsidRPr="00585015">
              <w:br/>
              <w:t> ;</w:t>
            </w:r>
            <w:r w:rsidR="00585015" w:rsidRPr="00585015">
              <w:br/>
              <w:t> Q</w:t>
            </w:r>
            <w:r w:rsidR="00585015" w:rsidRPr="00585015">
              <w:br/>
              <w:t> </w:t>
            </w:r>
            <w:r w:rsidR="005E286E" w:rsidRPr="00585015">
              <w:t> ;</w:t>
            </w:r>
          </w:p>
        </w:tc>
      </w:tr>
    </w:tbl>
    <w:p w14:paraId="3DDD5C1F" w14:textId="77777777" w:rsidR="00491BB6" w:rsidRDefault="00491BB6" w:rsidP="00491BB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D50C5B" w14:textId="77777777" w:rsidR="009624A6" w:rsidRDefault="009624A6" w:rsidP="009624A6">
      <w:pPr>
        <w:pStyle w:val="NoSpacing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7CD8A1" w14:textId="77777777" w:rsidR="00795D59" w:rsidRDefault="00795D59" w:rsidP="00795D59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795D59" w14:paraId="55B60BC6" w14:textId="77777777" w:rsidTr="001C54A0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8F6F67" w14:textId="77777777" w:rsidR="00795D59" w:rsidRDefault="00795D59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EB1B73C" w14:textId="77777777" w:rsidR="00795D59" w:rsidRDefault="00795D59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2CF332A" w14:textId="77777777" w:rsidR="00795D59" w:rsidRDefault="00795D59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1EABF33" w14:textId="77777777" w:rsidR="00795D59" w:rsidRDefault="00795D59" w:rsidP="001C54A0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795D59" w:rsidRPr="00795D59" w14:paraId="6CDB6597" w14:textId="77777777" w:rsidTr="001C54A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E9BB2" w14:textId="1556C6DE" w:rsidR="00795D59" w:rsidRPr="00795D59" w:rsidRDefault="00795D59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795D59">
              <w:rPr>
                <w:rFonts w:asciiTheme="minorHAnsi" w:hAnsiTheme="minorHAnsi"/>
              </w:rPr>
              <w:t>03/09/2018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7E3AA" w14:textId="77777777" w:rsidR="00795D59" w:rsidRPr="00795D59" w:rsidRDefault="00795D59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795D59">
              <w:rPr>
                <w:rFonts w:asciiTheme="minorHAnsi" w:hAnsiTheme="minorHAnsi"/>
              </w:rPr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CF17" w14:textId="77777777" w:rsidR="00795D59" w:rsidRPr="00795D59" w:rsidRDefault="00795D59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795D59">
              <w:rPr>
                <w:rFonts w:asciiTheme="minorHAnsi" w:hAnsiTheme="minorHAnsi"/>
              </w:rPr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6997F" w14:textId="4F435ADB" w:rsidR="00795D59" w:rsidRPr="00795D59" w:rsidRDefault="00795D59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Henry Normand</w:t>
            </w:r>
          </w:p>
        </w:tc>
      </w:tr>
      <w:tr w:rsidR="009962FA" w:rsidRPr="00795D59" w14:paraId="186E73B5" w14:textId="77777777" w:rsidTr="001C54A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E88F1" w14:textId="6059B0A2" w:rsidR="009962FA" w:rsidRPr="00795D59" w:rsidRDefault="009962FA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03/21/2018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6383" w14:textId="6BDA146F" w:rsidR="009962FA" w:rsidRPr="00795D59" w:rsidRDefault="009962FA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69E3" w14:textId="284EE182" w:rsidR="009962FA" w:rsidRPr="00795D59" w:rsidRDefault="009962FA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After Code Review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0661" w14:textId="3C1D36CD" w:rsidR="009962FA" w:rsidRDefault="009962FA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Henry Normand</w:t>
            </w:r>
          </w:p>
        </w:tc>
      </w:tr>
      <w:tr w:rsidR="00452112" w:rsidRPr="00795D59" w14:paraId="3D982174" w14:textId="77777777" w:rsidTr="001C54A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1CD4" w14:textId="2F53FC56" w:rsidR="00452112" w:rsidRDefault="00452112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11/29/2018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A5B2" w14:textId="4B63957D" w:rsidR="00452112" w:rsidRDefault="00452112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4562" w14:textId="1CB4018E" w:rsidR="00452112" w:rsidRDefault="00452112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After IOC Testing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0638E" w14:textId="38A12C1B" w:rsidR="00452112" w:rsidRDefault="00452112" w:rsidP="001C54A0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Henry Normand</w:t>
            </w:r>
          </w:p>
        </w:tc>
      </w:tr>
    </w:tbl>
    <w:p w14:paraId="37D5447F" w14:textId="01448133" w:rsidR="00795D59" w:rsidRPr="00795D59" w:rsidRDefault="00795D59" w:rsidP="00795D59">
      <w:pPr>
        <w:rPr>
          <w:sz w:val="20"/>
          <w:szCs w:val="20"/>
        </w:rPr>
      </w:pPr>
    </w:p>
    <w:p w14:paraId="0BB192AF" w14:textId="77777777" w:rsidR="00795D59" w:rsidRDefault="00795D59" w:rsidP="00795D59">
      <w:pPr>
        <w:pStyle w:val="ListParagraph"/>
      </w:pPr>
    </w:p>
    <w:p w14:paraId="065B6F72" w14:textId="4A46E9D9" w:rsidR="006B18D6" w:rsidRPr="00D45773" w:rsidRDefault="006B18D6" w:rsidP="00CC0B5A">
      <w:pPr>
        <w:pStyle w:val="BodyText"/>
        <w:suppressAutoHyphens w:val="0"/>
        <w:spacing w:before="0" w:after="0"/>
        <w:rPr>
          <w:rFonts w:ascii="Times New Roman" w:eastAsiaTheme="minorHAnsi" w:hAnsi="Times New Roman"/>
          <w:i/>
          <w:color w:val="0070C0"/>
          <w:lang w:eastAsia="en-US"/>
        </w:rPr>
      </w:pPr>
    </w:p>
    <w:sectPr w:rsidR="006B18D6" w:rsidRPr="00D45773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021FE" w14:textId="77777777" w:rsidR="00BC4410" w:rsidRDefault="00BC4410" w:rsidP="00B81ED4">
      <w:pPr>
        <w:spacing w:after="0" w:line="240" w:lineRule="auto"/>
      </w:pPr>
      <w:r>
        <w:separator/>
      </w:r>
    </w:p>
  </w:endnote>
  <w:endnote w:type="continuationSeparator" w:id="0">
    <w:p w14:paraId="12C5E487" w14:textId="77777777" w:rsidR="00BC4410" w:rsidRDefault="00BC4410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A230A8" w:rsidRPr="00DD2FD9" w:rsidRDefault="00A230A8" w:rsidP="00DD2F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4E3525" w14:textId="77777777" w:rsidR="00BC4410" w:rsidRDefault="00BC4410" w:rsidP="00B81ED4">
      <w:pPr>
        <w:spacing w:after="0" w:line="240" w:lineRule="auto"/>
      </w:pPr>
      <w:r>
        <w:separator/>
      </w:r>
    </w:p>
  </w:footnote>
  <w:footnote w:type="continuationSeparator" w:id="0">
    <w:p w14:paraId="3B1E1259" w14:textId="77777777" w:rsidR="00BC4410" w:rsidRDefault="00BC4410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149D94E1" w:rsidR="00A230A8" w:rsidRPr="00DD2FD9" w:rsidRDefault="00A230A8" w:rsidP="00DD2F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86D34"/>
    <w:multiLevelType w:val="hybridMultilevel"/>
    <w:tmpl w:val="C180C2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1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126B5"/>
    <w:multiLevelType w:val="hybridMultilevel"/>
    <w:tmpl w:val="606EC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9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0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19"/>
  </w:num>
  <w:num w:numId="4">
    <w:abstractNumId w:val="15"/>
  </w:num>
  <w:num w:numId="5">
    <w:abstractNumId w:val="1"/>
  </w:num>
  <w:num w:numId="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23"/>
  </w:num>
  <w:num w:numId="10">
    <w:abstractNumId w:val="35"/>
  </w:num>
  <w:num w:numId="11">
    <w:abstractNumId w:val="39"/>
  </w:num>
  <w:num w:numId="12">
    <w:abstractNumId w:val="12"/>
  </w:num>
  <w:num w:numId="13">
    <w:abstractNumId w:val="33"/>
  </w:num>
  <w:num w:numId="14">
    <w:abstractNumId w:val="32"/>
  </w:num>
  <w:num w:numId="15">
    <w:abstractNumId w:val="2"/>
  </w:num>
  <w:num w:numId="16">
    <w:abstractNumId w:val="37"/>
  </w:num>
  <w:num w:numId="17">
    <w:abstractNumId w:val="40"/>
  </w:num>
  <w:num w:numId="18">
    <w:abstractNumId w:val="25"/>
  </w:num>
  <w:num w:numId="19">
    <w:abstractNumId w:val="9"/>
  </w:num>
  <w:num w:numId="20">
    <w:abstractNumId w:val="6"/>
  </w:num>
  <w:num w:numId="21">
    <w:abstractNumId w:val="11"/>
  </w:num>
  <w:num w:numId="22">
    <w:abstractNumId w:val="20"/>
  </w:num>
  <w:num w:numId="23">
    <w:abstractNumId w:val="4"/>
  </w:num>
  <w:num w:numId="24">
    <w:abstractNumId w:val="10"/>
  </w:num>
  <w:num w:numId="25">
    <w:abstractNumId w:val="28"/>
  </w:num>
  <w:num w:numId="26">
    <w:abstractNumId w:val="18"/>
  </w:num>
  <w:num w:numId="27">
    <w:abstractNumId w:val="5"/>
  </w:num>
  <w:num w:numId="28">
    <w:abstractNumId w:val="7"/>
  </w:num>
  <w:num w:numId="29">
    <w:abstractNumId w:val="36"/>
  </w:num>
  <w:num w:numId="30">
    <w:abstractNumId w:val="0"/>
  </w:num>
  <w:num w:numId="31">
    <w:abstractNumId w:val="29"/>
  </w:num>
  <w:num w:numId="32">
    <w:abstractNumId w:val="24"/>
  </w:num>
  <w:num w:numId="33">
    <w:abstractNumId w:val="17"/>
  </w:num>
  <w:num w:numId="34">
    <w:abstractNumId w:val="21"/>
  </w:num>
  <w:num w:numId="35">
    <w:abstractNumId w:val="30"/>
  </w:num>
  <w:num w:numId="36">
    <w:abstractNumId w:val="27"/>
  </w:num>
  <w:num w:numId="37">
    <w:abstractNumId w:val="14"/>
  </w:num>
  <w:num w:numId="38">
    <w:abstractNumId w:val="8"/>
  </w:num>
  <w:num w:numId="39">
    <w:abstractNumId w:val="31"/>
  </w:num>
  <w:num w:numId="40">
    <w:abstractNumId w:val="3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5727"/>
    <w:rsid w:val="0003246A"/>
    <w:rsid w:val="000358FE"/>
    <w:rsid w:val="00040EB7"/>
    <w:rsid w:val="00043E15"/>
    <w:rsid w:val="000455AE"/>
    <w:rsid w:val="00046F79"/>
    <w:rsid w:val="00051DB8"/>
    <w:rsid w:val="000642A5"/>
    <w:rsid w:val="00065FA0"/>
    <w:rsid w:val="000666C1"/>
    <w:rsid w:val="000710F8"/>
    <w:rsid w:val="00074024"/>
    <w:rsid w:val="0007552E"/>
    <w:rsid w:val="00087ACA"/>
    <w:rsid w:val="000A3203"/>
    <w:rsid w:val="000B507F"/>
    <w:rsid w:val="000B7003"/>
    <w:rsid w:val="000C728B"/>
    <w:rsid w:val="000D0910"/>
    <w:rsid w:val="000F1BBE"/>
    <w:rsid w:val="001141BA"/>
    <w:rsid w:val="00115365"/>
    <w:rsid w:val="00122200"/>
    <w:rsid w:val="00122BFA"/>
    <w:rsid w:val="00136651"/>
    <w:rsid w:val="00144443"/>
    <w:rsid w:val="00147953"/>
    <w:rsid w:val="00152BDB"/>
    <w:rsid w:val="00154865"/>
    <w:rsid w:val="00162A4D"/>
    <w:rsid w:val="001666C0"/>
    <w:rsid w:val="00167059"/>
    <w:rsid w:val="001919C6"/>
    <w:rsid w:val="00191DE6"/>
    <w:rsid w:val="001B379F"/>
    <w:rsid w:val="001B417E"/>
    <w:rsid w:val="001B47A3"/>
    <w:rsid w:val="001C7764"/>
    <w:rsid w:val="001D3A76"/>
    <w:rsid w:val="001D3DAD"/>
    <w:rsid w:val="001F18CD"/>
    <w:rsid w:val="001F5110"/>
    <w:rsid w:val="002012C6"/>
    <w:rsid w:val="00204D3A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72DEC"/>
    <w:rsid w:val="00280708"/>
    <w:rsid w:val="00281C50"/>
    <w:rsid w:val="00282179"/>
    <w:rsid w:val="00283C1B"/>
    <w:rsid w:val="00293BAC"/>
    <w:rsid w:val="00296EFC"/>
    <w:rsid w:val="002A3AC3"/>
    <w:rsid w:val="002B294C"/>
    <w:rsid w:val="002D555C"/>
    <w:rsid w:val="002E61D7"/>
    <w:rsid w:val="002F0F96"/>
    <w:rsid w:val="00311C49"/>
    <w:rsid w:val="003157F6"/>
    <w:rsid w:val="00317AF6"/>
    <w:rsid w:val="0032497A"/>
    <w:rsid w:val="00326EEB"/>
    <w:rsid w:val="00331D7D"/>
    <w:rsid w:val="0033331F"/>
    <w:rsid w:val="0033388F"/>
    <w:rsid w:val="003339DA"/>
    <w:rsid w:val="0033462F"/>
    <w:rsid w:val="00334CFE"/>
    <w:rsid w:val="00334E3B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7B43"/>
    <w:rsid w:val="003C06CB"/>
    <w:rsid w:val="003C3E0D"/>
    <w:rsid w:val="003C6905"/>
    <w:rsid w:val="003D15ED"/>
    <w:rsid w:val="003D44CB"/>
    <w:rsid w:val="003D4E97"/>
    <w:rsid w:val="003E2A7D"/>
    <w:rsid w:val="003E6FEA"/>
    <w:rsid w:val="003E7D72"/>
    <w:rsid w:val="003F2B4D"/>
    <w:rsid w:val="003F6F4E"/>
    <w:rsid w:val="004046F3"/>
    <w:rsid w:val="004128D9"/>
    <w:rsid w:val="00427433"/>
    <w:rsid w:val="004301E3"/>
    <w:rsid w:val="00437F5F"/>
    <w:rsid w:val="004476B5"/>
    <w:rsid w:val="00452112"/>
    <w:rsid w:val="00460C2A"/>
    <w:rsid w:val="004626D3"/>
    <w:rsid w:val="0046560F"/>
    <w:rsid w:val="00470066"/>
    <w:rsid w:val="00491BB6"/>
    <w:rsid w:val="004A4871"/>
    <w:rsid w:val="004B0BA9"/>
    <w:rsid w:val="004B31C0"/>
    <w:rsid w:val="004E0CC3"/>
    <w:rsid w:val="004E4F95"/>
    <w:rsid w:val="004E594D"/>
    <w:rsid w:val="004E694A"/>
    <w:rsid w:val="00501766"/>
    <w:rsid w:val="005215E0"/>
    <w:rsid w:val="00523454"/>
    <w:rsid w:val="00525858"/>
    <w:rsid w:val="00525BE9"/>
    <w:rsid w:val="00526D9B"/>
    <w:rsid w:val="00542EC7"/>
    <w:rsid w:val="00547FDF"/>
    <w:rsid w:val="00552C0C"/>
    <w:rsid w:val="00553DD6"/>
    <w:rsid w:val="00555BAC"/>
    <w:rsid w:val="00556125"/>
    <w:rsid w:val="005612AC"/>
    <w:rsid w:val="005708D8"/>
    <w:rsid w:val="00573D49"/>
    <w:rsid w:val="00576F4B"/>
    <w:rsid w:val="00585015"/>
    <w:rsid w:val="005950F1"/>
    <w:rsid w:val="005A217C"/>
    <w:rsid w:val="005B0C4E"/>
    <w:rsid w:val="005B4FF5"/>
    <w:rsid w:val="005B7B1B"/>
    <w:rsid w:val="005C6DFC"/>
    <w:rsid w:val="005D1BD1"/>
    <w:rsid w:val="005D7AD4"/>
    <w:rsid w:val="005E273B"/>
    <w:rsid w:val="005E286E"/>
    <w:rsid w:val="005E5ED0"/>
    <w:rsid w:val="005F0D8B"/>
    <w:rsid w:val="005F1D3C"/>
    <w:rsid w:val="005F51CB"/>
    <w:rsid w:val="00606DE8"/>
    <w:rsid w:val="00611935"/>
    <w:rsid w:val="00625530"/>
    <w:rsid w:val="00630349"/>
    <w:rsid w:val="006366A4"/>
    <w:rsid w:val="006375AB"/>
    <w:rsid w:val="006437AC"/>
    <w:rsid w:val="00645A59"/>
    <w:rsid w:val="006539D7"/>
    <w:rsid w:val="00657BBD"/>
    <w:rsid w:val="00657BE0"/>
    <w:rsid w:val="00661147"/>
    <w:rsid w:val="006672DC"/>
    <w:rsid w:val="00667B4B"/>
    <w:rsid w:val="00681F55"/>
    <w:rsid w:val="0069692D"/>
    <w:rsid w:val="006A45F1"/>
    <w:rsid w:val="006B18D6"/>
    <w:rsid w:val="006B1A0E"/>
    <w:rsid w:val="006B28E4"/>
    <w:rsid w:val="006B50F7"/>
    <w:rsid w:val="006B7259"/>
    <w:rsid w:val="006C177F"/>
    <w:rsid w:val="006C4AB5"/>
    <w:rsid w:val="006C4E43"/>
    <w:rsid w:val="006E621C"/>
    <w:rsid w:val="006F762D"/>
    <w:rsid w:val="00703060"/>
    <w:rsid w:val="00704FB7"/>
    <w:rsid w:val="00714A88"/>
    <w:rsid w:val="00714C6C"/>
    <w:rsid w:val="00724266"/>
    <w:rsid w:val="0073094E"/>
    <w:rsid w:val="00733409"/>
    <w:rsid w:val="00736FC6"/>
    <w:rsid w:val="00737A4A"/>
    <w:rsid w:val="00740199"/>
    <w:rsid w:val="00741D65"/>
    <w:rsid w:val="007431E4"/>
    <w:rsid w:val="00753EB7"/>
    <w:rsid w:val="00754B8C"/>
    <w:rsid w:val="00780F05"/>
    <w:rsid w:val="0078631D"/>
    <w:rsid w:val="00795B7B"/>
    <w:rsid w:val="00795D59"/>
    <w:rsid w:val="007A12E2"/>
    <w:rsid w:val="007A57BA"/>
    <w:rsid w:val="007A58B6"/>
    <w:rsid w:val="007B03F9"/>
    <w:rsid w:val="007C090D"/>
    <w:rsid w:val="007D0623"/>
    <w:rsid w:val="007D1D18"/>
    <w:rsid w:val="007D2198"/>
    <w:rsid w:val="007D585E"/>
    <w:rsid w:val="007F2230"/>
    <w:rsid w:val="00810C38"/>
    <w:rsid w:val="00813585"/>
    <w:rsid w:val="00815F3C"/>
    <w:rsid w:val="0084609E"/>
    <w:rsid w:val="00854629"/>
    <w:rsid w:val="00855BEE"/>
    <w:rsid w:val="00863371"/>
    <w:rsid w:val="00865812"/>
    <w:rsid w:val="008748B5"/>
    <w:rsid w:val="008770A7"/>
    <w:rsid w:val="0088104C"/>
    <w:rsid w:val="0088149F"/>
    <w:rsid w:val="008837E1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5A4C"/>
    <w:rsid w:val="008C6967"/>
    <w:rsid w:val="008D033D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02B9"/>
    <w:rsid w:val="009369B9"/>
    <w:rsid w:val="009423E6"/>
    <w:rsid w:val="00944533"/>
    <w:rsid w:val="009543D3"/>
    <w:rsid w:val="0095744D"/>
    <w:rsid w:val="009624A6"/>
    <w:rsid w:val="00964F1B"/>
    <w:rsid w:val="00975369"/>
    <w:rsid w:val="00982E5D"/>
    <w:rsid w:val="00984223"/>
    <w:rsid w:val="00993737"/>
    <w:rsid w:val="009962FA"/>
    <w:rsid w:val="009C1520"/>
    <w:rsid w:val="009C6E18"/>
    <w:rsid w:val="009D1D44"/>
    <w:rsid w:val="009F37B3"/>
    <w:rsid w:val="009F4132"/>
    <w:rsid w:val="009F4532"/>
    <w:rsid w:val="009F6C6F"/>
    <w:rsid w:val="009F7269"/>
    <w:rsid w:val="00A0367E"/>
    <w:rsid w:val="00A05D64"/>
    <w:rsid w:val="00A1202B"/>
    <w:rsid w:val="00A230A8"/>
    <w:rsid w:val="00A2771D"/>
    <w:rsid w:val="00A32334"/>
    <w:rsid w:val="00A367F3"/>
    <w:rsid w:val="00A37BEC"/>
    <w:rsid w:val="00A435FB"/>
    <w:rsid w:val="00A446E6"/>
    <w:rsid w:val="00A53D36"/>
    <w:rsid w:val="00A71280"/>
    <w:rsid w:val="00A73243"/>
    <w:rsid w:val="00A73A4C"/>
    <w:rsid w:val="00A866B3"/>
    <w:rsid w:val="00A93BCB"/>
    <w:rsid w:val="00AA3D2E"/>
    <w:rsid w:val="00AD1A0A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10B4C"/>
    <w:rsid w:val="00B339A8"/>
    <w:rsid w:val="00B36951"/>
    <w:rsid w:val="00B42D23"/>
    <w:rsid w:val="00B54944"/>
    <w:rsid w:val="00B71259"/>
    <w:rsid w:val="00B716CE"/>
    <w:rsid w:val="00B71851"/>
    <w:rsid w:val="00B721DD"/>
    <w:rsid w:val="00B73374"/>
    <w:rsid w:val="00B81ED4"/>
    <w:rsid w:val="00B91D99"/>
    <w:rsid w:val="00B92EB2"/>
    <w:rsid w:val="00B97DAF"/>
    <w:rsid w:val="00BA3929"/>
    <w:rsid w:val="00BB5180"/>
    <w:rsid w:val="00BC4410"/>
    <w:rsid w:val="00BC461F"/>
    <w:rsid w:val="00BC54C0"/>
    <w:rsid w:val="00BD56C6"/>
    <w:rsid w:val="00BD6364"/>
    <w:rsid w:val="00BE3344"/>
    <w:rsid w:val="00BE77A5"/>
    <w:rsid w:val="00BF1692"/>
    <w:rsid w:val="00C026BA"/>
    <w:rsid w:val="00C26D91"/>
    <w:rsid w:val="00C43F28"/>
    <w:rsid w:val="00C441B6"/>
    <w:rsid w:val="00C441E6"/>
    <w:rsid w:val="00C514E2"/>
    <w:rsid w:val="00C51B08"/>
    <w:rsid w:val="00C539C3"/>
    <w:rsid w:val="00C55FC3"/>
    <w:rsid w:val="00C60E1D"/>
    <w:rsid w:val="00C82196"/>
    <w:rsid w:val="00C82D46"/>
    <w:rsid w:val="00C93ABF"/>
    <w:rsid w:val="00C9601D"/>
    <w:rsid w:val="00C967D9"/>
    <w:rsid w:val="00CA1DE4"/>
    <w:rsid w:val="00CA245F"/>
    <w:rsid w:val="00CB02BC"/>
    <w:rsid w:val="00CC0B5A"/>
    <w:rsid w:val="00CC1E51"/>
    <w:rsid w:val="00CD3E65"/>
    <w:rsid w:val="00CE5C7E"/>
    <w:rsid w:val="00CF0FC5"/>
    <w:rsid w:val="00CF5232"/>
    <w:rsid w:val="00D06BD2"/>
    <w:rsid w:val="00D21EF6"/>
    <w:rsid w:val="00D37AE3"/>
    <w:rsid w:val="00D45773"/>
    <w:rsid w:val="00D5350F"/>
    <w:rsid w:val="00D63F96"/>
    <w:rsid w:val="00D641C3"/>
    <w:rsid w:val="00D90CA7"/>
    <w:rsid w:val="00D96242"/>
    <w:rsid w:val="00D97C4D"/>
    <w:rsid w:val="00DA4962"/>
    <w:rsid w:val="00DA5EA3"/>
    <w:rsid w:val="00DC5544"/>
    <w:rsid w:val="00DC5EAE"/>
    <w:rsid w:val="00DD2FD9"/>
    <w:rsid w:val="00DF294B"/>
    <w:rsid w:val="00DF3274"/>
    <w:rsid w:val="00E0616C"/>
    <w:rsid w:val="00E11717"/>
    <w:rsid w:val="00E36EF3"/>
    <w:rsid w:val="00E42426"/>
    <w:rsid w:val="00E471BA"/>
    <w:rsid w:val="00E662DB"/>
    <w:rsid w:val="00E7369F"/>
    <w:rsid w:val="00E74975"/>
    <w:rsid w:val="00E74A7E"/>
    <w:rsid w:val="00E81B3C"/>
    <w:rsid w:val="00E824B8"/>
    <w:rsid w:val="00E91349"/>
    <w:rsid w:val="00E94212"/>
    <w:rsid w:val="00E95A78"/>
    <w:rsid w:val="00EA10CC"/>
    <w:rsid w:val="00EA12FA"/>
    <w:rsid w:val="00EA19E8"/>
    <w:rsid w:val="00EA4E70"/>
    <w:rsid w:val="00EB37CB"/>
    <w:rsid w:val="00EB47FA"/>
    <w:rsid w:val="00EB70A4"/>
    <w:rsid w:val="00EC19EC"/>
    <w:rsid w:val="00EC3AF8"/>
    <w:rsid w:val="00EC5227"/>
    <w:rsid w:val="00ED055A"/>
    <w:rsid w:val="00EE0AA0"/>
    <w:rsid w:val="00EE7F42"/>
    <w:rsid w:val="00EF0599"/>
    <w:rsid w:val="00EF1226"/>
    <w:rsid w:val="00EF1F1C"/>
    <w:rsid w:val="00EF2A2F"/>
    <w:rsid w:val="00EF4915"/>
    <w:rsid w:val="00F02814"/>
    <w:rsid w:val="00F079C4"/>
    <w:rsid w:val="00F25A53"/>
    <w:rsid w:val="00F26931"/>
    <w:rsid w:val="00F27B19"/>
    <w:rsid w:val="00F3272E"/>
    <w:rsid w:val="00F374D5"/>
    <w:rsid w:val="00F37969"/>
    <w:rsid w:val="00F40B2D"/>
    <w:rsid w:val="00F41763"/>
    <w:rsid w:val="00F41AF2"/>
    <w:rsid w:val="00F4247B"/>
    <w:rsid w:val="00F737C5"/>
    <w:rsid w:val="00F76FC7"/>
    <w:rsid w:val="00F809B1"/>
    <w:rsid w:val="00F868EB"/>
    <w:rsid w:val="00F91066"/>
    <w:rsid w:val="00F91E01"/>
    <w:rsid w:val="00F92F3D"/>
    <w:rsid w:val="00F94CFE"/>
    <w:rsid w:val="00F9651F"/>
    <w:rsid w:val="00FA3DB7"/>
    <w:rsid w:val="00FC1B48"/>
    <w:rsid w:val="00FC4AEF"/>
    <w:rsid w:val="00FD0DC2"/>
    <w:rsid w:val="00FE0CC5"/>
    <w:rsid w:val="00FE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styleId="NoSpacing">
    <w:name w:val="No Spacing"/>
    <w:uiPriority w:val="1"/>
    <w:qFormat/>
    <w:rsid w:val="009624A6"/>
    <w:pPr>
      <w:spacing w:after="0" w:line="240" w:lineRule="auto"/>
    </w:pPr>
  </w:style>
  <w:style w:type="table" w:styleId="TableGrid">
    <w:name w:val="Table Grid"/>
    <w:basedOn w:val="TableNormal"/>
    <w:uiPriority w:val="59"/>
    <w:rsid w:val="009C6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2124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2019-03-20T16:50:00Z</dcterms:created>
  <dcterms:modified xsi:type="dcterms:W3CDTF">2019-03-20T16:50:00Z</dcterms:modified>
</cp:coreProperties>
</file>