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3551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VistA Patch Display                                                   Page: 1</w:t>
      </w:r>
    </w:p>
    <w:p w14:paraId="4174F68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14:paraId="3F226D5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Run Date: JUN 28, 2019                      Designation: IVM*2*183  TEST v2</w:t>
      </w:r>
    </w:p>
    <w:p w14:paraId="26C9635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Package : INCOME VERIFICATION MATCH         Priority   : MANDATORY</w:t>
      </w:r>
    </w:p>
    <w:p w14:paraId="16F4FE6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Version : 2                                 Status     : UNDER DEVELOPMENT</w:t>
      </w:r>
    </w:p>
    <w:p w14:paraId="4FD0DB0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14:paraId="1A6EC5E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EA7BE5D" w14:textId="77777777" w:rsidR="00B96D6F" w:rsidRPr="00191DF2" w:rsidRDefault="00B96D6F" w:rsidP="00B96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Associated patches: (v)IVM*2*115   &lt;&lt;= must be installed BEFORE `IVM*2*183'</w:t>
      </w:r>
    </w:p>
    <w:p w14:paraId="19AF5BA3" w14:textId="043EEEA6" w:rsidR="00A47691" w:rsidRPr="00191DF2" w:rsidRDefault="00B96D6F" w:rsidP="00B96D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           (v)IVM*2*149   &lt;&lt;= must be installed BEFORE</w:t>
      </w:r>
      <w:r w:rsidR="00A47691" w:rsidRPr="00191DF2">
        <w:rPr>
          <w:rFonts w:ascii="Courier New" w:hAnsi="Courier New" w:cs="Courier New"/>
          <w:sz w:val="20"/>
          <w:szCs w:val="20"/>
        </w:rPr>
        <w:t xml:space="preserve"> `IVM*2*183'                    </w:t>
      </w:r>
    </w:p>
    <w:p w14:paraId="775B478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3D381D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Subject:  ACCEPT MT COPAY EXEMPT AND GMT COPAY REQUIRED FOR PRIOR YEARS</w:t>
      </w:r>
    </w:p>
    <w:p w14:paraId="6429351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BE6128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Category:  ROUTINE</w:t>
      </w:r>
    </w:p>
    <w:p w14:paraId="6461FC8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  ENHANCEMENT</w:t>
      </w:r>
    </w:p>
    <w:p w14:paraId="1E22341E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13631A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Description:</w:t>
      </w:r>
    </w:p>
    <w:p w14:paraId="371B837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===========</w:t>
      </w:r>
    </w:p>
    <w:p w14:paraId="358F8E7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F58B54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Patch IVM*2.0*183 is being released to support the enhancements for the </w:t>
      </w:r>
    </w:p>
    <w:p w14:paraId="692F6D6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Enterprise Health Benefits Determination (EHBD) program that focuses on </w:t>
      </w:r>
    </w:p>
    <w:p w14:paraId="5B844DD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updates for the Enrollment System Modernization (ESM) Phase 2 project.</w:t>
      </w:r>
    </w:p>
    <w:p w14:paraId="7DAA6FD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0E91834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Patch IVM*2.0*183 is also being released in support of the Enrollment </w:t>
      </w:r>
    </w:p>
    <w:p w14:paraId="7F66953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System (ES) 5.7 release. Refer to Informational Patch EAS*1*TBD </w:t>
      </w:r>
    </w:p>
    <w:p w14:paraId="1D76FE9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(Enrollment Application System) for additional detail regarding the ES</w:t>
      </w:r>
    </w:p>
    <w:p w14:paraId="7912269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release.</w:t>
      </w:r>
    </w:p>
    <w:p w14:paraId="485F8E7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14E8CE1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When a site receives an income test update from the Health Eligibility </w:t>
      </w:r>
    </w:p>
    <w:p w14:paraId="4236E29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Center (HEC) (Health Level 7 (HL7) ORU/ORF-Z10 message type), a number of </w:t>
      </w:r>
    </w:p>
    <w:p w14:paraId="4E9F37A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checks are completed on the incoming data before allowing that </w:t>
      </w:r>
    </w:p>
    <w:p w14:paraId="4D2622F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information to update the site's database. One of the checks is to </w:t>
      </w:r>
    </w:p>
    <w:p w14:paraId="4B17FA6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determine whether the test is a current income test. </w:t>
      </w:r>
    </w:p>
    <w:p w14:paraId="71EF173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7C5B71B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IVM*2.0*183 modifies Veterans Health Information System and Technology </w:t>
      </w:r>
    </w:p>
    <w:p w14:paraId="5B26BC11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Architecture (VistA) functionality to recognize a Means Test (MT) with a  </w:t>
      </w:r>
    </w:p>
    <w:p w14:paraId="7809CDB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status of MT COPAY EXEMPT or Geographic Means Test (GMT) COPAY REQUIRED,  </w:t>
      </w:r>
    </w:p>
    <w:p w14:paraId="2B26A54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with an MT Date of less than one year prior to the Veteran's Financial </w:t>
      </w:r>
    </w:p>
    <w:p w14:paraId="049F519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Assessment (VFA) start date, as a current income test.</w:t>
      </w:r>
    </w:p>
    <w:p w14:paraId="6F08C0B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3DD5867E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VistA users can view the accepted MT in the View a Past Means Test [DG </w:t>
      </w:r>
    </w:p>
    <w:p w14:paraId="4395662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MEANS TEST VIEW TEST] option. VistA users will not be prompted to</w:t>
      </w:r>
    </w:p>
    <w:p w14:paraId="557D43A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complete a Means Test in Registration options such as Register A Patient</w:t>
      </w:r>
    </w:p>
    <w:p w14:paraId="41995B2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[DG REGISTER PATIENT], and users will no longer see a "MEANS TEST </w:t>
      </w:r>
    </w:p>
    <w:p w14:paraId="334B8A5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REQUIRED" message when selecting a patient in VistA Registration options.</w:t>
      </w:r>
    </w:p>
    <w:p w14:paraId="7406FFE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4B9401A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A Means Test will be accepted from the ES when an HL7 ORU/ORF-Z10 message </w:t>
      </w:r>
    </w:p>
    <w:p w14:paraId="0810617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is received at correlated sites, when the patient's Means Test data meets </w:t>
      </w:r>
    </w:p>
    <w:p w14:paraId="777837D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the following criteria:</w:t>
      </w:r>
    </w:p>
    <w:p w14:paraId="5A025D7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27C8608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a. The MT Date is greater than or equal to January 1, 2012 and, based</w:t>
      </w:r>
    </w:p>
    <w:p w14:paraId="4D2C84D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upon patient's income information, patient is subject to Means</w:t>
      </w:r>
    </w:p>
    <w:p w14:paraId="3FF03B5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Testing and the patient's MT status is MT COPAY EXEMPT.</w:t>
      </w:r>
    </w:p>
    <w:p w14:paraId="7E21444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D45698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OR</w:t>
      </w:r>
    </w:p>
    <w:p w14:paraId="4AEE451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</w:t>
      </w:r>
    </w:p>
    <w:p w14:paraId="31DE916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b. The MT Date is greater than or equal to January 1, 2012 and </w:t>
      </w:r>
    </w:p>
    <w:p w14:paraId="427BE4E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patient is GMT based upon income information and agreement to pay</w:t>
      </w:r>
    </w:p>
    <w:p w14:paraId="2609EB6E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lastRenderedPageBreak/>
        <w:t xml:space="preserve">       the deductible(s). The patient's MT status is GMT COPAY REQUIRED.</w:t>
      </w:r>
    </w:p>
    <w:p w14:paraId="6599AF8E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3F0B73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When ES sends an HL7 ORU/ORF-Z10 message containing the ZMT segment to </w:t>
      </w:r>
    </w:p>
    <w:p w14:paraId="54B0E67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VistA sites where the Veteran is known, the system will accept and </w:t>
      </w:r>
    </w:p>
    <w:p w14:paraId="2186FD6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process the income test when the above conditions exist. Previously </w:t>
      </w:r>
    </w:p>
    <w:p w14:paraId="52B4813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rejected Z10 messages can also be resent and processed correctly.</w:t>
      </w:r>
    </w:p>
    <w:p w14:paraId="71CE975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</w:t>
      </w:r>
    </w:p>
    <w:p w14:paraId="1D90B57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38DFCAE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Patch Components:</w:t>
      </w:r>
    </w:p>
    <w:p w14:paraId="09237B6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-----------------</w:t>
      </w:r>
    </w:p>
    <w:p w14:paraId="3140D56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1F4703B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0265772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Files &amp; Fields Associated:</w:t>
      </w:r>
    </w:p>
    <w:p w14:paraId="099871C1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3850AC2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File Name (Number)         Field Name (Number)     New/Modified/Deleted</w:t>
      </w:r>
    </w:p>
    <w:p w14:paraId="09E8C64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------------------         -------------------     --------------------</w:t>
      </w:r>
    </w:p>
    <w:p w14:paraId="420C2B6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67E8CC9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68FD274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2D89CA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Forms Associated:</w:t>
      </w:r>
    </w:p>
    <w:p w14:paraId="5AFE353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654C5F9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Form Name     File #     New/Modified/Deleted</w:t>
      </w:r>
    </w:p>
    <w:p w14:paraId="3DFAF65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     ------     --------------------</w:t>
      </w:r>
    </w:p>
    <w:p w14:paraId="5FC88DE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2BF939F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1331075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AF3ECF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Mail Groups Associated:</w:t>
      </w:r>
    </w:p>
    <w:p w14:paraId="5AD7E2A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271F0FB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Mail Group Name     New/Modified/Deleted</w:t>
      </w:r>
    </w:p>
    <w:p w14:paraId="6DAA9A4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---------------     --------------------</w:t>
      </w:r>
    </w:p>
    <w:p w14:paraId="44EE460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0400598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1C77364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24694DE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Options Associated:</w:t>
      </w:r>
    </w:p>
    <w:p w14:paraId="76DD8AA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2C1D014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Option Name              Type                 New/Modified/Deleted</w:t>
      </w:r>
    </w:p>
    <w:p w14:paraId="6FC8090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-----------              ----                 -------------------- </w:t>
      </w:r>
    </w:p>
    <w:p w14:paraId="680FC09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3F5B3EF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2A8A42D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15343C0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Protocols Associated:</w:t>
      </w:r>
    </w:p>
    <w:p w14:paraId="0FEEC7C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6732031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Protocol Name     New/Modified/Deleted</w:t>
      </w:r>
    </w:p>
    <w:p w14:paraId="19A6DE2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-------------      -------------------- </w:t>
      </w:r>
    </w:p>
    <w:p w14:paraId="31A55CA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2FE04E6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4B2BC5A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694AF03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Security Keys Associated:</w:t>
      </w:r>
    </w:p>
    <w:p w14:paraId="7AEE1F3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1C301B0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Security Key Name</w:t>
      </w:r>
    </w:p>
    <w:p w14:paraId="7C8ACA0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-----------------</w:t>
      </w:r>
    </w:p>
    <w:p w14:paraId="7374E4C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667A754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02F2C2F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362D8BB1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Templates Associated:</w:t>
      </w:r>
    </w:p>
    <w:p w14:paraId="0C54CD9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2C60AF0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Template Name     Type     File Name (Number)  New/Modified/Deleted</w:t>
      </w:r>
    </w:p>
    <w:p w14:paraId="1427020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lastRenderedPageBreak/>
        <w:t>-------------     ----     ------------------  --------------------</w:t>
      </w:r>
    </w:p>
    <w:p w14:paraId="3785644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136548F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2FAE178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44C8AAE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Remote Procedures Associated:</w:t>
      </w:r>
    </w:p>
    <w:p w14:paraId="6150F6C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7A17CCC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Remote Procedure Name       New/Modified/Deleted</w:t>
      </w:r>
    </w:p>
    <w:p w14:paraId="7E1755F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---------------------       --------------------</w:t>
      </w:r>
    </w:p>
    <w:p w14:paraId="6048D73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6574482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3900890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6494FC3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Parameter Definitions Associated: </w:t>
      </w:r>
    </w:p>
    <w:p w14:paraId="429C0EA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77EA627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Parameter Name              New/Modified/Deleted</w:t>
      </w:r>
    </w:p>
    <w:p w14:paraId="75CFAA7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--------------              --------------------</w:t>
      </w:r>
    </w:p>
    <w:p w14:paraId="3ACABB2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0E7A4B4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04A72F5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1CD03E8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Additional Information:</w:t>
      </w:r>
    </w:p>
    <w:p w14:paraId="7BFB88A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-----------------------</w:t>
      </w:r>
    </w:p>
    <w:p w14:paraId="7BB7213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3B817EF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New Service Requests (NSRs):</w:t>
      </w:r>
    </w:p>
    <w:p w14:paraId="71F090A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34EB8A4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4B25883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79E74A1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Patient Safety Issues (PSIs):</w:t>
      </w:r>
    </w:p>
    <w:p w14:paraId="391269B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126D5F3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08EB0931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3BCC5D7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Defect Tracking System Ticket(s) &amp; Overview:</w:t>
      </w:r>
    </w:p>
    <w:p w14:paraId="2A2A6EB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38E5CC61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62DE68A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Problem:</w:t>
      </w:r>
    </w:p>
    <w:p w14:paraId="09627A9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</w:t>
      </w:r>
    </w:p>
    <w:p w14:paraId="22066A4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6B27AA5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6BBF8EB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Resolution:</w:t>
      </w:r>
    </w:p>
    <w:p w14:paraId="2ED2257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-----------</w:t>
      </w:r>
    </w:p>
    <w:p w14:paraId="4EF5431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N/A </w:t>
      </w:r>
    </w:p>
    <w:p w14:paraId="321BADE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6AEB945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Test Sites:</w:t>
      </w:r>
    </w:p>
    <w:p w14:paraId="6AA6BF7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-----------                                      </w:t>
      </w:r>
    </w:p>
    <w:p w14:paraId="1A0D489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TBD</w:t>
      </w:r>
    </w:p>
    <w:p w14:paraId="0AA5F64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1BE621E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Software and Documentation Retrieval Instructions:</w:t>
      </w:r>
    </w:p>
    <w:p w14:paraId="66AFEE3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---------------------------------------------------- </w:t>
      </w:r>
    </w:p>
    <w:p w14:paraId="0652968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This software is being released as a patch (PackMan) message.</w:t>
      </w:r>
    </w:p>
    <w:p w14:paraId="2964F3F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Documentation describing the new functionality is included in this </w:t>
      </w:r>
    </w:p>
    <w:p w14:paraId="20EFEC1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release. </w:t>
      </w:r>
    </w:p>
    <w:p w14:paraId="2F40683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4EB2BF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The preferred method is to retrieve the files from</w:t>
      </w:r>
    </w:p>
    <w:p w14:paraId="5D01C990" w14:textId="58BA7461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:</w:t>
      </w:r>
      <w:r w:rsidR="00DB6E21">
        <w:rPr>
          <w:rFonts w:ascii="Courier New" w:hAnsi="Courier New" w:cs="Courier New"/>
          <w:sz w:val="20"/>
          <w:szCs w:val="20"/>
        </w:rPr>
        <w:t>DNS.URL</w:t>
      </w:r>
      <w:bookmarkStart w:id="0" w:name="_GoBack"/>
      <w:bookmarkEnd w:id="0"/>
      <w:r w:rsidRPr="00191DF2">
        <w:rPr>
          <w:rFonts w:ascii="Courier New" w:hAnsi="Courier New" w:cs="Courier New"/>
          <w:sz w:val="20"/>
          <w:szCs w:val="20"/>
        </w:rPr>
        <w:t>. This transmits the files from the first</w:t>
      </w:r>
    </w:p>
    <w:p w14:paraId="289E93A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available server. Sites may also elect to retrieve the files</w:t>
      </w:r>
    </w:p>
    <w:p w14:paraId="6693F8B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directly from a specific server.</w:t>
      </w:r>
    </w:p>
    <w:p w14:paraId="55B9460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3FC0EB5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Sites may retrieve the software and/or documentation directly using</w:t>
      </w:r>
    </w:p>
    <w:p w14:paraId="671220AE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Secure File Transfer Protocol (SFTP) from the ANONYMOUS.SOFTWARE directory</w:t>
      </w:r>
    </w:p>
    <w:p w14:paraId="3D7CA18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lastRenderedPageBreak/>
        <w:t>at the following OI Field Offices:</w:t>
      </w:r>
    </w:p>
    <w:p w14:paraId="714CBA1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278BD13C" w14:textId="674789DC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Hines:          :</w:t>
      </w:r>
      <w:r w:rsidR="002612D9">
        <w:rPr>
          <w:rFonts w:ascii="Courier New" w:hAnsi="Courier New" w:cs="Courier New"/>
          <w:sz w:val="20"/>
          <w:szCs w:val="20"/>
        </w:rPr>
        <w:t>DNS.URL</w:t>
      </w:r>
      <w:r w:rsidRPr="00191DF2">
        <w:rPr>
          <w:rFonts w:ascii="Courier New" w:hAnsi="Courier New" w:cs="Courier New"/>
          <w:sz w:val="20"/>
          <w:szCs w:val="20"/>
        </w:rPr>
        <w:t xml:space="preserve">  </w:t>
      </w:r>
    </w:p>
    <w:p w14:paraId="39E6AC5C" w14:textId="4A00507C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Salt Lake City: :</w:t>
      </w:r>
      <w:r w:rsidR="002612D9">
        <w:rPr>
          <w:rFonts w:ascii="Courier New" w:hAnsi="Courier New" w:cs="Courier New"/>
          <w:sz w:val="20"/>
          <w:szCs w:val="20"/>
        </w:rPr>
        <w:t>DNS.URL</w:t>
      </w:r>
    </w:p>
    <w:p w14:paraId="616F1CC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7EB0434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Documentation can also be found on the VA Software Documentation Library</w:t>
      </w:r>
    </w:p>
    <w:p w14:paraId="4B11E916" w14:textId="01E43043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at: https://:</w:t>
      </w:r>
      <w:r w:rsidR="002612D9">
        <w:rPr>
          <w:rFonts w:ascii="Courier New" w:hAnsi="Courier New" w:cs="Courier New"/>
          <w:sz w:val="20"/>
          <w:szCs w:val="20"/>
        </w:rPr>
        <w:t>DNS.URL</w:t>
      </w:r>
      <w:r w:rsidRPr="00191DF2">
        <w:rPr>
          <w:rFonts w:ascii="Courier New" w:hAnsi="Courier New" w:cs="Courier New"/>
          <w:sz w:val="20"/>
          <w:szCs w:val="20"/>
        </w:rPr>
        <w:t>/</w:t>
      </w:r>
    </w:p>
    <w:p w14:paraId="0927D93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8C5063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Documentation Title             File Name                      SFTP Mode</w:t>
      </w:r>
    </w:p>
    <w:p w14:paraId="198C7A1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--------------------------------------------------------------------------</w:t>
      </w:r>
    </w:p>
    <w:p w14:paraId="3D35C0B1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IVM*2.0*183 Release Notes       IVM_2_183_RN.PDF              binary</w:t>
      </w:r>
    </w:p>
    <w:p w14:paraId="522E207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4E9F563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1BC04B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Host File Name                           FTP Mode</w:t>
      </w:r>
    </w:p>
    <w:p w14:paraId="350D3D1E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---------------------------------------------------------------------</w:t>
      </w:r>
    </w:p>
    <w:p w14:paraId="57EE659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N/A</w:t>
      </w:r>
    </w:p>
    <w:p w14:paraId="6FBB31F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7B786C6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5E2A02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Patch Installation:</w:t>
      </w:r>
    </w:p>
    <w:p w14:paraId="7225D23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-------------------</w:t>
      </w:r>
    </w:p>
    <w:p w14:paraId="2FFDE1E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39D0C3B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18F1516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Pre/Post Installation Overview:</w:t>
      </w:r>
    </w:p>
    <w:p w14:paraId="7CCC6A9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4921964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288E9B2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Pre-Installation Instructions:</w:t>
      </w:r>
    </w:p>
    <w:p w14:paraId="01E1EE1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-----------------------------</w:t>
      </w:r>
    </w:p>
    <w:p w14:paraId="5377F5E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1. This patch should NOT be installed while the IVM BACKGROUND JOB </w:t>
      </w:r>
    </w:p>
    <w:p w14:paraId="3C21309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[IVM BACKGROUND JOB] is running.</w:t>
      </w:r>
    </w:p>
    <w:p w14:paraId="60526FB1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593BAC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2. The HL7 incoming/outgoing filers should be stopped. Stop All </w:t>
      </w:r>
    </w:p>
    <w:p w14:paraId="1F71709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Messaging Background Processes by using the [HL STOP ALL] option on</w:t>
      </w:r>
    </w:p>
    <w:p w14:paraId="5DF7F8F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the Filer and Link Management Options [HL MENU FILER LINK MGT] </w:t>
      </w:r>
    </w:p>
    <w:p w14:paraId="0D17CFF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menu on the HL7 Main Menu [HL MAIN MENU].</w:t>
      </w:r>
    </w:p>
    <w:p w14:paraId="6592DAB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4DDDE5C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3. This patch may be installed with users on the system; although</w:t>
      </w:r>
    </w:p>
    <w:p w14:paraId="54C5568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it is recommended that it be installed during non-peak hours to</w:t>
      </w:r>
    </w:p>
    <w:p w14:paraId="3194E18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minimize potential disruption to users.  This patch should take less</w:t>
      </w:r>
    </w:p>
    <w:p w14:paraId="379C5D7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than 5 minutes to install.</w:t>
      </w:r>
    </w:p>
    <w:p w14:paraId="04B9A5C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6118673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003D09E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Installation Instructions:</w:t>
      </w:r>
    </w:p>
    <w:p w14:paraId="40B23AC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108616A1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1. Choose the PackMan message containing this build. Then select the   </w:t>
      </w:r>
    </w:p>
    <w:p w14:paraId="031EC5AE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INSTALL/CHECK MESSAGE PackMan option to load the build.</w:t>
      </w:r>
    </w:p>
    <w:p w14:paraId="4E92579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F37ECB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2. From the Kernel Installation and Distribution System Menu, select the</w:t>
      </w:r>
    </w:p>
    <w:p w14:paraId="7F82032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Installation Menu.  From this menu, </w:t>
      </w:r>
    </w:p>
    <w:p w14:paraId="39C09A2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2CE5DA9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A. Select the Verify Checksums in Transport Global option to </w:t>
      </w:r>
    </w:p>
    <w:p w14:paraId="09000E0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confirm the integrity of the routines that are in the transport  </w:t>
      </w:r>
    </w:p>
    <w:p w14:paraId="6226F25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global. When prompted for the INSTALL NAME enter the patch or build</w:t>
      </w:r>
    </w:p>
    <w:p w14:paraId="0B2BDE9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name IVM*2.0*183.</w:t>
      </w:r>
    </w:p>
    <w:p w14:paraId="2D07A27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18F0BE5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NOTE: Using &lt;spacebar&gt;&lt;enter&gt; will not bring up a Multi-Package </w:t>
      </w:r>
    </w:p>
    <w:p w14:paraId="66C30D4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   build even if it was loaded immediately before this step. It</w:t>
      </w:r>
    </w:p>
    <w:p w14:paraId="63E08E4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   will only bring up the last patch in the build.</w:t>
      </w:r>
    </w:p>
    <w:p w14:paraId="38BEB91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lastRenderedPageBreak/>
        <w:t xml:space="preserve"> </w:t>
      </w:r>
    </w:p>
    <w:p w14:paraId="07D09BC1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B. Select the Backup a Transport Global option to create a backup </w:t>
      </w:r>
    </w:p>
    <w:p w14:paraId="68F3E52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message of any routines exported with this patch. It will not backup</w:t>
      </w:r>
    </w:p>
    <w:p w14:paraId="6FAAB8D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any other changes such as DDs or templates.</w:t>
      </w:r>
    </w:p>
    <w:p w14:paraId="03813E3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103C631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C. You may also elect to use the following options: </w:t>
      </w:r>
    </w:p>
    <w:p w14:paraId="77B1B85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i. Print Transport Global - This option will allow you to view the</w:t>
      </w:r>
    </w:p>
    <w:p w14:paraId="77FA3679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components of the KIDS build.</w:t>
      </w:r>
    </w:p>
    <w:p w14:paraId="5508C1C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ii. Compare Transport Global to Current System - This option will</w:t>
      </w:r>
    </w:p>
    <w:p w14:paraId="4BFFF3C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 allow you to view all changes that will be made when this </w:t>
      </w:r>
    </w:p>
    <w:p w14:paraId="3538AB8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 patch is installed.  It compares all of the components of this</w:t>
      </w:r>
    </w:p>
    <w:p w14:paraId="5A1952C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 patch, such as routines, DDs, templates, etc.</w:t>
      </w:r>
    </w:p>
    <w:p w14:paraId="1888817E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47DC8E4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D. Select the Install Package(s) option and choose the patch to </w:t>
      </w:r>
    </w:p>
    <w:p w14:paraId="734AE28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install. </w:t>
      </w:r>
    </w:p>
    <w:p w14:paraId="1AE2343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</w:t>
      </w:r>
    </w:p>
    <w:p w14:paraId="72FAA2C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i. If prompted 'Want KIDS to Rebuild Menu Trees Upon Completion of</w:t>
      </w:r>
    </w:p>
    <w:p w14:paraId="1442D8D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 Install? NO//', answer NO.</w:t>
      </w:r>
    </w:p>
    <w:p w14:paraId="6384E34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</w:t>
      </w:r>
    </w:p>
    <w:p w14:paraId="7C10FA3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ii. When prompted 'Want KIDS to INHIBIT LOGONs during the install? </w:t>
      </w:r>
    </w:p>
    <w:p w14:paraId="325B990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 NO//', answer NO.</w:t>
      </w:r>
    </w:p>
    <w:p w14:paraId="7F0B3A7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</w:t>
      </w:r>
    </w:p>
    <w:p w14:paraId="6CCE267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iii. When prompted 'Want to DISABLE Scheduled Options, Menu Options,</w:t>
      </w:r>
    </w:p>
    <w:p w14:paraId="3BA78C0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  and Protocols? NO//', answer NO.</w:t>
      </w:r>
    </w:p>
    <w:p w14:paraId="25B319A5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62EB9E8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a. When prompted 'Enter protocols you wish to mark as </w:t>
      </w:r>
    </w:p>
    <w:p w14:paraId="042D040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  'Out Of Order':', press the Enter key.</w:t>
      </w:r>
    </w:p>
    <w:p w14:paraId="4E010EE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19A4DBB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b. If prompted 'Delay Install (Minutes):  (0 - 60): 0//', respond</w:t>
      </w:r>
    </w:p>
    <w:p w14:paraId="648E506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  0.</w:t>
      </w:r>
    </w:p>
    <w:p w14:paraId="42B047F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7FC62E9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70F7335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Post-Installation Instructions:</w:t>
      </w:r>
    </w:p>
    <w:p w14:paraId="5679AFF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The HL7 incoming filers should be restarted. Use the Restart/Start All </w:t>
      </w:r>
    </w:p>
    <w:p w14:paraId="1560F12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Links and Filers [HL TASK RESTART] option on the Filer and Link</w:t>
      </w:r>
    </w:p>
    <w:p w14:paraId="431004C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Management Options [HL MENU FILER LINK MGT] menu on the HL7 Main Menu    </w:t>
      </w:r>
    </w:p>
    <w:p w14:paraId="589485E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[HL MAIN MENU].</w:t>
      </w:r>
    </w:p>
    <w:p w14:paraId="54E11A6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ABE991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5D03DF9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Back-Out/Roll Back Plan:</w:t>
      </w:r>
    </w:p>
    <w:p w14:paraId="78A6AF8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------------------------</w:t>
      </w:r>
    </w:p>
    <w:p w14:paraId="2DA9976E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In the event a site determines that this patch should be backed out, the </w:t>
      </w:r>
    </w:p>
    <w:p w14:paraId="5E231D51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site should submit a YOUR IT Services ticket with the Enterprise Service </w:t>
      </w:r>
    </w:p>
    <w:p w14:paraId="04289BC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Desk (ESD) for assistance with the procedure.</w:t>
      </w:r>
    </w:p>
    <w:p w14:paraId="24ECAB4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2672E2E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Any issues would need to be evaluated to determine if: a back-out of the </w:t>
      </w:r>
    </w:p>
    <w:p w14:paraId="2076E52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software is appropriate; a new patch is needed; or if data requires </w:t>
      </w:r>
    </w:p>
    <w:p w14:paraId="0C40BB1E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correction or restoration.</w:t>
      </w:r>
    </w:p>
    <w:p w14:paraId="2A57341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</w:t>
      </w:r>
    </w:p>
    <w:p w14:paraId="6E76D13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During installation, if the option to back up routines was run as</w:t>
      </w:r>
    </w:p>
    <w:p w14:paraId="5F4509EA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directed, "Backup a Transport Global", then routines will have the </w:t>
      </w:r>
    </w:p>
    <w:p w14:paraId="769A353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ability to be restored from the "backup" MailMan message that was </w:t>
      </w:r>
    </w:p>
    <w:p w14:paraId="14F9603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generated. However, the KIDS installation process does not perform a</w:t>
      </w:r>
    </w:p>
    <w:p w14:paraId="3DEC1B8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backup of other VistA software components, such as DD, cross-reference,</w:t>
      </w:r>
    </w:p>
    <w:p w14:paraId="25E9012E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and template changes.</w:t>
      </w:r>
    </w:p>
    <w:p w14:paraId="76DF143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7170E91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A96BE4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lastRenderedPageBreak/>
        <w:t>Routine Information:</w:t>
      </w:r>
    </w:p>
    <w:p w14:paraId="040F397D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====================</w:t>
      </w:r>
    </w:p>
    <w:p w14:paraId="571D15C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1DA257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8DB8DA8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The second line of each of these routines now looks like:</w:t>
      </w:r>
    </w:p>
    <w:p w14:paraId="19D660E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;;2.0;INCOME VERIFICATION MATCH;**[Patch List]**;21-OCT-94;Build 11</w:t>
      </w:r>
    </w:p>
    <w:p w14:paraId="5050C6A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5E1BFB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The checksums below are new checksums, and</w:t>
      </w:r>
    </w:p>
    <w:p w14:paraId="0085DC61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can be checked with CHECK1^XTSUMBLD.</w:t>
      </w:r>
    </w:p>
    <w:p w14:paraId="2A642E7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0581C3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Routine Name: IVMCM</w:t>
      </w:r>
    </w:p>
    <w:p w14:paraId="2F3E84A4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Before: B80339401   After: B82136902  **12,17,28,41,44,53,34,49,59,</w:t>
      </w:r>
    </w:p>
    <w:p w14:paraId="0C735AE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                                       55,63,77,74,123,115,183**</w:t>
      </w:r>
    </w:p>
    <w:p w14:paraId="407302CB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Routine Name: IVMUFNC5</w:t>
      </w:r>
    </w:p>
    <w:p w14:paraId="173F0C67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  Before:  B8601879   After: B16993750  **55,109,149,183**</w:t>
      </w:r>
    </w:p>
    <w:p w14:paraId="68CB790C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</w:t>
      </w:r>
    </w:p>
    <w:p w14:paraId="60EFB2F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Routine list of preceding patches: 115, 149</w:t>
      </w:r>
    </w:p>
    <w:p w14:paraId="66B0FC33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EC82E42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0A36BD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p w14:paraId="286E384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User Information:  </w:t>
      </w:r>
    </w:p>
    <w:p w14:paraId="2772F090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Entered By  :   MURDOCK,HAYES        Date Entered  :   MAY  8,2019</w:t>
      </w:r>
    </w:p>
    <w:p w14:paraId="7F83912F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Completed By:                        Date Completed:   </w:t>
      </w:r>
    </w:p>
    <w:p w14:paraId="7565C636" w14:textId="77777777" w:rsidR="00A47691" w:rsidRPr="00191DF2" w:rsidRDefault="00A47691" w:rsidP="00A476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 xml:space="preserve">  Released By :                        Date Released :   </w:t>
      </w:r>
    </w:p>
    <w:p w14:paraId="1D5FC7D7" w14:textId="5C71F57C" w:rsidR="009474CB" w:rsidRPr="00191DF2" w:rsidRDefault="00A47691" w:rsidP="00A47691">
      <w:pPr>
        <w:rPr>
          <w:rFonts w:ascii="Courier New" w:hAnsi="Courier New" w:cs="Courier New"/>
          <w:sz w:val="20"/>
          <w:szCs w:val="20"/>
        </w:rPr>
      </w:pPr>
      <w:r w:rsidRPr="00191DF2">
        <w:rPr>
          <w:rFonts w:ascii="Courier New" w:hAnsi="Courier New" w:cs="Courier New"/>
          <w:sz w:val="20"/>
          <w:szCs w:val="20"/>
        </w:rPr>
        <w:t>=============================================================================</w:t>
      </w:r>
    </w:p>
    <w:sectPr w:rsidR="009474CB" w:rsidRPr="00191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F3167" w14:textId="77777777" w:rsidR="00EC1A17" w:rsidRDefault="00EC1A17" w:rsidP="00191DF2">
      <w:pPr>
        <w:spacing w:after="0" w:line="240" w:lineRule="auto"/>
      </w:pPr>
      <w:r>
        <w:separator/>
      </w:r>
    </w:p>
  </w:endnote>
  <w:endnote w:type="continuationSeparator" w:id="0">
    <w:p w14:paraId="34AF3957" w14:textId="77777777" w:rsidR="00EC1A17" w:rsidRDefault="00EC1A17" w:rsidP="00191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3C250" w14:textId="77777777" w:rsidR="00EC1A17" w:rsidRDefault="00EC1A17" w:rsidP="00191DF2">
      <w:pPr>
        <w:spacing w:after="0" w:line="240" w:lineRule="auto"/>
      </w:pPr>
      <w:r>
        <w:separator/>
      </w:r>
    </w:p>
  </w:footnote>
  <w:footnote w:type="continuationSeparator" w:id="0">
    <w:p w14:paraId="15248E14" w14:textId="77777777" w:rsidR="00EC1A17" w:rsidRDefault="00EC1A17" w:rsidP="00191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564EC"/>
    <w:multiLevelType w:val="hybridMultilevel"/>
    <w:tmpl w:val="C0D89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74215"/>
    <w:multiLevelType w:val="hybridMultilevel"/>
    <w:tmpl w:val="CBD8D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90657"/>
    <w:multiLevelType w:val="hybridMultilevel"/>
    <w:tmpl w:val="00CCE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C576D"/>
    <w:multiLevelType w:val="hybridMultilevel"/>
    <w:tmpl w:val="88C4332C"/>
    <w:lvl w:ilvl="0" w:tplc="96585D66">
      <w:start w:val="5"/>
      <w:numFmt w:val="bullet"/>
      <w:lvlText w:val="-"/>
      <w:lvlJc w:val="left"/>
      <w:pPr>
        <w:ind w:left="1080" w:hanging="360"/>
      </w:pPr>
      <w:rPr>
        <w:rFonts w:ascii="r_ansi" w:eastAsia="Times New Roman" w:hAnsi="r_ansi" w:cs="r_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B23C33"/>
    <w:multiLevelType w:val="hybridMultilevel"/>
    <w:tmpl w:val="464C3140"/>
    <w:lvl w:ilvl="0" w:tplc="5A98E1A6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4C5768BC"/>
    <w:multiLevelType w:val="hybridMultilevel"/>
    <w:tmpl w:val="464C3140"/>
    <w:lvl w:ilvl="0" w:tplc="5A98E1A6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557A6417"/>
    <w:multiLevelType w:val="hybridMultilevel"/>
    <w:tmpl w:val="F0406CBA"/>
    <w:lvl w:ilvl="0" w:tplc="28CCA7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E82262"/>
    <w:multiLevelType w:val="hybridMultilevel"/>
    <w:tmpl w:val="F9C21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4CB"/>
    <w:rsid w:val="00024839"/>
    <w:rsid w:val="00086A14"/>
    <w:rsid w:val="00092B3E"/>
    <w:rsid w:val="000A515A"/>
    <w:rsid w:val="000A6998"/>
    <w:rsid w:val="000C3160"/>
    <w:rsid w:val="001159B0"/>
    <w:rsid w:val="0015057F"/>
    <w:rsid w:val="00167C0E"/>
    <w:rsid w:val="001701B7"/>
    <w:rsid w:val="001708BC"/>
    <w:rsid w:val="00191DF2"/>
    <w:rsid w:val="001B3F9A"/>
    <w:rsid w:val="001C2415"/>
    <w:rsid w:val="001C6635"/>
    <w:rsid w:val="001D108B"/>
    <w:rsid w:val="001D25F0"/>
    <w:rsid w:val="001D4079"/>
    <w:rsid w:val="00231563"/>
    <w:rsid w:val="002612D9"/>
    <w:rsid w:val="00271196"/>
    <w:rsid w:val="002940F4"/>
    <w:rsid w:val="002A2FA5"/>
    <w:rsid w:val="002D34DA"/>
    <w:rsid w:val="00306053"/>
    <w:rsid w:val="00376175"/>
    <w:rsid w:val="00380011"/>
    <w:rsid w:val="003973C7"/>
    <w:rsid w:val="003A5CCC"/>
    <w:rsid w:val="003A5E80"/>
    <w:rsid w:val="003A6605"/>
    <w:rsid w:val="003C588A"/>
    <w:rsid w:val="003D12C0"/>
    <w:rsid w:val="00421271"/>
    <w:rsid w:val="004602C0"/>
    <w:rsid w:val="00472B6E"/>
    <w:rsid w:val="004734B8"/>
    <w:rsid w:val="00491EBB"/>
    <w:rsid w:val="004A1178"/>
    <w:rsid w:val="004A4E96"/>
    <w:rsid w:val="004E38C3"/>
    <w:rsid w:val="00503A7B"/>
    <w:rsid w:val="005710A7"/>
    <w:rsid w:val="005A1242"/>
    <w:rsid w:val="005D36FD"/>
    <w:rsid w:val="005D7DED"/>
    <w:rsid w:val="005F3829"/>
    <w:rsid w:val="0066647C"/>
    <w:rsid w:val="00681850"/>
    <w:rsid w:val="006909E9"/>
    <w:rsid w:val="006B06BA"/>
    <w:rsid w:val="006B11B0"/>
    <w:rsid w:val="00702529"/>
    <w:rsid w:val="007936F3"/>
    <w:rsid w:val="007A6B71"/>
    <w:rsid w:val="007A6DAD"/>
    <w:rsid w:val="007A6F95"/>
    <w:rsid w:val="007C571E"/>
    <w:rsid w:val="00811C8E"/>
    <w:rsid w:val="00840335"/>
    <w:rsid w:val="00857171"/>
    <w:rsid w:val="008702EE"/>
    <w:rsid w:val="008732D8"/>
    <w:rsid w:val="008829DF"/>
    <w:rsid w:val="008A591E"/>
    <w:rsid w:val="008A73E2"/>
    <w:rsid w:val="008C7CA9"/>
    <w:rsid w:val="008D5A96"/>
    <w:rsid w:val="008E1192"/>
    <w:rsid w:val="008E77A6"/>
    <w:rsid w:val="00902190"/>
    <w:rsid w:val="0091073E"/>
    <w:rsid w:val="009151C6"/>
    <w:rsid w:val="0094746C"/>
    <w:rsid w:val="009474CB"/>
    <w:rsid w:val="00956BF6"/>
    <w:rsid w:val="00963851"/>
    <w:rsid w:val="00972F85"/>
    <w:rsid w:val="00983137"/>
    <w:rsid w:val="009A75DA"/>
    <w:rsid w:val="009B1A38"/>
    <w:rsid w:val="009D3E44"/>
    <w:rsid w:val="00A10D16"/>
    <w:rsid w:val="00A15F2B"/>
    <w:rsid w:val="00A37905"/>
    <w:rsid w:val="00A41314"/>
    <w:rsid w:val="00A47691"/>
    <w:rsid w:val="00A641ED"/>
    <w:rsid w:val="00A71334"/>
    <w:rsid w:val="00A719BA"/>
    <w:rsid w:val="00AA472A"/>
    <w:rsid w:val="00AC1771"/>
    <w:rsid w:val="00AD073F"/>
    <w:rsid w:val="00B31023"/>
    <w:rsid w:val="00B4437E"/>
    <w:rsid w:val="00B658DF"/>
    <w:rsid w:val="00B82CF8"/>
    <w:rsid w:val="00B95163"/>
    <w:rsid w:val="00B96D6F"/>
    <w:rsid w:val="00BD041E"/>
    <w:rsid w:val="00BF67D4"/>
    <w:rsid w:val="00C04FA6"/>
    <w:rsid w:val="00C12BA5"/>
    <w:rsid w:val="00C13176"/>
    <w:rsid w:val="00C16053"/>
    <w:rsid w:val="00C7389B"/>
    <w:rsid w:val="00D20F89"/>
    <w:rsid w:val="00D34E45"/>
    <w:rsid w:val="00D66FF3"/>
    <w:rsid w:val="00DA3968"/>
    <w:rsid w:val="00DB6E21"/>
    <w:rsid w:val="00E26484"/>
    <w:rsid w:val="00E35E04"/>
    <w:rsid w:val="00E56A88"/>
    <w:rsid w:val="00E668B7"/>
    <w:rsid w:val="00E82CD3"/>
    <w:rsid w:val="00E95EE9"/>
    <w:rsid w:val="00E964F4"/>
    <w:rsid w:val="00EC0281"/>
    <w:rsid w:val="00EC1A17"/>
    <w:rsid w:val="00EC2C6E"/>
    <w:rsid w:val="00EC3309"/>
    <w:rsid w:val="00EE789E"/>
    <w:rsid w:val="00F06260"/>
    <w:rsid w:val="00F34989"/>
    <w:rsid w:val="00F35541"/>
    <w:rsid w:val="00F57991"/>
    <w:rsid w:val="00FD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C197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74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A6B7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A6B7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5EE9"/>
    <w:pPr>
      <w:spacing w:before="40" w:after="4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3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33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56A8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A88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34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34DA"/>
  </w:style>
  <w:style w:type="paragraph" w:styleId="Header">
    <w:name w:val="header"/>
    <w:basedOn w:val="Normal"/>
    <w:link w:val="HeaderChar"/>
    <w:uiPriority w:val="99"/>
    <w:unhideWhenUsed/>
    <w:rsid w:val="00191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DF2"/>
  </w:style>
  <w:style w:type="paragraph" w:styleId="Footer">
    <w:name w:val="footer"/>
    <w:basedOn w:val="Normal"/>
    <w:link w:val="FooterChar"/>
    <w:uiPriority w:val="99"/>
    <w:unhideWhenUsed/>
    <w:rsid w:val="00191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8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1568</Words>
  <Characters>8939</Characters>
  <Application>Microsoft Office Word</Application>
  <DocSecurity>0</DocSecurity>
  <Lines>74</Lines>
  <Paragraphs>20</Paragraphs>
  <Notes>0</Notes>
  <ScaleCrop>false</ScaleCrop>
  <Manager/>
  <Company/>
  <LinksUpToDate>false</LinksUpToDate>
  <CharactersWithSpaces>10487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2019-07-13T13:59:00Z</dcterms:created>
  <dcterms:modified xsi:type="dcterms:W3CDTF">2019-07-13T14:07:00Z</dcterms:modified>
</cp:coreProperties>
</file>