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70D29" w:rsidRDefault="008A1CBA">
      <w:pPr>
        <w:pStyle w:val="Heading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System Design Document (SDD) Addendum</w:t>
      </w:r>
    </w:p>
    <w:p w:rsidR="00970D29" w:rsidRDefault="008A1CBA">
      <w:pPr>
        <w:pStyle w:val="Heading2"/>
        <w:rPr>
          <w:rFonts w:ascii="Arial" w:eastAsia="Times New Roman" w:hAnsi="Arial" w:cs="Arial"/>
          <w:color w:val="000000"/>
        </w:rPr>
      </w:pPr>
      <w:r>
        <w:rPr>
          <w:rStyle w:val="Strong"/>
          <w:rFonts w:ascii="Arial" w:eastAsia="Times New Roman" w:hAnsi="Arial" w:cs="Arial"/>
          <w:b/>
          <w:bCs/>
          <w:color w:val="000000"/>
        </w:rPr>
        <w:t>Mobile Application System Design Document (SDD) Addendum</w:t>
      </w: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System Design Document (SDD) is a dual-use document that provides the conceptual design as well as the as-built design. This document will be updated as the product is built, to reflect the as-built product. Per the Project Management Accountability System (PMAS) Guide, the SDD with conceptual design is required prior to the Milestone 1 Review. The as-built for each delivery must be incorporated prior to the Milestone 2 Review. </w:t>
      </w: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**Replace the blue instructional text in the various fields and tables below**</w:t>
      </w:r>
      <w:r>
        <w:rPr>
          <w:rFonts w:ascii="Arial" w:hAnsi="Arial" w:cs="Arial"/>
          <w:color w:val="3366FF"/>
          <w:sz w:val="20"/>
          <w:szCs w:val="20"/>
        </w:rPr>
        <w:t xml:space="preserve"> </w:t>
      </w: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Mobile Application Information</w:t>
      </w: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Project Increment / Release Designation:</w:t>
      </w:r>
      <w:r>
        <w:rPr>
          <w:rFonts w:ascii="Arial" w:hAnsi="Arial" w:cs="Arial"/>
          <w:color w:val="0000FF"/>
          <w:sz w:val="20"/>
          <w:szCs w:val="20"/>
        </w:rPr>
        <w:t xml:space="preserve"> &lt;insert – example: MBB National 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Release,</w:t>
      </w:r>
      <w:proofErr w:type="gramEnd"/>
      <w:r>
        <w:rPr>
          <w:rFonts w:ascii="Arial" w:hAnsi="Arial" w:cs="Arial"/>
          <w:color w:val="0000FF"/>
          <w:sz w:val="20"/>
          <w:szCs w:val="20"/>
        </w:rPr>
        <w:t xml:space="preserve"> or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MoveCoachMobile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v2&gt;</w:t>
      </w: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Product Version: </w:t>
      </w:r>
      <w:r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x.x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(do not need minor version unless this is known)</w:t>
      </w:r>
    </w:p>
    <w:p w:rsidR="00970D29" w:rsidRDefault="00970D29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1"/>
        <w:gridCol w:w="794"/>
        <w:gridCol w:w="1072"/>
        <w:gridCol w:w="872"/>
        <w:gridCol w:w="676"/>
      </w:tblGrid>
      <w:tr w:rsidR="00970D29">
        <w:trPr>
          <w:divId w:val="1950310529"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81078005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201789068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Veteran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247276718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Care Giver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86232967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Provider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74942656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Public </w:t>
            </w:r>
          </w:p>
        </w:tc>
      </w:tr>
      <w:tr w:rsidR="00970D29">
        <w:trPr>
          <w:divId w:val="19503105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Intended Audience for Mobile Application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70D29" w:rsidRDefault="00970D29">
      <w:pPr>
        <w:pStyle w:val="NormalWeb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2"/>
        <w:gridCol w:w="416"/>
        <w:gridCol w:w="327"/>
        <w:gridCol w:w="1786"/>
        <w:gridCol w:w="2969"/>
      </w:tblGrid>
      <w:tr w:rsidR="00970D29">
        <w:trPr>
          <w:divId w:val="54398897"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715814565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Question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570040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Yes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19846573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No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600020605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If Yes, what information / data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234850398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If yes, then identify any consumer or source system(s) for the data </w:t>
            </w:r>
          </w:p>
        </w:tc>
      </w:tr>
      <w:tr w:rsidR="00970D29">
        <w:trPr>
          <w:divId w:val="5439889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the user enter information or data into the mobile application?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5439889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Mobile Application store information or data entered by the User? If yes, where is it stored?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5439889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Mobile Application transmit/push data entered outside of the VAMF to VA?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5439889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Mobile Application pull data from a VA Database (external to VAMF)?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5439889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the Mobile Application store in the VAMF or on the device data pulled from a VA Database?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70D29" w:rsidRDefault="00970D29">
      <w:pPr>
        <w:pStyle w:val="NormalWeb"/>
        <w:jc w:val="center"/>
        <w:rPr>
          <w:rFonts w:ascii="Arial" w:hAnsi="Arial" w:cs="Arial"/>
          <w:color w:val="000000"/>
          <w:sz w:val="20"/>
          <w:szCs w:val="20"/>
        </w:rPr>
      </w:pP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lastRenderedPageBreak/>
        <w:t>This application can be classified as one of the following: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1"/>
        <w:gridCol w:w="1099"/>
      </w:tblGrid>
      <w:tr w:rsidR="00970D29">
        <w:trPr>
          <w:divId w:val="948514561"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201556572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Mobile Application Classification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(Only one box may be checked)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101879728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Mark with X </w:t>
            </w:r>
          </w:p>
        </w:tc>
      </w:tr>
      <w:tr w:rsidR="00970D29">
        <w:trPr>
          <w:divId w:val="94851456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1 – Very Low: Mobile Application does not use VA Resource     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94851456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2 – Low: Read only access to VA Resource(s) (No PII / PHI)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94851456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3 – Medium: Write access to VA Resource(s)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94851456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4 – High: Read and/or Write access of sensitive data to VA Resource(s) (Includes PII/PHI/other sensitive)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Application Design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0"/>
      </w:tblGrid>
      <w:tr w:rsidR="00970D29">
        <w:trPr>
          <w:divId w:val="15610170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3366FF"/>
                <w:sz w:val="20"/>
                <w:szCs w:val="20"/>
              </w:rPr>
              <w:t>Provide design information, diagrams, etc. about the mobile application. Include:</w:t>
            </w:r>
          </w:p>
          <w:p w:rsidR="00970D29" w:rsidRDefault="008A1C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3366FF"/>
                <w:sz w:val="20"/>
                <w:szCs w:val="20"/>
              </w:rPr>
              <w:t>Diagram showing architecture</w:t>
            </w:r>
          </w:p>
          <w:p w:rsidR="00970D29" w:rsidRDefault="008A1C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3366FF"/>
                <w:sz w:val="20"/>
                <w:szCs w:val="20"/>
              </w:rPr>
              <w:t>Diagram showing the components of the app</w:t>
            </w:r>
          </w:p>
          <w:p w:rsidR="00970D29" w:rsidRDefault="008A1C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3366FF"/>
                <w:sz w:val="20"/>
                <w:szCs w:val="20"/>
              </w:rPr>
              <w:t>Description / diagram of data flows if appropriate - for example, show flows to external systems, services within the VAMF, etc.</w:t>
            </w:r>
          </w:p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70D29" w:rsidRDefault="00970D29">
      <w:pPr>
        <w:pStyle w:val="NormalWeb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9"/>
        <w:gridCol w:w="661"/>
        <w:gridCol w:w="694"/>
        <w:gridCol w:w="737"/>
        <w:gridCol w:w="1508"/>
        <w:gridCol w:w="2629"/>
        <w:gridCol w:w="2192"/>
      </w:tblGrid>
      <w:tr w:rsidR="00970D29">
        <w:trPr>
          <w:divId w:val="1259484920"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25513892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Device's OS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84250567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Native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Hybrid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Web-Only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75277159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OS version supported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202744027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Targeted devices (iPhone, iPad, Samsung model...)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45379445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Estimated Storage Required for Device </w:t>
            </w:r>
          </w:p>
        </w:tc>
      </w:tr>
      <w:tr w:rsidR="00970D29">
        <w:trPr>
          <w:divId w:val="125948492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iOS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125948492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Android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125948492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Windows 8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70D29" w:rsidRDefault="00970D29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8"/>
        <w:gridCol w:w="939"/>
        <w:gridCol w:w="4103"/>
      </w:tblGrid>
      <w:tr w:rsidR="00970D29">
        <w:trPr>
          <w:divId w:val="14833547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Technologies,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Libraries, and Tools Used in the App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On the TRM? (If not, provide a link to the waiver)</w:t>
            </w:r>
          </w:p>
        </w:tc>
      </w:tr>
      <w:tr w:rsidR="00970D29">
        <w:trPr>
          <w:divId w:val="14833547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HTML5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Yes</w:t>
            </w:r>
          </w:p>
        </w:tc>
      </w:tr>
      <w:tr w:rsidR="00970D29">
        <w:trPr>
          <w:divId w:val="14833547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Cordova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2.9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Yes</w:t>
            </w:r>
          </w:p>
        </w:tc>
      </w:tr>
      <w:tr w:rsidR="00970D29">
        <w:trPr>
          <w:divId w:val="14833547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Backbone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Etc.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14833547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MongoDB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&lt;version&gt;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No - &lt;insert URL to MongoDB waiver&gt;</w:t>
            </w:r>
          </w:p>
        </w:tc>
      </w:tr>
      <w:tr w:rsidR="00970D29">
        <w:trPr>
          <w:divId w:val="14833547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Data Architecture</w:t>
      </w: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Add a table like the below for listing NoSQL data collections stored. This is sample data--replace it with your own: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1242"/>
        <w:gridCol w:w="3467"/>
        <w:gridCol w:w="948"/>
        <w:gridCol w:w="3346"/>
      </w:tblGrid>
      <w:tr w:rsidR="00970D29">
        <w:trPr>
          <w:divId w:val="314996489"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Ref #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NoSQL Collection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Description of data collection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Source of data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Structure</w:t>
            </w:r>
          </w:p>
        </w:tc>
      </w:tr>
      <w:tr w:rsidR="00970D29">
        <w:trPr>
          <w:divId w:val="3149964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BPR.User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bprUser</w:t>
            </w:r>
            <w:proofErr w:type="spellEnd"/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 collection enumerates the Veterans or Service members who have used the application.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MVI, VIERS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</w:rPr>
              <w:t>var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</w:rPr>
              <w:t>bprUserSchema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= new </w:t>
            </w: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</w:rPr>
              <w:t>db.mongoose.Schema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</w:rPr>
              <w:t>({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</w:rPr>
              <w:t>userId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</w:rPr>
              <w:t>: String,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</w:rPr>
              <w:t>edipi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</w:rPr>
              <w:t>: String,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** other fields deleted to make this shorter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</w:rPr>
              <w:t>serviceStatus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</w:rPr>
              <w:t>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type: String,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</w:rPr>
              <w:t>enum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</w:rPr>
              <w:t>: [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'VETERAN',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'ACTIVE_DUTY'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</w:rPr>
              <w:t>userState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</w:rPr>
              <w:t>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state: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type: String,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</w:rPr>
              <w:t>enum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</w:rPr>
              <w:t>: [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'ELIGIBLE',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'NOT_ELIGIBLE',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'CONSENT',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'NOT_CONSENT',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'REVIEW_REQUESTED',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'REVIEWED_NOT_ELIGIBLE',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'PARTICIPANT'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</w:rPr>
              <w:t>lastUpdated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</w:rPr>
              <w:t>: Date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}</w:t>
            </w:r>
          </w:p>
        </w:tc>
      </w:tr>
      <w:tr w:rsidR="00970D29">
        <w:trPr>
          <w:divId w:val="3149964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70D29" w:rsidRDefault="00970D29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Add tables like this for Relational tables: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1"/>
        <w:gridCol w:w="1194"/>
        <w:gridCol w:w="838"/>
        <w:gridCol w:w="3474"/>
        <w:gridCol w:w="338"/>
        <w:gridCol w:w="342"/>
      </w:tblGrid>
      <w:tr w:rsidR="00970D29">
        <w:trPr>
          <w:divId w:val="329602401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Column Name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Nullable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PK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FK</w:t>
            </w:r>
          </w:p>
        </w:tc>
      </w:tr>
      <w:tr w:rsidR="00970D29">
        <w:trPr>
          <w:divId w:val="3296024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CODE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</w:rPr>
              <w:t>varchar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</w:rPr>
              <w:t>(255)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</w:rPr>
              <w:t>Auth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Code granted to client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N</w:t>
            </w:r>
          </w:p>
        </w:tc>
      </w:tr>
      <w:tr w:rsidR="00970D29">
        <w:trPr>
          <w:divId w:val="3296024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AUTHENTICATION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BLOB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Serialized OAuth Authentication object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N</w:t>
            </w:r>
          </w:p>
        </w:tc>
      </w:tr>
      <w:tr w:rsidR="00970D29">
        <w:trPr>
          <w:divId w:val="3296024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70D29" w:rsidRDefault="00970D29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Provide some volume / sizing information for each collection / table: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1"/>
        <w:gridCol w:w="2121"/>
        <w:gridCol w:w="2097"/>
        <w:gridCol w:w="3541"/>
      </w:tblGrid>
      <w:tr w:rsidR="00970D29">
        <w:trPr>
          <w:divId w:val="2815021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Table or Collection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Number of Rows / Entries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Estimated Size per Entry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Total Disk (minus overhead for indexes, </w:t>
            </w:r>
            <w:proofErr w:type="spellStart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etc</w:t>
            </w:r>
            <w:proofErr w:type="spellEnd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970D29">
        <w:trPr>
          <w:divId w:val="2815021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CODE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1 per app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1024 bytes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1024 bytes</w:t>
            </w:r>
          </w:p>
        </w:tc>
      </w:tr>
      <w:tr w:rsidR="00970D29">
        <w:trPr>
          <w:divId w:val="2815021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lastRenderedPageBreak/>
              <w:t>PERSON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1000 users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2048 bytes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2MB</w:t>
            </w:r>
          </w:p>
        </w:tc>
      </w:tr>
      <w:tr w:rsidR="00970D29">
        <w:trPr>
          <w:divId w:val="2815021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etc.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70D29" w:rsidRDefault="008A1CBA">
      <w:pPr>
        <w:pStyle w:val="Heading3"/>
        <w:rPr>
          <w:rFonts w:ascii="Arial" w:eastAsia="Times New Roman" w:hAnsi="Arial" w:cs="Arial"/>
          <w:color w:val="000000"/>
        </w:rPr>
      </w:pPr>
      <w:proofErr w:type="gramStart"/>
      <w:r>
        <w:rPr>
          <w:rFonts w:ascii="Arial" w:eastAsia="Times New Roman" w:hAnsi="Arial" w:cs="Arial"/>
          <w:color w:val="000000"/>
        </w:rPr>
        <w:t>Laws / regulations that direct the implementation of the app?</w:t>
      </w:r>
      <w:proofErr w:type="gramEnd"/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&lt;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insert</w:t>
      </w:r>
      <w:proofErr w:type="gramEnd"/>
      <w:r>
        <w:rPr>
          <w:rFonts w:ascii="Arial" w:hAnsi="Arial" w:cs="Arial"/>
          <w:color w:val="0000FF"/>
          <w:sz w:val="20"/>
          <w:szCs w:val="20"/>
        </w:rPr>
        <w:t xml:space="preserve"> here&gt;</w:t>
      </w:r>
    </w:p>
    <w:p w:rsidR="00970D29" w:rsidRDefault="008A1CBA">
      <w:pPr>
        <w:pStyle w:val="Heading3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Expected concurrent and maximum size of the user base?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3"/>
        <w:gridCol w:w="2205"/>
        <w:gridCol w:w="1765"/>
      </w:tblGrid>
      <w:tr w:rsidR="00970D29">
        <w:trPr>
          <w:divId w:val="590314925"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Category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Total Number of Users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Concurrent Users</w:t>
            </w:r>
          </w:p>
        </w:tc>
      </w:tr>
      <w:tr w:rsidR="00970D29">
        <w:trPr>
          <w:divId w:val="5903149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Veterans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any OEF - 1M+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1000</w:t>
            </w:r>
          </w:p>
        </w:tc>
      </w:tr>
    </w:tbl>
    <w:p w:rsidR="00970D29" w:rsidRDefault="008A1CBA">
      <w:pPr>
        <w:pStyle w:val="Heading3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Interface Design</w:t>
      </w:r>
    </w:p>
    <w:p w:rsidR="00970D29" w:rsidRDefault="008A1CBA">
      <w:pPr>
        <w:pStyle w:val="Heading3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Existing VAMF Interfaces Used</w:t>
      </w: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Emphasis"/>
          <w:rFonts w:ascii="Arial" w:hAnsi="Arial" w:cs="Arial"/>
          <w:color w:val="000000"/>
          <w:sz w:val="20"/>
          <w:szCs w:val="20"/>
        </w:rPr>
        <w:t>(This section means VAMF services already deployed in production for this app)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2"/>
        <w:gridCol w:w="1953"/>
        <w:gridCol w:w="1213"/>
        <w:gridCol w:w="3862"/>
      </w:tblGrid>
      <w:tr w:rsidR="00970D29">
        <w:trPr>
          <w:divId w:val="531261960"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990478685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Interface Name (incl. version number)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36926006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Data Used by Mobile App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61657140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Source of Data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47059299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Data Retrieved - provide specific data elements used by this app </w:t>
            </w:r>
          </w:p>
        </w:tc>
      </w:tr>
      <w:tr w:rsidR="00970D29">
        <w:trPr>
          <w:divId w:val="5312619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Auth</w:t>
            </w:r>
            <w:proofErr w:type="spellEnd"/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 Services 4.0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Authentication Response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DSLogon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First name, last name, EDIPI</w:t>
            </w:r>
          </w:p>
        </w:tc>
      </w:tr>
      <w:tr w:rsidR="00970D29">
        <w:trPr>
          <w:divId w:val="5312619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5312619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70D29" w:rsidRDefault="008A1CBA">
      <w:pPr>
        <w:pStyle w:val="Heading3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New/Updated VAMF Interfaces Added</w:t>
      </w: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This section should contain services that are being deployed with this app - RESTful / other web services that become part of the VAMF service inventory, but are not available in production yet.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4"/>
        <w:gridCol w:w="2280"/>
        <w:gridCol w:w="1397"/>
        <w:gridCol w:w="2959"/>
      </w:tblGrid>
      <w:tr w:rsidR="00970D29">
        <w:trPr>
          <w:divId w:val="66264880"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4661188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Interface Name (incl. version #)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99263426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Data Used by Mobile App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51197585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Source of Data 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jc w:val="center"/>
              <w:divId w:val="194203348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Included in Program-Level SDD? </w:t>
            </w:r>
          </w:p>
        </w:tc>
      </w:tr>
      <w:tr w:rsidR="00970D29">
        <w:trPr>
          <w:divId w:val="662648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Consult Services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XXX Table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CDW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No</w:t>
            </w:r>
          </w:p>
        </w:tc>
      </w:tr>
      <w:tr w:rsidR="00970D29">
        <w:trPr>
          <w:divId w:val="662648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662648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Add rows as needed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For all services not currently in the Program-Level SDD, provide the documentation here that should be included - services, request data, response data, etc.</w:t>
      </w: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&lt;Insert design of Consult Services here&gt;</w:t>
      </w:r>
    </w:p>
    <w:p w:rsidR="00970D29" w:rsidRDefault="00970D29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Dependencies/SLA</w:t>
      </w: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Emphasis"/>
          <w:rFonts w:ascii="Arial" w:hAnsi="Arial" w:cs="Arial"/>
          <w:color w:val="000000"/>
          <w:sz w:val="20"/>
          <w:szCs w:val="20"/>
        </w:rPr>
        <w:t>For example, you are reliant on a VA system to implement something for you, including supporting testing: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8"/>
        <w:gridCol w:w="2760"/>
        <w:gridCol w:w="2165"/>
      </w:tblGrid>
      <w:tr w:rsidR="00970D29">
        <w:trPr>
          <w:divId w:val="1225292009"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jc w:val="center"/>
              <w:divId w:val="31753397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Project Dependency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jc w:val="center"/>
              <w:divId w:val="122371473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Point of Contact Information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jc w:val="center"/>
              <w:divId w:val="3296884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Describe Dependency</w:t>
            </w:r>
          </w:p>
        </w:tc>
      </w:tr>
      <w:tr w:rsidR="00970D29">
        <w:trPr>
          <w:divId w:val="12252920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12252920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12252920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70D29" w:rsidRDefault="00970D29">
      <w:pPr>
        <w:pStyle w:val="NormalWeb"/>
        <w:jc w:val="center"/>
        <w:rPr>
          <w:rFonts w:ascii="Arial" w:hAnsi="Arial" w:cs="Arial"/>
          <w:color w:val="000000"/>
          <w:sz w:val="20"/>
          <w:szCs w:val="20"/>
        </w:rPr>
      </w:pP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Traceability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"/>
        <w:gridCol w:w="1005"/>
        <w:gridCol w:w="1361"/>
        <w:gridCol w:w="2198"/>
      </w:tblGrid>
      <w:tr w:rsidR="00970D29">
        <w:trPr>
          <w:divId w:val="2051488628"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jc w:val="center"/>
              <w:divId w:val="1100370751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EPIC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jc w:val="center"/>
              <w:divId w:val="11421165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FEATURE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jc w:val="center"/>
              <w:divId w:val="1309045731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USER STORY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jc w:val="center"/>
              <w:divId w:val="13461448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DESIGN COMPONENT</w:t>
            </w:r>
          </w:p>
        </w:tc>
      </w:tr>
      <w:tr w:rsidR="00970D29">
        <w:trPr>
          <w:divId w:val="205148862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205148862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205148862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970D29" w:rsidRDefault="008A1CBA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Developer &amp; PM Contact Information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5"/>
        <w:gridCol w:w="1883"/>
        <w:gridCol w:w="1820"/>
      </w:tblGrid>
      <w:tr w:rsidR="00970D29">
        <w:trPr>
          <w:divId w:val="10902781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Developer Name/Point of Contact (POC)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</w:t>
            </w:r>
            <w:bookmarkEnd w:id="0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 E-Mail Address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Phone Number</w:t>
            </w:r>
          </w:p>
        </w:tc>
      </w:tr>
      <w:tr w:rsidR="00970D29">
        <w:trPr>
          <w:divId w:val="10902781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10902781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Developer Organization/Company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Contract Start Date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Contract End Date</w:t>
            </w:r>
          </w:p>
        </w:tc>
      </w:tr>
      <w:tr w:rsidR="00970D29">
        <w:trPr>
          <w:divId w:val="10902781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10902781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Web and Mobile Solutions PM or POC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E-Mail Address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Phone Number</w:t>
            </w:r>
          </w:p>
        </w:tc>
      </w:tr>
      <w:tr w:rsidR="00970D29">
        <w:trPr>
          <w:divId w:val="10902781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0D29">
        <w:trPr>
          <w:divId w:val="10902781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Product Development PM or POC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E-Mail Address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Phone Number</w:t>
            </w:r>
          </w:p>
        </w:tc>
      </w:tr>
      <w:tr w:rsidR="00970D29">
        <w:trPr>
          <w:divId w:val="10902781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0D29" w:rsidRDefault="008A1CB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8A1CBA" w:rsidRDefault="008A1CBA">
      <w:pPr>
        <w:pStyle w:val="NormalWeb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 </w:t>
      </w:r>
    </w:p>
    <w:sectPr w:rsidR="008A1C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E5F" w:rsidRDefault="009D0E5F" w:rsidP="004820B3">
      <w:r>
        <w:separator/>
      </w:r>
    </w:p>
  </w:endnote>
  <w:endnote w:type="continuationSeparator" w:id="0">
    <w:p w:rsidR="009D0E5F" w:rsidRDefault="009D0E5F" w:rsidP="00482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B3" w:rsidRDefault="004820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B3" w:rsidRDefault="004820B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B3" w:rsidRDefault="004820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E5F" w:rsidRDefault="009D0E5F" w:rsidP="004820B3">
      <w:r>
        <w:separator/>
      </w:r>
    </w:p>
  </w:footnote>
  <w:footnote w:type="continuationSeparator" w:id="0">
    <w:p w:rsidR="009D0E5F" w:rsidRDefault="009D0E5F" w:rsidP="00482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B3" w:rsidRDefault="004820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B3" w:rsidRDefault="004820B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B3" w:rsidRDefault="004820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10F27"/>
    <w:multiLevelType w:val="multilevel"/>
    <w:tmpl w:val="E4D66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84F24"/>
    <w:rsid w:val="00384F24"/>
    <w:rsid w:val="004820B3"/>
    <w:rsid w:val="008A1CBA"/>
    <w:rsid w:val="00970D29"/>
    <w:rsid w:val="009D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820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20B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20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20B3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820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20B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20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20B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0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31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27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5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8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852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2017-05-08T18:13:00Z</dcterms:created>
  <dcterms:modified xsi:type="dcterms:W3CDTF">2017-05-08T18:13:00Z</dcterms:modified>
</cp:coreProperties>
</file>