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3A053C5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 w:rsidR="00356D39">
        <w:rPr>
          <w:rFonts w:ascii="Arial" w:hAnsi="Arial" w:cs="Arial"/>
          <w:b/>
          <w:bCs/>
          <w:sz w:val="36"/>
          <w:szCs w:val="32"/>
        </w:rPr>
        <w:t>US</w:t>
      </w:r>
      <w:r w:rsidR="00C45EB5">
        <w:rPr>
          <w:rFonts w:ascii="Arial" w:hAnsi="Arial" w:cs="Arial"/>
          <w:b/>
          <w:bCs/>
          <w:sz w:val="36"/>
          <w:szCs w:val="32"/>
        </w:rPr>
        <w:t>3502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AC6321D" w:rsidR="003562BC" w:rsidRPr="009B3C81" w:rsidRDefault="003562BC" w:rsidP="003562BC">
      <w:pPr>
        <w:pStyle w:val="Title"/>
      </w:pPr>
      <w:r>
        <w:t>IB*2.0*</w:t>
      </w:r>
      <w:r w:rsidR="004F39F8">
        <w:t>60</w:t>
      </w:r>
      <w:r w:rsidR="00914E20">
        <w:t>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014882AC" w:rsidR="003562BC" w:rsidRPr="00D45773" w:rsidRDefault="00300AFD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January 2018</w:t>
      </w:r>
    </w:p>
    <w:p w14:paraId="419F3F26" w14:textId="55C9A8B8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</w:t>
      </w:r>
      <w:r w:rsidR="00300AFD">
        <w:rPr>
          <w:szCs w:val="28"/>
        </w:rPr>
        <w:t>1</w:t>
      </w:r>
    </w:p>
    <w:p w14:paraId="7300E206" w14:textId="032F7ACA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</w:t>
      </w:r>
      <w:r w:rsidR="005C0FED" w:rsidRPr="005C0FED">
        <w:rPr>
          <w:rFonts w:ascii="Times New Roman" w:hAnsi="Times New Roman" w:cs="Times New Roman"/>
        </w:rPr>
        <w:t>US</w:t>
      </w:r>
      <w:r w:rsidR="00C45EB5">
        <w:rPr>
          <w:rFonts w:ascii="Times New Roman" w:hAnsi="Times New Roman" w:cs="Times New Roman"/>
        </w:rPr>
        <w:t>3502</w:t>
      </w:r>
    </w:p>
    <w:p w14:paraId="647D6F49" w14:textId="3A88FD39" w:rsidR="00026D15" w:rsidRDefault="00026D15" w:rsidP="00026D15">
      <w:pPr>
        <w:pStyle w:val="TopInfo"/>
        <w:rPr>
          <w:rFonts w:ascii="Times New Roman" w:hAnsi="Times New Roman" w:cs="Times New Roman"/>
          <w:szCs w:val="24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C45EB5" w:rsidRPr="00C45EB5">
        <w:rPr>
          <w:rFonts w:ascii="Times New Roman" w:hAnsi="Times New Roman" w:cs="Times New Roman"/>
          <w:szCs w:val="24"/>
        </w:rPr>
        <w:t xml:space="preserve">Update </w:t>
      </w:r>
      <w:proofErr w:type="spellStart"/>
      <w:r w:rsidR="00C45EB5" w:rsidRPr="00C45EB5">
        <w:rPr>
          <w:rFonts w:ascii="Times New Roman" w:eastAsia="Times New Roman" w:hAnsi="Times New Roman" w:cs="Times New Roman"/>
          <w:szCs w:val="24"/>
          <w:lang w:eastAsia="ar-SA"/>
        </w:rPr>
        <w:t>eIV</w:t>
      </w:r>
      <w:proofErr w:type="spellEnd"/>
      <w:r w:rsidR="00C45EB5" w:rsidRPr="00C45EB5">
        <w:rPr>
          <w:rFonts w:ascii="Times New Roman" w:eastAsia="Times New Roman" w:hAnsi="Times New Roman" w:cs="Times New Roman"/>
          <w:szCs w:val="24"/>
          <w:lang w:eastAsia="ar-SA"/>
        </w:rPr>
        <w:t xml:space="preserve"> Statistical Report with EICD &amp; MBI Data</w:t>
      </w:r>
    </w:p>
    <w:p w14:paraId="793E76D6" w14:textId="77777777"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0F677F47" w:rsidR="007F0543" w:rsidRDefault="00EA02AC" w:rsidP="0026241E">
            <w:pPr>
              <w:pStyle w:val="BodyText"/>
              <w:rPr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165CA9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165CA9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="007F0543"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7F0543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7F0543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65CA9">
              <w:rPr>
                <w:rFonts w:ascii="Garamond" w:hAnsi="Garamond" w:cs="Arial"/>
                <w:sz w:val="20"/>
                <w:szCs w:val="20"/>
              </w:rPr>
            </w:r>
            <w:r w:rsidR="00165C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26241E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6241E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65CA9">
              <w:rPr>
                <w:rFonts w:ascii="Garamond" w:hAnsi="Garamond" w:cs="Arial"/>
                <w:sz w:val="20"/>
                <w:szCs w:val="20"/>
              </w:rPr>
            </w:r>
            <w:r w:rsidR="00165C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26241E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65CA9">
              <w:rPr>
                <w:rFonts w:ascii="Garamond" w:hAnsi="Garamond" w:cs="Arial"/>
                <w:sz w:val="20"/>
                <w:szCs w:val="20"/>
              </w:rPr>
            </w:r>
            <w:r w:rsidR="00165C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 w:rsidR="007F0543"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165CA9">
              <w:rPr>
                <w:rFonts w:ascii="Garamond" w:hAnsi="Garamond" w:cs="Arial"/>
                <w:sz w:val="20"/>
                <w:szCs w:val="20"/>
              </w:rPr>
            </w:r>
            <w:r w:rsidR="00165C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="007F0543"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="007F0543"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Pr="005C0FED" w:rsidRDefault="007F0543" w:rsidP="00026D15">
      <w:pPr>
        <w:pStyle w:val="Heading1"/>
        <w:rPr>
          <w:rFonts w:ascii="Times New Roman" w:hAnsi="Times New Roman"/>
        </w:rPr>
      </w:pPr>
      <w:r w:rsidRPr="005C0FED">
        <w:rPr>
          <w:rFonts w:ascii="Times New Roman" w:hAnsi="Times New Roman"/>
        </w:rPr>
        <w:t>S</w:t>
      </w:r>
      <w:r w:rsidR="00026D15" w:rsidRPr="005C0FED">
        <w:rPr>
          <w:rFonts w:ascii="Times New Roman" w:hAnsi="Times New Roman"/>
        </w:rPr>
        <w:t>tory</w:t>
      </w:r>
      <w:r w:rsidRPr="005C0FED">
        <w:rPr>
          <w:rFonts w:ascii="Times New Roman" w:hAnsi="Times New Roma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14:paraId="2F2A7868" w14:textId="77777777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7E9F3641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3CF15C1E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1267B229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EC3428" w:rsidRPr="001643E0" w14:paraId="2E4D132E" w14:textId="77777777" w:rsidTr="0068014B">
        <w:trPr>
          <w:trHeight w:val="315"/>
        </w:trPr>
        <w:tc>
          <w:tcPr>
            <w:tcW w:w="1998" w:type="dxa"/>
            <w:shd w:val="clear" w:color="auto" w:fill="auto"/>
          </w:tcPr>
          <w:p w14:paraId="0B59F963" w14:textId="0B1DA0C6" w:rsidR="00EC3428" w:rsidRPr="00BD6133" w:rsidRDefault="00BD6133" w:rsidP="00EC3428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Insurance Verification User</w:t>
            </w:r>
          </w:p>
        </w:tc>
        <w:tc>
          <w:tcPr>
            <w:tcW w:w="3780" w:type="dxa"/>
            <w:shd w:val="clear" w:color="auto" w:fill="auto"/>
          </w:tcPr>
          <w:p w14:paraId="15C10902" w14:textId="2CDB93A3" w:rsidR="00EC3428" w:rsidRPr="00552549" w:rsidRDefault="00BD6133" w:rsidP="00EC3428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 xml:space="preserve">Review the summary number of transactions generated by </w:t>
            </w:r>
            <w:r w:rsidRPr="00BD6133">
              <w:rPr>
                <w:rFonts w:asciiTheme="minorHAnsi" w:hAnsiTheme="minorHAnsi"/>
                <w:i/>
              </w:rPr>
              <w:t>Electronic Insurance Coverage Discovery</w:t>
            </w:r>
            <w:r w:rsidRPr="00BD6133">
              <w:rPr>
                <w:rFonts w:asciiTheme="minorHAnsi" w:hAnsiTheme="minorHAnsi"/>
              </w:rPr>
              <w:t xml:space="preserve"> and </w:t>
            </w:r>
            <w:r w:rsidRPr="00BD6133">
              <w:rPr>
                <w:rFonts w:asciiTheme="minorHAnsi" w:hAnsiTheme="minorHAnsi"/>
                <w:i/>
              </w:rPr>
              <w:t>MBI Inquiry</w:t>
            </w:r>
            <w:r w:rsidRPr="00BD6133">
              <w:rPr>
                <w:rFonts w:asciiTheme="minorHAnsi" w:hAnsiTheme="minorHAnsi"/>
              </w:rPr>
              <w:t xml:space="preserve"> in the existing </w:t>
            </w:r>
            <w:proofErr w:type="spellStart"/>
            <w:r w:rsidRPr="00BD6133">
              <w:rPr>
                <w:rFonts w:asciiTheme="minorHAnsi" w:hAnsiTheme="minorHAnsi"/>
              </w:rPr>
              <w:t>eIV</w:t>
            </w:r>
            <w:proofErr w:type="spellEnd"/>
            <w:r w:rsidRPr="00BD6133">
              <w:rPr>
                <w:rFonts w:asciiTheme="minorHAnsi" w:hAnsiTheme="minorHAnsi"/>
              </w:rPr>
              <w:t xml:space="preserve"> Statistical Report</w:t>
            </w:r>
          </w:p>
        </w:tc>
        <w:tc>
          <w:tcPr>
            <w:tcW w:w="3798" w:type="dxa"/>
            <w:shd w:val="clear" w:color="auto" w:fill="auto"/>
          </w:tcPr>
          <w:p w14:paraId="2983547D" w14:textId="485A59C5" w:rsidR="00EC3428" w:rsidRPr="00552549" w:rsidRDefault="00BD6133" w:rsidP="00EC3428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 can monitor traffic and response time and identify connectivity issues.</w:t>
            </w:r>
          </w:p>
        </w:tc>
      </w:tr>
    </w:tbl>
    <w:p w14:paraId="13ED63CF" w14:textId="64F3D29D" w:rsidR="0053744D" w:rsidRDefault="0053744D" w:rsidP="005636F9">
      <w:pPr>
        <w:pStyle w:val="BodyText"/>
        <w:rPr>
          <w:rFonts w:eastAsiaTheme="minorHAnsi"/>
          <w:lang w:eastAsia="en-US"/>
        </w:rPr>
      </w:pPr>
    </w:p>
    <w:p w14:paraId="3AA12437" w14:textId="6C596B7D" w:rsidR="00E25F3D" w:rsidRDefault="00E25F3D" w:rsidP="00E25F3D">
      <w:pPr>
        <w:pStyle w:val="BodyText"/>
        <w:rPr>
          <w:rFonts w:ascii="Times New Roman" w:eastAsiaTheme="minorHAnsi" w:hAnsi="Times New Roman"/>
          <w:b/>
          <w:lang w:eastAsia="en-US"/>
        </w:rPr>
      </w:pPr>
      <w:r>
        <w:rPr>
          <w:rFonts w:ascii="Times New Roman" w:eastAsiaTheme="minorHAnsi" w:hAnsi="Times New Roman"/>
          <w:b/>
          <w:highlight w:val="cyan"/>
          <w:lang w:eastAsia="en-US"/>
        </w:rPr>
        <w:t>Report Selection</w:t>
      </w:r>
      <w:r w:rsidRPr="006002F9">
        <w:rPr>
          <w:rFonts w:ascii="Times New Roman" w:eastAsiaTheme="minorHAnsi" w:hAnsi="Times New Roman"/>
          <w:b/>
          <w:highlight w:val="cyan"/>
          <w:lang w:eastAsia="en-US"/>
        </w:rPr>
        <w:t>:</w:t>
      </w:r>
    </w:p>
    <w:p w14:paraId="557BA108" w14:textId="16E56855" w:rsidR="00E25F3D" w:rsidRDefault="00E25F3D" w:rsidP="00E25F3D">
      <w:pPr>
        <w:pStyle w:val="BodyText"/>
        <w:rPr>
          <w:rFonts w:asciiTheme="minorHAnsi" w:hAnsiTheme="minorHAnsi" w:cs="r_ansi"/>
          <w:sz w:val="20"/>
          <w:szCs w:val="20"/>
        </w:rPr>
      </w:pPr>
      <w:r w:rsidRPr="009843D2">
        <w:rPr>
          <w:rFonts w:asciiTheme="minorHAnsi" w:eastAsiaTheme="minorHAnsi" w:hAnsiTheme="minorHAnsi"/>
          <w:sz w:val="20"/>
          <w:szCs w:val="20"/>
        </w:rPr>
        <w:t>Option</w:t>
      </w:r>
      <w:proofErr w:type="gramStart"/>
      <w:r w:rsidRPr="009843D2">
        <w:rPr>
          <w:rFonts w:asciiTheme="minorHAnsi" w:eastAsiaTheme="minorHAnsi" w:hAnsiTheme="minorHAnsi"/>
          <w:sz w:val="20"/>
          <w:szCs w:val="20"/>
        </w:rPr>
        <w:t xml:space="preserve">: </w:t>
      </w:r>
      <w:r>
        <w:rPr>
          <w:rFonts w:asciiTheme="minorHAnsi" w:eastAsiaTheme="minorHAnsi" w:hAnsiTheme="minorHAnsi"/>
          <w:sz w:val="20"/>
          <w:szCs w:val="20"/>
        </w:rPr>
        <w:t xml:space="preserve"> </w:t>
      </w:r>
      <w:r w:rsidRPr="00E25F3D">
        <w:rPr>
          <w:rFonts w:asciiTheme="minorHAnsi" w:eastAsiaTheme="minorHAnsi" w:hAnsiTheme="minorHAnsi"/>
          <w:sz w:val="20"/>
          <w:szCs w:val="20"/>
        </w:rPr>
        <w:t>[</w:t>
      </w:r>
      <w:proofErr w:type="gramEnd"/>
      <w:r w:rsidRPr="00E25F3D">
        <w:rPr>
          <w:rFonts w:asciiTheme="minorHAnsi" w:eastAsiaTheme="minorHAnsi" w:hAnsiTheme="minorHAnsi"/>
          <w:sz w:val="20"/>
          <w:szCs w:val="20"/>
        </w:rPr>
        <w:t xml:space="preserve">IBCNE IIV STATISTICAL REPORT] </w:t>
      </w:r>
      <w:r>
        <w:rPr>
          <w:rFonts w:asciiTheme="minorHAnsi" w:hAnsiTheme="minorHAnsi" w:cs="r_ansi"/>
          <w:sz w:val="20"/>
          <w:szCs w:val="20"/>
        </w:rPr>
        <w:t>“</w:t>
      </w:r>
      <w:proofErr w:type="spellStart"/>
      <w:r w:rsidRPr="00E25F3D">
        <w:rPr>
          <w:rFonts w:asciiTheme="minorHAnsi" w:hAnsiTheme="minorHAnsi" w:cs="r_ansi"/>
          <w:sz w:val="20"/>
          <w:szCs w:val="20"/>
        </w:rPr>
        <w:t>eIV</w:t>
      </w:r>
      <w:proofErr w:type="spellEnd"/>
      <w:r w:rsidRPr="00E25F3D">
        <w:rPr>
          <w:rFonts w:asciiTheme="minorHAnsi" w:hAnsiTheme="minorHAnsi" w:cs="r_ansi"/>
          <w:sz w:val="20"/>
          <w:szCs w:val="20"/>
        </w:rPr>
        <w:t xml:space="preserve"> Statistical Report</w:t>
      </w:r>
      <w:r>
        <w:rPr>
          <w:rFonts w:asciiTheme="minorHAnsi" w:hAnsiTheme="minorHAnsi" w:cs="r_ansi"/>
          <w:sz w:val="20"/>
          <w:szCs w:val="20"/>
        </w:rPr>
        <w:t>”</w:t>
      </w:r>
    </w:p>
    <w:p w14:paraId="02DDA480" w14:textId="0A64B4A8" w:rsidR="00E25F3D" w:rsidRDefault="00E25F3D" w:rsidP="00E25F3D">
      <w:pPr>
        <w:pStyle w:val="BodyText"/>
        <w:rPr>
          <w:rFonts w:asciiTheme="minorHAnsi" w:eastAsiaTheme="minorHAnsi" w:hAnsiTheme="minorHAnsi"/>
        </w:rPr>
      </w:pPr>
      <w:r w:rsidRPr="002E0D49">
        <w:rPr>
          <w:rFonts w:asciiTheme="minorHAnsi" w:eastAsiaTheme="minorHAnsi" w:hAnsiTheme="minorHAnsi"/>
          <w:b/>
        </w:rPr>
        <w:t xml:space="preserve">Routine: </w:t>
      </w:r>
      <w:r w:rsidR="00190B65">
        <w:rPr>
          <w:rFonts w:asciiTheme="minorHAnsi" w:eastAsiaTheme="minorHAnsi" w:hAnsiTheme="minorHAnsi"/>
          <w:b/>
        </w:rPr>
        <w:t>IBCNERP7 --</w:t>
      </w:r>
      <w:r w:rsidRPr="00F04A34">
        <w:rPr>
          <w:rFonts w:asciiTheme="minorHAnsi" w:eastAsiaTheme="minorHAnsi" w:hAnsiTheme="minorHAnsi"/>
        </w:rPr>
        <w:t xml:space="preserve"> “</w:t>
      </w:r>
      <w:proofErr w:type="spellStart"/>
      <w:r w:rsidRPr="00F04A34">
        <w:rPr>
          <w:rFonts w:asciiTheme="minorHAnsi" w:eastAsiaTheme="minorHAnsi" w:hAnsiTheme="minorHAnsi"/>
        </w:rPr>
        <w:t>eIV</w:t>
      </w:r>
      <w:proofErr w:type="spellEnd"/>
      <w:r w:rsidRPr="00F04A34">
        <w:rPr>
          <w:rFonts w:asciiTheme="minorHAnsi" w:eastAsiaTheme="minorHAnsi" w:hAnsiTheme="minorHAnsi"/>
        </w:rPr>
        <w:t xml:space="preserve"> STATISTICAL REPORT”</w:t>
      </w:r>
    </w:p>
    <w:p w14:paraId="3D7D8DF3" w14:textId="43EFC2B0" w:rsidR="00E25F3D" w:rsidRPr="00E25F3D" w:rsidRDefault="00F04A34" w:rsidP="00F04A34">
      <w:pPr>
        <w:pStyle w:val="BodyText"/>
        <w:numPr>
          <w:ilvl w:val="0"/>
          <w:numId w:val="30"/>
        </w:numPr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No changes</w:t>
      </w:r>
    </w:p>
    <w:p w14:paraId="036D4052" w14:textId="77777777" w:rsidR="00B9149A" w:rsidRDefault="00B9149A">
      <w:pPr>
        <w:rPr>
          <w:rFonts w:eastAsiaTheme="minorHAnsi"/>
        </w:rPr>
      </w:pPr>
    </w:p>
    <w:p w14:paraId="4B586F60" w14:textId="77777777" w:rsidR="00B9149A" w:rsidRDefault="00B9149A" w:rsidP="00190B65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B9149A">
        <w:rPr>
          <w:rFonts w:ascii="Times New Roman" w:eastAsiaTheme="minorHAnsi" w:hAnsi="Times New Roman"/>
          <w:b/>
          <w:sz w:val="24"/>
          <w:szCs w:val="24"/>
          <w:highlight w:val="cyan"/>
        </w:rPr>
        <w:t>Report Compile:</w:t>
      </w:r>
    </w:p>
    <w:p w14:paraId="653525DF" w14:textId="77777777" w:rsidR="00190B65" w:rsidRDefault="00190B65" w:rsidP="00190B65">
      <w:pPr>
        <w:spacing w:after="0"/>
        <w:rPr>
          <w:rFonts w:eastAsiaTheme="minorHAnsi"/>
          <w:sz w:val="24"/>
          <w:szCs w:val="24"/>
        </w:rPr>
      </w:pPr>
      <w:r w:rsidRPr="002E0D49">
        <w:rPr>
          <w:rFonts w:eastAsiaTheme="minorHAnsi"/>
          <w:b/>
        </w:rPr>
        <w:t xml:space="preserve">Routine: </w:t>
      </w:r>
      <w:r w:rsidRPr="00F04A34">
        <w:rPr>
          <w:rFonts w:eastAsiaTheme="minorHAnsi"/>
          <w:b/>
          <w:sz w:val="24"/>
          <w:szCs w:val="24"/>
        </w:rPr>
        <w:t>IBCNERP</w:t>
      </w:r>
      <w:r>
        <w:rPr>
          <w:rFonts w:eastAsiaTheme="minorHAnsi"/>
          <w:b/>
          <w:sz w:val="24"/>
          <w:szCs w:val="24"/>
        </w:rPr>
        <w:t xml:space="preserve">8 – </w:t>
      </w:r>
      <w:r>
        <w:rPr>
          <w:rFonts w:eastAsiaTheme="minorHAnsi"/>
          <w:sz w:val="24"/>
          <w:szCs w:val="24"/>
        </w:rPr>
        <w:t>“</w:t>
      </w:r>
      <w:proofErr w:type="spellStart"/>
      <w:r w:rsidRPr="00190B65">
        <w:rPr>
          <w:rFonts w:eastAsiaTheme="minorHAnsi"/>
          <w:sz w:val="24"/>
          <w:szCs w:val="24"/>
        </w:rPr>
        <w:t>eIV</w:t>
      </w:r>
      <w:proofErr w:type="spellEnd"/>
      <w:r w:rsidRPr="00190B65">
        <w:rPr>
          <w:rFonts w:eastAsiaTheme="minorHAnsi"/>
          <w:sz w:val="24"/>
          <w:szCs w:val="24"/>
        </w:rPr>
        <w:t xml:space="preserve"> STATISTICAL REPORT COMPILE</w:t>
      </w:r>
      <w:r>
        <w:rPr>
          <w:rFonts w:eastAsiaTheme="minorHAnsi"/>
          <w:sz w:val="24"/>
          <w:szCs w:val="24"/>
        </w:rPr>
        <w:t>”</w:t>
      </w:r>
    </w:p>
    <w:p w14:paraId="465E0DF1" w14:textId="66307841" w:rsidR="00B8314B" w:rsidRPr="00B8314B" w:rsidRDefault="00B8314B" w:rsidP="00B8314B">
      <w:pPr>
        <w:pStyle w:val="ListParagraph"/>
        <w:numPr>
          <w:ilvl w:val="0"/>
          <w:numId w:val="36"/>
        </w:numPr>
        <w:spacing w:after="0"/>
        <w:rPr>
          <w:rFonts w:eastAsiaTheme="minorHAnsi"/>
          <w:sz w:val="20"/>
          <w:szCs w:val="20"/>
        </w:rPr>
      </w:pPr>
      <w:r w:rsidRPr="00B8314B">
        <w:rPr>
          <w:rFonts w:eastAsiaTheme="minorHAnsi"/>
          <w:sz w:val="20"/>
          <w:szCs w:val="20"/>
        </w:rPr>
        <w:t>Make sure any “new” counts are added to the compile logic and made available to the prin</w:t>
      </w:r>
      <w:r w:rsidRPr="00B8314B">
        <w:rPr>
          <w:rFonts w:eastAsiaTheme="minorHAnsi"/>
          <w:b/>
          <w:sz w:val="20"/>
          <w:szCs w:val="20"/>
        </w:rPr>
        <w:t>t</w:t>
      </w:r>
    </w:p>
    <w:p w14:paraId="20D55999" w14:textId="015B69D7" w:rsidR="00D73403" w:rsidRPr="005F6D90" w:rsidRDefault="00C60221" w:rsidP="00D73403">
      <w:pPr>
        <w:pStyle w:val="ListParagraph"/>
        <w:numPr>
          <w:ilvl w:val="0"/>
          <w:numId w:val="30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Routine: </w:t>
      </w:r>
      <w:proofErr w:type="gramStart"/>
      <w:r w:rsidRPr="00C60221">
        <w:rPr>
          <w:rFonts w:eastAsiaTheme="minorHAnsi"/>
          <w:sz w:val="20"/>
          <w:szCs w:val="20"/>
        </w:rPr>
        <w:t>IN ;</w:t>
      </w:r>
      <w:proofErr w:type="gramEnd"/>
      <w:r w:rsidRPr="00C60221">
        <w:rPr>
          <w:rFonts w:eastAsiaTheme="minorHAnsi"/>
          <w:sz w:val="20"/>
          <w:szCs w:val="20"/>
        </w:rPr>
        <w:t xml:space="preserve"> </w:t>
      </w:r>
      <w:r w:rsidRPr="00C60221">
        <w:rPr>
          <w:sz w:val="20"/>
          <w:szCs w:val="20"/>
        </w:rPr>
        <w:t>Determine Incoming Data</w:t>
      </w:r>
    </w:p>
    <w:p w14:paraId="094033EE" w14:textId="2AF7FE00" w:rsidR="00C60221" w:rsidRDefault="00906593" w:rsidP="00C60221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Remove </w:t>
      </w:r>
      <w:r w:rsidR="00324D84">
        <w:rPr>
          <w:rFonts w:eastAsiaTheme="minorHAnsi"/>
          <w:sz w:val="20"/>
          <w:szCs w:val="20"/>
        </w:rPr>
        <w:t xml:space="preserve">any non-verified extract </w:t>
      </w:r>
      <w:r w:rsidR="00B8314B">
        <w:rPr>
          <w:rFonts w:eastAsiaTheme="minorHAnsi"/>
          <w:sz w:val="20"/>
          <w:szCs w:val="20"/>
        </w:rPr>
        <w:t>count variable</w:t>
      </w:r>
      <w:r w:rsidR="00CC3542">
        <w:rPr>
          <w:rFonts w:eastAsiaTheme="minorHAnsi"/>
          <w:sz w:val="20"/>
          <w:szCs w:val="20"/>
        </w:rPr>
        <w:t>(s)</w:t>
      </w:r>
    </w:p>
    <w:p w14:paraId="59FEFF17" w14:textId="65BE6947" w:rsidR="00236E7B" w:rsidRDefault="00236E7B" w:rsidP="00236E7B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236E7B">
        <w:rPr>
          <w:rFonts w:eastAsiaTheme="minorHAnsi"/>
          <w:sz w:val="20"/>
          <w:szCs w:val="20"/>
        </w:rPr>
        <w:t>If WHICH</w:t>
      </w:r>
      <w:r w:rsidRPr="00236E7B">
        <w:rPr>
          <w:rFonts w:cs="Segoe UI"/>
          <w:color w:val="000000"/>
          <w:sz w:val="20"/>
          <w:szCs w:val="20"/>
        </w:rPr>
        <w:t xml:space="preserve"> EXTRACT (#365.1,.10) = 3 skip to next record</w:t>
      </w:r>
    </w:p>
    <w:p w14:paraId="55F12A50" w14:textId="77777777" w:rsidR="004D52A7" w:rsidRPr="004D52A7" w:rsidRDefault="004D52A7" w:rsidP="004D52A7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7476D3C5" w14:textId="16B666C4" w:rsidR="004D52A7" w:rsidRPr="00CC3542" w:rsidRDefault="00CC3542" w:rsidP="00C60221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>
        <w:rPr>
          <w:rFonts w:cs="Segoe UI"/>
          <w:color w:val="000000"/>
          <w:sz w:val="20"/>
          <w:szCs w:val="20"/>
        </w:rPr>
        <w:t>Adjust</w:t>
      </w:r>
      <w:r w:rsidR="004D52A7" w:rsidRPr="00CC3542">
        <w:rPr>
          <w:rFonts w:cs="Segoe UI"/>
          <w:color w:val="000000"/>
          <w:sz w:val="20"/>
          <w:szCs w:val="20"/>
        </w:rPr>
        <w:t xml:space="preserve"> existing Buffer logic: when </w:t>
      </w:r>
      <w:r w:rsidR="00265DB3" w:rsidRPr="00CC3542">
        <w:rPr>
          <w:rFonts w:cs="Segoe UI"/>
          <w:color w:val="000000"/>
          <w:sz w:val="20"/>
          <w:szCs w:val="20"/>
        </w:rPr>
        <w:t>(</w:t>
      </w:r>
      <w:r w:rsidR="004D52A7" w:rsidRPr="00CC3542">
        <w:rPr>
          <w:rFonts w:cs="Segoe UI"/>
          <w:color w:val="000000"/>
          <w:sz w:val="20"/>
          <w:szCs w:val="20"/>
        </w:rPr>
        <w:t>WHICH EXTRACT (#365.1,.10) = 1</w:t>
      </w:r>
      <w:r w:rsidR="00265DB3" w:rsidRPr="00CC3542">
        <w:rPr>
          <w:rFonts w:cs="Segoe UI"/>
          <w:color w:val="000000"/>
          <w:sz w:val="20"/>
          <w:szCs w:val="20"/>
        </w:rPr>
        <w:t xml:space="preserve">) and </w:t>
      </w:r>
      <w:r>
        <w:rPr>
          <w:rFonts w:cs="Segoe UI"/>
          <w:color w:val="000000"/>
          <w:sz w:val="20"/>
          <w:szCs w:val="20"/>
        </w:rPr>
        <w:t>(</w:t>
      </w:r>
      <w:r w:rsidR="004D52A7" w:rsidRPr="00CC3542">
        <w:rPr>
          <w:rFonts w:cs="Segoe UI"/>
          <w:color w:val="000000"/>
          <w:sz w:val="20"/>
          <w:szCs w:val="20"/>
        </w:rPr>
        <w:t>HL7 SUBSCRIBER ID FIELD (#365.1,.16) ‘= “</w:t>
      </w:r>
      <w:proofErr w:type="spellStart"/>
      <w:r w:rsidR="004D52A7" w:rsidRPr="00CC3542">
        <w:rPr>
          <w:rFonts w:cs="Segoe UI"/>
          <w:color w:val="000000"/>
          <w:sz w:val="20"/>
          <w:szCs w:val="20"/>
        </w:rPr>
        <w:t>MBIrequest</w:t>
      </w:r>
      <w:proofErr w:type="spellEnd"/>
      <w:r w:rsidR="00265DB3" w:rsidRPr="00CC3542">
        <w:rPr>
          <w:rFonts w:cs="Segoe UI"/>
          <w:color w:val="000000"/>
          <w:sz w:val="20"/>
          <w:szCs w:val="20"/>
        </w:rPr>
        <w:t>”</w:t>
      </w:r>
      <w:r>
        <w:rPr>
          <w:rFonts w:cs="Segoe UI"/>
          <w:color w:val="000000"/>
          <w:sz w:val="20"/>
          <w:szCs w:val="20"/>
        </w:rPr>
        <w:t>)</w:t>
      </w:r>
    </w:p>
    <w:p w14:paraId="04750556" w14:textId="77777777" w:rsidR="004D52A7" w:rsidRDefault="004D52A7" w:rsidP="004D52A7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10C633AD" w14:textId="04AD4B27" w:rsidR="00324D84" w:rsidRPr="00CC3542" w:rsidRDefault="00324D84" w:rsidP="00C60221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 w:rsidRPr="00CC3542">
        <w:rPr>
          <w:rFonts w:eastAsiaTheme="minorHAnsi"/>
          <w:sz w:val="20"/>
          <w:szCs w:val="20"/>
        </w:rPr>
        <w:t xml:space="preserve">Add count for EICD </w:t>
      </w:r>
      <w:r w:rsidR="008A4F12">
        <w:rPr>
          <w:rFonts w:eastAsiaTheme="minorHAnsi"/>
          <w:sz w:val="20"/>
          <w:szCs w:val="20"/>
        </w:rPr>
        <w:t>responses</w:t>
      </w:r>
    </w:p>
    <w:p w14:paraId="0602BEC4" w14:textId="6A57FD84" w:rsidR="0006083F" w:rsidRPr="00CC3542" w:rsidRDefault="00195C77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CC3542">
        <w:rPr>
          <w:rFonts w:cs="Segoe UI"/>
          <w:color w:val="000000"/>
          <w:sz w:val="20"/>
          <w:szCs w:val="20"/>
        </w:rPr>
        <w:t>When</w:t>
      </w:r>
      <w:r w:rsidR="0006083F" w:rsidRPr="00CC3542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06083F" w:rsidRPr="00CC3542">
        <w:rPr>
          <w:rFonts w:cs="Segoe UI"/>
          <w:color w:val="000000"/>
          <w:sz w:val="20"/>
          <w:szCs w:val="20"/>
        </w:rPr>
        <w:t>4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 xml:space="preserve">QUERY (#365.1,.11)= </w:t>
      </w:r>
      <w:r>
        <w:rPr>
          <w:rFonts w:cs="Segoe UI"/>
          <w:color w:val="000000"/>
          <w:sz w:val="20"/>
          <w:szCs w:val="20"/>
        </w:rPr>
        <w:t>(I)</w:t>
      </w:r>
      <w:r w:rsidR="0006083F" w:rsidRPr="00CC3542">
        <w:rPr>
          <w:rFonts w:cs="Segoe UI"/>
          <w:color w:val="000000"/>
          <w:sz w:val="20"/>
          <w:szCs w:val="20"/>
        </w:rPr>
        <w:t>dentification for the requested date range of the r</w:t>
      </w:r>
      <w:r w:rsidR="008A4F12">
        <w:rPr>
          <w:rFonts w:cs="Segoe UI"/>
          <w:color w:val="000000"/>
          <w:sz w:val="20"/>
          <w:szCs w:val="20"/>
        </w:rPr>
        <w:t>eport</w:t>
      </w:r>
    </w:p>
    <w:p w14:paraId="1A5CE2A3" w14:textId="77777777" w:rsidR="0006083F" w:rsidRDefault="0006083F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3DE5E4E6" w14:textId="77777777" w:rsidR="00324D84" w:rsidRPr="00CC3542" w:rsidRDefault="00324D84" w:rsidP="00C60221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 w:rsidRPr="00CC3542">
        <w:rPr>
          <w:rFonts w:eastAsiaTheme="minorHAnsi"/>
          <w:sz w:val="20"/>
          <w:szCs w:val="20"/>
        </w:rPr>
        <w:t xml:space="preserve">Add count for EICD-triggered Verification responses </w:t>
      </w:r>
    </w:p>
    <w:p w14:paraId="01FB3629" w14:textId="56BD1355" w:rsidR="0006083F" w:rsidRPr="00CC3542" w:rsidRDefault="008A4F12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CC3542">
        <w:rPr>
          <w:rFonts w:cs="Segoe UI"/>
          <w:color w:val="000000"/>
          <w:sz w:val="20"/>
          <w:szCs w:val="20"/>
        </w:rPr>
        <w:t>When</w:t>
      </w:r>
      <w:r w:rsidR="0006083F" w:rsidRPr="00CC3542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06083F" w:rsidRPr="00CC3542">
        <w:rPr>
          <w:rFonts w:cs="Segoe UI"/>
          <w:color w:val="000000"/>
          <w:sz w:val="20"/>
          <w:szCs w:val="20"/>
        </w:rPr>
        <w:t>4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>QUERY (#365.1,.11)=</w:t>
      </w:r>
      <w:r w:rsidR="00195C77">
        <w:rPr>
          <w:rFonts w:cs="Segoe UI"/>
          <w:color w:val="000000"/>
          <w:sz w:val="20"/>
          <w:szCs w:val="20"/>
        </w:rPr>
        <w:t>(V)</w:t>
      </w:r>
      <w:proofErr w:type="spellStart"/>
      <w:r w:rsidR="0006083F" w:rsidRPr="00CC3542">
        <w:rPr>
          <w:rFonts w:cs="Segoe UI"/>
          <w:color w:val="000000"/>
          <w:sz w:val="20"/>
          <w:szCs w:val="20"/>
        </w:rPr>
        <w:t>erification</w:t>
      </w:r>
      <w:proofErr w:type="spellEnd"/>
      <w:r w:rsidR="00195C77">
        <w:rPr>
          <w:rFonts w:cs="Segoe UI"/>
          <w:color w:val="000000"/>
          <w:sz w:val="20"/>
          <w:szCs w:val="20"/>
        </w:rPr>
        <w:t xml:space="preserve"> </w:t>
      </w:r>
      <w:r w:rsidR="0006083F" w:rsidRPr="00CC3542">
        <w:rPr>
          <w:rFonts w:cs="Segoe UI"/>
          <w:color w:val="000000"/>
          <w:sz w:val="20"/>
          <w:szCs w:val="20"/>
        </w:rPr>
        <w:t xml:space="preserve">for the requested date range of the </w:t>
      </w:r>
      <w:r>
        <w:rPr>
          <w:rFonts w:cs="Segoe UI"/>
          <w:color w:val="000000"/>
          <w:sz w:val="20"/>
          <w:szCs w:val="20"/>
        </w:rPr>
        <w:t>report</w:t>
      </w:r>
    </w:p>
    <w:p w14:paraId="786F51EA" w14:textId="77777777" w:rsidR="0006083F" w:rsidRDefault="0006083F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705D02E7" w14:textId="058437D5" w:rsidR="00324D84" w:rsidRPr="00CC3542" w:rsidRDefault="00324D84" w:rsidP="00C60221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 w:rsidRPr="00CC3542">
        <w:rPr>
          <w:rFonts w:eastAsiaTheme="minorHAnsi"/>
          <w:sz w:val="20"/>
          <w:szCs w:val="20"/>
        </w:rPr>
        <w:t xml:space="preserve">Add count for MBI </w:t>
      </w:r>
      <w:r w:rsidR="008C1AAA" w:rsidRPr="00CC3542">
        <w:rPr>
          <w:rFonts w:eastAsiaTheme="minorHAnsi"/>
          <w:sz w:val="20"/>
          <w:szCs w:val="20"/>
        </w:rPr>
        <w:t>r</w:t>
      </w:r>
      <w:r w:rsidRPr="00CC3542">
        <w:rPr>
          <w:rFonts w:eastAsiaTheme="minorHAnsi"/>
          <w:sz w:val="20"/>
          <w:szCs w:val="20"/>
        </w:rPr>
        <w:t>esponses</w:t>
      </w:r>
    </w:p>
    <w:p w14:paraId="2099444F" w14:textId="363EDB22" w:rsidR="0006083F" w:rsidRPr="00CC3542" w:rsidRDefault="00837107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CC3542">
        <w:rPr>
          <w:rFonts w:cs="Segoe UI"/>
          <w:color w:val="000000"/>
          <w:sz w:val="20"/>
          <w:szCs w:val="20"/>
        </w:rPr>
        <w:t>When</w:t>
      </w:r>
      <w:r w:rsidR="0006083F" w:rsidRPr="00CC3542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06083F" w:rsidRPr="00CC3542">
        <w:rPr>
          <w:rFonts w:cs="Segoe UI"/>
          <w:color w:val="000000"/>
          <w:sz w:val="20"/>
          <w:szCs w:val="20"/>
        </w:rPr>
        <w:t>1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06083F" w:rsidRPr="00CC3542">
        <w:rPr>
          <w:rFonts w:cs="Segoe UI"/>
          <w:color w:val="000000"/>
          <w:sz w:val="20"/>
          <w:szCs w:val="20"/>
        </w:rPr>
        <w:t>HL7 SUBSCRIBER ID FIELD (#365.1,.16) = “</w:t>
      </w:r>
      <w:proofErr w:type="spellStart"/>
      <w:r w:rsidR="0006083F" w:rsidRPr="00CC3542">
        <w:rPr>
          <w:rFonts w:cs="Segoe UI"/>
          <w:color w:val="000000"/>
          <w:sz w:val="20"/>
          <w:szCs w:val="20"/>
        </w:rPr>
        <w:t>MBIrequest</w:t>
      </w:r>
      <w:proofErr w:type="spellEnd"/>
      <w:r w:rsidR="0006083F" w:rsidRPr="00CC3542">
        <w:rPr>
          <w:rFonts w:cs="Segoe UI"/>
          <w:color w:val="000000"/>
          <w:sz w:val="20"/>
          <w:szCs w:val="20"/>
        </w:rPr>
        <w:t>”</w:t>
      </w:r>
      <w:r>
        <w:rPr>
          <w:rFonts w:cs="Segoe UI"/>
          <w:color w:val="000000"/>
          <w:sz w:val="20"/>
          <w:szCs w:val="20"/>
        </w:rPr>
        <w:t>)</w:t>
      </w:r>
      <w:r w:rsidR="0006083F" w:rsidRPr="00CC3542">
        <w:rPr>
          <w:rFonts w:cs="Segoe UI"/>
          <w:color w:val="000000"/>
          <w:sz w:val="20"/>
          <w:szCs w:val="20"/>
        </w:rPr>
        <w:t xml:space="preserve"> </w:t>
      </w:r>
    </w:p>
    <w:p w14:paraId="74C0B97F" w14:textId="77777777" w:rsidR="0006083F" w:rsidRDefault="0006083F" w:rsidP="0006083F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0377365C" w14:textId="0BBE25F1" w:rsidR="00324D84" w:rsidRDefault="00324D84" w:rsidP="00324D84">
      <w:pPr>
        <w:pStyle w:val="ListParagraph"/>
        <w:numPr>
          <w:ilvl w:val="0"/>
          <w:numId w:val="30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lastRenderedPageBreak/>
        <w:t xml:space="preserve">Routine: </w:t>
      </w:r>
      <w:proofErr w:type="gramStart"/>
      <w:r>
        <w:rPr>
          <w:rFonts w:eastAsiaTheme="minorHAnsi"/>
          <w:sz w:val="20"/>
          <w:szCs w:val="20"/>
        </w:rPr>
        <w:t>OUT ;Outgoing</w:t>
      </w:r>
      <w:proofErr w:type="gramEnd"/>
      <w:r>
        <w:rPr>
          <w:rFonts w:eastAsiaTheme="minorHAnsi"/>
          <w:sz w:val="20"/>
          <w:szCs w:val="20"/>
        </w:rPr>
        <w:t xml:space="preserve"> </w:t>
      </w:r>
      <w:r w:rsidR="00AD4838">
        <w:rPr>
          <w:rFonts w:eastAsiaTheme="minorHAnsi"/>
          <w:sz w:val="20"/>
          <w:szCs w:val="20"/>
        </w:rPr>
        <w:t>Data</w:t>
      </w:r>
    </w:p>
    <w:p w14:paraId="72D14D0A" w14:textId="77777777" w:rsidR="00236E7B" w:rsidRDefault="00236E7B" w:rsidP="00550883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Remove any non-verified extract count variable(s)</w:t>
      </w:r>
    </w:p>
    <w:p w14:paraId="2CA3BD0D" w14:textId="7C6078E4" w:rsidR="00A11AED" w:rsidRPr="00236E7B" w:rsidRDefault="00236E7B" w:rsidP="00A11AED">
      <w:pPr>
        <w:pStyle w:val="ListParagraph"/>
        <w:spacing w:after="0"/>
        <w:ind w:left="1440"/>
        <w:rPr>
          <w:rFonts w:cs="Segoe UI"/>
          <w:color w:val="000000"/>
          <w:sz w:val="20"/>
          <w:szCs w:val="20"/>
        </w:rPr>
      </w:pPr>
      <w:r w:rsidRPr="00236E7B">
        <w:rPr>
          <w:rFonts w:eastAsiaTheme="minorHAnsi"/>
          <w:sz w:val="20"/>
          <w:szCs w:val="20"/>
        </w:rPr>
        <w:t>If WHICH</w:t>
      </w:r>
      <w:r w:rsidR="00A11AED" w:rsidRPr="00236E7B">
        <w:rPr>
          <w:rFonts w:cs="Segoe UI"/>
          <w:color w:val="000000"/>
          <w:sz w:val="20"/>
          <w:szCs w:val="20"/>
        </w:rPr>
        <w:t xml:space="preserve"> EXTRACT (#365.1,.10) = 3 skip to next record</w:t>
      </w:r>
    </w:p>
    <w:p w14:paraId="43272F9C" w14:textId="77777777" w:rsidR="004D52A7" w:rsidRDefault="004D52A7" w:rsidP="00A11AED">
      <w:pPr>
        <w:pStyle w:val="ListParagraph"/>
        <w:spacing w:after="0"/>
        <w:ind w:left="1440"/>
        <w:rPr>
          <w:rFonts w:ascii="Segoe UI" w:hAnsi="Segoe UI" w:cs="Segoe UI"/>
          <w:color w:val="000000"/>
          <w:sz w:val="20"/>
          <w:szCs w:val="20"/>
        </w:rPr>
      </w:pPr>
    </w:p>
    <w:p w14:paraId="1108E481" w14:textId="70D8E763" w:rsidR="004D52A7" w:rsidRPr="00AD4838" w:rsidRDefault="00F32DD9" w:rsidP="004D52A7">
      <w:pPr>
        <w:pStyle w:val="ListParagraph"/>
        <w:numPr>
          <w:ilvl w:val="0"/>
          <w:numId w:val="33"/>
        </w:numPr>
        <w:spacing w:after="0"/>
        <w:rPr>
          <w:rFonts w:eastAsiaTheme="minorHAnsi"/>
          <w:sz w:val="20"/>
          <w:szCs w:val="20"/>
        </w:rPr>
      </w:pPr>
      <w:r>
        <w:rPr>
          <w:rFonts w:cs="Segoe UI"/>
          <w:color w:val="000000"/>
          <w:sz w:val="20"/>
          <w:szCs w:val="20"/>
        </w:rPr>
        <w:t>Adjust</w:t>
      </w:r>
      <w:r w:rsidRPr="00CC3542">
        <w:rPr>
          <w:rFonts w:cs="Segoe UI"/>
          <w:color w:val="000000"/>
          <w:sz w:val="20"/>
          <w:szCs w:val="20"/>
        </w:rPr>
        <w:t xml:space="preserve"> existing Buffer logic</w:t>
      </w:r>
      <w:r w:rsidR="004D52A7" w:rsidRPr="00AD4838">
        <w:rPr>
          <w:rFonts w:cs="Segoe UI"/>
          <w:color w:val="000000"/>
          <w:sz w:val="20"/>
          <w:szCs w:val="20"/>
        </w:rPr>
        <w:t xml:space="preserve">: when </w:t>
      </w:r>
      <w:r>
        <w:rPr>
          <w:rFonts w:cs="Segoe UI"/>
          <w:color w:val="000000"/>
          <w:sz w:val="20"/>
          <w:szCs w:val="20"/>
        </w:rPr>
        <w:t>(</w:t>
      </w:r>
      <w:r w:rsidR="004D52A7" w:rsidRPr="00AD4838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4D52A7" w:rsidRPr="00AD4838">
        <w:rPr>
          <w:rFonts w:cs="Segoe UI"/>
          <w:color w:val="000000"/>
          <w:sz w:val="20"/>
          <w:szCs w:val="20"/>
        </w:rPr>
        <w:t>1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4D52A7" w:rsidRPr="00AD4838">
        <w:rPr>
          <w:rFonts w:cs="Segoe UI"/>
          <w:color w:val="000000"/>
          <w:sz w:val="20"/>
          <w:szCs w:val="20"/>
        </w:rPr>
        <w:t>HL7 SUBSCRIBER ID FIELD (#365.1,.16) ‘= “</w:t>
      </w:r>
      <w:proofErr w:type="spellStart"/>
      <w:r w:rsidR="004D52A7" w:rsidRPr="00AD4838">
        <w:rPr>
          <w:rFonts w:cs="Segoe UI"/>
          <w:color w:val="000000"/>
          <w:sz w:val="20"/>
          <w:szCs w:val="20"/>
        </w:rPr>
        <w:t>MBIrequest</w:t>
      </w:r>
      <w:proofErr w:type="spellEnd"/>
      <w:r>
        <w:rPr>
          <w:rFonts w:cs="Segoe UI"/>
          <w:color w:val="000000"/>
          <w:sz w:val="20"/>
          <w:szCs w:val="20"/>
        </w:rPr>
        <w:t>)</w:t>
      </w:r>
    </w:p>
    <w:p w14:paraId="49559FAA" w14:textId="77777777" w:rsidR="00A11AED" w:rsidRDefault="00A11AED" w:rsidP="00A11AED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04C4C309" w14:textId="6D7B2753" w:rsidR="009547AB" w:rsidRDefault="009547AB" w:rsidP="009547AB">
      <w:pPr>
        <w:pStyle w:val="ListParagraph"/>
        <w:numPr>
          <w:ilvl w:val="0"/>
          <w:numId w:val="34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Add count for EICD queries</w:t>
      </w:r>
    </w:p>
    <w:p w14:paraId="07CB46DD" w14:textId="77CC0F28" w:rsidR="00782375" w:rsidRDefault="0027314C" w:rsidP="00782375">
      <w:pPr>
        <w:pStyle w:val="ListParagraph"/>
        <w:spacing w:after="0"/>
        <w:ind w:left="1440"/>
        <w:rPr>
          <w:rFonts w:cs="Segoe UI"/>
          <w:color w:val="000000"/>
          <w:sz w:val="20"/>
          <w:szCs w:val="20"/>
        </w:rPr>
      </w:pPr>
      <w:r w:rsidRPr="00AD4838">
        <w:rPr>
          <w:rFonts w:cs="Segoe UI"/>
          <w:color w:val="000000"/>
          <w:sz w:val="20"/>
          <w:szCs w:val="20"/>
        </w:rPr>
        <w:t>When</w:t>
      </w:r>
      <w:r w:rsidR="00782375" w:rsidRPr="00AD4838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782375" w:rsidRPr="00AD4838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782375" w:rsidRPr="00AD4838">
        <w:rPr>
          <w:rFonts w:cs="Segoe UI"/>
          <w:color w:val="000000"/>
          <w:sz w:val="20"/>
          <w:szCs w:val="20"/>
        </w:rPr>
        <w:t>4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782375" w:rsidRPr="00AD4838">
        <w:rPr>
          <w:rFonts w:cs="Segoe UI"/>
          <w:color w:val="000000"/>
          <w:sz w:val="20"/>
          <w:szCs w:val="20"/>
        </w:rPr>
        <w:t xml:space="preserve">QUERY (#365.1,.11)= </w:t>
      </w:r>
      <w:r>
        <w:rPr>
          <w:rFonts w:cs="Segoe UI"/>
          <w:color w:val="000000"/>
          <w:sz w:val="20"/>
          <w:szCs w:val="20"/>
        </w:rPr>
        <w:t>(I)</w:t>
      </w:r>
      <w:r w:rsidR="00782375" w:rsidRPr="00AD4838">
        <w:rPr>
          <w:rFonts w:cs="Segoe UI"/>
          <w:color w:val="000000"/>
          <w:sz w:val="20"/>
          <w:szCs w:val="20"/>
        </w:rPr>
        <w:t>dentification</w:t>
      </w:r>
      <w:r>
        <w:rPr>
          <w:rFonts w:cs="Segoe UI"/>
          <w:color w:val="000000"/>
          <w:sz w:val="20"/>
          <w:szCs w:val="20"/>
        </w:rPr>
        <w:t>)</w:t>
      </w:r>
      <w:r w:rsidR="00782375" w:rsidRPr="00AD4838">
        <w:rPr>
          <w:rFonts w:cs="Segoe UI"/>
          <w:color w:val="000000"/>
          <w:sz w:val="20"/>
          <w:szCs w:val="20"/>
        </w:rPr>
        <w:t xml:space="preserve"> for the requested date range of the </w:t>
      </w:r>
      <w:r>
        <w:rPr>
          <w:rFonts w:cs="Segoe UI"/>
          <w:color w:val="000000"/>
          <w:sz w:val="20"/>
          <w:szCs w:val="20"/>
        </w:rPr>
        <w:t>report</w:t>
      </w:r>
    </w:p>
    <w:p w14:paraId="68C6531E" w14:textId="77777777" w:rsidR="0027314C" w:rsidRPr="00AD4838" w:rsidRDefault="0027314C" w:rsidP="00782375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28A081CE" w14:textId="40107FF1" w:rsidR="009547AB" w:rsidRDefault="009547AB" w:rsidP="009547AB">
      <w:pPr>
        <w:pStyle w:val="ListParagraph"/>
        <w:numPr>
          <w:ilvl w:val="0"/>
          <w:numId w:val="34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Add count for EICD-triggered Verification </w:t>
      </w:r>
      <w:r w:rsidR="008C1AAA">
        <w:rPr>
          <w:rFonts w:eastAsiaTheme="minorHAnsi"/>
          <w:sz w:val="20"/>
          <w:szCs w:val="20"/>
        </w:rPr>
        <w:t>queries</w:t>
      </w:r>
    </w:p>
    <w:p w14:paraId="4C8B225F" w14:textId="25E34FFC" w:rsidR="00782375" w:rsidRPr="00AD4838" w:rsidRDefault="00835EFC" w:rsidP="00782375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AD4838">
        <w:rPr>
          <w:rFonts w:cs="Segoe UI"/>
          <w:color w:val="000000"/>
          <w:sz w:val="20"/>
          <w:szCs w:val="20"/>
        </w:rPr>
        <w:t>When</w:t>
      </w:r>
      <w:r w:rsidR="00782375" w:rsidRPr="00AD4838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782375" w:rsidRPr="00AD4838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782375" w:rsidRPr="00AD4838">
        <w:rPr>
          <w:rFonts w:cs="Segoe UI"/>
          <w:color w:val="000000"/>
          <w:sz w:val="20"/>
          <w:szCs w:val="20"/>
        </w:rPr>
        <w:t>4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782375" w:rsidRPr="00AD4838">
        <w:rPr>
          <w:rFonts w:cs="Segoe UI"/>
          <w:color w:val="000000"/>
          <w:sz w:val="20"/>
          <w:szCs w:val="20"/>
        </w:rPr>
        <w:t xml:space="preserve">QUERY (#365.1,.11)= </w:t>
      </w:r>
      <w:r>
        <w:rPr>
          <w:rFonts w:cs="Segoe UI"/>
          <w:color w:val="000000"/>
          <w:sz w:val="20"/>
          <w:szCs w:val="20"/>
        </w:rPr>
        <w:t>(V)</w:t>
      </w:r>
      <w:proofErr w:type="spellStart"/>
      <w:r w:rsidR="00782375" w:rsidRPr="00AD4838">
        <w:rPr>
          <w:rFonts w:cs="Segoe UI"/>
          <w:color w:val="000000"/>
          <w:sz w:val="20"/>
          <w:szCs w:val="20"/>
        </w:rPr>
        <w:t>erification</w:t>
      </w:r>
      <w:proofErr w:type="spellEnd"/>
      <w:r>
        <w:rPr>
          <w:rFonts w:cs="Segoe UI"/>
          <w:color w:val="000000"/>
          <w:sz w:val="20"/>
          <w:szCs w:val="20"/>
        </w:rPr>
        <w:t>)</w:t>
      </w:r>
      <w:r w:rsidR="00782375" w:rsidRPr="00AD4838">
        <w:rPr>
          <w:rFonts w:cs="Segoe UI"/>
          <w:color w:val="000000"/>
          <w:sz w:val="20"/>
          <w:szCs w:val="20"/>
        </w:rPr>
        <w:t xml:space="preserve"> for the requested date range of the </w:t>
      </w:r>
      <w:r>
        <w:rPr>
          <w:rFonts w:cs="Segoe UI"/>
          <w:color w:val="000000"/>
          <w:sz w:val="20"/>
          <w:szCs w:val="20"/>
        </w:rPr>
        <w:t>report</w:t>
      </w:r>
    </w:p>
    <w:p w14:paraId="610D0BD0" w14:textId="77777777" w:rsidR="00782375" w:rsidRDefault="00782375" w:rsidP="00782375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3D2E8092" w14:textId="7AF5EF21" w:rsidR="009547AB" w:rsidRDefault="009547AB" w:rsidP="009547AB">
      <w:pPr>
        <w:pStyle w:val="ListParagraph"/>
        <w:numPr>
          <w:ilvl w:val="0"/>
          <w:numId w:val="34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Add count for MBI </w:t>
      </w:r>
      <w:r w:rsidR="008C1AAA">
        <w:rPr>
          <w:rFonts w:eastAsiaTheme="minorHAnsi"/>
          <w:sz w:val="20"/>
          <w:szCs w:val="20"/>
        </w:rPr>
        <w:t>queries</w:t>
      </w:r>
    </w:p>
    <w:p w14:paraId="49960ADD" w14:textId="032D6F73" w:rsidR="00F22E35" w:rsidRPr="00AD4838" w:rsidRDefault="003B6FAA" w:rsidP="006105F9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AD4838">
        <w:rPr>
          <w:rFonts w:cs="Segoe UI"/>
          <w:color w:val="000000"/>
          <w:sz w:val="20"/>
          <w:szCs w:val="20"/>
        </w:rPr>
        <w:t>When</w:t>
      </w:r>
      <w:r w:rsidR="00F22E35" w:rsidRPr="00AD4838">
        <w:rPr>
          <w:rFonts w:cs="Segoe UI"/>
          <w:color w:val="000000"/>
          <w:sz w:val="20"/>
          <w:szCs w:val="20"/>
        </w:rPr>
        <w:t xml:space="preserve"> </w:t>
      </w:r>
      <w:r>
        <w:rPr>
          <w:rFonts w:cs="Segoe UI"/>
          <w:color w:val="000000"/>
          <w:sz w:val="20"/>
          <w:szCs w:val="20"/>
        </w:rPr>
        <w:t>(</w:t>
      </w:r>
      <w:r w:rsidR="00F22E35" w:rsidRPr="00AD4838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F22E35" w:rsidRPr="00AD4838">
        <w:rPr>
          <w:rFonts w:cs="Segoe UI"/>
          <w:color w:val="000000"/>
          <w:sz w:val="20"/>
          <w:szCs w:val="20"/>
        </w:rPr>
        <w:t>1</w:t>
      </w:r>
      <w:r>
        <w:rPr>
          <w:rFonts w:cs="Segoe UI"/>
          <w:color w:val="000000"/>
          <w:sz w:val="20"/>
          <w:szCs w:val="20"/>
        </w:rPr>
        <w:t>)and</w:t>
      </w:r>
      <w:proofErr w:type="gramEnd"/>
      <w:r>
        <w:rPr>
          <w:rFonts w:cs="Segoe UI"/>
          <w:color w:val="000000"/>
          <w:sz w:val="20"/>
          <w:szCs w:val="20"/>
        </w:rPr>
        <w:t>(</w:t>
      </w:r>
      <w:r w:rsidR="00F22E35" w:rsidRPr="00AD4838">
        <w:rPr>
          <w:rFonts w:cs="Segoe UI"/>
          <w:color w:val="000000"/>
          <w:sz w:val="20"/>
          <w:szCs w:val="20"/>
        </w:rPr>
        <w:t>HL7 SUBSCRIBER ID FIELD (#365.1,.16) = “</w:t>
      </w:r>
      <w:proofErr w:type="spellStart"/>
      <w:r w:rsidR="00F22E35" w:rsidRPr="00AD4838">
        <w:rPr>
          <w:rFonts w:cs="Segoe UI"/>
          <w:color w:val="000000"/>
          <w:sz w:val="20"/>
          <w:szCs w:val="20"/>
        </w:rPr>
        <w:t>MBIrequest</w:t>
      </w:r>
      <w:proofErr w:type="spellEnd"/>
      <w:r w:rsidR="00F22E35" w:rsidRPr="00AD4838">
        <w:rPr>
          <w:rFonts w:cs="Segoe UI"/>
          <w:color w:val="000000"/>
          <w:sz w:val="20"/>
          <w:szCs w:val="20"/>
        </w:rPr>
        <w:t>”</w:t>
      </w:r>
      <w:r>
        <w:rPr>
          <w:rFonts w:cs="Segoe UI"/>
          <w:color w:val="000000"/>
          <w:sz w:val="20"/>
          <w:szCs w:val="20"/>
        </w:rPr>
        <w:t>)</w:t>
      </w:r>
      <w:r w:rsidR="00F22E35" w:rsidRPr="00AD4838">
        <w:rPr>
          <w:rFonts w:cs="Segoe UI"/>
          <w:color w:val="000000"/>
          <w:sz w:val="20"/>
          <w:szCs w:val="20"/>
        </w:rPr>
        <w:t xml:space="preserve"> </w:t>
      </w:r>
    </w:p>
    <w:p w14:paraId="11CB9168" w14:textId="77777777" w:rsidR="00F22E35" w:rsidRDefault="00F22E35" w:rsidP="00F22E35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5790C657" w14:textId="57290E73" w:rsidR="008C1AAA" w:rsidRDefault="008C1AAA" w:rsidP="008C1AAA">
      <w:pPr>
        <w:pStyle w:val="ListParagraph"/>
        <w:numPr>
          <w:ilvl w:val="0"/>
          <w:numId w:val="30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Routine: </w:t>
      </w:r>
      <w:proofErr w:type="gramStart"/>
      <w:r>
        <w:rPr>
          <w:rFonts w:eastAsiaTheme="minorHAnsi"/>
          <w:sz w:val="20"/>
          <w:szCs w:val="20"/>
        </w:rPr>
        <w:t>CUR ;</w:t>
      </w:r>
      <w:proofErr w:type="gramEnd"/>
      <w:r>
        <w:rPr>
          <w:rFonts w:eastAsiaTheme="minorHAnsi"/>
          <w:sz w:val="20"/>
          <w:szCs w:val="20"/>
        </w:rPr>
        <w:t xml:space="preserve"> </w:t>
      </w:r>
      <w:r w:rsidRPr="008C1AAA">
        <w:rPr>
          <w:rFonts w:eastAsiaTheme="minorHAnsi"/>
          <w:sz w:val="20"/>
          <w:szCs w:val="20"/>
        </w:rPr>
        <w:t>Current Status - stats - timeframe independent</w:t>
      </w:r>
    </w:p>
    <w:p w14:paraId="0AFE1278" w14:textId="6EB1C872" w:rsidR="008C1AAA" w:rsidRPr="00E33339" w:rsidRDefault="008C1AAA" w:rsidP="008C1AAA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 w:rsidRPr="00E33339">
        <w:rPr>
          <w:rFonts w:eastAsiaTheme="minorHAnsi"/>
          <w:sz w:val="20"/>
          <w:szCs w:val="20"/>
        </w:rPr>
        <w:t xml:space="preserve">Add count for pending </w:t>
      </w:r>
      <w:r w:rsidR="004C7650" w:rsidRPr="00E33339">
        <w:rPr>
          <w:rFonts w:eastAsiaTheme="minorHAnsi"/>
          <w:sz w:val="20"/>
          <w:szCs w:val="20"/>
        </w:rPr>
        <w:t>Insurance Buffer</w:t>
      </w:r>
      <w:r w:rsidR="00DC2718" w:rsidRPr="00E33339">
        <w:rPr>
          <w:rFonts w:eastAsiaTheme="minorHAnsi"/>
          <w:sz w:val="20"/>
          <w:szCs w:val="20"/>
        </w:rPr>
        <w:t xml:space="preserve"> queries</w:t>
      </w:r>
    </w:p>
    <w:p w14:paraId="5F23D60F" w14:textId="00C6CF6C" w:rsidR="00FF7326" w:rsidRPr="00E33339" w:rsidRDefault="00937619" w:rsidP="00FF7326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E33339">
        <w:rPr>
          <w:rFonts w:cs="Segoe UI"/>
          <w:color w:val="000000"/>
          <w:sz w:val="20"/>
          <w:szCs w:val="20"/>
        </w:rPr>
        <w:t>When</w:t>
      </w:r>
      <w:r w:rsidR="00FF7326" w:rsidRPr="00E33339">
        <w:rPr>
          <w:rFonts w:cs="Segoe UI"/>
          <w:color w:val="000000"/>
          <w:sz w:val="20"/>
          <w:szCs w:val="20"/>
        </w:rPr>
        <w:t xml:space="preserve"> </w:t>
      </w:r>
      <w:r w:rsidRPr="00E33339">
        <w:rPr>
          <w:rFonts w:cs="Segoe UI"/>
          <w:color w:val="000000"/>
          <w:sz w:val="20"/>
          <w:szCs w:val="20"/>
        </w:rPr>
        <w:t>(</w:t>
      </w:r>
      <w:r w:rsidR="00FF7326" w:rsidRPr="00E33339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FF7326" w:rsidRPr="00E33339">
        <w:rPr>
          <w:rFonts w:cs="Segoe UI"/>
          <w:color w:val="000000"/>
          <w:sz w:val="20"/>
          <w:szCs w:val="20"/>
        </w:rPr>
        <w:t>1</w:t>
      </w:r>
      <w:r w:rsidRPr="00E33339">
        <w:rPr>
          <w:rFonts w:cs="Segoe UI"/>
          <w:color w:val="000000"/>
          <w:sz w:val="20"/>
          <w:szCs w:val="20"/>
        </w:rPr>
        <w:t>)and</w:t>
      </w:r>
      <w:proofErr w:type="gramEnd"/>
      <w:r w:rsidRPr="00E33339">
        <w:rPr>
          <w:rFonts w:cs="Segoe UI"/>
          <w:color w:val="000000"/>
          <w:sz w:val="20"/>
          <w:szCs w:val="20"/>
        </w:rPr>
        <w:t>(</w:t>
      </w:r>
      <w:r w:rsidR="00FF7326" w:rsidRPr="00E33339">
        <w:rPr>
          <w:rFonts w:cs="Segoe UI"/>
          <w:color w:val="000000"/>
          <w:sz w:val="20"/>
          <w:szCs w:val="20"/>
        </w:rPr>
        <w:t>HL7 SUBSCRIBER ID FIELD (#365.1,.16) ‘= “</w:t>
      </w:r>
      <w:proofErr w:type="spellStart"/>
      <w:r w:rsidR="00FF7326" w:rsidRPr="00E33339">
        <w:rPr>
          <w:rFonts w:cs="Segoe UI"/>
          <w:color w:val="000000"/>
          <w:sz w:val="20"/>
          <w:szCs w:val="20"/>
        </w:rPr>
        <w:t>MBIrequest</w:t>
      </w:r>
      <w:proofErr w:type="spellEnd"/>
      <w:r w:rsidRPr="00E33339">
        <w:rPr>
          <w:rFonts w:cs="Segoe UI"/>
          <w:color w:val="000000"/>
          <w:sz w:val="20"/>
          <w:szCs w:val="20"/>
        </w:rPr>
        <w:t>)</w:t>
      </w:r>
    </w:p>
    <w:p w14:paraId="4C337F91" w14:textId="77777777" w:rsidR="00DC2718" w:rsidRDefault="00DC2718" w:rsidP="00DC2718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071626C1" w14:textId="67F4672F" w:rsidR="004C7650" w:rsidRPr="00E33339" w:rsidRDefault="004C7650" w:rsidP="004C7650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 w:rsidRPr="00E33339">
        <w:rPr>
          <w:rFonts w:eastAsiaTheme="minorHAnsi"/>
          <w:sz w:val="20"/>
          <w:szCs w:val="20"/>
        </w:rPr>
        <w:t>Add count for pending Appointment queries</w:t>
      </w:r>
    </w:p>
    <w:p w14:paraId="267A38F9" w14:textId="148A9CDC" w:rsidR="00FF7326" w:rsidRPr="00E33339" w:rsidRDefault="00937619" w:rsidP="00FF7326">
      <w:pPr>
        <w:pStyle w:val="ListParagraph"/>
        <w:spacing w:after="0"/>
        <w:ind w:left="1440"/>
        <w:rPr>
          <w:rFonts w:cs="Segoe UI"/>
          <w:color w:val="000000"/>
          <w:sz w:val="20"/>
          <w:szCs w:val="20"/>
        </w:rPr>
      </w:pPr>
      <w:r w:rsidRPr="00E33339">
        <w:rPr>
          <w:rFonts w:cs="Segoe UI"/>
          <w:color w:val="000000"/>
          <w:sz w:val="20"/>
          <w:szCs w:val="20"/>
        </w:rPr>
        <w:t>When</w:t>
      </w:r>
      <w:r w:rsidR="00FF7326" w:rsidRPr="00E33339">
        <w:rPr>
          <w:rFonts w:cs="Segoe UI"/>
          <w:color w:val="000000"/>
          <w:sz w:val="20"/>
          <w:szCs w:val="20"/>
        </w:rPr>
        <w:t xml:space="preserve"> WHICH EXTRACT (#365.1,.10) = 2</w:t>
      </w:r>
    </w:p>
    <w:p w14:paraId="015FCF7E" w14:textId="77777777" w:rsidR="00FF7326" w:rsidRPr="00FF7326" w:rsidRDefault="00FF7326" w:rsidP="00FF7326">
      <w:pPr>
        <w:spacing w:after="0"/>
        <w:rPr>
          <w:rFonts w:eastAsiaTheme="minorHAnsi"/>
          <w:sz w:val="20"/>
          <w:szCs w:val="20"/>
        </w:rPr>
      </w:pPr>
    </w:p>
    <w:p w14:paraId="77D960A0" w14:textId="77777777" w:rsidR="004C7650" w:rsidRPr="00E33339" w:rsidRDefault="004C7650" w:rsidP="004C7650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 w:rsidRPr="00E33339">
        <w:rPr>
          <w:rFonts w:eastAsiaTheme="minorHAnsi"/>
          <w:sz w:val="20"/>
          <w:szCs w:val="20"/>
        </w:rPr>
        <w:t>Add count for pending EICD queries</w:t>
      </w:r>
    </w:p>
    <w:p w14:paraId="75CF79D5" w14:textId="75FE23A7" w:rsidR="00CF76FC" w:rsidRPr="00E33339" w:rsidRDefault="00937619" w:rsidP="00CF76FC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E33339">
        <w:rPr>
          <w:rFonts w:cs="Segoe UI"/>
          <w:color w:val="000000"/>
          <w:sz w:val="20"/>
          <w:szCs w:val="20"/>
        </w:rPr>
        <w:t>When</w:t>
      </w:r>
      <w:r w:rsidR="00CF76FC" w:rsidRPr="00E33339">
        <w:rPr>
          <w:rFonts w:cs="Segoe UI"/>
          <w:color w:val="000000"/>
          <w:sz w:val="20"/>
          <w:szCs w:val="20"/>
        </w:rPr>
        <w:t xml:space="preserve"> </w:t>
      </w:r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CF76FC" w:rsidRPr="00E33339">
        <w:rPr>
          <w:rFonts w:cs="Segoe UI"/>
          <w:color w:val="000000"/>
          <w:sz w:val="20"/>
          <w:szCs w:val="20"/>
        </w:rPr>
        <w:t>4</w:t>
      </w:r>
      <w:r w:rsidRPr="00E33339">
        <w:rPr>
          <w:rFonts w:cs="Segoe UI"/>
          <w:color w:val="000000"/>
          <w:sz w:val="20"/>
          <w:szCs w:val="20"/>
        </w:rPr>
        <w:t>)and</w:t>
      </w:r>
      <w:proofErr w:type="gramEnd"/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>QUERY (#365.1,.11)=</w:t>
      </w:r>
      <w:r w:rsidRPr="00E33339">
        <w:rPr>
          <w:rFonts w:cs="Segoe UI"/>
          <w:color w:val="000000"/>
          <w:sz w:val="20"/>
          <w:szCs w:val="20"/>
        </w:rPr>
        <w:t>(I)</w:t>
      </w:r>
      <w:r w:rsidR="00CF76FC" w:rsidRPr="00E33339">
        <w:rPr>
          <w:rFonts w:cs="Segoe UI"/>
          <w:color w:val="000000"/>
          <w:sz w:val="20"/>
          <w:szCs w:val="20"/>
        </w:rPr>
        <w:t>dentification</w:t>
      </w:r>
      <w:r w:rsidRPr="00E33339">
        <w:rPr>
          <w:rFonts w:cs="Segoe UI"/>
          <w:color w:val="000000"/>
          <w:sz w:val="20"/>
          <w:szCs w:val="20"/>
        </w:rPr>
        <w:t>)</w:t>
      </w:r>
    </w:p>
    <w:p w14:paraId="514964D0" w14:textId="77777777" w:rsidR="00FF7326" w:rsidRPr="00FF7326" w:rsidRDefault="00FF7326" w:rsidP="00FF7326">
      <w:pPr>
        <w:spacing w:after="0"/>
        <w:ind w:left="1080"/>
        <w:rPr>
          <w:rFonts w:eastAsiaTheme="minorHAnsi"/>
          <w:sz w:val="20"/>
          <w:szCs w:val="20"/>
        </w:rPr>
      </w:pPr>
    </w:p>
    <w:p w14:paraId="53A7FDBB" w14:textId="03E3F9A0" w:rsidR="008C1AAA" w:rsidRPr="00E33339" w:rsidRDefault="008C1AAA" w:rsidP="008C1AAA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 w:rsidRPr="00E33339">
        <w:rPr>
          <w:rFonts w:eastAsiaTheme="minorHAnsi"/>
          <w:sz w:val="20"/>
          <w:szCs w:val="20"/>
        </w:rPr>
        <w:t>Add count for pending EICD-triggered Verification queries</w:t>
      </w:r>
    </w:p>
    <w:p w14:paraId="07AD4FF7" w14:textId="7533FF2B" w:rsidR="00FF7326" w:rsidRPr="00E33339" w:rsidRDefault="00937619" w:rsidP="00FF7326">
      <w:pPr>
        <w:pStyle w:val="ListParagraph"/>
        <w:spacing w:after="0"/>
        <w:ind w:left="1440"/>
        <w:rPr>
          <w:rFonts w:cs="Segoe UI"/>
          <w:color w:val="000000"/>
          <w:sz w:val="20"/>
          <w:szCs w:val="20"/>
        </w:rPr>
      </w:pPr>
      <w:r w:rsidRPr="00E33339">
        <w:rPr>
          <w:rFonts w:cs="Segoe UI"/>
          <w:color w:val="000000"/>
          <w:sz w:val="20"/>
          <w:szCs w:val="20"/>
        </w:rPr>
        <w:t>When</w:t>
      </w:r>
      <w:r w:rsidR="00CF76FC" w:rsidRPr="00E33339">
        <w:rPr>
          <w:rFonts w:cs="Segoe UI"/>
          <w:color w:val="000000"/>
          <w:sz w:val="20"/>
          <w:szCs w:val="20"/>
        </w:rPr>
        <w:t xml:space="preserve"> </w:t>
      </w:r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CF76FC" w:rsidRPr="00E33339">
        <w:rPr>
          <w:rFonts w:cs="Segoe UI"/>
          <w:color w:val="000000"/>
          <w:sz w:val="20"/>
          <w:szCs w:val="20"/>
        </w:rPr>
        <w:t>4</w:t>
      </w:r>
      <w:r w:rsidRPr="00E33339">
        <w:rPr>
          <w:rFonts w:cs="Segoe UI"/>
          <w:color w:val="000000"/>
          <w:sz w:val="20"/>
          <w:szCs w:val="20"/>
        </w:rPr>
        <w:t>)and</w:t>
      </w:r>
      <w:proofErr w:type="gramEnd"/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>QUERY (#365.1,.11)=</w:t>
      </w:r>
      <w:r w:rsidRPr="00E33339">
        <w:rPr>
          <w:rFonts w:cs="Segoe UI"/>
          <w:color w:val="000000"/>
          <w:sz w:val="20"/>
          <w:szCs w:val="20"/>
        </w:rPr>
        <w:t>(V)</w:t>
      </w:r>
      <w:proofErr w:type="spellStart"/>
      <w:r w:rsidR="00CF76FC" w:rsidRPr="00E33339">
        <w:rPr>
          <w:rFonts w:cs="Segoe UI"/>
          <w:color w:val="000000"/>
          <w:sz w:val="20"/>
          <w:szCs w:val="20"/>
        </w:rPr>
        <w:t>erification</w:t>
      </w:r>
      <w:proofErr w:type="spellEnd"/>
      <w:r w:rsidRPr="00E33339">
        <w:rPr>
          <w:rFonts w:cs="Segoe UI"/>
          <w:color w:val="000000"/>
          <w:sz w:val="20"/>
          <w:szCs w:val="20"/>
        </w:rPr>
        <w:t>)</w:t>
      </w:r>
    </w:p>
    <w:p w14:paraId="7CD9A26E" w14:textId="77777777" w:rsidR="00CF76FC" w:rsidRDefault="00CF76FC" w:rsidP="00FF7326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5BEC121D" w14:textId="042B4C01" w:rsidR="008C1AAA" w:rsidRPr="00E33339" w:rsidRDefault="008C1AAA" w:rsidP="008C1AAA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 w:rsidRPr="00E33339">
        <w:rPr>
          <w:rFonts w:eastAsiaTheme="minorHAnsi"/>
          <w:sz w:val="20"/>
          <w:szCs w:val="20"/>
        </w:rPr>
        <w:t>Add count for pending MBI queries</w:t>
      </w:r>
    </w:p>
    <w:p w14:paraId="2221A7B2" w14:textId="05E27F50" w:rsidR="00CF76FC" w:rsidRDefault="00937619" w:rsidP="00937619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 w:rsidRPr="00E33339">
        <w:rPr>
          <w:rFonts w:cs="Segoe UI"/>
          <w:color w:val="000000"/>
          <w:sz w:val="20"/>
          <w:szCs w:val="20"/>
        </w:rPr>
        <w:t>When</w:t>
      </w:r>
      <w:r w:rsidR="00CF76FC" w:rsidRPr="00E33339">
        <w:rPr>
          <w:rFonts w:cs="Segoe UI"/>
          <w:color w:val="000000"/>
          <w:sz w:val="20"/>
          <w:szCs w:val="20"/>
        </w:rPr>
        <w:t xml:space="preserve"> </w:t>
      </w:r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 xml:space="preserve">WHICH EXTRACT (#365.1,.10) = </w:t>
      </w:r>
      <w:proofErr w:type="gramStart"/>
      <w:r w:rsidR="00CF76FC" w:rsidRPr="00E33339">
        <w:rPr>
          <w:rFonts w:cs="Segoe UI"/>
          <w:color w:val="000000"/>
          <w:sz w:val="20"/>
          <w:szCs w:val="20"/>
        </w:rPr>
        <w:t>1</w:t>
      </w:r>
      <w:r w:rsidRPr="00E33339">
        <w:rPr>
          <w:rFonts w:cs="Segoe UI"/>
          <w:color w:val="000000"/>
          <w:sz w:val="20"/>
          <w:szCs w:val="20"/>
        </w:rPr>
        <w:t>)and</w:t>
      </w:r>
      <w:proofErr w:type="gramEnd"/>
      <w:r w:rsidRPr="00E33339">
        <w:rPr>
          <w:rFonts w:cs="Segoe UI"/>
          <w:color w:val="000000"/>
          <w:sz w:val="20"/>
          <w:szCs w:val="20"/>
        </w:rPr>
        <w:t>(</w:t>
      </w:r>
      <w:r w:rsidR="00CF76FC" w:rsidRPr="00E33339">
        <w:rPr>
          <w:rFonts w:cs="Segoe UI"/>
          <w:color w:val="000000"/>
          <w:sz w:val="20"/>
          <w:szCs w:val="20"/>
        </w:rPr>
        <w:t>HL7 SUBSCRIBER ID FIELD (#365.1,.16) = “</w:t>
      </w:r>
      <w:proofErr w:type="spellStart"/>
      <w:r w:rsidR="00CF76FC" w:rsidRPr="00E33339">
        <w:rPr>
          <w:rFonts w:cs="Segoe UI"/>
          <w:color w:val="000000"/>
          <w:sz w:val="20"/>
          <w:szCs w:val="20"/>
        </w:rPr>
        <w:t>MBIrequest</w:t>
      </w:r>
      <w:proofErr w:type="spellEnd"/>
      <w:r w:rsidR="00CF76FC" w:rsidRPr="00E33339">
        <w:rPr>
          <w:rFonts w:cs="Segoe UI"/>
          <w:color w:val="000000"/>
          <w:sz w:val="20"/>
          <w:szCs w:val="20"/>
        </w:rPr>
        <w:t>”</w:t>
      </w:r>
      <w:r w:rsidRPr="00E33339">
        <w:rPr>
          <w:rFonts w:cs="Segoe UI"/>
          <w:color w:val="000000"/>
          <w:sz w:val="20"/>
          <w:szCs w:val="20"/>
        </w:rPr>
        <w:t>)</w:t>
      </w:r>
      <w:r w:rsidR="00CF76FC" w:rsidRPr="00E33339">
        <w:rPr>
          <w:rFonts w:cs="Segoe UI"/>
          <w:color w:val="000000"/>
          <w:sz w:val="20"/>
          <w:szCs w:val="20"/>
        </w:rPr>
        <w:t xml:space="preserve"> </w:t>
      </w:r>
    </w:p>
    <w:p w14:paraId="1EE16663" w14:textId="77777777" w:rsidR="00FF7326" w:rsidRDefault="00FF7326" w:rsidP="00FF7326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</w:p>
    <w:p w14:paraId="662A69D7" w14:textId="4A909294" w:rsidR="008C1AAA" w:rsidRDefault="00A151F1" w:rsidP="008C1AAA">
      <w:pPr>
        <w:pStyle w:val="ListParagraph"/>
        <w:numPr>
          <w:ilvl w:val="0"/>
          <w:numId w:val="35"/>
        </w:numPr>
        <w:spacing w:after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Add count for Received MBI IDs (%) </w:t>
      </w:r>
    </w:p>
    <w:p w14:paraId="0E2EF790" w14:textId="24D4177B" w:rsidR="00CF76FC" w:rsidRPr="008C1AAA" w:rsidRDefault="00CF76FC" w:rsidP="00CF76FC">
      <w:pPr>
        <w:pStyle w:val="ListParagraph"/>
        <w:spacing w:after="0"/>
        <w:ind w:left="144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Update PIECE $S to add ‘%</w:t>
      </w:r>
      <w:proofErr w:type="gramStart"/>
      <w:r>
        <w:rPr>
          <w:rFonts w:eastAsiaTheme="minorHAnsi"/>
          <w:sz w:val="20"/>
          <w:szCs w:val="20"/>
        </w:rPr>
        <w:t>’  and</w:t>
      </w:r>
      <w:proofErr w:type="gramEnd"/>
      <w:r>
        <w:rPr>
          <w:rFonts w:eastAsiaTheme="minorHAnsi"/>
          <w:sz w:val="20"/>
          <w:szCs w:val="20"/>
        </w:rPr>
        <w:t xml:space="preserve"> populate report properly</w:t>
      </w:r>
    </w:p>
    <w:p w14:paraId="3EEC1048" w14:textId="77777777" w:rsidR="00190B65" w:rsidRDefault="00190B65" w:rsidP="00190B65">
      <w:pPr>
        <w:spacing w:after="0"/>
        <w:rPr>
          <w:rFonts w:eastAsiaTheme="minorHAnsi"/>
          <w:sz w:val="24"/>
          <w:szCs w:val="24"/>
        </w:rPr>
      </w:pPr>
    </w:p>
    <w:p w14:paraId="60F4C507" w14:textId="31371AA7" w:rsidR="00190B65" w:rsidRDefault="00190B65" w:rsidP="00190B65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B9149A">
        <w:rPr>
          <w:rFonts w:ascii="Times New Roman" w:eastAsiaTheme="minorHAnsi" w:hAnsi="Times New Roman"/>
          <w:b/>
          <w:sz w:val="24"/>
          <w:szCs w:val="24"/>
          <w:highlight w:val="cyan"/>
        </w:rPr>
        <w:t xml:space="preserve">Report </w:t>
      </w:r>
      <w:r>
        <w:rPr>
          <w:rFonts w:ascii="Times New Roman" w:eastAsiaTheme="minorHAnsi" w:hAnsi="Times New Roman"/>
          <w:b/>
          <w:sz w:val="24"/>
          <w:szCs w:val="24"/>
          <w:highlight w:val="cyan"/>
        </w:rPr>
        <w:t>Print</w:t>
      </w:r>
      <w:r w:rsidRPr="00B9149A">
        <w:rPr>
          <w:rFonts w:ascii="Times New Roman" w:eastAsiaTheme="minorHAnsi" w:hAnsi="Times New Roman"/>
          <w:b/>
          <w:sz w:val="24"/>
          <w:szCs w:val="24"/>
          <w:highlight w:val="cyan"/>
        </w:rPr>
        <w:t>:</w:t>
      </w:r>
    </w:p>
    <w:p w14:paraId="0323E138" w14:textId="77777777" w:rsidR="00CC1394" w:rsidRDefault="00190B65" w:rsidP="00190B65">
      <w:pPr>
        <w:spacing w:after="0"/>
        <w:rPr>
          <w:rFonts w:eastAsiaTheme="minorHAnsi"/>
          <w:sz w:val="24"/>
          <w:szCs w:val="24"/>
        </w:rPr>
      </w:pPr>
      <w:r w:rsidRPr="002E0D49">
        <w:rPr>
          <w:rFonts w:eastAsiaTheme="minorHAnsi"/>
          <w:b/>
        </w:rPr>
        <w:t xml:space="preserve">Routine: </w:t>
      </w:r>
      <w:r w:rsidRPr="00F04A34">
        <w:rPr>
          <w:rFonts w:eastAsiaTheme="minorHAnsi"/>
          <w:b/>
          <w:sz w:val="24"/>
          <w:szCs w:val="24"/>
        </w:rPr>
        <w:t>IBCNERP</w:t>
      </w:r>
      <w:r w:rsidR="007456BB">
        <w:rPr>
          <w:rFonts w:eastAsiaTheme="minorHAnsi"/>
          <w:b/>
          <w:sz w:val="24"/>
          <w:szCs w:val="24"/>
        </w:rPr>
        <w:t>9</w:t>
      </w:r>
      <w:r>
        <w:rPr>
          <w:rFonts w:eastAsiaTheme="minorHAnsi"/>
          <w:b/>
          <w:sz w:val="24"/>
          <w:szCs w:val="24"/>
        </w:rPr>
        <w:t xml:space="preserve"> – </w:t>
      </w:r>
      <w:r>
        <w:rPr>
          <w:rFonts w:eastAsiaTheme="minorHAnsi"/>
          <w:sz w:val="24"/>
          <w:szCs w:val="24"/>
        </w:rPr>
        <w:t>“</w:t>
      </w:r>
      <w:proofErr w:type="spellStart"/>
      <w:r w:rsidR="007456BB" w:rsidRPr="007456BB">
        <w:rPr>
          <w:rFonts w:eastAsiaTheme="minorHAnsi"/>
          <w:sz w:val="24"/>
          <w:szCs w:val="24"/>
        </w:rPr>
        <w:t>eIV</w:t>
      </w:r>
      <w:proofErr w:type="spellEnd"/>
      <w:r w:rsidR="007456BB" w:rsidRPr="007456BB">
        <w:rPr>
          <w:rFonts w:eastAsiaTheme="minorHAnsi"/>
          <w:sz w:val="24"/>
          <w:szCs w:val="24"/>
        </w:rPr>
        <w:t xml:space="preserve"> STATISTICAL REPORT PRINT</w:t>
      </w:r>
      <w:r>
        <w:rPr>
          <w:rFonts w:eastAsiaTheme="minorHAnsi"/>
          <w:sz w:val="24"/>
          <w:szCs w:val="24"/>
        </w:rPr>
        <w:t>”</w:t>
      </w:r>
    </w:p>
    <w:p w14:paraId="339696EF" w14:textId="5B6D62A6" w:rsidR="00EC42FE" w:rsidRPr="00B8314B" w:rsidRDefault="00EC42FE" w:rsidP="00EC42FE">
      <w:pPr>
        <w:pStyle w:val="ListParagraph"/>
        <w:numPr>
          <w:ilvl w:val="0"/>
          <w:numId w:val="36"/>
        </w:numPr>
        <w:spacing w:after="0"/>
        <w:rPr>
          <w:rFonts w:eastAsiaTheme="minorHAnsi"/>
          <w:sz w:val="20"/>
          <w:szCs w:val="20"/>
        </w:rPr>
      </w:pPr>
      <w:r w:rsidRPr="00B8314B">
        <w:rPr>
          <w:rFonts w:eastAsiaTheme="minorHAnsi"/>
          <w:sz w:val="20"/>
          <w:szCs w:val="20"/>
        </w:rPr>
        <w:t xml:space="preserve">Make sure any “new” counts are </w:t>
      </w:r>
      <w:r>
        <w:rPr>
          <w:rFonts w:eastAsiaTheme="minorHAnsi"/>
          <w:sz w:val="20"/>
          <w:szCs w:val="20"/>
        </w:rPr>
        <w:t xml:space="preserve">received from </w:t>
      </w:r>
      <w:r w:rsidRPr="00B8314B">
        <w:rPr>
          <w:rFonts w:eastAsiaTheme="minorHAnsi"/>
          <w:sz w:val="20"/>
          <w:szCs w:val="20"/>
        </w:rPr>
        <w:t xml:space="preserve">the compile logic and </w:t>
      </w:r>
      <w:r>
        <w:rPr>
          <w:rFonts w:eastAsiaTheme="minorHAnsi"/>
          <w:sz w:val="20"/>
          <w:szCs w:val="20"/>
        </w:rPr>
        <w:t>printed in the report</w:t>
      </w:r>
    </w:p>
    <w:p w14:paraId="68E0FB21" w14:textId="77777777" w:rsidR="00856070" w:rsidRPr="00AE0329" w:rsidRDefault="003B1079" w:rsidP="00856070">
      <w:pPr>
        <w:pStyle w:val="ListParagraph"/>
        <w:numPr>
          <w:ilvl w:val="0"/>
          <w:numId w:val="32"/>
        </w:numPr>
        <w:spacing w:after="0"/>
        <w:rPr>
          <w:rStyle w:val="tgc"/>
          <w:rFonts w:eastAsiaTheme="minorHAnsi"/>
          <w:sz w:val="20"/>
          <w:szCs w:val="20"/>
        </w:rPr>
      </w:pPr>
      <w:r w:rsidRPr="00AE0329">
        <w:rPr>
          <w:rFonts w:eastAsiaTheme="minorHAnsi"/>
          <w:sz w:val="20"/>
          <w:szCs w:val="20"/>
        </w:rPr>
        <w:t>Remove</w:t>
      </w:r>
      <w:r w:rsidR="001A470F" w:rsidRPr="00AE0329">
        <w:rPr>
          <w:rFonts w:eastAsiaTheme="minorHAnsi"/>
          <w:sz w:val="20"/>
          <w:szCs w:val="20"/>
        </w:rPr>
        <w:t xml:space="preserve"> </w:t>
      </w:r>
      <w:r w:rsidR="00856070" w:rsidRPr="00AE0329">
        <w:rPr>
          <w:rFonts w:eastAsiaTheme="minorHAnsi"/>
          <w:sz w:val="20"/>
          <w:szCs w:val="20"/>
        </w:rPr>
        <w:t xml:space="preserve">the </w:t>
      </w:r>
      <w:r w:rsidR="00856070" w:rsidRPr="00AE0329">
        <w:rPr>
          <w:rStyle w:val="tgc"/>
          <w:rFonts w:cs="Arial"/>
          <w:sz w:val="20"/>
          <w:szCs w:val="20"/>
          <w:lang w:val="en"/>
        </w:rPr>
        <w:t>“Non-verified Insurance”</w:t>
      </w:r>
      <w:r w:rsidR="001A470F" w:rsidRPr="00AE0329">
        <w:rPr>
          <w:rStyle w:val="tgc"/>
          <w:rFonts w:cs="Arial"/>
          <w:sz w:val="20"/>
          <w:szCs w:val="20"/>
          <w:lang w:val="en"/>
        </w:rPr>
        <w:t xml:space="preserve"> line item under both </w:t>
      </w:r>
      <w:r w:rsidR="001A470F" w:rsidRPr="00AE0329">
        <w:rPr>
          <w:rStyle w:val="tgc"/>
          <w:rFonts w:cs="Arial"/>
          <w:b/>
          <w:sz w:val="20"/>
          <w:szCs w:val="20"/>
          <w:lang w:val="en"/>
        </w:rPr>
        <w:t>Inquiries Sent</w:t>
      </w:r>
      <w:r w:rsidR="001A470F" w:rsidRPr="00AE0329">
        <w:rPr>
          <w:rStyle w:val="tgc"/>
          <w:rFonts w:cs="Arial"/>
          <w:sz w:val="20"/>
          <w:szCs w:val="20"/>
          <w:lang w:val="en"/>
        </w:rPr>
        <w:t xml:space="preserve"> and </w:t>
      </w:r>
      <w:r w:rsidR="001A470F" w:rsidRPr="00AE0329">
        <w:rPr>
          <w:rStyle w:val="tgc"/>
          <w:rFonts w:cs="Arial"/>
          <w:b/>
          <w:sz w:val="20"/>
          <w:szCs w:val="20"/>
          <w:lang w:val="en"/>
        </w:rPr>
        <w:t>Responses</w:t>
      </w:r>
      <w:r w:rsidR="001A470F" w:rsidRPr="00AE0329">
        <w:rPr>
          <w:rStyle w:val="tgc"/>
          <w:rFonts w:cs="Arial"/>
          <w:sz w:val="20"/>
          <w:szCs w:val="20"/>
          <w:lang w:val="en"/>
        </w:rPr>
        <w:t> </w:t>
      </w:r>
      <w:r w:rsidR="001A470F" w:rsidRPr="00AE0329">
        <w:rPr>
          <w:rStyle w:val="tgc"/>
          <w:rFonts w:cs="Arial"/>
          <w:b/>
          <w:sz w:val="20"/>
          <w:szCs w:val="20"/>
          <w:lang w:val="en"/>
        </w:rPr>
        <w:t>Received</w:t>
      </w:r>
      <w:r w:rsidR="00856070" w:rsidRPr="00AE0329">
        <w:rPr>
          <w:rStyle w:val="tgc"/>
          <w:rFonts w:cs="Arial"/>
          <w:sz w:val="20"/>
          <w:szCs w:val="20"/>
          <w:lang w:val="en"/>
        </w:rPr>
        <w:t xml:space="preserve"> sections. </w:t>
      </w:r>
    </w:p>
    <w:p w14:paraId="7E8DF773" w14:textId="3B726B7A" w:rsidR="00E33339" w:rsidRPr="00AE0329" w:rsidRDefault="00E33339" w:rsidP="00856070">
      <w:pPr>
        <w:pStyle w:val="ListParagraph"/>
        <w:numPr>
          <w:ilvl w:val="0"/>
          <w:numId w:val="32"/>
        </w:numPr>
        <w:spacing w:after="0"/>
        <w:rPr>
          <w:rStyle w:val="tgc"/>
          <w:rFonts w:eastAsiaTheme="minorHAnsi"/>
          <w:sz w:val="20"/>
          <w:szCs w:val="20"/>
        </w:rPr>
      </w:pPr>
      <w:r w:rsidRPr="00AE0329">
        <w:rPr>
          <w:rStyle w:val="tgc"/>
          <w:rFonts w:cs="Arial"/>
          <w:sz w:val="20"/>
          <w:szCs w:val="20"/>
          <w:lang w:val="en"/>
        </w:rPr>
        <w:lastRenderedPageBreak/>
        <w:t>Remove “# of * entries (User Verified Policy)” found under User Action Required</w:t>
      </w:r>
    </w:p>
    <w:p w14:paraId="640A2AAC" w14:textId="3372CAB0" w:rsidR="00CC1394" w:rsidRPr="0090354B" w:rsidRDefault="00856070" w:rsidP="00856070">
      <w:pPr>
        <w:pStyle w:val="ListParagraph"/>
        <w:numPr>
          <w:ilvl w:val="0"/>
          <w:numId w:val="32"/>
        </w:numPr>
        <w:spacing w:after="0"/>
        <w:rPr>
          <w:rFonts w:eastAsiaTheme="minorHAnsi"/>
          <w:sz w:val="20"/>
          <w:szCs w:val="20"/>
        </w:rPr>
      </w:pPr>
      <w:proofErr w:type="spellStart"/>
      <w:r w:rsidRPr="00AE0329">
        <w:rPr>
          <w:sz w:val="20"/>
          <w:szCs w:val="20"/>
        </w:rPr>
        <w:t>eIV</w:t>
      </w:r>
      <w:proofErr w:type="spellEnd"/>
      <w:r w:rsidRPr="00AE0329">
        <w:rPr>
          <w:sz w:val="20"/>
          <w:szCs w:val="20"/>
        </w:rPr>
        <w:t xml:space="preserve"> Statistical Report –  populate the line items in </w:t>
      </w:r>
      <w:r w:rsidRPr="00AE0329">
        <w:rPr>
          <w:color w:val="FF0000"/>
          <w:sz w:val="20"/>
          <w:szCs w:val="20"/>
        </w:rPr>
        <w:t>red</w:t>
      </w:r>
      <w:r w:rsidR="00DE72C8">
        <w:rPr>
          <w:color w:val="FF0000"/>
          <w:sz w:val="20"/>
          <w:szCs w:val="20"/>
        </w:rPr>
        <w:t xml:space="preserve"> </w:t>
      </w:r>
      <w:r w:rsidR="00DE72C8" w:rsidRPr="00AE0329">
        <w:rPr>
          <w:sz w:val="20"/>
          <w:szCs w:val="20"/>
        </w:rPr>
        <w:t>(thanks Rebecca)</w:t>
      </w:r>
      <w:r w:rsidR="00DE72C8">
        <w:rPr>
          <w:sz w:val="20"/>
          <w:szCs w:val="20"/>
        </w:rPr>
        <w:t xml:space="preserve"> with data provided from the </w:t>
      </w:r>
      <w:proofErr w:type="gramStart"/>
      <w:r w:rsidR="00DE72C8">
        <w:rPr>
          <w:sz w:val="20"/>
          <w:szCs w:val="20"/>
        </w:rPr>
        <w:t xml:space="preserve">compile </w:t>
      </w:r>
      <w:r w:rsidRPr="00AE0329">
        <w:rPr>
          <w:sz w:val="20"/>
          <w:szCs w:val="20"/>
        </w:rPr>
        <w:t xml:space="preserve"> </w:t>
      </w:r>
      <w:r w:rsidR="00851DF9">
        <w:rPr>
          <w:sz w:val="20"/>
          <w:szCs w:val="20"/>
        </w:rPr>
        <w:t>(</w:t>
      </w:r>
      <w:proofErr w:type="gramEnd"/>
      <w:r w:rsidR="00851DF9">
        <w:rPr>
          <w:sz w:val="20"/>
          <w:szCs w:val="20"/>
        </w:rPr>
        <w:t>see the report sample below )</w:t>
      </w:r>
    </w:p>
    <w:p w14:paraId="1D2F7647" w14:textId="7C79D560" w:rsidR="00811FBC" w:rsidRPr="0090354B" w:rsidRDefault="00811FBC" w:rsidP="00856070">
      <w:pPr>
        <w:pStyle w:val="ListParagraph"/>
        <w:numPr>
          <w:ilvl w:val="0"/>
          <w:numId w:val="32"/>
        </w:numPr>
        <w:spacing w:after="0"/>
        <w:rPr>
          <w:rFonts w:eastAsiaTheme="minorHAnsi"/>
          <w:sz w:val="20"/>
          <w:szCs w:val="20"/>
        </w:rPr>
      </w:pPr>
      <w:r w:rsidRPr="00DC7465">
        <w:rPr>
          <w:sz w:val="20"/>
          <w:szCs w:val="20"/>
        </w:rPr>
        <w:t xml:space="preserve">Comment out line #159, </w:t>
      </w:r>
      <w:r w:rsidRPr="00E7783E">
        <w:rPr>
          <w:sz w:val="20"/>
          <w:szCs w:val="20"/>
        </w:rPr>
        <w:t>“</w:t>
      </w:r>
      <w:r w:rsidRPr="0090354B">
        <w:t>. S LINECT=LINECT+1”</w:t>
      </w:r>
    </w:p>
    <w:p w14:paraId="0AA800DE" w14:textId="77777777" w:rsidR="00811FBC" w:rsidRPr="0090354B" w:rsidRDefault="00811FBC" w:rsidP="00856070">
      <w:pPr>
        <w:pStyle w:val="ListParagraph"/>
        <w:numPr>
          <w:ilvl w:val="0"/>
          <w:numId w:val="32"/>
        </w:numPr>
        <w:spacing w:after="0"/>
        <w:rPr>
          <w:rFonts w:eastAsiaTheme="minorHAnsi"/>
          <w:sz w:val="20"/>
          <w:szCs w:val="20"/>
        </w:rPr>
      </w:pPr>
      <w:r w:rsidRPr="0090354B">
        <w:rPr>
          <w:sz w:val="20"/>
          <w:szCs w:val="20"/>
        </w:rPr>
        <w:t>Change line #160, “I IBOUT="E" S DISPDATA(LINECT)=$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>TYPE="</w:t>
      </w:r>
      <w:proofErr w:type="spellStart"/>
      <w:r w:rsidRPr="0090354B">
        <w:rPr>
          <w:sz w:val="20"/>
          <w:szCs w:val="20"/>
        </w:rPr>
        <w:t>OUT":"Inquiries</w:t>
      </w:r>
      <w:proofErr w:type="spellEnd"/>
      <w:r w:rsidRPr="0090354B">
        <w:rPr>
          <w:sz w:val="20"/>
          <w:szCs w:val="20"/>
        </w:rPr>
        <w:t xml:space="preserve"> Sent",1:"Responses Received")_U_+$P(RPTDATA,U,1)” to </w:t>
      </w:r>
    </w:p>
    <w:p w14:paraId="605E5590" w14:textId="393EB615" w:rsidR="00811FBC" w:rsidRPr="0090354B" w:rsidRDefault="00811FBC" w:rsidP="0090354B">
      <w:pPr>
        <w:pStyle w:val="ListParagraph"/>
        <w:spacing w:after="0"/>
        <w:rPr>
          <w:rFonts w:eastAsiaTheme="minorHAnsi"/>
          <w:sz w:val="20"/>
          <w:szCs w:val="20"/>
        </w:rPr>
      </w:pPr>
      <w:r w:rsidRPr="0090354B">
        <w:rPr>
          <w:sz w:val="20"/>
          <w:szCs w:val="20"/>
        </w:rPr>
        <w:t>“I IBOUT="E" S DISPDATA(LINECT)= S DISPDATA(LINECT)_$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>TYPE="OUT":" (Inquiries Sent)",1:"</w:t>
      </w:r>
      <w:r w:rsidR="00664FA1" w:rsidRPr="0090354B">
        <w:rPr>
          <w:sz w:val="20"/>
          <w:szCs w:val="20"/>
        </w:rPr>
        <w:t>(</w:t>
      </w:r>
      <w:r w:rsidRPr="0090354B">
        <w:rPr>
          <w:sz w:val="20"/>
          <w:szCs w:val="20"/>
        </w:rPr>
        <w:t>Responses Received</w:t>
      </w:r>
      <w:r w:rsidR="00664FA1" w:rsidRPr="0090354B">
        <w:rPr>
          <w:sz w:val="20"/>
          <w:szCs w:val="20"/>
        </w:rPr>
        <w:t>)</w:t>
      </w:r>
      <w:r w:rsidRPr="0090354B">
        <w:rPr>
          <w:sz w:val="20"/>
          <w:szCs w:val="20"/>
        </w:rPr>
        <w:t>")_U_+$P(RPTDATA,U,1)”</w:t>
      </w:r>
    </w:p>
    <w:p w14:paraId="6239394D" w14:textId="4FA37409" w:rsidR="00811FBC" w:rsidRPr="0090354B" w:rsidRDefault="00811FBC" w:rsidP="00856070">
      <w:pPr>
        <w:pStyle w:val="ListParagraph"/>
        <w:numPr>
          <w:ilvl w:val="0"/>
          <w:numId w:val="32"/>
        </w:numPr>
        <w:spacing w:after="0"/>
        <w:rPr>
          <w:rFonts w:eastAsiaTheme="minorHAnsi"/>
          <w:sz w:val="20"/>
          <w:szCs w:val="20"/>
        </w:rPr>
      </w:pPr>
      <w:r w:rsidRPr="0090354B">
        <w:rPr>
          <w:sz w:val="20"/>
          <w:szCs w:val="20"/>
        </w:rPr>
        <w:t>Change line #161 “I IBOUT="R" S DISPDATA(LINECT)=$$FO^IBCNEUT1($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>TYPE="OUT":"Inquiries Sent:",1:"Responses Received:"),36)_$$FO^IBCNEUT1(+$P(RPTDATA,U,1),9,"R")”</w:t>
      </w:r>
    </w:p>
    <w:p w14:paraId="4A803137" w14:textId="454FD3E0" w:rsidR="00811FBC" w:rsidRPr="0090354B" w:rsidRDefault="00811FBC" w:rsidP="0090354B">
      <w:pPr>
        <w:pStyle w:val="ListParagraph"/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>To</w:t>
      </w:r>
    </w:p>
    <w:p w14:paraId="1B629D48" w14:textId="105776E4" w:rsidR="00811FBC" w:rsidRPr="0090354B" w:rsidRDefault="00811FBC" w:rsidP="0090354B">
      <w:pPr>
        <w:spacing w:after="0"/>
        <w:ind w:left="720"/>
        <w:rPr>
          <w:sz w:val="20"/>
          <w:szCs w:val="20"/>
        </w:rPr>
      </w:pPr>
      <w:r w:rsidRPr="00D171F4">
        <w:rPr>
          <w:rFonts w:eastAsiaTheme="minorHAnsi"/>
          <w:sz w:val="20"/>
          <w:szCs w:val="20"/>
        </w:rPr>
        <w:t>“</w:t>
      </w:r>
      <w:r w:rsidRPr="0090354B">
        <w:rPr>
          <w:sz w:val="20"/>
          <w:szCs w:val="20"/>
        </w:rPr>
        <w:t>I IBOUT="R" S DISPDATA(LINECT)=DISPDATA(LINECT)_$$FO^IBCNEUT1($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>TYPE="OUT":"</w:t>
      </w:r>
      <w:r w:rsidR="00664FA1" w:rsidRPr="0090354B">
        <w:rPr>
          <w:sz w:val="20"/>
          <w:szCs w:val="20"/>
        </w:rPr>
        <w:t>(</w:t>
      </w:r>
      <w:r w:rsidRPr="0090354B">
        <w:rPr>
          <w:sz w:val="20"/>
          <w:szCs w:val="20"/>
        </w:rPr>
        <w:t xml:space="preserve">Inquiri      </w:t>
      </w:r>
      <w:proofErr w:type="spellStart"/>
      <w:r w:rsidRPr="0090354B">
        <w:rPr>
          <w:sz w:val="20"/>
          <w:szCs w:val="20"/>
        </w:rPr>
        <w:t>es</w:t>
      </w:r>
      <w:proofErr w:type="spellEnd"/>
      <w:r w:rsidRPr="0090354B">
        <w:rPr>
          <w:sz w:val="20"/>
          <w:szCs w:val="20"/>
        </w:rPr>
        <w:t xml:space="preserve"> Sent</w:t>
      </w:r>
      <w:r w:rsidR="00664FA1" w:rsidRPr="0090354B">
        <w:rPr>
          <w:sz w:val="20"/>
          <w:szCs w:val="20"/>
        </w:rPr>
        <w:t>)</w:t>
      </w:r>
      <w:r w:rsidRPr="0090354B">
        <w:rPr>
          <w:sz w:val="20"/>
          <w:szCs w:val="20"/>
        </w:rPr>
        <w:t>:",1:" (Responses Received)</w:t>
      </w:r>
      <w:r w:rsidR="00664FA1" w:rsidRPr="0090354B">
        <w:rPr>
          <w:sz w:val="20"/>
          <w:szCs w:val="20"/>
        </w:rPr>
        <w:t>:</w:t>
      </w:r>
      <w:r w:rsidRPr="0090354B">
        <w:rPr>
          <w:sz w:val="20"/>
          <w:szCs w:val="20"/>
        </w:rPr>
        <w:t xml:space="preserve"> "),36)_$$FO^IBCNEUT1(+$P(RPTDATA,U,1),9,"R")”</w:t>
      </w:r>
    </w:p>
    <w:p w14:paraId="2EA3112F" w14:textId="0391940E" w:rsidR="00943BE0" w:rsidRPr="0090354B" w:rsidRDefault="00943BE0" w:rsidP="00943BE0">
      <w:pPr>
        <w:pStyle w:val="ListParagraph"/>
        <w:numPr>
          <w:ilvl w:val="0"/>
          <w:numId w:val="32"/>
        </w:numPr>
        <w:spacing w:after="0"/>
        <w:rPr>
          <w:rFonts w:eastAsiaTheme="minorHAnsi"/>
          <w:sz w:val="20"/>
          <w:szCs w:val="20"/>
        </w:rPr>
      </w:pPr>
      <w:r w:rsidRPr="00D171F4">
        <w:rPr>
          <w:rFonts w:eastAsiaTheme="minorHAnsi"/>
          <w:sz w:val="20"/>
          <w:szCs w:val="20"/>
        </w:rPr>
        <w:t>Line, #</w:t>
      </w:r>
      <w:proofErr w:type="gramStart"/>
      <w:r w:rsidRPr="00D171F4">
        <w:rPr>
          <w:rFonts w:eastAsiaTheme="minorHAnsi"/>
          <w:sz w:val="20"/>
          <w:szCs w:val="20"/>
        </w:rPr>
        <w:t>162  Change</w:t>
      </w:r>
      <w:proofErr w:type="gramEnd"/>
      <w:r w:rsidRPr="00D171F4">
        <w:rPr>
          <w:rFonts w:eastAsiaTheme="minorHAnsi"/>
          <w:sz w:val="20"/>
          <w:szCs w:val="20"/>
        </w:rPr>
        <w:t xml:space="preserve"> “</w:t>
      </w:r>
      <w:r w:rsidRPr="0090354B">
        <w:rPr>
          <w:sz w:val="20"/>
          <w:szCs w:val="20"/>
        </w:rPr>
        <w:t>. F CT=1:1:3 D”</w:t>
      </w:r>
    </w:p>
    <w:p w14:paraId="6C544A37" w14:textId="5A4BDD64" w:rsidR="00943BE0" w:rsidRPr="00D171F4" w:rsidRDefault="00943BE0" w:rsidP="0090354B">
      <w:pPr>
        <w:pStyle w:val="ListParagraph"/>
        <w:spacing w:after="0"/>
        <w:rPr>
          <w:rFonts w:eastAsiaTheme="minorHAnsi"/>
          <w:sz w:val="20"/>
          <w:szCs w:val="20"/>
        </w:rPr>
      </w:pPr>
      <w:r w:rsidRPr="00D171F4">
        <w:rPr>
          <w:rFonts w:eastAsiaTheme="minorHAnsi"/>
          <w:sz w:val="20"/>
          <w:szCs w:val="20"/>
        </w:rPr>
        <w:t>To</w:t>
      </w:r>
    </w:p>
    <w:p w14:paraId="27BA619B" w14:textId="2C295F9E" w:rsidR="00943BE0" w:rsidRPr="0090354B" w:rsidRDefault="00943BE0" w:rsidP="0090354B">
      <w:pPr>
        <w:pStyle w:val="ListParagraph"/>
        <w:spacing w:after="0"/>
        <w:rPr>
          <w:rFonts w:eastAsiaTheme="minorHAnsi"/>
          <w:sz w:val="20"/>
          <w:szCs w:val="20"/>
        </w:rPr>
      </w:pPr>
      <w:r w:rsidRPr="0090354B">
        <w:rPr>
          <w:sz w:val="20"/>
          <w:szCs w:val="20"/>
        </w:rPr>
        <w:t>. F CT</w:t>
      </w:r>
      <w:r w:rsidR="00DC7465" w:rsidRPr="0090354B">
        <w:rPr>
          <w:sz w:val="20"/>
          <w:szCs w:val="20"/>
        </w:rPr>
        <w:t>=1:1:5</w:t>
      </w:r>
      <w:r w:rsidRPr="0090354B">
        <w:rPr>
          <w:sz w:val="20"/>
          <w:szCs w:val="20"/>
        </w:rPr>
        <w:t xml:space="preserve"> D</w:t>
      </w:r>
    </w:p>
    <w:p w14:paraId="1B4A85A3" w14:textId="42B6AFFE" w:rsidR="00CC1394" w:rsidRPr="0090354B" w:rsidRDefault="00943BE0" w:rsidP="0090354B">
      <w:pPr>
        <w:pStyle w:val="ListParagraph"/>
        <w:numPr>
          <w:ilvl w:val="0"/>
          <w:numId w:val="32"/>
        </w:numPr>
        <w:spacing w:after="0"/>
        <w:rPr>
          <w:rFonts w:ascii="Courier New" w:hAnsi="Courier New" w:cs="Courier New"/>
          <w:sz w:val="20"/>
          <w:szCs w:val="20"/>
        </w:rPr>
      </w:pPr>
      <w:r w:rsidRPr="00D171F4">
        <w:rPr>
          <w:rFonts w:cs="Courier New"/>
          <w:sz w:val="20"/>
          <w:szCs w:val="20"/>
        </w:rPr>
        <w:t>Line, #163 Change “</w:t>
      </w:r>
      <w:proofErr w:type="gramStart"/>
      <w:r w:rsidRPr="0090354B">
        <w:rPr>
          <w:sz w:val="20"/>
          <w:szCs w:val="20"/>
        </w:rPr>
        <w:t>. .</w:t>
      </w:r>
      <w:proofErr w:type="gramEnd"/>
      <w:r w:rsidRPr="0090354B">
        <w:rPr>
          <w:sz w:val="20"/>
          <w:szCs w:val="20"/>
        </w:rPr>
        <w:t xml:space="preserve"> S TYPE=" "_$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 xml:space="preserve">CT=1:"Insurance </w:t>
      </w:r>
      <w:proofErr w:type="spellStart"/>
      <w:r w:rsidRPr="0090354B">
        <w:rPr>
          <w:sz w:val="20"/>
          <w:szCs w:val="20"/>
        </w:rPr>
        <w:t>Buffer",CT</w:t>
      </w:r>
      <w:proofErr w:type="spellEnd"/>
      <w:r w:rsidRPr="0090354B">
        <w:rPr>
          <w:sz w:val="20"/>
          <w:szCs w:val="20"/>
        </w:rPr>
        <w:t>=2:"Appointment",1:"Non-verified Insurance")”</w:t>
      </w:r>
    </w:p>
    <w:p w14:paraId="0154FB29" w14:textId="0DBE0A96" w:rsidR="00943BE0" w:rsidRPr="0090354B" w:rsidRDefault="00943BE0" w:rsidP="0090354B">
      <w:pPr>
        <w:pStyle w:val="ListParagraph"/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>To</w:t>
      </w:r>
    </w:p>
    <w:p w14:paraId="4DC7DB26" w14:textId="528A772B" w:rsidR="00943BE0" w:rsidRPr="0090354B" w:rsidRDefault="00943BE0" w:rsidP="0090354B">
      <w:pPr>
        <w:pStyle w:val="ListParagraph"/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>. . S TYPE=" "_$</w:t>
      </w:r>
      <w:proofErr w:type="gramStart"/>
      <w:r w:rsidRPr="0090354B">
        <w:rPr>
          <w:sz w:val="20"/>
          <w:szCs w:val="20"/>
        </w:rPr>
        <w:t>S(</w:t>
      </w:r>
      <w:proofErr w:type="gramEnd"/>
      <w:r w:rsidRPr="0090354B">
        <w:rPr>
          <w:sz w:val="20"/>
          <w:szCs w:val="20"/>
        </w:rPr>
        <w:t xml:space="preserve">CT=1:"Insurance </w:t>
      </w:r>
      <w:proofErr w:type="spellStart"/>
      <w:r w:rsidRPr="0090354B">
        <w:rPr>
          <w:sz w:val="20"/>
          <w:szCs w:val="20"/>
        </w:rPr>
        <w:t>Buffer",CT</w:t>
      </w:r>
      <w:proofErr w:type="spellEnd"/>
      <w:r w:rsidRPr="0090354B">
        <w:rPr>
          <w:sz w:val="20"/>
          <w:szCs w:val="20"/>
        </w:rPr>
        <w:t xml:space="preserve">=2:"Appointment",CT=3:” Electronic Insurance Coverage Discovery (EICD”,CT=4:” EICD-Triggered </w:t>
      </w:r>
      <w:proofErr w:type="spellStart"/>
      <w:r w:rsidRPr="0090354B">
        <w:rPr>
          <w:sz w:val="20"/>
          <w:szCs w:val="20"/>
        </w:rPr>
        <w:t>eInsurance</w:t>
      </w:r>
      <w:proofErr w:type="spellEnd"/>
      <w:r w:rsidRPr="0090354B">
        <w:rPr>
          <w:sz w:val="20"/>
          <w:szCs w:val="20"/>
        </w:rPr>
        <w:t xml:space="preserve"> Verification”</w:t>
      </w:r>
      <w:r w:rsidR="00DC7465" w:rsidRPr="0090354B">
        <w:rPr>
          <w:sz w:val="20"/>
          <w:szCs w:val="20"/>
        </w:rPr>
        <w:t>,1</w:t>
      </w:r>
      <w:r w:rsidRPr="0090354B">
        <w:rPr>
          <w:sz w:val="20"/>
          <w:szCs w:val="20"/>
        </w:rPr>
        <w:t>:”MBI Inquiry”)</w:t>
      </w:r>
    </w:p>
    <w:p w14:paraId="04A0AEAC" w14:textId="55207F16" w:rsidR="00943BE0" w:rsidRPr="0090354B" w:rsidRDefault="003F7AA9" w:rsidP="0090354B">
      <w:pPr>
        <w:pStyle w:val="ListParagraph"/>
        <w:numPr>
          <w:ilvl w:val="0"/>
          <w:numId w:val="32"/>
        </w:numPr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>After line #231, “I TYPE="PYR" </w:t>
      </w:r>
      <w:proofErr w:type="gramStart"/>
      <w:r w:rsidRPr="0090354B">
        <w:rPr>
          <w:sz w:val="20"/>
          <w:szCs w:val="20"/>
        </w:rPr>
        <w:t>D  G</w:t>
      </w:r>
      <w:proofErr w:type="gramEnd"/>
      <w:r w:rsidRPr="0090354B">
        <w:rPr>
          <w:sz w:val="20"/>
          <w:szCs w:val="20"/>
        </w:rPr>
        <w:t> DATAX” Add</w:t>
      </w:r>
    </w:p>
    <w:p w14:paraId="5AB84169" w14:textId="3AABC828" w:rsidR="003F7AA9" w:rsidRPr="0090354B" w:rsidRDefault="00A25F34" w:rsidP="0090354B">
      <w:pPr>
        <w:pStyle w:val="ListParagraph"/>
        <w:numPr>
          <w:ilvl w:val="1"/>
          <w:numId w:val="32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. S LINECT=LINECT+1</w:t>
      </w:r>
    </w:p>
    <w:p w14:paraId="37848BD0" w14:textId="230D8B05" w:rsidR="003F7AA9" w:rsidRPr="0090354B" w:rsidRDefault="003F7AA9" w:rsidP="0090354B">
      <w:pPr>
        <w:pStyle w:val="ListParagraph"/>
        <w:numPr>
          <w:ilvl w:val="1"/>
          <w:numId w:val="32"/>
        </w:numPr>
        <w:spacing w:after="0"/>
        <w:rPr>
          <w:rFonts w:cs="Courier New"/>
          <w:sz w:val="20"/>
          <w:szCs w:val="20"/>
        </w:rPr>
      </w:pPr>
      <w:r w:rsidRPr="0090354B">
        <w:rPr>
          <w:sz w:val="20"/>
          <w:szCs w:val="20"/>
        </w:rPr>
        <w:t>. S DISPDATA(LINECT)="</w:t>
      </w:r>
      <w:r w:rsidRPr="0090354B">
        <w:rPr>
          <w:rFonts w:cs="Courier New"/>
          <w:sz w:val="20"/>
          <w:szCs w:val="20"/>
        </w:rPr>
        <w:t xml:space="preserve"> Payer Activity (During Report Date Range)”</w:t>
      </w:r>
    </w:p>
    <w:p w14:paraId="2C8F67E8" w14:textId="77777777" w:rsidR="003F7AA9" w:rsidRPr="0090354B" w:rsidRDefault="003F7AA9" w:rsidP="003F7AA9">
      <w:pPr>
        <w:pStyle w:val="ListParagraph"/>
        <w:numPr>
          <w:ilvl w:val="1"/>
          <w:numId w:val="32"/>
        </w:numPr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>. S LINECT=LINECT+1</w:t>
      </w:r>
    </w:p>
    <w:p w14:paraId="312543C4" w14:textId="6AC5AB4F" w:rsidR="003F7AA9" w:rsidRPr="0090354B" w:rsidRDefault="000406D6" w:rsidP="0090354B">
      <w:pPr>
        <w:pStyle w:val="ListParagraph"/>
        <w:numPr>
          <w:ilvl w:val="1"/>
          <w:numId w:val="32"/>
        </w:numPr>
        <w:spacing w:after="0"/>
        <w:rPr>
          <w:sz w:val="20"/>
          <w:szCs w:val="20"/>
        </w:rPr>
      </w:pPr>
      <w:r w:rsidRPr="0090354B">
        <w:rPr>
          <w:sz w:val="20"/>
          <w:szCs w:val="20"/>
        </w:rPr>
        <w:t xml:space="preserve">. </w:t>
      </w:r>
      <w:r w:rsidR="003F7AA9" w:rsidRPr="0090354B">
        <w:rPr>
          <w:sz w:val="20"/>
          <w:szCs w:val="20"/>
        </w:rPr>
        <w:t>S DISPDATA(LINECT)=DASHES</w:t>
      </w:r>
    </w:p>
    <w:p w14:paraId="039E9B29" w14:textId="77777777" w:rsidR="00851DF9" w:rsidRDefault="00851DF9" w:rsidP="0090354B">
      <w:pPr>
        <w:pStyle w:val="ListParagraph"/>
        <w:spacing w:after="0"/>
        <w:rPr>
          <w:caps/>
          <w:color w:val="000000"/>
        </w:rPr>
      </w:pPr>
    </w:p>
    <w:p w14:paraId="1FE394F3" w14:textId="1D4E5251" w:rsidR="00851DF9" w:rsidRPr="0090354B" w:rsidRDefault="00851DF9" w:rsidP="0090354B">
      <w:pPr>
        <w:pStyle w:val="ListParagraph"/>
        <w:spacing w:after="0"/>
        <w:rPr>
          <w:caps/>
          <w:color w:val="000000"/>
        </w:rPr>
      </w:pPr>
      <w:r w:rsidRPr="0090354B">
        <w:rPr>
          <w:caps/>
          <w:color w:val="000000"/>
        </w:rPr>
        <w:t xml:space="preserve">** </w:t>
      </w:r>
      <w:proofErr w:type="gramStart"/>
      <w:r w:rsidRPr="0090354B">
        <w:rPr>
          <w:caps/>
          <w:color w:val="000000"/>
        </w:rPr>
        <w:t>specifically</w:t>
      </w:r>
      <w:proofErr w:type="gramEnd"/>
      <w:r w:rsidRPr="0090354B">
        <w:rPr>
          <w:caps/>
          <w:color w:val="000000"/>
        </w:rPr>
        <w:t xml:space="preserve"> for the excel version of the report **</w:t>
      </w:r>
    </w:p>
    <w:p w14:paraId="60B8BB6D" w14:textId="77777777" w:rsidR="00851DF9" w:rsidRDefault="00851DF9" w:rsidP="0090354B">
      <w:pPr>
        <w:pStyle w:val="ListParagraph"/>
        <w:spacing w:after="0"/>
        <w:rPr>
          <w:color w:val="000000"/>
        </w:rPr>
      </w:pPr>
    </w:p>
    <w:p w14:paraId="7CA1AFB0" w14:textId="77777777" w:rsidR="00851DF9" w:rsidRPr="0090354B" w:rsidRDefault="00851DF9" w:rsidP="00851DF9">
      <w:pPr>
        <w:pStyle w:val="ListParagraph"/>
        <w:numPr>
          <w:ilvl w:val="0"/>
          <w:numId w:val="32"/>
        </w:numPr>
        <w:spacing w:after="0"/>
        <w:rPr>
          <w:rFonts w:cs="Courier New"/>
          <w:sz w:val="20"/>
          <w:szCs w:val="20"/>
        </w:rPr>
      </w:pPr>
      <w:r w:rsidRPr="0090354B">
        <w:rPr>
          <w:rFonts w:cs="Courier New"/>
          <w:sz w:val="20"/>
          <w:szCs w:val="20"/>
        </w:rPr>
        <w:t>The Excel output will require modification</w:t>
      </w:r>
    </w:p>
    <w:p w14:paraId="61DDE128" w14:textId="77777777" w:rsidR="00851DF9" w:rsidRPr="0090354B" w:rsidRDefault="00851DF9" w:rsidP="00851DF9">
      <w:pPr>
        <w:pStyle w:val="ListParagraph"/>
        <w:numPr>
          <w:ilvl w:val="0"/>
          <w:numId w:val="32"/>
        </w:numPr>
        <w:spacing w:after="0"/>
        <w:rPr>
          <w:rFonts w:cs="Courier New"/>
          <w:sz w:val="20"/>
          <w:szCs w:val="20"/>
        </w:rPr>
      </w:pPr>
      <w:r w:rsidRPr="0090354B">
        <w:rPr>
          <w:rFonts w:cs="Courier New"/>
          <w:sz w:val="20"/>
          <w:szCs w:val="20"/>
        </w:rPr>
        <w:t>The excel output will not have blank lines in between the different sections or subsections</w:t>
      </w:r>
    </w:p>
    <w:p w14:paraId="18139CDE" w14:textId="77777777" w:rsidR="00851DF9" w:rsidRPr="0090354B" w:rsidRDefault="00851DF9" w:rsidP="00851DF9">
      <w:pPr>
        <w:pStyle w:val="ListParagraph"/>
        <w:numPr>
          <w:ilvl w:val="0"/>
          <w:numId w:val="32"/>
        </w:numPr>
        <w:spacing w:after="0"/>
        <w:rPr>
          <w:rFonts w:cs="Courier New"/>
          <w:sz w:val="20"/>
          <w:szCs w:val="20"/>
        </w:rPr>
      </w:pPr>
      <w:r w:rsidRPr="0090354B">
        <w:rPr>
          <w:rFonts w:cs="Courier New"/>
          <w:sz w:val="20"/>
          <w:szCs w:val="20"/>
        </w:rPr>
        <w:t>Remove the “Non-verified Insurance” line item under both Inquiries Sent and Responses Received sections.</w:t>
      </w:r>
    </w:p>
    <w:p w14:paraId="4375A240" w14:textId="0BEA63BB" w:rsidR="00851DF9" w:rsidRPr="0090354B" w:rsidRDefault="00851DF9" w:rsidP="00851DF9">
      <w:pPr>
        <w:pStyle w:val="ListParagraph"/>
        <w:numPr>
          <w:ilvl w:val="0"/>
          <w:numId w:val="32"/>
        </w:numPr>
        <w:spacing w:after="0"/>
        <w:rPr>
          <w:rFonts w:cs="Courier New"/>
          <w:sz w:val="20"/>
          <w:szCs w:val="20"/>
        </w:rPr>
      </w:pPr>
      <w:proofErr w:type="spellStart"/>
      <w:r w:rsidRPr="0090354B">
        <w:rPr>
          <w:rFonts w:cs="Courier New"/>
          <w:sz w:val="20"/>
          <w:szCs w:val="20"/>
        </w:rPr>
        <w:t>eIV</w:t>
      </w:r>
      <w:proofErr w:type="spellEnd"/>
      <w:r w:rsidRPr="0090354B">
        <w:rPr>
          <w:rFonts w:cs="Courier New"/>
          <w:sz w:val="20"/>
          <w:szCs w:val="20"/>
        </w:rPr>
        <w:t xml:space="preserve"> Statistical Report –  populate the line items in red with data provided from the compile (generally, follow the printed report items</w:t>
      </w:r>
      <w:r>
        <w:rPr>
          <w:rFonts w:cs="Courier New"/>
          <w:sz w:val="20"/>
          <w:szCs w:val="20"/>
        </w:rPr>
        <w:t xml:space="preserve"> show in the excel sample below</w:t>
      </w:r>
      <w:r w:rsidRPr="0090354B">
        <w:rPr>
          <w:rFonts w:cs="Courier New"/>
          <w:sz w:val="20"/>
          <w:szCs w:val="20"/>
        </w:rPr>
        <w:t xml:space="preserve">) </w:t>
      </w:r>
    </w:p>
    <w:p w14:paraId="29FB21CF" w14:textId="77777777" w:rsidR="00851DF9" w:rsidRDefault="00851DF9" w:rsidP="0090354B">
      <w:pPr>
        <w:pStyle w:val="ListParagraph"/>
        <w:spacing w:after="0"/>
        <w:rPr>
          <w:color w:val="000000"/>
        </w:rPr>
      </w:pPr>
    </w:p>
    <w:p w14:paraId="48B55333" w14:textId="77777777" w:rsidR="00943BE0" w:rsidRDefault="00943BE0" w:rsidP="0090354B">
      <w:pPr>
        <w:pStyle w:val="ListParagraph"/>
        <w:spacing w:after="0"/>
        <w:rPr>
          <w:rFonts w:ascii="Courier New" w:hAnsi="Courier New" w:cs="Courier New"/>
          <w:sz w:val="16"/>
          <w:szCs w:val="16"/>
        </w:rPr>
      </w:pPr>
    </w:p>
    <w:p w14:paraId="77A8F065" w14:textId="77777777" w:rsidR="00664FA1" w:rsidRDefault="00664FA1">
      <w:pPr>
        <w:rPr>
          <w:rFonts w:ascii="Times New Roman" w:eastAsiaTheme="minorHAnsi" w:hAnsi="Times New Roman"/>
          <w:b/>
          <w:sz w:val="24"/>
          <w:szCs w:val="24"/>
          <w:highlight w:val="cyan"/>
        </w:rPr>
      </w:pPr>
      <w:r>
        <w:rPr>
          <w:rFonts w:ascii="Times New Roman" w:eastAsiaTheme="minorHAnsi" w:hAnsi="Times New Roman"/>
          <w:b/>
          <w:sz w:val="24"/>
          <w:szCs w:val="24"/>
          <w:highlight w:val="cyan"/>
        </w:rPr>
        <w:br w:type="page"/>
      </w:r>
    </w:p>
    <w:p w14:paraId="55C90844" w14:textId="3A4EAF54" w:rsidR="006D39C6" w:rsidRPr="0090354B" w:rsidRDefault="006D39C6">
      <w:pPr>
        <w:spacing w:after="0"/>
        <w:rPr>
          <w:rFonts w:ascii="Times New Roman" w:eastAsiaTheme="minorHAnsi" w:hAnsi="Times New Roman"/>
          <w:b/>
          <w:sz w:val="24"/>
          <w:szCs w:val="24"/>
          <w:highlight w:val="cyan"/>
        </w:rPr>
      </w:pPr>
      <w:r w:rsidRPr="0090354B">
        <w:rPr>
          <w:rFonts w:ascii="Times New Roman" w:eastAsiaTheme="minorHAnsi" w:hAnsi="Times New Roman"/>
          <w:b/>
          <w:sz w:val="24"/>
          <w:szCs w:val="24"/>
          <w:highlight w:val="cyan"/>
        </w:rPr>
        <w:lastRenderedPageBreak/>
        <w:t>Example of the updated report:</w:t>
      </w:r>
      <w:r>
        <w:rPr>
          <w:rFonts w:ascii="Times New Roman" w:eastAsiaTheme="minorHAnsi" w:hAnsi="Times New Roman"/>
          <w:b/>
          <w:sz w:val="24"/>
          <w:szCs w:val="24"/>
          <w:highlight w:val="cyan"/>
        </w:rPr>
        <w:t xml:space="preserve"> (report mode)</w:t>
      </w:r>
    </w:p>
    <w:p w14:paraId="3D2ECD96" w14:textId="77777777" w:rsidR="006D39C6" w:rsidRPr="0090354B" w:rsidRDefault="006D39C6">
      <w:pPr>
        <w:spacing w:after="0"/>
        <w:rPr>
          <w:rFonts w:ascii="Courier New" w:hAnsi="Courier New" w:cs="Courier New"/>
          <w:sz w:val="16"/>
          <w:szCs w:val="16"/>
        </w:rPr>
      </w:pPr>
    </w:p>
    <w:p w14:paraId="14F58A7F" w14:textId="328E0C5D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proofErr w:type="spellStart"/>
      <w:r w:rsidRPr="002A076A">
        <w:rPr>
          <w:rFonts w:ascii="Courier New" w:hAnsi="Courier New" w:cs="Courier New"/>
          <w:sz w:val="20"/>
          <w:szCs w:val="20"/>
        </w:rPr>
        <w:t>eIV</w:t>
      </w:r>
      <w:proofErr w:type="spellEnd"/>
      <w:r w:rsidRPr="002A076A">
        <w:rPr>
          <w:rFonts w:ascii="Courier New" w:hAnsi="Courier New" w:cs="Courier New"/>
          <w:sz w:val="20"/>
          <w:szCs w:val="20"/>
        </w:rPr>
        <w:t xml:space="preserve"> Statistical Report                         Nov 09, 2017@10:50: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13  Page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>: 1</w:t>
      </w:r>
    </w:p>
    <w:p w14:paraId="5C9467A8" w14:textId="60FF4C74" w:rsidR="00CC1394" w:rsidRPr="002A076A" w:rsidRDefault="006E387B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="00CC1394" w:rsidRPr="002A076A">
        <w:rPr>
          <w:rFonts w:ascii="Courier New" w:hAnsi="Courier New" w:cs="Courier New"/>
          <w:sz w:val="20"/>
          <w:szCs w:val="20"/>
        </w:rPr>
        <w:t>Report Timeframe:</w:t>
      </w:r>
      <w:r w:rsidR="00430EE9">
        <w:rPr>
          <w:rFonts w:ascii="Courier New" w:hAnsi="Courier New" w:cs="Courier New"/>
          <w:sz w:val="20"/>
          <w:szCs w:val="20"/>
        </w:rPr>
        <w:t xml:space="preserve"> </w:t>
      </w:r>
      <w:r w:rsidR="00CC1394" w:rsidRPr="002A076A">
        <w:rPr>
          <w:rFonts w:ascii="Courier New" w:hAnsi="Courier New" w:cs="Courier New"/>
          <w:sz w:val="20"/>
          <w:szCs w:val="20"/>
        </w:rPr>
        <w:t>11/09/2016 12:00 - 11/09/2017 12:00</w:t>
      </w:r>
    </w:p>
    <w:p w14:paraId="44596F2C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</w:p>
    <w:p w14:paraId="487721BD" w14:textId="353AB418" w:rsidR="00430EE9" w:rsidRPr="002A076A" w:rsidRDefault="00CC1394" w:rsidP="00430EE9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Outgoing Data</w:t>
      </w:r>
      <w:r w:rsidR="00430EE9">
        <w:rPr>
          <w:rFonts w:ascii="Courier New" w:hAnsi="Courier New" w:cs="Courier New"/>
          <w:sz w:val="20"/>
          <w:szCs w:val="20"/>
        </w:rPr>
        <w:t xml:space="preserve"> (</w:t>
      </w:r>
      <w:r w:rsidR="00430EE9" w:rsidRPr="002A076A">
        <w:rPr>
          <w:rFonts w:ascii="Courier New" w:hAnsi="Courier New" w:cs="Courier New"/>
          <w:sz w:val="20"/>
          <w:szCs w:val="20"/>
          <w:shd w:val="clear" w:color="auto" w:fill="DBE5F1" w:themeFill="accent1" w:themeFillTint="33"/>
        </w:rPr>
        <w:t>Inquiries Sent</w:t>
      </w:r>
      <w:r w:rsidR="00430EE9">
        <w:rPr>
          <w:rFonts w:ascii="Courier New" w:hAnsi="Courier New" w:cs="Courier New"/>
          <w:sz w:val="20"/>
          <w:szCs w:val="20"/>
        </w:rPr>
        <w:t>)</w:t>
      </w:r>
      <w:r w:rsidR="00664FA1">
        <w:rPr>
          <w:rFonts w:ascii="Courier New" w:hAnsi="Courier New" w:cs="Courier New"/>
          <w:sz w:val="20"/>
          <w:szCs w:val="20"/>
        </w:rPr>
        <w:t>:</w:t>
      </w:r>
      <w:r w:rsidR="00430EE9" w:rsidRPr="002A076A">
        <w:rPr>
          <w:rFonts w:ascii="Courier New" w:hAnsi="Courier New" w:cs="Courier New"/>
          <w:sz w:val="20"/>
          <w:szCs w:val="20"/>
        </w:rPr>
        <w:t xml:space="preserve">                            19</w:t>
      </w:r>
    </w:p>
    <w:p w14:paraId="579AB3E6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==============</w:t>
      </w:r>
    </w:p>
    <w:p w14:paraId="0EECB57A" w14:textId="3D24F2CE" w:rsidR="00CC1394" w:rsidRPr="002A076A" w:rsidRDefault="00430EE9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shd w:val="clear" w:color="auto" w:fill="DBE5F1" w:themeFill="accent1" w:themeFillTint="33"/>
        </w:rPr>
        <w:tab/>
      </w:r>
      <w:r w:rsidR="00CC1394" w:rsidRPr="002A076A">
        <w:rPr>
          <w:rFonts w:ascii="Courier New" w:hAnsi="Courier New" w:cs="Courier New"/>
          <w:sz w:val="20"/>
          <w:szCs w:val="20"/>
        </w:rPr>
        <w:t>Insurance Buffer                                           19</w:t>
      </w:r>
    </w:p>
    <w:p w14:paraId="29FABBD3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Appointment                                                 0</w:t>
      </w:r>
    </w:p>
    <w:p w14:paraId="13045177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</w:t>
      </w:r>
      <w:proofErr w:type="gramStart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EICD)   </w:t>
      </w:r>
      <w:proofErr w:type="gram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          #</w:t>
      </w:r>
    </w:p>
    <w:p w14:paraId="27B60478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                      #</w:t>
      </w:r>
    </w:p>
    <w:p w14:paraId="0CD638F4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MBI Inquiry                                                 #</w:t>
      </w:r>
    </w:p>
    <w:p w14:paraId="11539573" w14:textId="77777777" w:rsidR="00CC1394" w:rsidRPr="002A076A" w:rsidRDefault="00CC1394" w:rsidP="00CC1394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</w:p>
    <w:p w14:paraId="2C8C9028" w14:textId="6C53C70D" w:rsidR="00430EE9" w:rsidRPr="002A076A" w:rsidRDefault="00CC1394" w:rsidP="00430EE9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Incoming Data</w:t>
      </w:r>
      <w:r w:rsidR="00430EE9">
        <w:rPr>
          <w:rFonts w:ascii="Courier New" w:hAnsi="Courier New" w:cs="Courier New"/>
          <w:sz w:val="20"/>
          <w:szCs w:val="20"/>
        </w:rPr>
        <w:t xml:space="preserve"> (</w:t>
      </w:r>
      <w:r w:rsidR="00430EE9" w:rsidRPr="002A076A">
        <w:rPr>
          <w:rFonts w:ascii="Courier New" w:hAnsi="Courier New" w:cs="Courier New"/>
          <w:sz w:val="20"/>
          <w:szCs w:val="20"/>
          <w:shd w:val="clear" w:color="auto" w:fill="DBE5F1" w:themeFill="accent1" w:themeFillTint="33"/>
        </w:rPr>
        <w:t>Responses Received</w:t>
      </w:r>
      <w:r w:rsidR="00430EE9">
        <w:rPr>
          <w:rFonts w:ascii="Courier New" w:hAnsi="Courier New" w:cs="Courier New"/>
          <w:sz w:val="20"/>
          <w:szCs w:val="20"/>
        </w:rPr>
        <w:t>)</w:t>
      </w:r>
      <w:r w:rsidR="00664FA1">
        <w:rPr>
          <w:rFonts w:ascii="Courier New" w:hAnsi="Courier New" w:cs="Courier New"/>
          <w:sz w:val="20"/>
          <w:szCs w:val="20"/>
        </w:rPr>
        <w:t>:</w:t>
      </w:r>
      <w:r w:rsidR="00430EE9" w:rsidRPr="002A076A">
        <w:rPr>
          <w:rFonts w:ascii="Courier New" w:hAnsi="Courier New" w:cs="Courier New"/>
          <w:sz w:val="20"/>
          <w:szCs w:val="20"/>
        </w:rPr>
        <w:t xml:space="preserve">                        19</w:t>
      </w:r>
    </w:p>
    <w:p w14:paraId="64A37628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==============</w:t>
      </w:r>
    </w:p>
    <w:p w14:paraId="7E3BF559" w14:textId="281BCDB8" w:rsidR="00CC1394" w:rsidRPr="002A076A" w:rsidRDefault="00430EE9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shd w:val="clear" w:color="auto" w:fill="DBE5F1" w:themeFill="accent1" w:themeFillTint="33"/>
        </w:rPr>
        <w:tab/>
      </w:r>
      <w:r w:rsidR="00CC1394" w:rsidRPr="002A076A">
        <w:rPr>
          <w:rFonts w:ascii="Courier New" w:hAnsi="Courier New" w:cs="Courier New"/>
          <w:sz w:val="20"/>
          <w:szCs w:val="20"/>
        </w:rPr>
        <w:t>Insurance Buffer                                           19</w:t>
      </w:r>
    </w:p>
    <w:p w14:paraId="5D404241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Appointment                                                 0</w:t>
      </w:r>
    </w:p>
    <w:p w14:paraId="053A9940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</w:t>
      </w:r>
      <w:proofErr w:type="gramStart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EICD)   </w:t>
      </w:r>
      <w:proofErr w:type="gram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          #</w:t>
      </w:r>
    </w:p>
    <w:p w14:paraId="3415D35D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                      #</w:t>
      </w:r>
    </w:p>
    <w:p w14:paraId="445A6995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MBI Response                                                #</w:t>
      </w:r>
    </w:p>
    <w:p w14:paraId="5B9147F4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</w:p>
    <w:p w14:paraId="71C8FBAA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proofErr w:type="gramStart"/>
      <w:r w:rsidRPr="002A076A">
        <w:rPr>
          <w:rFonts w:ascii="Courier New" w:hAnsi="Courier New" w:cs="Courier New"/>
          <w:sz w:val="20"/>
          <w:szCs w:val="20"/>
        </w:rPr>
        <w:t>Current Status</w:t>
      </w:r>
      <w:proofErr w:type="gramEnd"/>
    </w:p>
    <w:p w14:paraId="466B8CC9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==============</w:t>
      </w:r>
    </w:p>
    <w:p w14:paraId="2704E7BE" w14:textId="77777777" w:rsidR="00CC1394" w:rsidRPr="002A076A" w:rsidRDefault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  <w:shd w:val="clear" w:color="auto" w:fill="DBE5F1" w:themeFill="accent1" w:themeFillTint="33"/>
        </w:rPr>
        <w:t>Responses Pending</w:t>
      </w:r>
      <w:r w:rsidRPr="002A076A">
        <w:rPr>
          <w:rFonts w:ascii="Courier New" w:hAnsi="Courier New" w:cs="Courier New"/>
          <w:sz w:val="20"/>
          <w:szCs w:val="20"/>
        </w:rPr>
        <w:t>:                                         42</w:t>
      </w:r>
    </w:p>
    <w:p w14:paraId="023B2D02" w14:textId="77777777" w:rsidR="00CC1394" w:rsidRPr="005F6D90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5F6D90">
        <w:rPr>
          <w:rFonts w:ascii="Courier New" w:hAnsi="Courier New" w:cs="Courier New"/>
          <w:color w:val="FF0000"/>
          <w:sz w:val="20"/>
          <w:szCs w:val="20"/>
        </w:rPr>
        <w:t>Insurance Buffer                                            #</w:t>
      </w:r>
    </w:p>
    <w:p w14:paraId="333A560E" w14:textId="77777777" w:rsidR="00CC1394" w:rsidRPr="005F6D90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5F6D90">
        <w:rPr>
          <w:rFonts w:ascii="Courier New" w:hAnsi="Courier New" w:cs="Courier New"/>
          <w:color w:val="FF0000"/>
          <w:sz w:val="20"/>
          <w:szCs w:val="20"/>
        </w:rPr>
        <w:t>Appointment                                                 #</w:t>
      </w:r>
    </w:p>
    <w:p w14:paraId="600436FF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</w:t>
      </w:r>
      <w:proofErr w:type="gramStart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EICD)   </w:t>
      </w:r>
      <w:proofErr w:type="gram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          #</w:t>
      </w:r>
    </w:p>
    <w:p w14:paraId="1CBEB24D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                      #</w:t>
      </w:r>
    </w:p>
    <w:p w14:paraId="5ACAE965" w14:textId="77777777" w:rsidR="00CC1394" w:rsidRPr="002A076A" w:rsidRDefault="00CC1394" w:rsidP="0090354B">
      <w:pPr>
        <w:spacing w:after="0"/>
        <w:ind w:firstLine="720"/>
        <w:rPr>
          <w:rFonts w:ascii="Courier New" w:hAnsi="Courier New" w:cs="Courier New"/>
          <w:color w:val="FF0000"/>
          <w:sz w:val="20"/>
          <w:szCs w:val="20"/>
        </w:rPr>
      </w:pPr>
      <w:r w:rsidRPr="002A076A">
        <w:rPr>
          <w:rFonts w:ascii="Courier New" w:hAnsi="Courier New" w:cs="Courier New"/>
          <w:color w:val="FF0000"/>
          <w:sz w:val="20"/>
          <w:szCs w:val="20"/>
        </w:rPr>
        <w:t>MBI Inquiry                                                 #</w:t>
      </w:r>
    </w:p>
    <w:p w14:paraId="0CF7EE54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Queued Inquiries:                                          13</w:t>
      </w:r>
    </w:p>
    <w:p w14:paraId="1E7EBE1F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Deferred Inquiries:                                         0</w:t>
      </w:r>
    </w:p>
    <w:p w14:paraId="7F50682D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Insurance Companies w/o National ID:                      706</w:t>
      </w:r>
    </w:p>
    <w:p w14:paraId="4AB97A09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proofErr w:type="spellStart"/>
      <w:r w:rsidRPr="002A076A">
        <w:rPr>
          <w:rFonts w:ascii="Courier New" w:hAnsi="Courier New" w:cs="Courier New"/>
          <w:sz w:val="20"/>
          <w:szCs w:val="20"/>
        </w:rPr>
        <w:t>eIV</w:t>
      </w:r>
      <w:proofErr w:type="spellEnd"/>
      <w:r w:rsidRPr="002A076A">
        <w:rPr>
          <w:rFonts w:ascii="Courier New" w:hAnsi="Courier New" w:cs="Courier New"/>
          <w:sz w:val="20"/>
          <w:szCs w:val="20"/>
        </w:rPr>
        <w:t xml:space="preserve"> Payers Disabled Locally:                               38</w:t>
      </w:r>
    </w:p>
    <w:p w14:paraId="488B967E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</w:p>
    <w:p w14:paraId="2E1936D7" w14:textId="77777777" w:rsidR="00CC1394" w:rsidRPr="002A076A" w:rsidRDefault="00CC1394" w:rsidP="00CC1394">
      <w:pPr>
        <w:spacing w:after="0"/>
        <w:rPr>
          <w:rFonts w:ascii="Courier New" w:hAnsi="Courier New" w:cs="Courier New"/>
          <w:sz w:val="20"/>
          <w:szCs w:val="20"/>
        </w:rPr>
      </w:pPr>
      <w:r w:rsidRPr="002A076A">
        <w:rPr>
          <w:rFonts w:ascii="Courier New" w:hAnsi="Courier New" w:cs="Courier New"/>
          <w:sz w:val="20"/>
          <w:szCs w:val="20"/>
        </w:rPr>
        <w:t>Insurance Buffer Entries:                                 682</w:t>
      </w:r>
    </w:p>
    <w:p w14:paraId="3B583309" w14:textId="718B5EC0" w:rsidR="00E33339" w:rsidRDefault="0073730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User Action Required: </w:t>
      </w:r>
      <w:r w:rsidR="001265C3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="00664FA1">
        <w:rPr>
          <w:rFonts w:ascii="Courier New" w:hAnsi="Courier New" w:cs="Courier New"/>
          <w:sz w:val="20"/>
          <w:szCs w:val="20"/>
        </w:rPr>
        <w:t>221</w:t>
      </w:r>
    </w:p>
    <w:p w14:paraId="44216430" w14:textId="625CAD06" w:rsidR="00CC1394" w:rsidRPr="002A076A" w:rsidRDefault="00737302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of + entries (Payer indicated Active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 xml:space="preserve">policy)   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        144</w:t>
      </w:r>
    </w:p>
    <w:p w14:paraId="500D6C2A" w14:textId="1866AE14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of $ entries (Escalated, Active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 xml:space="preserve">policy)   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               0</w:t>
      </w:r>
    </w:p>
    <w:p w14:paraId="2DFB6239" w14:textId="3630E226" w:rsidR="00CC1394" w:rsidRPr="002A076A" w:rsidRDefault="00737302" w:rsidP="00CC1394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color w:val="FF0000"/>
          <w:sz w:val="20"/>
          <w:szCs w:val="20"/>
        </w:rPr>
        <w:t xml:space="preserve"># of % entries (MBI value </w:t>
      </w:r>
      <w:proofErr w:type="gramStart"/>
      <w:r w:rsidR="00CC1394" w:rsidRPr="002A076A">
        <w:rPr>
          <w:rFonts w:ascii="Courier New" w:hAnsi="Courier New" w:cs="Courier New"/>
          <w:color w:val="FF0000"/>
          <w:sz w:val="20"/>
          <w:szCs w:val="20"/>
        </w:rPr>
        <w:t xml:space="preserve">received)   </w:t>
      </w:r>
      <w:proofErr w:type="gramEnd"/>
      <w:r w:rsidR="00CC1394" w:rsidRPr="002A076A">
        <w:rPr>
          <w:rFonts w:ascii="Courier New" w:hAnsi="Courier New" w:cs="Courier New"/>
          <w:color w:val="FF0000"/>
          <w:sz w:val="20"/>
          <w:szCs w:val="20"/>
        </w:rPr>
        <w:t xml:space="preserve">                      0</w:t>
      </w:r>
    </w:p>
    <w:p w14:paraId="1FF3EBD1" w14:textId="65082C77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#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 of - entries (Payer indicated Inactive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 xml:space="preserve">policy)   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       33</w:t>
      </w:r>
    </w:p>
    <w:p w14:paraId="6BAA72DC" w14:textId="3554A578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of # entries (Policy status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 xml:space="preserve">undetermined)   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            19</w:t>
      </w:r>
    </w:p>
    <w:p w14:paraId="05055C22" w14:textId="0B5CBB59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>of !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entries (</w:t>
      </w:r>
      <w:proofErr w:type="spellStart"/>
      <w:r w:rsidR="00CC1394" w:rsidRPr="002A076A">
        <w:rPr>
          <w:rFonts w:ascii="Courier New" w:hAnsi="Courier New" w:cs="Courier New"/>
          <w:sz w:val="20"/>
          <w:szCs w:val="20"/>
        </w:rPr>
        <w:t>eIV</w:t>
      </w:r>
      <w:proofErr w:type="spellEnd"/>
      <w:r w:rsidR="00CC1394" w:rsidRPr="002A076A">
        <w:rPr>
          <w:rFonts w:ascii="Courier New" w:hAnsi="Courier New" w:cs="Courier New"/>
          <w:sz w:val="20"/>
          <w:szCs w:val="20"/>
        </w:rPr>
        <w:t xml:space="preserve"> needs user assistance for entry)        9</w:t>
      </w:r>
    </w:p>
    <w:p w14:paraId="2062009E" w14:textId="059EBD0E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CC1394" w:rsidRPr="002A076A">
        <w:rPr>
          <w:rFonts w:ascii="Courier New" w:hAnsi="Courier New" w:cs="Courier New"/>
          <w:sz w:val="20"/>
          <w:szCs w:val="20"/>
        </w:rPr>
        <w:t>Entries Awaiting Processing:                              461</w:t>
      </w:r>
    </w:p>
    <w:p w14:paraId="6ABE7FE4" w14:textId="79ADD2DD" w:rsidR="00CC1394" w:rsidRPr="002A076A" w:rsidRDefault="00737302" w:rsidP="00CC1394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>of ?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entries (</w:t>
      </w:r>
      <w:proofErr w:type="spellStart"/>
      <w:r w:rsidR="00CC1394" w:rsidRPr="002A076A">
        <w:rPr>
          <w:rFonts w:ascii="Courier New" w:hAnsi="Courier New" w:cs="Courier New"/>
          <w:sz w:val="20"/>
          <w:szCs w:val="20"/>
        </w:rPr>
        <w:t>eIV</w:t>
      </w:r>
      <w:proofErr w:type="spellEnd"/>
      <w:r w:rsidR="00CC1394" w:rsidRPr="002A076A">
        <w:rPr>
          <w:rFonts w:ascii="Courier New" w:hAnsi="Courier New" w:cs="Courier New"/>
          <w:sz w:val="20"/>
          <w:szCs w:val="20"/>
        </w:rPr>
        <w:t xml:space="preserve"> is waiting for a response)             28</w:t>
      </w:r>
    </w:p>
    <w:p w14:paraId="293D4D82" w14:textId="1C7F4EA4" w:rsidR="00CC1394" w:rsidRPr="00871275" w:rsidRDefault="00737302" w:rsidP="00CC1394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CC1394" w:rsidRPr="002A076A">
        <w:rPr>
          <w:rFonts w:ascii="Courier New" w:hAnsi="Courier New" w:cs="Courier New"/>
          <w:sz w:val="20"/>
          <w:szCs w:val="20"/>
        </w:rPr>
        <w:t xml:space="preserve"># of blank entries (yet to be processed or </w:t>
      </w:r>
      <w:proofErr w:type="gramStart"/>
      <w:r w:rsidR="00CC1394" w:rsidRPr="002A076A">
        <w:rPr>
          <w:rFonts w:ascii="Courier New" w:hAnsi="Courier New" w:cs="Courier New"/>
          <w:sz w:val="20"/>
          <w:szCs w:val="20"/>
        </w:rPr>
        <w:t xml:space="preserve">accepted)   </w:t>
      </w:r>
      <w:proofErr w:type="gramEnd"/>
      <w:r w:rsidR="00CC1394" w:rsidRPr="002A076A">
        <w:rPr>
          <w:rFonts w:ascii="Courier New" w:hAnsi="Courier New" w:cs="Courier New"/>
          <w:sz w:val="20"/>
          <w:szCs w:val="20"/>
        </w:rPr>
        <w:t xml:space="preserve">   433</w:t>
      </w:r>
    </w:p>
    <w:p w14:paraId="2C715F97" w14:textId="77777777" w:rsidR="00737302" w:rsidRPr="0090354B" w:rsidRDefault="00737302" w:rsidP="00737302">
      <w:pPr>
        <w:spacing w:after="0"/>
        <w:rPr>
          <w:rFonts w:ascii="Courier New" w:hAnsi="Courier New" w:cs="Courier New"/>
          <w:sz w:val="20"/>
          <w:szCs w:val="20"/>
        </w:rPr>
      </w:pPr>
    </w:p>
    <w:p w14:paraId="1C44C2E8" w14:textId="35C7842C" w:rsidR="00737302" w:rsidRPr="0090354B" w:rsidRDefault="00737302" w:rsidP="00737302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 w:rsidRPr="0090354B">
        <w:rPr>
          <w:rFonts w:ascii="Courier New" w:hAnsi="Courier New" w:cs="Courier New"/>
          <w:color w:val="FF0000"/>
          <w:sz w:val="20"/>
          <w:szCs w:val="20"/>
        </w:rPr>
        <w:t>Payer Activity (During Report Date Range)</w:t>
      </w:r>
    </w:p>
    <w:p w14:paraId="14F60A7C" w14:textId="77777777" w:rsidR="00737302" w:rsidRPr="0090354B" w:rsidRDefault="00737302" w:rsidP="00737302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 w:rsidRPr="0090354B">
        <w:rPr>
          <w:rFonts w:ascii="Courier New" w:hAnsi="Courier New" w:cs="Courier New"/>
          <w:color w:val="FF0000"/>
          <w:sz w:val="20"/>
          <w:szCs w:val="20"/>
        </w:rPr>
        <w:t>==============</w:t>
      </w:r>
    </w:p>
    <w:p w14:paraId="3DFD0679" w14:textId="574DD39D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 xml:space="preserve">New </w:t>
      </w:r>
      <w:proofErr w:type="spellStart"/>
      <w:r w:rsidRPr="0090354B">
        <w:rPr>
          <w:rFonts w:ascii="Courier New" w:hAnsi="Courier New" w:cs="Courier New"/>
          <w:sz w:val="20"/>
          <w:szCs w:val="20"/>
        </w:rPr>
        <w:t>eIV</w:t>
      </w:r>
      <w:proofErr w:type="spellEnd"/>
      <w:r w:rsidRPr="0090354B">
        <w:rPr>
          <w:rFonts w:ascii="Courier New" w:hAnsi="Courier New" w:cs="Courier New"/>
          <w:sz w:val="20"/>
          <w:szCs w:val="20"/>
        </w:rPr>
        <w:t xml:space="preserve"> Payers received:                              </w:t>
      </w:r>
    </w:p>
    <w:p w14:paraId="2EEE181D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lastRenderedPageBreak/>
        <w:t xml:space="preserve">   Aetna</w:t>
      </w:r>
      <w:r w:rsidRPr="0090354B">
        <w:rPr>
          <w:rFonts w:ascii="Courier New" w:hAnsi="Courier New" w:cs="Courier New"/>
          <w:sz w:val="20"/>
          <w:szCs w:val="20"/>
        </w:rPr>
        <w:br/>
        <w:t xml:space="preserve">   Cigna </w:t>
      </w:r>
    </w:p>
    <w:p w14:paraId="7F1FE74C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</w:p>
    <w:p w14:paraId="05F95BDA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>National Payers = ACTIVE flag changes at FSC:</w:t>
      </w:r>
    </w:p>
    <w:p w14:paraId="4A457CCE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 xml:space="preserve">   No information available</w:t>
      </w:r>
    </w:p>
    <w:p w14:paraId="66D1D708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</w:p>
    <w:p w14:paraId="1B3332D6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>Nationally Active Payers – TRUSTED flag changes at FSC:</w:t>
      </w:r>
    </w:p>
    <w:p w14:paraId="163208EC" w14:textId="77777777" w:rsidR="00737302" w:rsidRPr="0090354B" w:rsidRDefault="00737302" w:rsidP="0090354B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 xml:space="preserve">   No information available</w:t>
      </w:r>
    </w:p>
    <w:p w14:paraId="188CFCA9" w14:textId="77777777" w:rsidR="00737302" w:rsidRPr="0090354B" w:rsidRDefault="00737302" w:rsidP="00737302">
      <w:pPr>
        <w:spacing w:after="0"/>
        <w:rPr>
          <w:rFonts w:ascii="Courier New" w:hAnsi="Courier New" w:cs="Courier New"/>
          <w:sz w:val="20"/>
          <w:szCs w:val="20"/>
        </w:rPr>
      </w:pPr>
      <w:r w:rsidRPr="0090354B">
        <w:rPr>
          <w:rFonts w:ascii="Courier New" w:hAnsi="Courier New" w:cs="Courier New"/>
          <w:sz w:val="20"/>
          <w:szCs w:val="20"/>
        </w:rPr>
        <w:t xml:space="preserve">                             *** END OF REPORT ***</w:t>
      </w:r>
    </w:p>
    <w:p w14:paraId="54C8BDE8" w14:textId="77777777" w:rsidR="006D39C6" w:rsidRDefault="006D39C6" w:rsidP="006D39C6">
      <w:pPr>
        <w:spacing w:after="0"/>
        <w:rPr>
          <w:rFonts w:ascii="Times New Roman" w:eastAsiaTheme="minorHAnsi" w:hAnsi="Times New Roman"/>
          <w:b/>
          <w:sz w:val="24"/>
          <w:szCs w:val="24"/>
          <w:highlight w:val="cyan"/>
        </w:rPr>
      </w:pPr>
    </w:p>
    <w:p w14:paraId="0ABEEA88" w14:textId="77777777" w:rsidR="00664FA1" w:rsidRDefault="00664FA1" w:rsidP="006D39C6">
      <w:pPr>
        <w:spacing w:after="0"/>
        <w:rPr>
          <w:rFonts w:ascii="Times New Roman" w:eastAsiaTheme="minorHAnsi" w:hAnsi="Times New Roman"/>
          <w:b/>
          <w:sz w:val="24"/>
          <w:szCs w:val="24"/>
          <w:highlight w:val="cyan"/>
        </w:rPr>
      </w:pPr>
    </w:p>
    <w:p w14:paraId="7A02B438" w14:textId="53DB3A86" w:rsidR="006D39C6" w:rsidRPr="00B148A6" w:rsidRDefault="006D39C6" w:rsidP="0090354B">
      <w:pPr>
        <w:rPr>
          <w:rFonts w:ascii="Times New Roman" w:eastAsiaTheme="minorHAnsi" w:hAnsi="Times New Roman"/>
          <w:b/>
          <w:sz w:val="24"/>
          <w:szCs w:val="24"/>
          <w:highlight w:val="cyan"/>
        </w:rPr>
      </w:pPr>
      <w:r w:rsidRPr="00B148A6">
        <w:rPr>
          <w:rFonts w:ascii="Times New Roman" w:eastAsiaTheme="minorHAnsi" w:hAnsi="Times New Roman"/>
          <w:b/>
          <w:sz w:val="24"/>
          <w:szCs w:val="24"/>
          <w:highlight w:val="cyan"/>
        </w:rPr>
        <w:t>Example of the updated report:</w:t>
      </w:r>
      <w:r>
        <w:rPr>
          <w:rFonts w:ascii="Times New Roman" w:eastAsiaTheme="minorHAnsi" w:hAnsi="Times New Roman"/>
          <w:b/>
          <w:sz w:val="24"/>
          <w:szCs w:val="24"/>
          <w:highlight w:val="cyan"/>
        </w:rPr>
        <w:t xml:space="preserve"> (excel mode)</w:t>
      </w:r>
    </w:p>
    <w:p w14:paraId="50D61F9D" w14:textId="77777777" w:rsid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</w:p>
    <w:p w14:paraId="16EB7029" w14:textId="41879E7B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proofErr w:type="spellStart"/>
      <w:r w:rsidRPr="002A076A">
        <w:rPr>
          <w:rFonts w:ascii="Courier New" w:eastAsiaTheme="minorHAnsi" w:hAnsi="Courier New" w:cs="Courier New"/>
          <w:sz w:val="20"/>
          <w:szCs w:val="20"/>
        </w:rPr>
        <w:t>eIV</w:t>
      </w:r>
      <w:proofErr w:type="spellEnd"/>
      <w:r w:rsidRPr="002A076A">
        <w:rPr>
          <w:rFonts w:ascii="Courier New" w:eastAsiaTheme="minorHAnsi" w:hAnsi="Courier New" w:cs="Courier New"/>
          <w:sz w:val="20"/>
          <w:szCs w:val="20"/>
        </w:rPr>
        <w:t xml:space="preserve"> Statistical Report                         Dec 05, 2017@12:09:</w:t>
      </w:r>
      <w:proofErr w:type="gramStart"/>
      <w:r w:rsidRPr="002A076A">
        <w:rPr>
          <w:rFonts w:ascii="Courier New" w:eastAsiaTheme="minorHAnsi" w:hAnsi="Courier New" w:cs="Courier New"/>
          <w:sz w:val="20"/>
          <w:szCs w:val="20"/>
        </w:rPr>
        <w:t>33  Page</w:t>
      </w:r>
      <w:proofErr w:type="gramEnd"/>
      <w:r w:rsidRPr="002A076A">
        <w:rPr>
          <w:rFonts w:ascii="Courier New" w:eastAsiaTheme="minorHAnsi" w:hAnsi="Courier New" w:cs="Courier New"/>
          <w:sz w:val="20"/>
          <w:szCs w:val="20"/>
        </w:rPr>
        <w:t>: 1</w:t>
      </w:r>
    </w:p>
    <w:p w14:paraId="2103CE5A" w14:textId="14BBFC24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     Report Timeframe:</w:t>
      </w:r>
      <w:r w:rsidR="001265C3" w:rsidRPr="001265C3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="001265C3" w:rsidRPr="002A076A">
        <w:rPr>
          <w:rFonts w:ascii="Courier New" w:eastAsiaTheme="minorHAnsi" w:hAnsi="Courier New" w:cs="Courier New"/>
          <w:sz w:val="20"/>
          <w:szCs w:val="20"/>
        </w:rPr>
        <w:t>08/27/2017 08:00 - 12/05/2017 12:09</w:t>
      </w:r>
      <w:r w:rsidRPr="002A076A">
        <w:rPr>
          <w:rFonts w:ascii="Courier New" w:eastAsiaTheme="minorHAnsi" w:hAnsi="Courier New" w:cs="Courier New"/>
          <w:sz w:val="20"/>
          <w:szCs w:val="20"/>
        </w:rPr>
        <w:t xml:space="preserve">                 </w:t>
      </w:r>
    </w:p>
    <w:p w14:paraId="48F99BE8" w14:textId="38E8FF38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OUTGOING DATA</w:t>
      </w:r>
      <w:r w:rsidR="001265C3">
        <w:rPr>
          <w:rFonts w:ascii="Courier New" w:eastAsiaTheme="minorHAnsi" w:hAnsi="Courier New" w:cs="Courier New"/>
          <w:sz w:val="20"/>
          <w:szCs w:val="20"/>
        </w:rPr>
        <w:t xml:space="preserve"> (</w:t>
      </w:r>
      <w:r w:rsidRPr="002A076A">
        <w:rPr>
          <w:rFonts w:ascii="Courier New" w:eastAsiaTheme="minorHAnsi" w:hAnsi="Courier New" w:cs="Courier New"/>
          <w:sz w:val="20"/>
          <w:szCs w:val="20"/>
        </w:rPr>
        <w:t xml:space="preserve">Inquiries </w:t>
      </w:r>
      <w:proofErr w:type="gramStart"/>
      <w:r w:rsidRPr="002A076A">
        <w:rPr>
          <w:rFonts w:ascii="Courier New" w:eastAsiaTheme="minorHAnsi" w:hAnsi="Courier New" w:cs="Courier New"/>
          <w:sz w:val="20"/>
          <w:szCs w:val="20"/>
        </w:rPr>
        <w:t>Sent</w:t>
      </w:r>
      <w:r w:rsidR="001265C3">
        <w:rPr>
          <w:rFonts w:ascii="Courier New" w:eastAsiaTheme="minorHAnsi" w:hAnsi="Courier New" w:cs="Courier New"/>
          <w:sz w:val="20"/>
          <w:szCs w:val="20"/>
        </w:rPr>
        <w:t>)</w:t>
      </w:r>
      <w:r w:rsidRPr="002A076A">
        <w:rPr>
          <w:rFonts w:ascii="Courier New" w:eastAsiaTheme="minorHAnsi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eastAsiaTheme="minorHAnsi" w:hAnsi="Courier New" w:cs="Courier New"/>
          <w:sz w:val="20"/>
          <w:szCs w:val="20"/>
        </w:rPr>
        <w:t>127</w:t>
      </w:r>
    </w:p>
    <w:p w14:paraId="2ADEFAE9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  Insurance Buffer^127</w:t>
      </w:r>
    </w:p>
    <w:p w14:paraId="474C7823" w14:textId="193BEBE9" w:rsidR="002A076A" w:rsidRDefault="00DA1B1C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="002A076A" w:rsidRPr="002A076A">
        <w:rPr>
          <w:rFonts w:ascii="Courier New" w:eastAsiaTheme="minorHAnsi" w:hAnsi="Courier New" w:cs="Courier New"/>
          <w:sz w:val="20"/>
          <w:szCs w:val="20"/>
        </w:rPr>
        <w:t xml:space="preserve">  Appointment^0</w:t>
      </w:r>
    </w:p>
    <w:p w14:paraId="59DF9509" w14:textId="104CB0B1" w:rsidR="00DA1B1C" w:rsidRPr="002A076A" w:rsidRDefault="00DA1B1C" w:rsidP="00DA1B1C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(EICD)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71655874" w14:textId="788A94D4" w:rsidR="00DA1B1C" w:rsidRPr="002A076A" w:rsidRDefault="00DA1B1C" w:rsidP="00DA1B1C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</w:t>
      </w:r>
      <w:r>
        <w:rPr>
          <w:rFonts w:ascii="Courier New" w:hAnsi="Courier New" w:cs="Courier New"/>
          <w:color w:val="FF0000"/>
          <w:sz w:val="20"/>
          <w:szCs w:val="20"/>
        </w:rPr>
        <w:t>^#</w:t>
      </w:r>
    </w:p>
    <w:p w14:paraId="38957CC0" w14:textId="777C8B9D" w:rsidR="00DA1B1C" w:rsidRPr="002A076A" w:rsidRDefault="00DA1B1C" w:rsidP="00DA1B1C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MBI Inquiry</w:t>
      </w:r>
      <w:r>
        <w:rPr>
          <w:rFonts w:ascii="Courier New" w:hAnsi="Courier New" w:cs="Courier New"/>
          <w:color w:val="FF0000"/>
          <w:sz w:val="20"/>
          <w:szCs w:val="20"/>
        </w:rPr>
        <w:t>^#</w:t>
      </w: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                                                </w:t>
      </w:r>
    </w:p>
    <w:p w14:paraId="30B629E7" w14:textId="0BBCEA90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>INCOMING DATA</w:t>
      </w:r>
      <w:r w:rsidR="001265C3">
        <w:rPr>
          <w:rFonts w:ascii="Courier New" w:eastAsiaTheme="minorHAnsi" w:hAnsi="Courier New" w:cs="Courier New"/>
          <w:sz w:val="20"/>
          <w:szCs w:val="20"/>
        </w:rPr>
        <w:t xml:space="preserve"> (</w:t>
      </w:r>
      <w:r w:rsidRPr="002A076A">
        <w:rPr>
          <w:rFonts w:ascii="Courier New" w:eastAsiaTheme="minorHAnsi" w:hAnsi="Courier New" w:cs="Courier New"/>
          <w:sz w:val="20"/>
          <w:szCs w:val="20"/>
        </w:rPr>
        <w:t xml:space="preserve">Responses </w:t>
      </w:r>
      <w:proofErr w:type="gramStart"/>
      <w:r w:rsidRPr="002A076A">
        <w:rPr>
          <w:rFonts w:ascii="Courier New" w:eastAsiaTheme="minorHAnsi" w:hAnsi="Courier New" w:cs="Courier New"/>
          <w:sz w:val="20"/>
          <w:szCs w:val="20"/>
        </w:rPr>
        <w:t>Received</w:t>
      </w:r>
      <w:r w:rsidR="001265C3">
        <w:rPr>
          <w:rFonts w:ascii="Courier New" w:eastAsiaTheme="minorHAnsi" w:hAnsi="Courier New" w:cs="Courier New"/>
          <w:sz w:val="20"/>
          <w:szCs w:val="20"/>
        </w:rPr>
        <w:t>)</w:t>
      </w:r>
      <w:r w:rsidRPr="002A076A">
        <w:rPr>
          <w:rFonts w:ascii="Courier New" w:eastAsiaTheme="minorHAnsi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eastAsiaTheme="minorHAnsi" w:hAnsi="Courier New" w:cs="Courier New"/>
          <w:sz w:val="20"/>
          <w:szCs w:val="20"/>
        </w:rPr>
        <w:t>114</w:t>
      </w:r>
    </w:p>
    <w:p w14:paraId="5772557D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  Insurance Buffer^114</w:t>
      </w:r>
    </w:p>
    <w:p w14:paraId="58467CB1" w14:textId="77777777" w:rsid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  Appointment^0</w:t>
      </w:r>
    </w:p>
    <w:p w14:paraId="206C82B7" w14:textId="5BD6E7C0" w:rsidR="00FA602C" w:rsidRPr="002A076A" w:rsidRDefault="00FA602C" w:rsidP="00FA602C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(EICD)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7DDF6E42" w14:textId="10B5BEA6" w:rsidR="00FA602C" w:rsidRPr="002A076A" w:rsidRDefault="00FA602C" w:rsidP="00FA602C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7F95DAA0" w14:textId="7570129B" w:rsidR="00FA602C" w:rsidRPr="002A076A" w:rsidRDefault="00FA602C" w:rsidP="00FA602C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MBI Response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2FDC37B9" w14:textId="4F315801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proofErr w:type="gramStart"/>
      <w:r w:rsidRPr="002A076A">
        <w:rPr>
          <w:rFonts w:ascii="Courier New" w:eastAsiaTheme="minorHAnsi" w:hAnsi="Courier New" w:cs="Courier New"/>
          <w:sz w:val="20"/>
          <w:szCs w:val="20"/>
        </w:rPr>
        <w:t>CURRENT STATUS</w:t>
      </w:r>
      <w:proofErr w:type="gramEnd"/>
    </w:p>
    <w:p w14:paraId="2E527C4A" w14:textId="77777777" w:rsid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Responses Pending^0</w:t>
      </w:r>
    </w:p>
    <w:p w14:paraId="23D0CC92" w14:textId="2020EB90" w:rsidR="001E30A8" w:rsidRPr="005F6D90" w:rsidRDefault="001E30A8" w:rsidP="001E30A8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5F6D90">
        <w:rPr>
          <w:rFonts w:ascii="Courier New" w:hAnsi="Courier New" w:cs="Courier New"/>
          <w:color w:val="FF0000"/>
          <w:sz w:val="20"/>
          <w:szCs w:val="20"/>
        </w:rPr>
        <w:t>Insurance Buffer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5F6D90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1C44BD8E" w14:textId="2259360C" w:rsidR="001E30A8" w:rsidRPr="005F6D90" w:rsidRDefault="001E30A8" w:rsidP="001E30A8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5F6D90">
        <w:rPr>
          <w:rFonts w:ascii="Courier New" w:hAnsi="Courier New" w:cs="Courier New"/>
          <w:color w:val="FF0000"/>
          <w:sz w:val="20"/>
          <w:szCs w:val="20"/>
        </w:rPr>
        <w:t>Appointment</w:t>
      </w:r>
      <w:r>
        <w:rPr>
          <w:rFonts w:ascii="Courier New" w:hAnsi="Courier New" w:cs="Courier New"/>
          <w:color w:val="FF0000"/>
          <w:sz w:val="20"/>
          <w:szCs w:val="20"/>
        </w:rPr>
        <w:t>^#</w:t>
      </w:r>
    </w:p>
    <w:p w14:paraId="399A5B4A" w14:textId="2D6A630B" w:rsidR="005120CD" w:rsidRPr="002A076A" w:rsidRDefault="005120CD" w:rsidP="005120CD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Electronic Insurance Coverage Discovery (EICD)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71ACE831" w14:textId="5AB8FEAD" w:rsidR="005120CD" w:rsidRPr="002A076A" w:rsidRDefault="005120CD" w:rsidP="005120CD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EICD-Triggered </w:t>
      </w:r>
      <w:proofErr w:type="spellStart"/>
      <w:r w:rsidRPr="002A076A">
        <w:rPr>
          <w:rFonts w:ascii="Courier New" w:hAnsi="Courier New" w:cs="Courier New"/>
          <w:color w:val="FF0000"/>
          <w:sz w:val="20"/>
          <w:szCs w:val="20"/>
        </w:rPr>
        <w:t>eInsurance</w:t>
      </w:r>
      <w:proofErr w:type="spellEnd"/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 Verification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1154967E" w14:textId="168CA132" w:rsidR="005120CD" w:rsidRPr="002A076A" w:rsidRDefault="005120CD" w:rsidP="005120CD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MBI Inquiry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r w:rsidRPr="002A076A">
        <w:rPr>
          <w:rFonts w:ascii="Courier New" w:hAnsi="Courier New" w:cs="Courier New"/>
          <w:color w:val="FF0000"/>
          <w:sz w:val="20"/>
          <w:szCs w:val="20"/>
        </w:rPr>
        <w:t>#</w:t>
      </w:r>
    </w:p>
    <w:p w14:paraId="2D76F2AF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Queued Inquiries^22</w:t>
      </w:r>
    </w:p>
    <w:p w14:paraId="4748E835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Deferred </w:t>
      </w:r>
      <w:proofErr w:type="gramStart"/>
      <w:r w:rsidRPr="002A076A">
        <w:rPr>
          <w:rFonts w:ascii="Courier New" w:eastAsiaTheme="minorHAnsi" w:hAnsi="Courier New" w:cs="Courier New"/>
          <w:sz w:val="20"/>
          <w:szCs w:val="20"/>
        </w:rPr>
        <w:t>Inquiries:^</w:t>
      </w:r>
      <w:proofErr w:type="gramEnd"/>
      <w:r w:rsidRPr="002A076A">
        <w:rPr>
          <w:rFonts w:ascii="Courier New" w:eastAsiaTheme="minorHAnsi" w:hAnsi="Courier New" w:cs="Courier New"/>
          <w:sz w:val="20"/>
          <w:szCs w:val="20"/>
        </w:rPr>
        <w:t>0</w:t>
      </w:r>
    </w:p>
    <w:p w14:paraId="530121C7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Insurance Companies w/o National ID^704</w:t>
      </w:r>
    </w:p>
    <w:p w14:paraId="6D79B80A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</w:t>
      </w:r>
      <w:proofErr w:type="spellStart"/>
      <w:r w:rsidRPr="002A076A">
        <w:rPr>
          <w:rFonts w:ascii="Courier New" w:eastAsiaTheme="minorHAnsi" w:hAnsi="Courier New" w:cs="Courier New"/>
          <w:sz w:val="20"/>
          <w:szCs w:val="20"/>
        </w:rPr>
        <w:t>eIV</w:t>
      </w:r>
      <w:proofErr w:type="spellEnd"/>
      <w:r w:rsidRPr="002A076A">
        <w:rPr>
          <w:rFonts w:ascii="Courier New" w:eastAsiaTheme="minorHAnsi" w:hAnsi="Courier New" w:cs="Courier New"/>
          <w:sz w:val="20"/>
          <w:szCs w:val="20"/>
        </w:rPr>
        <w:t xml:space="preserve"> Payers Disabled Locally^37</w:t>
      </w:r>
    </w:p>
    <w:p w14:paraId="71965549" w14:textId="77777777" w:rsidR="002A076A" w:rsidRPr="002A076A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Insurance Buffer Entries: ^389</w:t>
      </w:r>
    </w:p>
    <w:p w14:paraId="2F52C2E3" w14:textId="77777777" w:rsidR="002A076A" w:rsidRPr="00615739" w:rsidRDefault="002A076A" w:rsidP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2A076A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Pr="00615739">
        <w:rPr>
          <w:rFonts w:ascii="Courier New" w:eastAsiaTheme="minorHAnsi" w:hAnsi="Courier New" w:cs="Courier New"/>
          <w:sz w:val="20"/>
          <w:szCs w:val="20"/>
        </w:rPr>
        <w:t>User Action Required^156</w:t>
      </w:r>
    </w:p>
    <w:p w14:paraId="2A0ED52D" w14:textId="48767BB2" w:rsidR="00615739" w:rsidRPr="002A076A" w:rsidRDefault="00615739" w:rsidP="0061573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2A076A">
        <w:rPr>
          <w:rFonts w:ascii="Courier New" w:hAnsi="Courier New" w:cs="Courier New"/>
          <w:sz w:val="20"/>
          <w:szCs w:val="20"/>
        </w:rPr>
        <w:t xml:space="preserve"># of + entries (Payer indicated Active 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policy)</w:t>
      </w:r>
      <w:r>
        <w:rPr>
          <w:rFonts w:ascii="Courier New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>144</w:t>
      </w:r>
    </w:p>
    <w:p w14:paraId="1614F764" w14:textId="6B202D42" w:rsidR="00615739" w:rsidRPr="002A076A" w:rsidRDefault="00615739" w:rsidP="0061573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2A076A">
        <w:rPr>
          <w:rFonts w:ascii="Courier New" w:hAnsi="Courier New" w:cs="Courier New"/>
          <w:sz w:val="20"/>
          <w:szCs w:val="20"/>
        </w:rPr>
        <w:t xml:space="preserve"># of $ entries (Escalated, Active 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policy)</w:t>
      </w:r>
      <w:r>
        <w:rPr>
          <w:rFonts w:ascii="Courier New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>0</w:t>
      </w:r>
    </w:p>
    <w:p w14:paraId="3D637B37" w14:textId="7D2307AB" w:rsidR="00615739" w:rsidRPr="002A076A" w:rsidRDefault="00615739" w:rsidP="00615739">
      <w:pPr>
        <w:spacing w:after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</w:t>
      </w:r>
      <w:r w:rsidRPr="002A076A">
        <w:rPr>
          <w:rFonts w:ascii="Courier New" w:hAnsi="Courier New" w:cs="Courier New"/>
          <w:color w:val="FF0000"/>
          <w:sz w:val="20"/>
          <w:szCs w:val="20"/>
        </w:rPr>
        <w:t xml:space="preserve"># of % entries (MBI value </w:t>
      </w:r>
      <w:proofErr w:type="gramStart"/>
      <w:r w:rsidRPr="002A076A">
        <w:rPr>
          <w:rFonts w:ascii="Courier New" w:hAnsi="Courier New" w:cs="Courier New"/>
          <w:color w:val="FF0000"/>
          <w:sz w:val="20"/>
          <w:szCs w:val="20"/>
        </w:rPr>
        <w:t>received)</w:t>
      </w:r>
      <w:r>
        <w:rPr>
          <w:rFonts w:ascii="Courier New" w:hAnsi="Courier New" w:cs="Courier New"/>
          <w:color w:val="FF0000"/>
          <w:sz w:val="20"/>
          <w:szCs w:val="20"/>
        </w:rPr>
        <w:t>^</w:t>
      </w:r>
      <w:proofErr w:type="gramEnd"/>
      <w:r w:rsidRPr="002A076A">
        <w:rPr>
          <w:rFonts w:ascii="Courier New" w:hAnsi="Courier New" w:cs="Courier New"/>
          <w:color w:val="FF0000"/>
          <w:sz w:val="20"/>
          <w:szCs w:val="20"/>
        </w:rPr>
        <w:t>0</w:t>
      </w:r>
    </w:p>
    <w:p w14:paraId="2C7AB630" w14:textId="07DD460F" w:rsidR="00615739" w:rsidRPr="002A076A" w:rsidRDefault="00615739" w:rsidP="0061573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#</w:t>
      </w:r>
      <w:r w:rsidRPr="002A076A">
        <w:rPr>
          <w:rFonts w:ascii="Courier New" w:hAnsi="Courier New" w:cs="Courier New"/>
          <w:sz w:val="20"/>
          <w:szCs w:val="20"/>
        </w:rPr>
        <w:t xml:space="preserve"> of - entries (Payer indicated Inactive 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policy)</w:t>
      </w:r>
      <w:r>
        <w:rPr>
          <w:rFonts w:ascii="Courier New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>33</w:t>
      </w:r>
    </w:p>
    <w:p w14:paraId="7AAC14AB" w14:textId="6680C675" w:rsidR="00615739" w:rsidRPr="002A076A" w:rsidRDefault="00615739" w:rsidP="0061573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2A076A">
        <w:rPr>
          <w:rFonts w:ascii="Courier New" w:hAnsi="Courier New" w:cs="Courier New"/>
          <w:sz w:val="20"/>
          <w:szCs w:val="20"/>
        </w:rPr>
        <w:t xml:space="preserve"># of # entries (Policy status 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undetermined)</w:t>
      </w:r>
      <w:r>
        <w:rPr>
          <w:rFonts w:ascii="Courier New" w:hAnsi="Courier New" w:cs="Courier New"/>
          <w:sz w:val="20"/>
          <w:szCs w:val="20"/>
        </w:rPr>
        <w:t>^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>19</w:t>
      </w:r>
    </w:p>
    <w:p w14:paraId="36A1DE08" w14:textId="4CC61EFE" w:rsidR="00615739" w:rsidRPr="002A076A" w:rsidRDefault="00615739" w:rsidP="00615739">
      <w:pPr>
        <w:spacing w:after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Pr="002A076A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2A076A">
        <w:rPr>
          <w:rFonts w:ascii="Courier New" w:hAnsi="Courier New" w:cs="Courier New"/>
          <w:sz w:val="20"/>
          <w:szCs w:val="20"/>
        </w:rPr>
        <w:t>of !</w:t>
      </w:r>
      <w:proofErr w:type="gramEnd"/>
      <w:r w:rsidRPr="002A076A">
        <w:rPr>
          <w:rFonts w:ascii="Courier New" w:hAnsi="Courier New" w:cs="Courier New"/>
          <w:sz w:val="20"/>
          <w:szCs w:val="20"/>
        </w:rPr>
        <w:t xml:space="preserve"> entries (</w:t>
      </w:r>
      <w:proofErr w:type="spellStart"/>
      <w:r w:rsidRPr="002A076A">
        <w:rPr>
          <w:rFonts w:ascii="Courier New" w:hAnsi="Courier New" w:cs="Courier New"/>
          <w:sz w:val="20"/>
          <w:szCs w:val="20"/>
        </w:rPr>
        <w:t>eIV</w:t>
      </w:r>
      <w:proofErr w:type="spellEnd"/>
      <w:r w:rsidRPr="002A076A">
        <w:rPr>
          <w:rFonts w:ascii="Courier New" w:hAnsi="Courier New" w:cs="Courier New"/>
          <w:sz w:val="20"/>
          <w:szCs w:val="20"/>
        </w:rPr>
        <w:t xml:space="preserve"> needs user assistance for entry)</w:t>
      </w:r>
      <w:r>
        <w:rPr>
          <w:rFonts w:ascii="Courier New" w:hAnsi="Courier New" w:cs="Courier New"/>
          <w:sz w:val="20"/>
          <w:szCs w:val="20"/>
        </w:rPr>
        <w:t>^</w:t>
      </w:r>
      <w:r w:rsidRPr="002A076A">
        <w:rPr>
          <w:rFonts w:ascii="Courier New" w:hAnsi="Courier New" w:cs="Courier New"/>
          <w:sz w:val="20"/>
          <w:szCs w:val="20"/>
        </w:rPr>
        <w:t>9</w:t>
      </w:r>
    </w:p>
    <w:p w14:paraId="150B5190" w14:textId="697F47FD" w:rsidR="002A076A" w:rsidRPr="00C35573" w:rsidRDefault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C35573">
        <w:rPr>
          <w:rFonts w:ascii="Courier New" w:eastAsiaTheme="minorHAnsi" w:hAnsi="Courier New" w:cs="Courier New"/>
          <w:sz w:val="20"/>
          <w:szCs w:val="20"/>
        </w:rPr>
        <w:t>Entries Awaiting Processing^233</w:t>
      </w:r>
    </w:p>
    <w:p w14:paraId="6E44C5A5" w14:textId="115DE00E" w:rsidR="002A076A" w:rsidRPr="00C35573" w:rsidRDefault="002A076A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C35573">
        <w:rPr>
          <w:rFonts w:ascii="Courier New" w:eastAsiaTheme="minorHAnsi" w:hAnsi="Courier New" w:cs="Courier New"/>
          <w:sz w:val="20"/>
          <w:szCs w:val="20"/>
        </w:rPr>
        <w:t xml:space="preserve"> </w:t>
      </w:r>
      <w:r w:rsidR="00C35573">
        <w:rPr>
          <w:rFonts w:ascii="Courier New" w:eastAsiaTheme="minorHAnsi" w:hAnsi="Courier New" w:cs="Courier New"/>
          <w:sz w:val="20"/>
          <w:szCs w:val="20"/>
        </w:rPr>
        <w:t xml:space="preserve">     </w:t>
      </w:r>
      <w:r w:rsidRPr="00C35573">
        <w:rPr>
          <w:rFonts w:ascii="Courier New" w:eastAsiaTheme="minorHAnsi" w:hAnsi="Courier New" w:cs="Courier New"/>
          <w:sz w:val="20"/>
          <w:szCs w:val="20"/>
        </w:rPr>
        <w:t xml:space="preserve"># </w:t>
      </w:r>
      <w:proofErr w:type="gramStart"/>
      <w:r w:rsidRPr="00C35573">
        <w:rPr>
          <w:rFonts w:ascii="Courier New" w:eastAsiaTheme="minorHAnsi" w:hAnsi="Courier New" w:cs="Courier New"/>
          <w:sz w:val="20"/>
          <w:szCs w:val="20"/>
        </w:rPr>
        <w:t>of ?</w:t>
      </w:r>
      <w:proofErr w:type="gramEnd"/>
      <w:r w:rsidRPr="00C35573">
        <w:rPr>
          <w:rFonts w:ascii="Courier New" w:eastAsiaTheme="minorHAnsi" w:hAnsi="Courier New" w:cs="Courier New"/>
          <w:sz w:val="20"/>
          <w:szCs w:val="20"/>
        </w:rPr>
        <w:t xml:space="preserve"> entries (</w:t>
      </w:r>
      <w:proofErr w:type="spellStart"/>
      <w:r w:rsidRPr="00C35573">
        <w:rPr>
          <w:rFonts w:ascii="Courier New" w:eastAsiaTheme="minorHAnsi" w:hAnsi="Courier New" w:cs="Courier New"/>
          <w:sz w:val="20"/>
          <w:szCs w:val="20"/>
        </w:rPr>
        <w:t>eIV</w:t>
      </w:r>
      <w:proofErr w:type="spellEnd"/>
      <w:r w:rsidRPr="00C35573">
        <w:rPr>
          <w:rFonts w:ascii="Courier New" w:eastAsiaTheme="minorHAnsi" w:hAnsi="Courier New" w:cs="Courier New"/>
          <w:sz w:val="20"/>
          <w:szCs w:val="20"/>
        </w:rPr>
        <w:t xml:space="preserve"> is waiting for a response)^0</w:t>
      </w:r>
    </w:p>
    <w:p w14:paraId="5F5F3DF4" w14:textId="52F99F28" w:rsidR="002A076A" w:rsidRPr="002A076A" w:rsidRDefault="00C35573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  </w:t>
      </w:r>
      <w:r w:rsidR="002A076A" w:rsidRPr="00C35573">
        <w:rPr>
          <w:rFonts w:ascii="Courier New" w:eastAsiaTheme="minorHAnsi" w:hAnsi="Courier New" w:cs="Courier New"/>
          <w:sz w:val="20"/>
          <w:szCs w:val="20"/>
        </w:rPr>
        <w:t xml:space="preserve"># of blank entries (yet to be processed or </w:t>
      </w:r>
      <w:proofErr w:type="gramStart"/>
      <w:r w:rsidR="002A076A" w:rsidRPr="00C35573">
        <w:rPr>
          <w:rFonts w:ascii="Courier New" w:eastAsiaTheme="minorHAnsi" w:hAnsi="Courier New" w:cs="Courier New"/>
          <w:sz w:val="20"/>
          <w:szCs w:val="20"/>
        </w:rPr>
        <w:t>accepted)^</w:t>
      </w:r>
      <w:proofErr w:type="gramEnd"/>
      <w:r w:rsidR="002A076A" w:rsidRPr="00C35573">
        <w:rPr>
          <w:rFonts w:ascii="Courier New" w:eastAsiaTheme="minorHAnsi" w:hAnsi="Courier New" w:cs="Courier New"/>
          <w:sz w:val="20"/>
          <w:szCs w:val="20"/>
        </w:rPr>
        <w:t>233</w:t>
      </w:r>
    </w:p>
    <w:p w14:paraId="518296B8" w14:textId="23409480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>Payer Activity (During Report Date Range)</w:t>
      </w:r>
    </w:p>
    <w:p w14:paraId="4C4C1FED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 xml:space="preserve">New </w:t>
      </w:r>
      <w:proofErr w:type="spellStart"/>
      <w:r w:rsidRPr="00DE42CB">
        <w:rPr>
          <w:rFonts w:ascii="Courier New" w:eastAsiaTheme="minorHAnsi" w:hAnsi="Courier New" w:cs="Courier New"/>
          <w:sz w:val="20"/>
          <w:szCs w:val="20"/>
        </w:rPr>
        <w:t>eIV</w:t>
      </w:r>
      <w:proofErr w:type="spellEnd"/>
      <w:r w:rsidRPr="00DE42CB">
        <w:rPr>
          <w:rFonts w:ascii="Courier New" w:eastAsiaTheme="minorHAnsi" w:hAnsi="Courier New" w:cs="Courier New"/>
          <w:sz w:val="20"/>
          <w:szCs w:val="20"/>
        </w:rPr>
        <w:t xml:space="preserve"> Payers received:                              </w:t>
      </w:r>
    </w:p>
    <w:p w14:paraId="1F719E04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 xml:space="preserve">   Aetna</w:t>
      </w:r>
    </w:p>
    <w:p w14:paraId="64C7CDE7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 xml:space="preserve">   Cigna </w:t>
      </w:r>
    </w:p>
    <w:p w14:paraId="1E50A862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>National Payers = ACTIVE flag changes at FSC:</w:t>
      </w:r>
    </w:p>
    <w:p w14:paraId="1758733F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 xml:space="preserve">   No information available</w:t>
      </w:r>
    </w:p>
    <w:p w14:paraId="2D3579A9" w14:textId="77777777" w:rsidR="00DE42CB" w:rsidRPr="00DE42CB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>Nationally Active Payers – TRUSTED flag changes at FSC:</w:t>
      </w:r>
    </w:p>
    <w:p w14:paraId="298AC999" w14:textId="77891917" w:rsidR="002A076A" w:rsidRDefault="00DE42CB" w:rsidP="00DE42CB">
      <w:pPr>
        <w:spacing w:after="0"/>
        <w:rPr>
          <w:rFonts w:ascii="Courier New" w:eastAsiaTheme="minorHAnsi" w:hAnsi="Courier New" w:cs="Courier New"/>
          <w:sz w:val="20"/>
          <w:szCs w:val="20"/>
        </w:rPr>
      </w:pPr>
      <w:r w:rsidRPr="00DE42CB">
        <w:rPr>
          <w:rFonts w:ascii="Courier New" w:eastAsiaTheme="minorHAnsi" w:hAnsi="Courier New" w:cs="Courier New"/>
          <w:sz w:val="20"/>
          <w:szCs w:val="20"/>
        </w:rPr>
        <w:t xml:space="preserve">   No information available</w:t>
      </w:r>
    </w:p>
    <w:p w14:paraId="6B291190" w14:textId="77777777" w:rsidR="00664FA1" w:rsidRPr="00664FA1" w:rsidRDefault="00664FA1" w:rsidP="00664FA1">
      <w:pPr>
        <w:rPr>
          <w:rFonts w:ascii="Courier New" w:eastAsiaTheme="minorHAnsi" w:hAnsi="Courier New" w:cs="Courier New"/>
          <w:sz w:val="20"/>
          <w:szCs w:val="20"/>
        </w:rPr>
      </w:pPr>
      <w:r w:rsidRPr="00664FA1">
        <w:rPr>
          <w:rFonts w:ascii="Courier New" w:eastAsiaTheme="minorHAnsi" w:hAnsi="Courier New" w:cs="Courier New"/>
          <w:sz w:val="20"/>
          <w:szCs w:val="20"/>
        </w:rPr>
        <w:t xml:space="preserve">                             *** END OF REPORT ***</w:t>
      </w:r>
    </w:p>
    <w:p w14:paraId="3669B312" w14:textId="1007903C" w:rsidR="00300AFD" w:rsidRDefault="00300AFD">
      <w:pPr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br w:type="page"/>
      </w:r>
    </w:p>
    <w:p w14:paraId="080E27F5" w14:textId="77777777" w:rsidR="00300AFD" w:rsidRPr="0090354B" w:rsidRDefault="00300AFD" w:rsidP="0090354B">
      <w:pPr>
        <w:pStyle w:val="Heading1"/>
        <w:jc w:val="center"/>
        <w:rPr>
          <w:rFonts w:ascii="Times New Roman" w:hAnsi="Times New Roman"/>
        </w:rPr>
      </w:pPr>
      <w:r w:rsidRPr="0090354B">
        <w:rPr>
          <w:rFonts w:ascii="Times New Roman" w:hAnsi="Times New Roman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300AFD" w:rsidRPr="00C855D3" w14:paraId="1612809C" w14:textId="77777777" w:rsidTr="002D075D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1FA537" w14:textId="77777777" w:rsidR="00300AFD" w:rsidRPr="00DB6112" w:rsidRDefault="00300AFD" w:rsidP="002D075D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3120633" w14:textId="77777777" w:rsidR="00300AFD" w:rsidRPr="00DB6112" w:rsidRDefault="00300AFD" w:rsidP="002D075D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4967C" w14:textId="77777777" w:rsidR="00300AFD" w:rsidRPr="00DB6112" w:rsidRDefault="00300AFD" w:rsidP="002D075D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A8E0995" w14:textId="77777777" w:rsidR="00300AFD" w:rsidRPr="00DB6112" w:rsidRDefault="00300AFD" w:rsidP="002D075D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300AFD" w:rsidRPr="00C855D3" w14:paraId="6E221591" w14:textId="77777777" w:rsidTr="002D075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E3A" w14:textId="671BA1C1" w:rsidR="00300AFD" w:rsidRPr="0090354B" w:rsidRDefault="00E069FA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01</w:t>
            </w:r>
            <w:r w:rsidR="00300AFD" w:rsidRPr="0090354B">
              <w:rPr>
                <w:rFonts w:asciiTheme="minorHAnsi" w:hAnsiTheme="minorHAnsi"/>
              </w:rPr>
              <w:t>/</w:t>
            </w:r>
            <w:r w:rsidRPr="0090354B">
              <w:rPr>
                <w:rFonts w:asciiTheme="minorHAnsi" w:hAnsiTheme="minorHAnsi"/>
              </w:rPr>
              <w:t>23</w:t>
            </w:r>
            <w:r w:rsidR="00300AFD" w:rsidRPr="0090354B">
              <w:rPr>
                <w:rFonts w:asciiTheme="minorHAnsi" w:hAnsiTheme="minorHAnsi"/>
              </w:rPr>
              <w:t>/</w:t>
            </w:r>
            <w:r w:rsidRPr="0090354B">
              <w:rPr>
                <w:rFonts w:asciiTheme="minorHAnsi" w:hAnsiTheme="minorHAnsi"/>
              </w:rPr>
              <w:t>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1B1" w14:textId="77777777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3F58" w14:textId="21E3BED7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Updated SDD to resynch with updated user story that was approved around Jan. 2018</w:t>
            </w:r>
            <w:r w:rsidR="00C35573">
              <w:rPr>
                <w:rFonts w:asciiTheme="minorHAnsi" w:hAnsiTheme="minorHAnsi"/>
              </w:rPr>
              <w:t>.  The format of the report changed.  Added blank lines and changed around a few titles to the different subsections.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1052" w14:textId="4C7BB53B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W. Darlene</w:t>
            </w:r>
            <w:r w:rsidR="006D39C6">
              <w:rPr>
                <w:rFonts w:asciiTheme="minorHAnsi" w:hAnsiTheme="minorHAnsi"/>
              </w:rPr>
              <w:t xml:space="preserve"> / N. Henry</w:t>
            </w:r>
          </w:p>
        </w:tc>
      </w:tr>
      <w:tr w:rsidR="00300AFD" w:rsidRPr="00C855D3" w14:paraId="5A69319E" w14:textId="77777777" w:rsidTr="002D075D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5E94" w14:textId="77777777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12/1/2017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13D4" w14:textId="77777777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178" w14:textId="05B24CF8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Initial draft</w:t>
            </w:r>
            <w:r w:rsidR="00C35573">
              <w:rPr>
                <w:rFonts w:asciiTheme="minorHAnsi" w:hAnsiTheme="minorHAnsi"/>
              </w:rPr>
              <w:t xml:space="preserve"> – added additional calculations to the all sections of the existing report.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8056" w14:textId="77777777" w:rsidR="00300AFD" w:rsidRPr="0090354B" w:rsidRDefault="00300AFD" w:rsidP="002D075D">
            <w:pPr>
              <w:pStyle w:val="TableText"/>
              <w:rPr>
                <w:rFonts w:asciiTheme="minorHAnsi" w:hAnsiTheme="minorHAnsi"/>
              </w:rPr>
            </w:pPr>
            <w:r w:rsidRPr="0090354B">
              <w:rPr>
                <w:rFonts w:asciiTheme="minorHAnsi" w:hAnsiTheme="minorHAnsi"/>
              </w:rPr>
              <w:t>Z. Tim</w:t>
            </w:r>
          </w:p>
        </w:tc>
      </w:tr>
    </w:tbl>
    <w:p w14:paraId="10A15417" w14:textId="77777777" w:rsidR="00300AFD" w:rsidRDefault="00300AFD" w:rsidP="00300AFD"/>
    <w:p w14:paraId="0D350758" w14:textId="77777777" w:rsidR="00300AFD" w:rsidRPr="002A076A" w:rsidRDefault="00300AFD" w:rsidP="002A076A">
      <w:pPr>
        <w:spacing w:after="0"/>
        <w:rPr>
          <w:rFonts w:eastAsiaTheme="minorHAnsi"/>
          <w:sz w:val="24"/>
          <w:szCs w:val="24"/>
        </w:rPr>
      </w:pPr>
    </w:p>
    <w:sectPr w:rsidR="00300AFD" w:rsidRPr="002A076A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2D277" w14:textId="77777777" w:rsidR="00165CA9" w:rsidRDefault="00165CA9" w:rsidP="00B81ED4">
      <w:pPr>
        <w:spacing w:after="0" w:line="240" w:lineRule="auto"/>
      </w:pPr>
      <w:r>
        <w:separator/>
      </w:r>
    </w:p>
  </w:endnote>
  <w:endnote w:type="continuationSeparator" w:id="0">
    <w:p w14:paraId="57FBEAAB" w14:textId="77777777" w:rsidR="00165CA9" w:rsidRDefault="00165CA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7219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5647AD7" w14:textId="198E213D" w:rsidR="0026241E" w:rsidRPr="002407DA" w:rsidRDefault="0026241E">
            <w:pPr>
              <w:pStyle w:val="Footer"/>
              <w:jc w:val="center"/>
            </w:pPr>
            <w:r w:rsidRPr="002407DA">
              <w:t xml:space="preserve">Page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PAGE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A4E13">
              <w:rPr>
                <w:bCs/>
                <w:noProof/>
              </w:rPr>
              <w:t>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  <w:r w:rsidRPr="002407DA">
              <w:t xml:space="preserve"> of </w:t>
            </w:r>
            <w:r w:rsidRPr="002407DA">
              <w:rPr>
                <w:bCs/>
                <w:sz w:val="24"/>
                <w:szCs w:val="24"/>
              </w:rPr>
              <w:fldChar w:fldCharType="begin"/>
            </w:r>
            <w:r w:rsidRPr="002407DA">
              <w:rPr>
                <w:bCs/>
              </w:rPr>
              <w:instrText xml:space="preserve"> NUMPAGES  </w:instrText>
            </w:r>
            <w:r w:rsidRPr="002407DA">
              <w:rPr>
                <w:bCs/>
                <w:sz w:val="24"/>
                <w:szCs w:val="24"/>
              </w:rPr>
              <w:fldChar w:fldCharType="separate"/>
            </w:r>
            <w:r w:rsidR="002A4E13">
              <w:rPr>
                <w:bCs/>
                <w:noProof/>
              </w:rPr>
              <w:t>8</w:t>
            </w:r>
            <w:r w:rsidRPr="002407DA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92578D" w14:textId="77777777" w:rsidR="0026241E" w:rsidRDefault="00262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D8F73" w14:textId="77777777" w:rsidR="00165CA9" w:rsidRDefault="00165CA9" w:rsidP="00B81ED4">
      <w:pPr>
        <w:spacing w:after="0" w:line="240" w:lineRule="auto"/>
      </w:pPr>
      <w:r>
        <w:separator/>
      </w:r>
    </w:p>
  </w:footnote>
  <w:footnote w:type="continuationSeparator" w:id="0">
    <w:p w14:paraId="4633259C" w14:textId="77777777" w:rsidR="00165CA9" w:rsidRDefault="00165CA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2A195742" w:rsidR="0026241E" w:rsidRPr="005B7B1B" w:rsidRDefault="00165CA9">
    <w:pPr>
      <w:pStyle w:val="Header"/>
      <w:rPr>
        <w:rFonts w:ascii="Times New Roman" w:hAnsi="Times New Roman" w:cs="Times New Roman"/>
        <w:sz w:val="20"/>
      </w:rPr>
    </w:pPr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  <w:lang w:eastAsia="zh-TW"/>
          </w:rPr>
          <w:pict w14:anchorId="6EED3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241E" w:rsidRPr="00F04A34">
      <w:rPr>
        <w:rFonts w:ascii="Times New Roman" w:hAnsi="Times New Roman" w:cs="Times New Roman"/>
        <w:sz w:val="20"/>
        <w:szCs w:val="20"/>
      </w:rPr>
      <w:t xml:space="preserve">MCCF EDI TAS EINSURANCE </w:t>
    </w:r>
    <w:r w:rsidR="00F04A34" w:rsidRPr="00F04A34">
      <w:rPr>
        <w:rFonts w:ascii="Times New Roman" w:hAnsi="Times New Roman" w:cs="Times New Roman"/>
        <w:sz w:val="20"/>
        <w:szCs w:val="20"/>
      </w:rPr>
      <w:t>US3502 Update</w:t>
    </w:r>
    <w:r w:rsidR="00F04A34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="00C4469B" w:rsidRPr="00F04A34">
      <w:rPr>
        <w:rFonts w:ascii="Times New Roman" w:eastAsia="Times New Roman" w:hAnsi="Times New Roman" w:cs="Times New Roman"/>
        <w:sz w:val="20"/>
        <w:szCs w:val="20"/>
        <w:lang w:eastAsia="ar-SA"/>
      </w:rPr>
      <w:t>eIV</w:t>
    </w:r>
    <w:proofErr w:type="spellEnd"/>
    <w:r w:rsidR="00C4469B" w:rsidRPr="00F04A34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 Statistical Report with EICD &amp; MBI Data</w:t>
    </w:r>
    <w:r w:rsidR="00914E20" w:rsidRPr="00F04A34">
      <w:rPr>
        <w:rFonts w:ascii="Times New Roman" w:hAnsi="Times New Roman" w:cs="Times New Roman"/>
        <w:sz w:val="20"/>
        <w:szCs w:val="20"/>
      </w:rPr>
      <w:t xml:space="preserve"> </w:t>
    </w:r>
    <w:r w:rsidR="00C4469B" w:rsidRPr="00F04A34">
      <w:rPr>
        <w:rFonts w:ascii="Times New Roman" w:hAnsi="Times New Roman" w:cs="Times New Roman"/>
        <w:sz w:val="20"/>
        <w:szCs w:val="20"/>
      </w:rPr>
      <w:t xml:space="preserve">SDD </w:t>
    </w:r>
    <w:r w:rsidR="0026241E" w:rsidRPr="00F04A34">
      <w:rPr>
        <w:rFonts w:ascii="Times New Roman" w:hAnsi="Times New Roman" w:cs="Times New Roman"/>
        <w:sz w:val="20"/>
        <w:szCs w:val="20"/>
      </w:rPr>
      <w:t>v1.</w:t>
    </w:r>
    <w:r w:rsidR="00300AFD">
      <w:rPr>
        <w:rFonts w:ascii="Times New Roman" w:hAnsi="Times New Roman" w:cs="Times New Roman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7559F6"/>
    <w:multiLevelType w:val="hybridMultilevel"/>
    <w:tmpl w:val="086A34D8"/>
    <w:lvl w:ilvl="0" w:tplc="040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F23FE6"/>
    <w:multiLevelType w:val="hybridMultilevel"/>
    <w:tmpl w:val="28F24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7CB2"/>
    <w:multiLevelType w:val="hybridMultilevel"/>
    <w:tmpl w:val="1E7AAA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8D5CD4"/>
    <w:multiLevelType w:val="hybridMultilevel"/>
    <w:tmpl w:val="E4A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03EE"/>
    <w:multiLevelType w:val="hybridMultilevel"/>
    <w:tmpl w:val="BF8E5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E10DD"/>
    <w:multiLevelType w:val="hybridMultilevel"/>
    <w:tmpl w:val="455AE9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6D185F"/>
    <w:multiLevelType w:val="hybridMultilevel"/>
    <w:tmpl w:val="720474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275222"/>
    <w:multiLevelType w:val="hybridMultilevel"/>
    <w:tmpl w:val="2EBE77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524CB1"/>
    <w:multiLevelType w:val="hybridMultilevel"/>
    <w:tmpl w:val="74DA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0562CFF"/>
    <w:multiLevelType w:val="hybridMultilevel"/>
    <w:tmpl w:val="E4A402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5F17B7"/>
    <w:multiLevelType w:val="hybridMultilevel"/>
    <w:tmpl w:val="007AB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96D3B"/>
    <w:multiLevelType w:val="hybridMultilevel"/>
    <w:tmpl w:val="CB52854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1AD670D"/>
    <w:multiLevelType w:val="hybridMultilevel"/>
    <w:tmpl w:val="3C2A72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8607CBE"/>
    <w:multiLevelType w:val="hybridMultilevel"/>
    <w:tmpl w:val="CF0809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2" w15:restartNumberingAfterBreak="0">
    <w:nsid w:val="507E350C"/>
    <w:multiLevelType w:val="hybridMultilevel"/>
    <w:tmpl w:val="B34024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C7FBF"/>
    <w:multiLevelType w:val="hybridMultilevel"/>
    <w:tmpl w:val="BF14D5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E8E4500"/>
    <w:multiLevelType w:val="hybridMultilevel"/>
    <w:tmpl w:val="10AE46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 w15:restartNumberingAfterBreak="0">
    <w:nsid w:val="610B2ADE"/>
    <w:multiLevelType w:val="hybridMultilevel"/>
    <w:tmpl w:val="96D4A9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D6D31B2"/>
    <w:multiLevelType w:val="hybridMultilevel"/>
    <w:tmpl w:val="8B1645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3213E3"/>
    <w:multiLevelType w:val="hybridMultilevel"/>
    <w:tmpl w:val="8E640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B746BBE"/>
    <w:multiLevelType w:val="hybridMultilevel"/>
    <w:tmpl w:val="6218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33"/>
  </w:num>
  <w:num w:numId="5">
    <w:abstractNumId w:val="35"/>
  </w:num>
  <w:num w:numId="6">
    <w:abstractNumId w:val="23"/>
  </w:num>
  <w:num w:numId="7">
    <w:abstractNumId w:val="15"/>
  </w:num>
  <w:num w:numId="8">
    <w:abstractNumId w:val="18"/>
  </w:num>
  <w:num w:numId="9">
    <w:abstractNumId w:val="21"/>
  </w:num>
  <w:num w:numId="10">
    <w:abstractNumId w:val="16"/>
  </w:num>
  <w:num w:numId="11">
    <w:abstractNumId w:val="26"/>
  </w:num>
  <w:num w:numId="12">
    <w:abstractNumId w:val="11"/>
  </w:num>
  <w:num w:numId="13">
    <w:abstractNumId w:val="32"/>
  </w:num>
  <w:num w:numId="14">
    <w:abstractNumId w:val="0"/>
  </w:num>
  <w:num w:numId="15">
    <w:abstractNumId w:val="20"/>
  </w:num>
  <w:num w:numId="16">
    <w:abstractNumId w:val="5"/>
  </w:num>
  <w:num w:numId="17">
    <w:abstractNumId w:val="31"/>
  </w:num>
  <w:num w:numId="18">
    <w:abstractNumId w:val="14"/>
  </w:num>
  <w:num w:numId="19">
    <w:abstractNumId w:val="6"/>
  </w:num>
  <w:num w:numId="20">
    <w:abstractNumId w:val="8"/>
  </w:num>
  <w:num w:numId="21">
    <w:abstractNumId w:val="3"/>
  </w:num>
  <w:num w:numId="22">
    <w:abstractNumId w:val="24"/>
  </w:num>
  <w:num w:numId="23">
    <w:abstractNumId w:val="1"/>
  </w:num>
  <w:num w:numId="24">
    <w:abstractNumId w:val="29"/>
  </w:num>
  <w:num w:numId="25">
    <w:abstractNumId w:val="9"/>
  </w:num>
  <w:num w:numId="26">
    <w:abstractNumId w:val="4"/>
  </w:num>
  <w:num w:numId="27">
    <w:abstractNumId w:val="7"/>
  </w:num>
  <w:num w:numId="28">
    <w:abstractNumId w:val="25"/>
  </w:num>
  <w:num w:numId="29">
    <w:abstractNumId w:val="12"/>
  </w:num>
  <w:num w:numId="30">
    <w:abstractNumId w:val="34"/>
  </w:num>
  <w:num w:numId="31">
    <w:abstractNumId w:val="13"/>
  </w:num>
  <w:num w:numId="32">
    <w:abstractNumId w:val="10"/>
  </w:num>
  <w:num w:numId="33">
    <w:abstractNumId w:val="22"/>
  </w:num>
  <w:num w:numId="34">
    <w:abstractNumId w:val="19"/>
  </w:num>
  <w:num w:numId="35">
    <w:abstractNumId w:val="17"/>
  </w:num>
  <w:num w:numId="36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18B7"/>
    <w:rsid w:val="00005506"/>
    <w:rsid w:val="00007319"/>
    <w:rsid w:val="00011416"/>
    <w:rsid w:val="00012FEE"/>
    <w:rsid w:val="00021056"/>
    <w:rsid w:val="00026D15"/>
    <w:rsid w:val="0003246A"/>
    <w:rsid w:val="000358FE"/>
    <w:rsid w:val="000406D6"/>
    <w:rsid w:val="00040EB7"/>
    <w:rsid w:val="00043E15"/>
    <w:rsid w:val="00044CC2"/>
    <w:rsid w:val="000455AE"/>
    <w:rsid w:val="00045737"/>
    <w:rsid w:val="00046F79"/>
    <w:rsid w:val="00050978"/>
    <w:rsid w:val="00051DB8"/>
    <w:rsid w:val="00054F91"/>
    <w:rsid w:val="000569AB"/>
    <w:rsid w:val="0006083F"/>
    <w:rsid w:val="00061402"/>
    <w:rsid w:val="00065FA0"/>
    <w:rsid w:val="00066FC4"/>
    <w:rsid w:val="000710F8"/>
    <w:rsid w:val="00074024"/>
    <w:rsid w:val="0007552E"/>
    <w:rsid w:val="00077CCF"/>
    <w:rsid w:val="00081A23"/>
    <w:rsid w:val="00083EBB"/>
    <w:rsid w:val="000846EA"/>
    <w:rsid w:val="00087ACA"/>
    <w:rsid w:val="00090B1F"/>
    <w:rsid w:val="00092C8F"/>
    <w:rsid w:val="000A03ED"/>
    <w:rsid w:val="000A3203"/>
    <w:rsid w:val="000A483D"/>
    <w:rsid w:val="000A59FA"/>
    <w:rsid w:val="000B0DAB"/>
    <w:rsid w:val="000B210D"/>
    <w:rsid w:val="000B507F"/>
    <w:rsid w:val="000B516B"/>
    <w:rsid w:val="000B6AF7"/>
    <w:rsid w:val="000B7003"/>
    <w:rsid w:val="000C1280"/>
    <w:rsid w:val="000C4346"/>
    <w:rsid w:val="000C47EB"/>
    <w:rsid w:val="000C6CEB"/>
    <w:rsid w:val="000C728B"/>
    <w:rsid w:val="000D0550"/>
    <w:rsid w:val="000D0910"/>
    <w:rsid w:val="000D4337"/>
    <w:rsid w:val="000D5577"/>
    <w:rsid w:val="000E4897"/>
    <w:rsid w:val="000F1BBE"/>
    <w:rsid w:val="000F3B31"/>
    <w:rsid w:val="000F4DB3"/>
    <w:rsid w:val="00103C57"/>
    <w:rsid w:val="001073CF"/>
    <w:rsid w:val="00110630"/>
    <w:rsid w:val="00115365"/>
    <w:rsid w:val="0011657E"/>
    <w:rsid w:val="001175BD"/>
    <w:rsid w:val="00120F2F"/>
    <w:rsid w:val="00122200"/>
    <w:rsid w:val="00122242"/>
    <w:rsid w:val="00122BFA"/>
    <w:rsid w:val="001265C3"/>
    <w:rsid w:val="00127441"/>
    <w:rsid w:val="00131CF0"/>
    <w:rsid w:val="001322A2"/>
    <w:rsid w:val="00136651"/>
    <w:rsid w:val="00144443"/>
    <w:rsid w:val="001527E4"/>
    <w:rsid w:val="00152BDB"/>
    <w:rsid w:val="00154865"/>
    <w:rsid w:val="00162A4D"/>
    <w:rsid w:val="00164BD2"/>
    <w:rsid w:val="00165CA9"/>
    <w:rsid w:val="00165F24"/>
    <w:rsid w:val="00170C75"/>
    <w:rsid w:val="001736B0"/>
    <w:rsid w:val="001823A3"/>
    <w:rsid w:val="00185678"/>
    <w:rsid w:val="00190B65"/>
    <w:rsid w:val="0019110D"/>
    <w:rsid w:val="001919C6"/>
    <w:rsid w:val="00191DE6"/>
    <w:rsid w:val="00192D51"/>
    <w:rsid w:val="00195C77"/>
    <w:rsid w:val="001A2A25"/>
    <w:rsid w:val="001A470F"/>
    <w:rsid w:val="001A7666"/>
    <w:rsid w:val="001B2E59"/>
    <w:rsid w:val="001B379F"/>
    <w:rsid w:val="001B417E"/>
    <w:rsid w:val="001B47A3"/>
    <w:rsid w:val="001B6827"/>
    <w:rsid w:val="001C1DA5"/>
    <w:rsid w:val="001C7764"/>
    <w:rsid w:val="001D1CB1"/>
    <w:rsid w:val="001D3A76"/>
    <w:rsid w:val="001D3DAD"/>
    <w:rsid w:val="001E1094"/>
    <w:rsid w:val="001E30A8"/>
    <w:rsid w:val="001E36AD"/>
    <w:rsid w:val="001F0540"/>
    <w:rsid w:val="001F5110"/>
    <w:rsid w:val="001F636D"/>
    <w:rsid w:val="002012C6"/>
    <w:rsid w:val="00204AF4"/>
    <w:rsid w:val="0020540A"/>
    <w:rsid w:val="002073F1"/>
    <w:rsid w:val="002108AC"/>
    <w:rsid w:val="00211CAC"/>
    <w:rsid w:val="00212327"/>
    <w:rsid w:val="00213A3F"/>
    <w:rsid w:val="00213C69"/>
    <w:rsid w:val="00215DA5"/>
    <w:rsid w:val="00217AB6"/>
    <w:rsid w:val="00223229"/>
    <w:rsid w:val="002363E0"/>
    <w:rsid w:val="00236E7B"/>
    <w:rsid w:val="00237A45"/>
    <w:rsid w:val="00237E54"/>
    <w:rsid w:val="002407DA"/>
    <w:rsid w:val="00244C9D"/>
    <w:rsid w:val="0024555D"/>
    <w:rsid w:val="00254491"/>
    <w:rsid w:val="00257F79"/>
    <w:rsid w:val="0026241E"/>
    <w:rsid w:val="00263624"/>
    <w:rsid w:val="00263E57"/>
    <w:rsid w:val="00264B88"/>
    <w:rsid w:val="00265DB3"/>
    <w:rsid w:val="0027314C"/>
    <w:rsid w:val="00280708"/>
    <w:rsid w:val="00281C50"/>
    <w:rsid w:val="00282319"/>
    <w:rsid w:val="00283C1B"/>
    <w:rsid w:val="00291DAF"/>
    <w:rsid w:val="002930E8"/>
    <w:rsid w:val="00293AB5"/>
    <w:rsid w:val="00293BAC"/>
    <w:rsid w:val="00296EFC"/>
    <w:rsid w:val="002A076A"/>
    <w:rsid w:val="002A4E13"/>
    <w:rsid w:val="002B195F"/>
    <w:rsid w:val="002B294C"/>
    <w:rsid w:val="002B42D9"/>
    <w:rsid w:val="002C0E4B"/>
    <w:rsid w:val="002C2FF4"/>
    <w:rsid w:val="002C4038"/>
    <w:rsid w:val="002D25CA"/>
    <w:rsid w:val="002D571D"/>
    <w:rsid w:val="002D7801"/>
    <w:rsid w:val="002E0D49"/>
    <w:rsid w:val="002E551C"/>
    <w:rsid w:val="002E5DF9"/>
    <w:rsid w:val="002E61D7"/>
    <w:rsid w:val="002F361F"/>
    <w:rsid w:val="003002C2"/>
    <w:rsid w:val="00300AFD"/>
    <w:rsid w:val="00301892"/>
    <w:rsid w:val="00302755"/>
    <w:rsid w:val="00312DBA"/>
    <w:rsid w:val="0031443E"/>
    <w:rsid w:val="00315D62"/>
    <w:rsid w:val="003179E6"/>
    <w:rsid w:val="00317AF6"/>
    <w:rsid w:val="003239BA"/>
    <w:rsid w:val="00324D84"/>
    <w:rsid w:val="00326C05"/>
    <w:rsid w:val="00331E72"/>
    <w:rsid w:val="0033331F"/>
    <w:rsid w:val="0033462F"/>
    <w:rsid w:val="00334CFE"/>
    <w:rsid w:val="00335903"/>
    <w:rsid w:val="003408FA"/>
    <w:rsid w:val="003417B3"/>
    <w:rsid w:val="003526E6"/>
    <w:rsid w:val="00353666"/>
    <w:rsid w:val="00354BF7"/>
    <w:rsid w:val="00355573"/>
    <w:rsid w:val="003562BC"/>
    <w:rsid w:val="00356D39"/>
    <w:rsid w:val="0035711A"/>
    <w:rsid w:val="0036090A"/>
    <w:rsid w:val="00361074"/>
    <w:rsid w:val="003628E1"/>
    <w:rsid w:val="00364D54"/>
    <w:rsid w:val="00367552"/>
    <w:rsid w:val="00371CF0"/>
    <w:rsid w:val="003751DD"/>
    <w:rsid w:val="00377F0D"/>
    <w:rsid w:val="003856F8"/>
    <w:rsid w:val="003861B6"/>
    <w:rsid w:val="003916F9"/>
    <w:rsid w:val="003938D9"/>
    <w:rsid w:val="0039553C"/>
    <w:rsid w:val="003966B3"/>
    <w:rsid w:val="00396A74"/>
    <w:rsid w:val="003B1079"/>
    <w:rsid w:val="003B2562"/>
    <w:rsid w:val="003B6FAA"/>
    <w:rsid w:val="003B7B43"/>
    <w:rsid w:val="003C06CB"/>
    <w:rsid w:val="003C3CE4"/>
    <w:rsid w:val="003C3E0D"/>
    <w:rsid w:val="003C6905"/>
    <w:rsid w:val="003D15ED"/>
    <w:rsid w:val="003D44CB"/>
    <w:rsid w:val="003E2A7D"/>
    <w:rsid w:val="003E731D"/>
    <w:rsid w:val="003F2B4D"/>
    <w:rsid w:val="003F5621"/>
    <w:rsid w:val="003F7AA9"/>
    <w:rsid w:val="004128D9"/>
    <w:rsid w:val="00420B89"/>
    <w:rsid w:val="0042274F"/>
    <w:rsid w:val="00423A9A"/>
    <w:rsid w:val="0042711E"/>
    <w:rsid w:val="00427433"/>
    <w:rsid w:val="004301E3"/>
    <w:rsid w:val="00430EE9"/>
    <w:rsid w:val="00434977"/>
    <w:rsid w:val="00437F5F"/>
    <w:rsid w:val="00443A0B"/>
    <w:rsid w:val="00444615"/>
    <w:rsid w:val="00447067"/>
    <w:rsid w:val="004476B5"/>
    <w:rsid w:val="004544BD"/>
    <w:rsid w:val="00460FA8"/>
    <w:rsid w:val="0046248C"/>
    <w:rsid w:val="004626D3"/>
    <w:rsid w:val="0046560F"/>
    <w:rsid w:val="00470066"/>
    <w:rsid w:val="00470A42"/>
    <w:rsid w:val="0047247E"/>
    <w:rsid w:val="00477E31"/>
    <w:rsid w:val="00483AEC"/>
    <w:rsid w:val="00484129"/>
    <w:rsid w:val="004A4871"/>
    <w:rsid w:val="004A4D28"/>
    <w:rsid w:val="004A56A4"/>
    <w:rsid w:val="004A7141"/>
    <w:rsid w:val="004A7395"/>
    <w:rsid w:val="004B0BA9"/>
    <w:rsid w:val="004B31C0"/>
    <w:rsid w:val="004B541E"/>
    <w:rsid w:val="004B6DEC"/>
    <w:rsid w:val="004C7650"/>
    <w:rsid w:val="004D21D4"/>
    <w:rsid w:val="004D52A7"/>
    <w:rsid w:val="004E0798"/>
    <w:rsid w:val="004E0CC3"/>
    <w:rsid w:val="004E2696"/>
    <w:rsid w:val="004E4F95"/>
    <w:rsid w:val="004E594D"/>
    <w:rsid w:val="004E694A"/>
    <w:rsid w:val="004F39F8"/>
    <w:rsid w:val="004F4F6E"/>
    <w:rsid w:val="004F5DC3"/>
    <w:rsid w:val="00501766"/>
    <w:rsid w:val="00503FB9"/>
    <w:rsid w:val="00510CCB"/>
    <w:rsid w:val="005120CD"/>
    <w:rsid w:val="005120FC"/>
    <w:rsid w:val="005215E0"/>
    <w:rsid w:val="00526D9B"/>
    <w:rsid w:val="00534DAA"/>
    <w:rsid w:val="0053744D"/>
    <w:rsid w:val="00540C04"/>
    <w:rsid w:val="00542EC7"/>
    <w:rsid w:val="00545F9E"/>
    <w:rsid w:val="005464A5"/>
    <w:rsid w:val="00547FDF"/>
    <w:rsid w:val="00550883"/>
    <w:rsid w:val="005524BF"/>
    <w:rsid w:val="00552549"/>
    <w:rsid w:val="00553DD6"/>
    <w:rsid w:val="0055492B"/>
    <w:rsid w:val="00555BAC"/>
    <w:rsid w:val="00556071"/>
    <w:rsid w:val="00556125"/>
    <w:rsid w:val="005612AC"/>
    <w:rsid w:val="005620B9"/>
    <w:rsid w:val="005636F9"/>
    <w:rsid w:val="0056764E"/>
    <w:rsid w:val="005708D8"/>
    <w:rsid w:val="00574E4F"/>
    <w:rsid w:val="00575063"/>
    <w:rsid w:val="00576F4B"/>
    <w:rsid w:val="00582846"/>
    <w:rsid w:val="00585942"/>
    <w:rsid w:val="005919CF"/>
    <w:rsid w:val="00594E55"/>
    <w:rsid w:val="00595047"/>
    <w:rsid w:val="005A06E0"/>
    <w:rsid w:val="005A292E"/>
    <w:rsid w:val="005B0C4E"/>
    <w:rsid w:val="005B4FF5"/>
    <w:rsid w:val="005B7B1B"/>
    <w:rsid w:val="005C0FED"/>
    <w:rsid w:val="005C6DFC"/>
    <w:rsid w:val="005D1BD1"/>
    <w:rsid w:val="005D7AD4"/>
    <w:rsid w:val="005E273B"/>
    <w:rsid w:val="005F0D8B"/>
    <w:rsid w:val="005F51CB"/>
    <w:rsid w:val="005F561F"/>
    <w:rsid w:val="005F6D90"/>
    <w:rsid w:val="006002F9"/>
    <w:rsid w:val="00602363"/>
    <w:rsid w:val="00603C6D"/>
    <w:rsid w:val="0060561A"/>
    <w:rsid w:val="006065F7"/>
    <w:rsid w:val="00606DE8"/>
    <w:rsid w:val="006105F9"/>
    <w:rsid w:val="00611935"/>
    <w:rsid w:val="00611CBF"/>
    <w:rsid w:val="00615739"/>
    <w:rsid w:val="006212E8"/>
    <w:rsid w:val="00621903"/>
    <w:rsid w:val="006229E6"/>
    <w:rsid w:val="00625530"/>
    <w:rsid w:val="006366A4"/>
    <w:rsid w:val="006375AB"/>
    <w:rsid w:val="006417B3"/>
    <w:rsid w:val="00641E4F"/>
    <w:rsid w:val="006437AC"/>
    <w:rsid w:val="00646E1E"/>
    <w:rsid w:val="006545F3"/>
    <w:rsid w:val="00657BBD"/>
    <w:rsid w:val="00657BE0"/>
    <w:rsid w:val="00664FA1"/>
    <w:rsid w:val="006672DC"/>
    <w:rsid w:val="00667B4B"/>
    <w:rsid w:val="00672C72"/>
    <w:rsid w:val="0067486D"/>
    <w:rsid w:val="0068014B"/>
    <w:rsid w:val="00681F55"/>
    <w:rsid w:val="0069692D"/>
    <w:rsid w:val="006A3EDB"/>
    <w:rsid w:val="006A45F1"/>
    <w:rsid w:val="006B18D6"/>
    <w:rsid w:val="006B1A0E"/>
    <w:rsid w:val="006B50F7"/>
    <w:rsid w:val="006B6388"/>
    <w:rsid w:val="006B7259"/>
    <w:rsid w:val="006C177F"/>
    <w:rsid w:val="006C4AB5"/>
    <w:rsid w:val="006C4E43"/>
    <w:rsid w:val="006C622B"/>
    <w:rsid w:val="006D381F"/>
    <w:rsid w:val="006D39C6"/>
    <w:rsid w:val="006D634A"/>
    <w:rsid w:val="006E387B"/>
    <w:rsid w:val="006E4B9F"/>
    <w:rsid w:val="006E621C"/>
    <w:rsid w:val="006F629B"/>
    <w:rsid w:val="006F7092"/>
    <w:rsid w:val="006F762D"/>
    <w:rsid w:val="006F7C70"/>
    <w:rsid w:val="00701FD9"/>
    <w:rsid w:val="00703060"/>
    <w:rsid w:val="00704FB7"/>
    <w:rsid w:val="00710553"/>
    <w:rsid w:val="00714C6C"/>
    <w:rsid w:val="00715CC8"/>
    <w:rsid w:val="00717E26"/>
    <w:rsid w:val="00720A64"/>
    <w:rsid w:val="007231B4"/>
    <w:rsid w:val="00724266"/>
    <w:rsid w:val="0073094E"/>
    <w:rsid w:val="00730975"/>
    <w:rsid w:val="00731E77"/>
    <w:rsid w:val="007328B0"/>
    <w:rsid w:val="00736FC6"/>
    <w:rsid w:val="00737302"/>
    <w:rsid w:val="00737A4A"/>
    <w:rsid w:val="00740199"/>
    <w:rsid w:val="00741D65"/>
    <w:rsid w:val="007431E4"/>
    <w:rsid w:val="0074397C"/>
    <w:rsid w:val="00744726"/>
    <w:rsid w:val="007456BB"/>
    <w:rsid w:val="0075077B"/>
    <w:rsid w:val="00752D4F"/>
    <w:rsid w:val="00753EB7"/>
    <w:rsid w:val="00754B8C"/>
    <w:rsid w:val="007611A0"/>
    <w:rsid w:val="00763088"/>
    <w:rsid w:val="00773FD1"/>
    <w:rsid w:val="00782375"/>
    <w:rsid w:val="0078499E"/>
    <w:rsid w:val="0078631D"/>
    <w:rsid w:val="00795B7B"/>
    <w:rsid w:val="00796A13"/>
    <w:rsid w:val="0079740B"/>
    <w:rsid w:val="0079752D"/>
    <w:rsid w:val="007A0A6E"/>
    <w:rsid w:val="007A12E2"/>
    <w:rsid w:val="007A62B1"/>
    <w:rsid w:val="007B03F9"/>
    <w:rsid w:val="007B16BF"/>
    <w:rsid w:val="007B5FFE"/>
    <w:rsid w:val="007B78DF"/>
    <w:rsid w:val="007B7A05"/>
    <w:rsid w:val="007C1126"/>
    <w:rsid w:val="007C44FF"/>
    <w:rsid w:val="007C742D"/>
    <w:rsid w:val="007C78DC"/>
    <w:rsid w:val="007D0623"/>
    <w:rsid w:val="007D2198"/>
    <w:rsid w:val="007D30A7"/>
    <w:rsid w:val="007D3868"/>
    <w:rsid w:val="007D3A6A"/>
    <w:rsid w:val="007D44D9"/>
    <w:rsid w:val="007E1622"/>
    <w:rsid w:val="007F0543"/>
    <w:rsid w:val="007F2230"/>
    <w:rsid w:val="007F25DA"/>
    <w:rsid w:val="007F731A"/>
    <w:rsid w:val="00800139"/>
    <w:rsid w:val="00805684"/>
    <w:rsid w:val="00807781"/>
    <w:rsid w:val="00810C38"/>
    <w:rsid w:val="00810C8C"/>
    <w:rsid w:val="00811996"/>
    <w:rsid w:val="00811EE3"/>
    <w:rsid w:val="00811FBC"/>
    <w:rsid w:val="00813585"/>
    <w:rsid w:val="00815F3C"/>
    <w:rsid w:val="008172BE"/>
    <w:rsid w:val="008177EB"/>
    <w:rsid w:val="00820474"/>
    <w:rsid w:val="008208B1"/>
    <w:rsid w:val="00835EFC"/>
    <w:rsid w:val="00837107"/>
    <w:rsid w:val="00847CE3"/>
    <w:rsid w:val="00851C28"/>
    <w:rsid w:val="00851DF9"/>
    <w:rsid w:val="00854629"/>
    <w:rsid w:val="00855BEE"/>
    <w:rsid w:val="00856070"/>
    <w:rsid w:val="00863371"/>
    <w:rsid w:val="008703F5"/>
    <w:rsid w:val="00870FA5"/>
    <w:rsid w:val="008711F5"/>
    <w:rsid w:val="00871687"/>
    <w:rsid w:val="008748B5"/>
    <w:rsid w:val="00876D18"/>
    <w:rsid w:val="008770A7"/>
    <w:rsid w:val="0088104C"/>
    <w:rsid w:val="008837E1"/>
    <w:rsid w:val="00885120"/>
    <w:rsid w:val="00893A05"/>
    <w:rsid w:val="00893E06"/>
    <w:rsid w:val="008940DA"/>
    <w:rsid w:val="00895041"/>
    <w:rsid w:val="0089646E"/>
    <w:rsid w:val="008A0BA5"/>
    <w:rsid w:val="008A4A31"/>
    <w:rsid w:val="008A4B2B"/>
    <w:rsid w:val="008A4F12"/>
    <w:rsid w:val="008A502A"/>
    <w:rsid w:val="008B2659"/>
    <w:rsid w:val="008B28F8"/>
    <w:rsid w:val="008B4740"/>
    <w:rsid w:val="008B7AD5"/>
    <w:rsid w:val="008C161C"/>
    <w:rsid w:val="008C1AAA"/>
    <w:rsid w:val="008C2113"/>
    <w:rsid w:val="008C2AFE"/>
    <w:rsid w:val="008C5A4C"/>
    <w:rsid w:val="008C6967"/>
    <w:rsid w:val="008E06C4"/>
    <w:rsid w:val="008E14D3"/>
    <w:rsid w:val="008E2317"/>
    <w:rsid w:val="008E3FC4"/>
    <w:rsid w:val="008E6759"/>
    <w:rsid w:val="008F0B48"/>
    <w:rsid w:val="008F1466"/>
    <w:rsid w:val="008F7700"/>
    <w:rsid w:val="008F79EF"/>
    <w:rsid w:val="00902626"/>
    <w:rsid w:val="0090354B"/>
    <w:rsid w:val="00906593"/>
    <w:rsid w:val="009072DB"/>
    <w:rsid w:val="009128D6"/>
    <w:rsid w:val="00912B59"/>
    <w:rsid w:val="00913311"/>
    <w:rsid w:val="00914E20"/>
    <w:rsid w:val="00922D6B"/>
    <w:rsid w:val="00924D69"/>
    <w:rsid w:val="00925068"/>
    <w:rsid w:val="00926205"/>
    <w:rsid w:val="00927E35"/>
    <w:rsid w:val="009369B9"/>
    <w:rsid w:val="00937619"/>
    <w:rsid w:val="00937802"/>
    <w:rsid w:val="0094012E"/>
    <w:rsid w:val="00941818"/>
    <w:rsid w:val="00941905"/>
    <w:rsid w:val="009423E6"/>
    <w:rsid w:val="00943BE0"/>
    <w:rsid w:val="00944276"/>
    <w:rsid w:val="00944533"/>
    <w:rsid w:val="00953FF4"/>
    <w:rsid w:val="009543D3"/>
    <w:rsid w:val="009547AB"/>
    <w:rsid w:val="009550B8"/>
    <w:rsid w:val="0095525F"/>
    <w:rsid w:val="0095744D"/>
    <w:rsid w:val="009617A9"/>
    <w:rsid w:val="009628F6"/>
    <w:rsid w:val="00971FB9"/>
    <w:rsid w:val="00975369"/>
    <w:rsid w:val="00982E5D"/>
    <w:rsid w:val="00984223"/>
    <w:rsid w:val="009843D2"/>
    <w:rsid w:val="00985EF1"/>
    <w:rsid w:val="00986B75"/>
    <w:rsid w:val="00987EBC"/>
    <w:rsid w:val="00990E7C"/>
    <w:rsid w:val="00992C1C"/>
    <w:rsid w:val="00993737"/>
    <w:rsid w:val="0099462C"/>
    <w:rsid w:val="009A39E0"/>
    <w:rsid w:val="009B7E84"/>
    <w:rsid w:val="009C049A"/>
    <w:rsid w:val="009C1520"/>
    <w:rsid w:val="009C1D14"/>
    <w:rsid w:val="009D1811"/>
    <w:rsid w:val="009D1D44"/>
    <w:rsid w:val="009D5681"/>
    <w:rsid w:val="009E0CB8"/>
    <w:rsid w:val="009E31D5"/>
    <w:rsid w:val="009F4132"/>
    <w:rsid w:val="009F4532"/>
    <w:rsid w:val="009F6C6F"/>
    <w:rsid w:val="009F6C86"/>
    <w:rsid w:val="009F7269"/>
    <w:rsid w:val="00A00763"/>
    <w:rsid w:val="00A0367E"/>
    <w:rsid w:val="00A05D64"/>
    <w:rsid w:val="00A07AE2"/>
    <w:rsid w:val="00A11AED"/>
    <w:rsid w:val="00A15058"/>
    <w:rsid w:val="00A151F1"/>
    <w:rsid w:val="00A202C9"/>
    <w:rsid w:val="00A20A33"/>
    <w:rsid w:val="00A2262E"/>
    <w:rsid w:val="00A22A50"/>
    <w:rsid w:val="00A25F34"/>
    <w:rsid w:val="00A32334"/>
    <w:rsid w:val="00A351F2"/>
    <w:rsid w:val="00A35427"/>
    <w:rsid w:val="00A35E32"/>
    <w:rsid w:val="00A367F3"/>
    <w:rsid w:val="00A37BEC"/>
    <w:rsid w:val="00A40146"/>
    <w:rsid w:val="00A435FB"/>
    <w:rsid w:val="00A446E6"/>
    <w:rsid w:val="00A47C4C"/>
    <w:rsid w:val="00A53D36"/>
    <w:rsid w:val="00A54E13"/>
    <w:rsid w:val="00A608FA"/>
    <w:rsid w:val="00A60DE7"/>
    <w:rsid w:val="00A650DE"/>
    <w:rsid w:val="00A6687F"/>
    <w:rsid w:val="00A73243"/>
    <w:rsid w:val="00A73A4C"/>
    <w:rsid w:val="00A77ED1"/>
    <w:rsid w:val="00A866B3"/>
    <w:rsid w:val="00A93BCB"/>
    <w:rsid w:val="00A959D9"/>
    <w:rsid w:val="00AB4E12"/>
    <w:rsid w:val="00AC17C8"/>
    <w:rsid w:val="00AC297C"/>
    <w:rsid w:val="00AC7764"/>
    <w:rsid w:val="00AD46E7"/>
    <w:rsid w:val="00AD4838"/>
    <w:rsid w:val="00AD4D0B"/>
    <w:rsid w:val="00AE0329"/>
    <w:rsid w:val="00AE4B20"/>
    <w:rsid w:val="00AE62D7"/>
    <w:rsid w:val="00AE7297"/>
    <w:rsid w:val="00AE749C"/>
    <w:rsid w:val="00AF20CB"/>
    <w:rsid w:val="00AF35DD"/>
    <w:rsid w:val="00AF5121"/>
    <w:rsid w:val="00AF6253"/>
    <w:rsid w:val="00AF62EE"/>
    <w:rsid w:val="00AF6685"/>
    <w:rsid w:val="00B006A8"/>
    <w:rsid w:val="00B00D1E"/>
    <w:rsid w:val="00B03020"/>
    <w:rsid w:val="00B050DC"/>
    <w:rsid w:val="00B0600B"/>
    <w:rsid w:val="00B120E5"/>
    <w:rsid w:val="00B12118"/>
    <w:rsid w:val="00B170D6"/>
    <w:rsid w:val="00B22402"/>
    <w:rsid w:val="00B26F8E"/>
    <w:rsid w:val="00B339A8"/>
    <w:rsid w:val="00B3691E"/>
    <w:rsid w:val="00B36951"/>
    <w:rsid w:val="00B37144"/>
    <w:rsid w:val="00B47D02"/>
    <w:rsid w:val="00B5224B"/>
    <w:rsid w:val="00B54944"/>
    <w:rsid w:val="00B62774"/>
    <w:rsid w:val="00B62A0E"/>
    <w:rsid w:val="00B71259"/>
    <w:rsid w:val="00B71851"/>
    <w:rsid w:val="00B721DD"/>
    <w:rsid w:val="00B73374"/>
    <w:rsid w:val="00B76AEC"/>
    <w:rsid w:val="00B81ED4"/>
    <w:rsid w:val="00B82FEC"/>
    <w:rsid w:val="00B8314B"/>
    <w:rsid w:val="00B84701"/>
    <w:rsid w:val="00B86EFE"/>
    <w:rsid w:val="00B9149A"/>
    <w:rsid w:val="00B92EB2"/>
    <w:rsid w:val="00B95BC3"/>
    <w:rsid w:val="00B95CD6"/>
    <w:rsid w:val="00B95E93"/>
    <w:rsid w:val="00B97C81"/>
    <w:rsid w:val="00B97DAF"/>
    <w:rsid w:val="00BA116C"/>
    <w:rsid w:val="00BA2C29"/>
    <w:rsid w:val="00BA3CBF"/>
    <w:rsid w:val="00BA572D"/>
    <w:rsid w:val="00BA63E1"/>
    <w:rsid w:val="00BA7C6B"/>
    <w:rsid w:val="00BC1228"/>
    <w:rsid w:val="00BC461F"/>
    <w:rsid w:val="00BC5D43"/>
    <w:rsid w:val="00BC5E6F"/>
    <w:rsid w:val="00BD1874"/>
    <w:rsid w:val="00BD4390"/>
    <w:rsid w:val="00BD6133"/>
    <w:rsid w:val="00BD6364"/>
    <w:rsid w:val="00BE064B"/>
    <w:rsid w:val="00BE3344"/>
    <w:rsid w:val="00BE77A5"/>
    <w:rsid w:val="00BE79D3"/>
    <w:rsid w:val="00BF1692"/>
    <w:rsid w:val="00C026BA"/>
    <w:rsid w:val="00C07429"/>
    <w:rsid w:val="00C13360"/>
    <w:rsid w:val="00C14EED"/>
    <w:rsid w:val="00C21CB8"/>
    <w:rsid w:val="00C2291A"/>
    <w:rsid w:val="00C35573"/>
    <w:rsid w:val="00C40413"/>
    <w:rsid w:val="00C441B6"/>
    <w:rsid w:val="00C4469B"/>
    <w:rsid w:val="00C45EB5"/>
    <w:rsid w:val="00C47420"/>
    <w:rsid w:val="00C514E2"/>
    <w:rsid w:val="00C51B08"/>
    <w:rsid w:val="00C539C3"/>
    <w:rsid w:val="00C55FC3"/>
    <w:rsid w:val="00C5786E"/>
    <w:rsid w:val="00C60221"/>
    <w:rsid w:val="00C60E1D"/>
    <w:rsid w:val="00C65F61"/>
    <w:rsid w:val="00C70EF8"/>
    <w:rsid w:val="00C7528F"/>
    <w:rsid w:val="00C82196"/>
    <w:rsid w:val="00C82D46"/>
    <w:rsid w:val="00C84A98"/>
    <w:rsid w:val="00C86B4D"/>
    <w:rsid w:val="00C9148F"/>
    <w:rsid w:val="00C9601D"/>
    <w:rsid w:val="00C967D9"/>
    <w:rsid w:val="00CB3EDD"/>
    <w:rsid w:val="00CC0A3A"/>
    <w:rsid w:val="00CC1394"/>
    <w:rsid w:val="00CC3542"/>
    <w:rsid w:val="00CE4F7D"/>
    <w:rsid w:val="00CF5232"/>
    <w:rsid w:val="00CF76FC"/>
    <w:rsid w:val="00D01F12"/>
    <w:rsid w:val="00D05F30"/>
    <w:rsid w:val="00D063C0"/>
    <w:rsid w:val="00D171F4"/>
    <w:rsid w:val="00D32579"/>
    <w:rsid w:val="00D32E09"/>
    <w:rsid w:val="00D3438B"/>
    <w:rsid w:val="00D37AE3"/>
    <w:rsid w:val="00D42E00"/>
    <w:rsid w:val="00D451AC"/>
    <w:rsid w:val="00D45773"/>
    <w:rsid w:val="00D5350F"/>
    <w:rsid w:val="00D6027D"/>
    <w:rsid w:val="00D60CF0"/>
    <w:rsid w:val="00D72A94"/>
    <w:rsid w:val="00D73403"/>
    <w:rsid w:val="00D75594"/>
    <w:rsid w:val="00D765F0"/>
    <w:rsid w:val="00D8039F"/>
    <w:rsid w:val="00D80A5A"/>
    <w:rsid w:val="00D84706"/>
    <w:rsid w:val="00D90CA7"/>
    <w:rsid w:val="00D93B71"/>
    <w:rsid w:val="00D97C4D"/>
    <w:rsid w:val="00DA1B1C"/>
    <w:rsid w:val="00DA4962"/>
    <w:rsid w:val="00DA55B4"/>
    <w:rsid w:val="00DA5EA3"/>
    <w:rsid w:val="00DB194E"/>
    <w:rsid w:val="00DC0E3A"/>
    <w:rsid w:val="00DC2718"/>
    <w:rsid w:val="00DC3D8F"/>
    <w:rsid w:val="00DC5544"/>
    <w:rsid w:val="00DC7465"/>
    <w:rsid w:val="00DE42CB"/>
    <w:rsid w:val="00DE4D12"/>
    <w:rsid w:val="00DE6324"/>
    <w:rsid w:val="00DE72C8"/>
    <w:rsid w:val="00DF294B"/>
    <w:rsid w:val="00DF3274"/>
    <w:rsid w:val="00DF7DD5"/>
    <w:rsid w:val="00E0198B"/>
    <w:rsid w:val="00E069FA"/>
    <w:rsid w:val="00E07A40"/>
    <w:rsid w:val="00E22B4D"/>
    <w:rsid w:val="00E25F3D"/>
    <w:rsid w:val="00E27B1E"/>
    <w:rsid w:val="00E31BB5"/>
    <w:rsid w:val="00E33339"/>
    <w:rsid w:val="00E36817"/>
    <w:rsid w:val="00E415F0"/>
    <w:rsid w:val="00E42426"/>
    <w:rsid w:val="00E432E4"/>
    <w:rsid w:val="00E53A8A"/>
    <w:rsid w:val="00E57229"/>
    <w:rsid w:val="00E6175C"/>
    <w:rsid w:val="00E6411D"/>
    <w:rsid w:val="00E6574D"/>
    <w:rsid w:val="00E662DB"/>
    <w:rsid w:val="00E71A30"/>
    <w:rsid w:val="00E74975"/>
    <w:rsid w:val="00E74A7E"/>
    <w:rsid w:val="00E7783E"/>
    <w:rsid w:val="00E824B8"/>
    <w:rsid w:val="00E82E0D"/>
    <w:rsid w:val="00E8356E"/>
    <w:rsid w:val="00E85A13"/>
    <w:rsid w:val="00E91349"/>
    <w:rsid w:val="00E914CE"/>
    <w:rsid w:val="00E94212"/>
    <w:rsid w:val="00E95A78"/>
    <w:rsid w:val="00E965CB"/>
    <w:rsid w:val="00EA02AC"/>
    <w:rsid w:val="00EA12FA"/>
    <w:rsid w:val="00EA19E8"/>
    <w:rsid w:val="00EA4E70"/>
    <w:rsid w:val="00EB6B11"/>
    <w:rsid w:val="00EB70A4"/>
    <w:rsid w:val="00EC3428"/>
    <w:rsid w:val="00EC3AF8"/>
    <w:rsid w:val="00EC42FE"/>
    <w:rsid w:val="00ED055A"/>
    <w:rsid w:val="00ED0E21"/>
    <w:rsid w:val="00ED4EE4"/>
    <w:rsid w:val="00EE0AA0"/>
    <w:rsid w:val="00EE0D45"/>
    <w:rsid w:val="00EE2708"/>
    <w:rsid w:val="00EE7F42"/>
    <w:rsid w:val="00EF1226"/>
    <w:rsid w:val="00EF1F1C"/>
    <w:rsid w:val="00EF2A2F"/>
    <w:rsid w:val="00EF34F2"/>
    <w:rsid w:val="00EF4915"/>
    <w:rsid w:val="00F01828"/>
    <w:rsid w:val="00F02814"/>
    <w:rsid w:val="00F04A34"/>
    <w:rsid w:val="00F079C4"/>
    <w:rsid w:val="00F103D8"/>
    <w:rsid w:val="00F15814"/>
    <w:rsid w:val="00F17697"/>
    <w:rsid w:val="00F22E35"/>
    <w:rsid w:val="00F25D7E"/>
    <w:rsid w:val="00F26931"/>
    <w:rsid w:val="00F3272E"/>
    <w:rsid w:val="00F32DD9"/>
    <w:rsid w:val="00F374D5"/>
    <w:rsid w:val="00F37969"/>
    <w:rsid w:val="00F40B2D"/>
    <w:rsid w:val="00F41763"/>
    <w:rsid w:val="00F41AF2"/>
    <w:rsid w:val="00F4239C"/>
    <w:rsid w:val="00F4247B"/>
    <w:rsid w:val="00F53D87"/>
    <w:rsid w:val="00F61901"/>
    <w:rsid w:val="00F62357"/>
    <w:rsid w:val="00F65252"/>
    <w:rsid w:val="00F670AA"/>
    <w:rsid w:val="00F737C5"/>
    <w:rsid w:val="00F809B1"/>
    <w:rsid w:val="00F82AE4"/>
    <w:rsid w:val="00F8611D"/>
    <w:rsid w:val="00F91066"/>
    <w:rsid w:val="00F91E01"/>
    <w:rsid w:val="00F92F3D"/>
    <w:rsid w:val="00F94CFE"/>
    <w:rsid w:val="00F9651F"/>
    <w:rsid w:val="00FA2A7B"/>
    <w:rsid w:val="00FA3DB7"/>
    <w:rsid w:val="00FA446E"/>
    <w:rsid w:val="00FA602C"/>
    <w:rsid w:val="00FC1B48"/>
    <w:rsid w:val="00FC4AEF"/>
    <w:rsid w:val="00FE0CC5"/>
    <w:rsid w:val="00FE2E31"/>
    <w:rsid w:val="00FE5E39"/>
    <w:rsid w:val="00FE6C6C"/>
    <w:rsid w:val="00FE6CF9"/>
    <w:rsid w:val="00FF5E3B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A02A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2A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02AC"/>
    <w:rPr>
      <w:vertAlign w:val="superscript"/>
    </w:rPr>
  </w:style>
  <w:style w:type="character" w:customStyle="1" w:styleId="tgc">
    <w:name w:val="_tgc"/>
    <w:basedOn w:val="DefaultParagraphFont"/>
    <w:rsid w:val="001A4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2018-09-26T23:15:00Z</dcterms:created>
  <dcterms:modified xsi:type="dcterms:W3CDTF">2018-09-26T23:16:00Z</dcterms:modified>
</cp:coreProperties>
</file>