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457" w:rsidRDefault="00B07563" w:rsidP="00B07563">
      <w:pPr>
        <w:pStyle w:val="Heading1"/>
      </w:pPr>
      <w:bookmarkStart w:id="0" w:name="_GoBack"/>
      <w:bookmarkEnd w:id="0"/>
      <w:r>
        <w:t>USD&amp;P Meeting 1/25/2017</w:t>
      </w:r>
    </w:p>
    <w:tbl>
      <w:tblPr>
        <w:tblW w:w="10420" w:type="dxa"/>
        <w:tblLook w:val="04A0" w:firstRow="1" w:lastRow="0" w:firstColumn="1" w:lastColumn="0" w:noHBand="0" w:noVBand="1"/>
      </w:tblPr>
      <w:tblGrid>
        <w:gridCol w:w="960"/>
        <w:gridCol w:w="3198"/>
        <w:gridCol w:w="2430"/>
        <w:gridCol w:w="3832"/>
      </w:tblGrid>
      <w:tr w:rsidR="00367E6F" w:rsidRPr="00B07563" w:rsidTr="00581D50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7E6F" w:rsidRPr="00786257" w:rsidRDefault="00367E6F" w:rsidP="00581D5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US589</w:t>
            </w:r>
          </w:p>
        </w:tc>
        <w:tc>
          <w:tcPr>
            <w:tcW w:w="3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E6F" w:rsidRPr="00786257" w:rsidRDefault="00367E6F" w:rsidP="00581D50">
            <w:pPr>
              <w:rPr>
                <w:rFonts w:ascii="Calibri" w:hAnsi="Calibri"/>
              </w:rPr>
            </w:pPr>
            <w:r w:rsidRPr="008F6073">
              <w:rPr>
                <w:rFonts w:ascii="Calibri" w:hAnsi="Calibri"/>
              </w:rPr>
              <w:t>Need the ECME AUTO-REVERSAL PROCESS email bulletin to include the patient</w:t>
            </w:r>
            <w:r>
              <w:rPr>
                <w:rFonts w:ascii="Calibri" w:hAnsi="Calibri" w:cs="Calibri"/>
              </w:rPr>
              <w:t>’</w:t>
            </w:r>
            <w:r w:rsidRPr="008F6073">
              <w:rPr>
                <w:rFonts w:ascii="Calibri" w:hAnsi="Calibri"/>
              </w:rPr>
              <w:t>s eligibility (USRX-14)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7E6F" w:rsidRPr="00786257" w:rsidRDefault="00367E6F" w:rsidP="00581D50">
            <w:pPr>
              <w:rPr>
                <w:rFonts w:ascii="Calibri" w:hAnsi="Calibri"/>
              </w:rPr>
            </w:pPr>
            <w:r w:rsidRPr="003C0DCF">
              <w:rPr>
                <w:rFonts w:ascii="Calibri" w:hAnsi="Calibri"/>
              </w:rPr>
              <w:t>2 - User Story Ready to Elaborate</w:t>
            </w:r>
          </w:p>
        </w:tc>
        <w:tc>
          <w:tcPr>
            <w:tcW w:w="3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E6F" w:rsidRPr="00786257" w:rsidRDefault="00367E6F" w:rsidP="00581D50">
            <w:pPr>
              <w:rPr>
                <w:rFonts w:ascii="Calibri" w:hAnsi="Calibri"/>
              </w:rPr>
            </w:pPr>
          </w:p>
        </w:tc>
      </w:tr>
      <w:tr w:rsidR="00367E6F" w:rsidRPr="00B07563" w:rsidTr="00581D50">
        <w:trPr>
          <w:trHeight w:val="600"/>
        </w:trPr>
        <w:tc>
          <w:tcPr>
            <w:tcW w:w="10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7E6F" w:rsidRPr="00786257" w:rsidRDefault="00367E6F" w:rsidP="00367E6F">
            <w:pPr>
              <w:rPr>
                <w:rFonts w:ascii="Calibri" w:hAnsi="Calibri"/>
              </w:rPr>
            </w:pPr>
            <w:r w:rsidRPr="00F068AE">
              <w:rPr>
                <w:rFonts w:ascii="Calibri" w:hAnsi="Calibri"/>
              </w:rPr>
              <w:t>Enhance ECME AUTO-REVERSAL PROCESS email bulletin - As an ePharmacy user, I need the ECME AUTO-REVERSAL PROCESS email bulletin to include the patient</w:t>
            </w:r>
            <w:r>
              <w:rPr>
                <w:rFonts w:ascii="Calibri" w:hAnsi="Calibri"/>
              </w:rPr>
              <w:t>’</w:t>
            </w:r>
            <w:r w:rsidRPr="00F068AE">
              <w:rPr>
                <w:rFonts w:ascii="Calibri" w:hAnsi="Calibri"/>
              </w:rPr>
              <w:t>s eligibility (TRICARE, CHAMPVA or Veteran).</w:t>
            </w:r>
            <w:r>
              <w:rPr>
                <w:rFonts w:cs="Arial"/>
                <w:color w:val="00B0F0"/>
                <w:sz w:val="20"/>
                <w:lang w:val="en"/>
              </w:rPr>
              <w:t xml:space="preserve"> </w:t>
            </w:r>
            <w:r w:rsidRPr="00C62E09">
              <w:rPr>
                <w:rFonts w:cs="Arial"/>
                <w:b/>
                <w:sz w:val="20"/>
                <w:lang w:val="en"/>
              </w:rPr>
              <w:t>Should this be combined with US590?</w:t>
            </w:r>
          </w:p>
        </w:tc>
      </w:tr>
    </w:tbl>
    <w:p w:rsidR="00B07563" w:rsidRDefault="00B07563"/>
    <w:tbl>
      <w:tblPr>
        <w:tblW w:w="10420" w:type="dxa"/>
        <w:tblLook w:val="04A0" w:firstRow="1" w:lastRow="0" w:firstColumn="1" w:lastColumn="0" w:noHBand="0" w:noVBand="1"/>
      </w:tblPr>
      <w:tblGrid>
        <w:gridCol w:w="960"/>
        <w:gridCol w:w="3198"/>
        <w:gridCol w:w="2430"/>
        <w:gridCol w:w="3832"/>
      </w:tblGrid>
      <w:tr w:rsidR="00743E21" w:rsidRPr="00743E21" w:rsidTr="00581D50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3E21" w:rsidRPr="00743E21" w:rsidRDefault="00743E21" w:rsidP="00743E2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743E21">
              <w:rPr>
                <w:rFonts w:ascii="Calibri" w:eastAsia="Times New Roman" w:hAnsi="Calibri" w:cs="Times New Roman"/>
              </w:rPr>
              <w:t>US590</w:t>
            </w:r>
          </w:p>
        </w:tc>
        <w:tc>
          <w:tcPr>
            <w:tcW w:w="3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3E21" w:rsidRPr="00743E21" w:rsidRDefault="00743E21" w:rsidP="00743E2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743E21">
              <w:rPr>
                <w:rFonts w:ascii="Calibri" w:eastAsia="Times New Roman" w:hAnsi="Calibri" w:cs="Times New Roman"/>
              </w:rPr>
              <w:t>Need the ECME AUTO-REVERSAL PROCESS email bulletin to include the Drug name. (USRX-15)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3E21" w:rsidRPr="00743E21" w:rsidRDefault="00743E21" w:rsidP="00743E2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743E21">
              <w:rPr>
                <w:rFonts w:ascii="Calibri" w:eastAsia="Times New Roman" w:hAnsi="Calibri" w:cs="Times New Roman"/>
              </w:rPr>
              <w:t>2 - User Story Ready to Elaborate</w:t>
            </w:r>
          </w:p>
        </w:tc>
        <w:tc>
          <w:tcPr>
            <w:tcW w:w="3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3E21" w:rsidRPr="00743E21" w:rsidRDefault="00743E21" w:rsidP="00743E2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743E21" w:rsidRPr="00743E21" w:rsidTr="00581D50">
        <w:trPr>
          <w:trHeight w:val="600"/>
        </w:trPr>
        <w:tc>
          <w:tcPr>
            <w:tcW w:w="10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3E21" w:rsidRPr="00743E21" w:rsidRDefault="00743E21" w:rsidP="00743E21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</w:rPr>
            </w:pPr>
            <w:r w:rsidRPr="00743E21">
              <w:rPr>
                <w:rFonts w:ascii="Calibri" w:eastAsia="Times New Roman" w:hAnsi="Calibri" w:cs="Times New Roman"/>
              </w:rPr>
              <w:t>Enhance ECME AUTO-REVERSAL PROCESS email bulletin - As an ePharmacy user, I need the ECME AUTO-REVERSAL PROCESS email bulletin to include the Drug name.</w:t>
            </w:r>
            <w:r w:rsidRPr="00743E21">
              <w:rPr>
                <w:rFonts w:ascii="Arial" w:eastAsia="Times New Roman" w:hAnsi="Arial" w:cs="Arial"/>
                <w:color w:val="00B0F0"/>
                <w:sz w:val="20"/>
                <w:szCs w:val="20"/>
                <w:lang w:val="en"/>
              </w:rPr>
              <w:t xml:space="preserve"> </w:t>
            </w:r>
            <w:r w:rsidRPr="00743E21">
              <w:rPr>
                <w:rFonts w:ascii="Arial" w:eastAsia="Times New Roman" w:hAnsi="Arial" w:cs="Arial"/>
                <w:b/>
                <w:sz w:val="20"/>
                <w:szCs w:val="20"/>
                <w:lang w:val="en"/>
              </w:rPr>
              <w:t>Should this be combined with US589 above?</w:t>
            </w:r>
          </w:p>
        </w:tc>
      </w:tr>
    </w:tbl>
    <w:p w:rsidR="0030096D" w:rsidRDefault="0030096D"/>
    <w:p w:rsidR="0030096D" w:rsidRDefault="0030096D">
      <w:r>
        <w:t>Compress some of the information to make room for new fields.</w:t>
      </w:r>
    </w:p>
    <w:p w:rsidR="0030096D" w:rsidRDefault="0030096D">
      <w:r>
        <w:t>Possibly remove slash for date, one character for eligibility, truncate BPS pharmacy field.</w:t>
      </w:r>
    </w:p>
    <w:p w:rsidR="007765C8" w:rsidRDefault="007765C8"/>
    <w:p w:rsidR="007765C8" w:rsidRDefault="007765C8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7765C8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USD&amp;P Meeting 1/25/2017</w:t>
      </w:r>
    </w:p>
    <w:p w:rsidR="007765C8" w:rsidRDefault="007765C8" w:rsidP="007765C8">
      <w:pPr>
        <w:rPr>
          <w:rFonts w:ascii="Arial" w:hAnsi="Arial" w:cs="Arial"/>
          <w:color w:val="333333"/>
          <w:sz w:val="20"/>
          <w:szCs w:val="20"/>
          <w:lang w:val="en"/>
        </w:rPr>
      </w:pPr>
      <w:r>
        <w:rPr>
          <w:rFonts w:ascii="Arial" w:hAnsi="Arial" w:cs="Arial"/>
          <w:color w:val="333333"/>
          <w:sz w:val="20"/>
          <w:szCs w:val="20"/>
          <w:lang w:val="en"/>
        </w:rPr>
        <w:t>ECME AUTO-REVERSAL PROCESS email bulletin</w:t>
      </w:r>
    </w:p>
    <w:p w:rsidR="007765C8" w:rsidRDefault="007765C8" w:rsidP="007765C8">
      <w:pPr>
        <w:rPr>
          <w:rFonts w:ascii="Lucida Console" w:hAnsi="Lucida Console"/>
          <w:sz w:val="16"/>
          <w:szCs w:val="16"/>
          <w:highlight w:val="yellow"/>
        </w:rPr>
      </w:pPr>
    </w:p>
    <w:p w:rsidR="007765C8" w:rsidRDefault="007765C8" w:rsidP="007765C8">
      <w:pPr>
        <w:rPr>
          <w:rFonts w:ascii="Lucida Console" w:hAnsi="Lucida Console"/>
          <w:sz w:val="16"/>
          <w:szCs w:val="16"/>
        </w:rPr>
      </w:pPr>
      <w:r w:rsidRPr="001B6CEB">
        <w:rPr>
          <w:rFonts w:ascii="Lucida Console" w:hAnsi="Lucida Console"/>
          <w:sz w:val="16"/>
          <w:szCs w:val="16"/>
          <w:highlight w:val="yellow"/>
        </w:rPr>
        <w:t>0123456789</w:t>
      </w:r>
      <w:r>
        <w:rPr>
          <w:rFonts w:ascii="Lucida Console" w:hAnsi="Lucida Console"/>
          <w:sz w:val="16"/>
          <w:szCs w:val="16"/>
        </w:rPr>
        <w:t>1123456789</w:t>
      </w:r>
      <w:r w:rsidRPr="001B6CEB">
        <w:rPr>
          <w:rFonts w:ascii="Lucida Console" w:hAnsi="Lucida Console"/>
          <w:sz w:val="16"/>
          <w:szCs w:val="16"/>
          <w:highlight w:val="yellow"/>
        </w:rPr>
        <w:t>2123456789</w:t>
      </w:r>
      <w:r>
        <w:rPr>
          <w:rFonts w:ascii="Lucida Console" w:hAnsi="Lucida Console"/>
          <w:sz w:val="16"/>
          <w:szCs w:val="16"/>
        </w:rPr>
        <w:t>3123456789</w:t>
      </w:r>
      <w:r w:rsidRPr="001B6CEB">
        <w:rPr>
          <w:rFonts w:ascii="Lucida Console" w:hAnsi="Lucida Console"/>
          <w:sz w:val="16"/>
          <w:szCs w:val="16"/>
          <w:highlight w:val="yellow"/>
        </w:rPr>
        <w:t>4123456789</w:t>
      </w:r>
      <w:r>
        <w:rPr>
          <w:rFonts w:ascii="Lucida Console" w:hAnsi="Lucida Console"/>
          <w:sz w:val="16"/>
          <w:szCs w:val="16"/>
        </w:rPr>
        <w:t>5123456789</w:t>
      </w:r>
      <w:r w:rsidRPr="001B6CEB">
        <w:rPr>
          <w:rFonts w:ascii="Lucida Console" w:hAnsi="Lucida Console"/>
          <w:sz w:val="16"/>
          <w:szCs w:val="16"/>
          <w:highlight w:val="yellow"/>
        </w:rPr>
        <w:t>6123456789</w:t>
      </w:r>
      <w:r>
        <w:rPr>
          <w:rFonts w:ascii="Lucida Console" w:hAnsi="Lucida Console"/>
          <w:sz w:val="16"/>
          <w:szCs w:val="16"/>
        </w:rPr>
        <w:t>7123456789</w:t>
      </w:r>
    </w:p>
    <w:p w:rsidR="007765C8" w:rsidRPr="002712F8" w:rsidRDefault="007765C8" w:rsidP="007765C8">
      <w:pPr>
        <w:autoSpaceDE w:val="0"/>
        <w:autoSpaceDN w:val="0"/>
        <w:rPr>
          <w:rFonts w:ascii="Lucida Console" w:hAnsi="Lucida Console"/>
          <w:sz w:val="16"/>
          <w:szCs w:val="16"/>
        </w:rPr>
      </w:pPr>
      <w:r>
        <w:rPr>
          <w:rFonts w:ascii="Lucida Console" w:hAnsi="Lucida Console"/>
          <w:color w:val="1F497D"/>
          <w:sz w:val="16"/>
          <w:szCs w:val="16"/>
          <w:lang w:val="en"/>
        </w:rPr>
        <w:t>  </w:t>
      </w:r>
      <w:r>
        <w:rPr>
          <w:rFonts w:ascii="Lucida Console" w:hAnsi="Lucida Console"/>
          <w:sz w:val="16"/>
          <w:szCs w:val="16"/>
        </w:rPr>
        <w:t>#</w:t>
      </w:r>
      <w:proofErr w:type="gramStart"/>
      <w:r>
        <w:rPr>
          <w:rFonts w:ascii="Lucida Console" w:hAnsi="Lucida Console"/>
          <w:sz w:val="16"/>
          <w:szCs w:val="16"/>
        </w:rPr>
        <w:t>  </w:t>
      </w:r>
      <w:r w:rsidRPr="002712F8">
        <w:rPr>
          <w:rFonts w:ascii="Lucida Console" w:hAnsi="Lucida Console"/>
          <w:sz w:val="16"/>
          <w:szCs w:val="16"/>
        </w:rPr>
        <w:t>RX</w:t>
      </w:r>
      <w:proofErr w:type="gramEnd"/>
      <w:r w:rsidRPr="002712F8">
        <w:rPr>
          <w:rFonts w:ascii="Lucida Console" w:hAnsi="Lucida Console"/>
          <w:sz w:val="16"/>
          <w:szCs w:val="16"/>
        </w:rPr>
        <w:t>/FILL</w:t>
      </w:r>
      <w:r>
        <w:rPr>
          <w:rFonts w:ascii="Lucida Console" w:hAnsi="Lucida Console"/>
          <w:sz w:val="16"/>
          <w:szCs w:val="16"/>
        </w:rPr>
        <w:t xml:space="preserve">    STATUS FILL DT ELIG </w:t>
      </w:r>
      <w:r w:rsidRPr="002712F8">
        <w:rPr>
          <w:rFonts w:ascii="Lucida Console" w:hAnsi="Lucida Console"/>
          <w:sz w:val="16"/>
          <w:szCs w:val="16"/>
        </w:rPr>
        <w:t xml:space="preserve">PATIENT        BPS PHARM  DRUG NAME </w:t>
      </w:r>
    </w:p>
    <w:p w:rsidR="007765C8" w:rsidRPr="002712F8" w:rsidRDefault="007765C8" w:rsidP="007765C8">
      <w:pPr>
        <w:autoSpaceDE w:val="0"/>
        <w:autoSpaceDN w:val="0"/>
        <w:rPr>
          <w:rFonts w:ascii="Lucida Console" w:hAnsi="Lucida Console"/>
          <w:sz w:val="16"/>
          <w:szCs w:val="16"/>
        </w:rPr>
      </w:pPr>
      <w:r w:rsidRPr="002712F8">
        <w:rPr>
          <w:rFonts w:ascii="Lucida Console" w:hAnsi="Lucida Console"/>
          <w:sz w:val="16"/>
          <w:szCs w:val="16"/>
        </w:rPr>
        <w:t>------------------------------------------------------------------------------</w:t>
      </w:r>
    </w:p>
    <w:p w:rsidR="007765C8" w:rsidRPr="001B6CEB" w:rsidRDefault="007765C8" w:rsidP="007765C8">
      <w:pPr>
        <w:autoSpaceDE w:val="0"/>
        <w:autoSpaceDN w:val="0"/>
        <w:rPr>
          <w:rFonts w:ascii="Lucida Console" w:hAnsi="Lucida Console"/>
          <w:sz w:val="16"/>
          <w:szCs w:val="16"/>
        </w:rPr>
      </w:pPr>
      <w:r w:rsidRPr="002712F8">
        <w:rPr>
          <w:rFonts w:ascii="Lucida Console" w:hAnsi="Lucida Console"/>
          <w:sz w:val="16"/>
          <w:szCs w:val="16"/>
        </w:rPr>
        <w:t xml:space="preserve">  1 </w:t>
      </w:r>
      <w:r>
        <w:rPr>
          <w:rFonts w:ascii="Lucida Console" w:hAnsi="Lucida Console"/>
          <w:sz w:val="16"/>
          <w:szCs w:val="16"/>
        </w:rPr>
        <w:t>72578561A/11 C/NR</w:t>
      </w:r>
      <w:proofErr w:type="gramStart"/>
      <w:r>
        <w:rPr>
          <w:rFonts w:ascii="Lucida Console" w:hAnsi="Lucida Console"/>
          <w:sz w:val="16"/>
          <w:szCs w:val="16"/>
        </w:rPr>
        <w:t>  01</w:t>
      </w:r>
      <w:proofErr w:type="gramEnd"/>
      <w:r>
        <w:rPr>
          <w:rFonts w:ascii="Lucida Console" w:hAnsi="Lucida Console"/>
          <w:sz w:val="16"/>
          <w:szCs w:val="16"/>
        </w:rPr>
        <w:t xml:space="preserve">/18/17  T  </w:t>
      </w:r>
      <w:r w:rsidRPr="002712F8">
        <w:rPr>
          <w:rFonts w:ascii="Lucida Console" w:hAnsi="Lucida Console"/>
          <w:sz w:val="16"/>
          <w:szCs w:val="16"/>
        </w:rPr>
        <w:t>PATIENT, ONE        LEA  INSULIN,ASPART</w:t>
      </w:r>
      <w:r w:rsidRPr="001B6CEB">
        <w:rPr>
          <w:rFonts w:ascii="Lucida Console" w:hAnsi="Lucida Console"/>
          <w:sz w:val="16"/>
          <w:szCs w:val="16"/>
        </w:rPr>
        <w:t xml:space="preserve"> 10</w:t>
      </w:r>
    </w:p>
    <w:p w:rsidR="007765C8" w:rsidRPr="001B6CEB" w:rsidRDefault="007765C8" w:rsidP="007765C8">
      <w:pPr>
        <w:autoSpaceDE w:val="0"/>
        <w:autoSpaceDN w:val="0"/>
        <w:rPr>
          <w:rFonts w:ascii="Lucida Console" w:hAnsi="Lucida Console"/>
          <w:sz w:val="16"/>
          <w:szCs w:val="16"/>
        </w:rPr>
      </w:pPr>
      <w:r>
        <w:rPr>
          <w:rFonts w:ascii="Lucida Console" w:hAnsi="Lucida Console"/>
          <w:sz w:val="16"/>
          <w:szCs w:val="16"/>
        </w:rPr>
        <w:t>  2 14018749/</w:t>
      </w:r>
      <w:r w:rsidRPr="001B6CEB">
        <w:rPr>
          <w:rFonts w:ascii="Lucida Console" w:hAnsi="Lucida Console"/>
          <w:sz w:val="16"/>
          <w:szCs w:val="16"/>
        </w:rPr>
        <w:t>0   M/NR</w:t>
      </w:r>
      <w:proofErr w:type="gramStart"/>
      <w:r w:rsidRPr="001B6CEB">
        <w:rPr>
          <w:rFonts w:ascii="Lucida Console" w:hAnsi="Lucida Console"/>
          <w:sz w:val="16"/>
          <w:szCs w:val="16"/>
        </w:rPr>
        <w:t>  01</w:t>
      </w:r>
      <w:proofErr w:type="gramEnd"/>
      <w:r w:rsidRPr="001B6CEB">
        <w:rPr>
          <w:rFonts w:ascii="Lucida Console" w:hAnsi="Lucida Console"/>
          <w:sz w:val="16"/>
          <w:szCs w:val="16"/>
        </w:rPr>
        <w:t>/19/17  </w:t>
      </w:r>
      <w:r>
        <w:rPr>
          <w:rFonts w:ascii="Lucida Console" w:hAnsi="Lucida Console"/>
          <w:sz w:val="16"/>
          <w:szCs w:val="16"/>
        </w:rPr>
        <w:t xml:space="preserve">C  </w:t>
      </w:r>
      <w:r w:rsidRPr="001B6CEB">
        <w:rPr>
          <w:rFonts w:ascii="Lucida Console" w:hAnsi="Lucida Console"/>
          <w:sz w:val="16"/>
          <w:szCs w:val="16"/>
        </w:rPr>
        <w:t>PATIENT, TWO   </w:t>
      </w:r>
      <w:r>
        <w:rPr>
          <w:rFonts w:ascii="Lucida Console" w:hAnsi="Lucida Console"/>
          <w:sz w:val="16"/>
          <w:szCs w:val="16"/>
        </w:rPr>
        <w:t xml:space="preserve"> </w:t>
      </w:r>
      <w:r w:rsidRPr="001B6CEB">
        <w:rPr>
          <w:rFonts w:ascii="Lucida Console" w:hAnsi="Lucida Console"/>
          <w:sz w:val="16"/>
          <w:szCs w:val="16"/>
        </w:rPr>
        <w:t>    KAN  METFORMIN HCL 100</w:t>
      </w:r>
    </w:p>
    <w:p w:rsidR="007765C8" w:rsidRPr="001B6CEB" w:rsidRDefault="007765C8" w:rsidP="007765C8">
      <w:pPr>
        <w:autoSpaceDE w:val="0"/>
        <w:autoSpaceDN w:val="0"/>
        <w:rPr>
          <w:rFonts w:ascii="Lucida Console" w:hAnsi="Lucida Console"/>
          <w:sz w:val="16"/>
          <w:szCs w:val="16"/>
        </w:rPr>
      </w:pPr>
      <w:r w:rsidRPr="001B6CEB">
        <w:rPr>
          <w:rFonts w:ascii="Lucida Console" w:hAnsi="Lucida Console"/>
          <w:sz w:val="16"/>
          <w:szCs w:val="16"/>
        </w:rPr>
        <w:t>  3 34110699/0   W/</w:t>
      </w:r>
      <w:r>
        <w:rPr>
          <w:rFonts w:ascii="Lucida Console" w:hAnsi="Lucida Console"/>
          <w:sz w:val="16"/>
          <w:szCs w:val="16"/>
        </w:rPr>
        <w:t>RL</w:t>
      </w:r>
      <w:proofErr w:type="gramStart"/>
      <w:r>
        <w:rPr>
          <w:rFonts w:ascii="Lucida Console" w:hAnsi="Lucida Console"/>
          <w:sz w:val="16"/>
          <w:szCs w:val="16"/>
        </w:rPr>
        <w:t>  01</w:t>
      </w:r>
      <w:proofErr w:type="gramEnd"/>
      <w:r>
        <w:rPr>
          <w:rFonts w:ascii="Lucida Console" w:hAnsi="Lucida Console"/>
          <w:sz w:val="16"/>
          <w:szCs w:val="16"/>
        </w:rPr>
        <w:t xml:space="preserve">/19/17  V  </w:t>
      </w:r>
      <w:r w:rsidRPr="001B6CEB">
        <w:rPr>
          <w:rFonts w:ascii="Lucida Console" w:hAnsi="Lucida Console"/>
          <w:sz w:val="16"/>
          <w:szCs w:val="16"/>
        </w:rPr>
        <w:t>PATIENT, THREE   </w:t>
      </w:r>
      <w:r>
        <w:rPr>
          <w:rFonts w:ascii="Lucida Console" w:hAnsi="Lucida Console"/>
          <w:sz w:val="16"/>
          <w:szCs w:val="16"/>
        </w:rPr>
        <w:t xml:space="preserve"> </w:t>
      </w:r>
      <w:r w:rsidRPr="001B6CEB">
        <w:rPr>
          <w:rFonts w:ascii="Lucida Console" w:hAnsi="Lucida Console"/>
          <w:sz w:val="16"/>
          <w:szCs w:val="16"/>
        </w:rPr>
        <w:t>  COL  ASPIRIN 81MG CHEW</w:t>
      </w:r>
    </w:p>
    <w:p w:rsidR="007765C8" w:rsidRPr="001B6CEB" w:rsidRDefault="007765C8" w:rsidP="007765C8">
      <w:pPr>
        <w:rPr>
          <w:rFonts w:ascii="Lucida Console" w:hAnsi="Lucida Console"/>
          <w:sz w:val="16"/>
          <w:szCs w:val="16"/>
        </w:rPr>
      </w:pPr>
      <w:r w:rsidRPr="001B6CEB">
        <w:rPr>
          <w:rFonts w:ascii="Lucida Console" w:hAnsi="Lucida Console"/>
          <w:sz w:val="16"/>
          <w:szCs w:val="16"/>
        </w:rPr>
        <w:t xml:space="preserve">  </w:t>
      </w:r>
      <w:r>
        <w:rPr>
          <w:rFonts w:ascii="Lucida Console" w:hAnsi="Lucida Console"/>
          <w:sz w:val="16"/>
          <w:szCs w:val="16"/>
        </w:rPr>
        <w:t>4 34110700/0   W/RL</w:t>
      </w:r>
      <w:proofErr w:type="gramStart"/>
      <w:r>
        <w:rPr>
          <w:rFonts w:ascii="Lucida Console" w:hAnsi="Lucida Console"/>
          <w:sz w:val="16"/>
          <w:szCs w:val="16"/>
        </w:rPr>
        <w:t>  01</w:t>
      </w:r>
      <w:proofErr w:type="gramEnd"/>
      <w:r>
        <w:rPr>
          <w:rFonts w:ascii="Lucida Console" w:hAnsi="Lucida Console"/>
          <w:sz w:val="16"/>
          <w:szCs w:val="16"/>
        </w:rPr>
        <w:t>/19/17  </w:t>
      </w:r>
      <w:r w:rsidRPr="001B6CEB">
        <w:rPr>
          <w:rFonts w:ascii="Lucida Console" w:hAnsi="Lucida Console"/>
          <w:sz w:val="16"/>
          <w:szCs w:val="16"/>
        </w:rPr>
        <w:t>V</w:t>
      </w:r>
      <w:r>
        <w:rPr>
          <w:rFonts w:ascii="Lucida Console" w:hAnsi="Lucida Console"/>
          <w:sz w:val="16"/>
          <w:szCs w:val="16"/>
        </w:rPr>
        <w:t xml:space="preserve">  </w:t>
      </w:r>
      <w:r w:rsidRPr="001B6CEB">
        <w:rPr>
          <w:rFonts w:ascii="Lucida Console" w:hAnsi="Lucida Console"/>
          <w:sz w:val="16"/>
          <w:szCs w:val="16"/>
        </w:rPr>
        <w:t xml:space="preserve">PATIENT, </w:t>
      </w:r>
      <w:proofErr w:type="spellStart"/>
      <w:r w:rsidRPr="001B6CEB">
        <w:rPr>
          <w:rFonts w:ascii="Lucida Console" w:hAnsi="Lucida Console"/>
          <w:sz w:val="16"/>
          <w:szCs w:val="16"/>
        </w:rPr>
        <w:t>THREE</w:t>
      </w:r>
      <w:r>
        <w:rPr>
          <w:rFonts w:ascii="Lucida Console" w:hAnsi="Lucida Console"/>
          <w:sz w:val="16"/>
          <w:szCs w:val="16"/>
        </w:rPr>
        <w:t>xxxx</w:t>
      </w:r>
      <w:proofErr w:type="spellEnd"/>
      <w:r w:rsidRPr="001B6CEB">
        <w:rPr>
          <w:rFonts w:ascii="Lucida Console" w:hAnsi="Lucida Console"/>
          <w:sz w:val="16"/>
          <w:szCs w:val="16"/>
        </w:rPr>
        <w:t>  COL  CEPHALEXIN 250MG</w:t>
      </w:r>
    </w:p>
    <w:p w:rsidR="007765C8" w:rsidRDefault="007765C8" w:rsidP="007765C8">
      <w:pPr>
        <w:rPr>
          <w:rFonts w:ascii="Lucida Console" w:hAnsi="Lucida Console"/>
          <w:strike/>
          <w:sz w:val="16"/>
          <w:szCs w:val="16"/>
        </w:rPr>
      </w:pPr>
    </w:p>
    <w:p w:rsidR="007765C8" w:rsidRDefault="007765C8" w:rsidP="007765C8">
      <w:pPr>
        <w:rPr>
          <w:rFonts w:ascii="Lucida Console" w:hAnsi="Lucida Console"/>
          <w:sz w:val="16"/>
          <w:szCs w:val="16"/>
        </w:rPr>
      </w:pPr>
      <w:r>
        <w:rPr>
          <w:rFonts w:ascii="Lucida Console" w:hAnsi="Lucida Console"/>
          <w:sz w:val="16"/>
          <w:szCs w:val="16"/>
        </w:rPr>
        <w:t>Combined RX/FILL</w:t>
      </w:r>
    </w:p>
    <w:p w:rsidR="007765C8" w:rsidRDefault="007765C8" w:rsidP="007765C8">
      <w:pPr>
        <w:rPr>
          <w:rFonts w:ascii="Lucida Console" w:hAnsi="Lucida Console"/>
          <w:sz w:val="16"/>
          <w:szCs w:val="16"/>
        </w:rPr>
      </w:pPr>
      <w:r>
        <w:rPr>
          <w:rFonts w:ascii="Lucida Console" w:hAnsi="Lucida Console"/>
          <w:sz w:val="16"/>
          <w:szCs w:val="16"/>
        </w:rPr>
        <w:t>Combined (ELIG</w:t>
      </w:r>
      <w:proofErr w:type="gramStart"/>
      <w:r>
        <w:rPr>
          <w:rFonts w:ascii="Lucida Console" w:hAnsi="Lucida Console"/>
          <w:sz w:val="16"/>
          <w:szCs w:val="16"/>
        </w:rPr>
        <w:t>)Patient</w:t>
      </w:r>
      <w:proofErr w:type="gramEnd"/>
    </w:p>
    <w:p w:rsidR="007765C8" w:rsidRDefault="007765C8" w:rsidP="007765C8">
      <w:pPr>
        <w:rPr>
          <w:rFonts w:ascii="Lucida Console" w:hAnsi="Lucida Console"/>
          <w:sz w:val="16"/>
          <w:szCs w:val="16"/>
        </w:rPr>
      </w:pPr>
      <w:r w:rsidRPr="001B6CEB">
        <w:rPr>
          <w:rFonts w:ascii="Lucida Console" w:hAnsi="Lucida Console"/>
          <w:sz w:val="16"/>
          <w:szCs w:val="16"/>
        </w:rPr>
        <w:lastRenderedPageBreak/>
        <w:t>Drug name – same # of characters as ECME User Screen</w:t>
      </w:r>
      <w:r>
        <w:rPr>
          <w:rFonts w:ascii="Lucida Console" w:hAnsi="Lucida Console"/>
          <w:sz w:val="16"/>
          <w:szCs w:val="16"/>
        </w:rPr>
        <w:t>, 18 characters</w:t>
      </w:r>
    </w:p>
    <w:p w:rsidR="007765C8" w:rsidRDefault="007765C8" w:rsidP="007765C8">
      <w:pPr>
        <w:rPr>
          <w:rFonts w:ascii="Lucida Console" w:hAnsi="Lucida Console"/>
          <w:sz w:val="16"/>
          <w:szCs w:val="16"/>
        </w:rPr>
      </w:pPr>
      <w:r>
        <w:rPr>
          <w:rFonts w:ascii="Lucida Console" w:hAnsi="Lucida Console"/>
          <w:sz w:val="16"/>
          <w:szCs w:val="16"/>
        </w:rPr>
        <w:t>Patient name – 18 characters</w:t>
      </w:r>
    </w:p>
    <w:p w:rsidR="007765C8" w:rsidRDefault="007765C8" w:rsidP="007765C8">
      <w:pPr>
        <w:rPr>
          <w:rFonts w:ascii="Lucida Console" w:hAnsi="Lucida Console"/>
          <w:sz w:val="16"/>
          <w:szCs w:val="16"/>
        </w:rPr>
      </w:pPr>
      <w:r>
        <w:rPr>
          <w:rFonts w:ascii="Lucida Console" w:hAnsi="Lucida Console"/>
          <w:sz w:val="16"/>
          <w:szCs w:val="16"/>
        </w:rPr>
        <w:t xml:space="preserve">Pharmacy abbreviation – will this ever be longer than 3 characters? Spot check – 2 out of 20 were longer.  </w:t>
      </w:r>
      <w:proofErr w:type="gramStart"/>
      <w:r>
        <w:rPr>
          <w:rFonts w:ascii="Lucida Console" w:hAnsi="Lucida Console"/>
          <w:sz w:val="16"/>
          <w:szCs w:val="16"/>
        </w:rPr>
        <w:t>Would have required 7 char to be unique.</w:t>
      </w:r>
      <w:proofErr w:type="gramEnd"/>
      <w:r>
        <w:rPr>
          <w:rFonts w:ascii="Lucida Console" w:hAnsi="Lucida Console"/>
          <w:sz w:val="16"/>
          <w:szCs w:val="16"/>
        </w:rPr>
        <w:t xml:space="preserve">  </w:t>
      </w:r>
      <w:proofErr w:type="gramStart"/>
      <w:r>
        <w:rPr>
          <w:rFonts w:ascii="Lucida Console" w:hAnsi="Lucida Console"/>
          <w:sz w:val="16"/>
          <w:szCs w:val="16"/>
        </w:rPr>
        <w:t>Leave at 3 char.</w:t>
      </w:r>
      <w:proofErr w:type="gramEnd"/>
      <w:r>
        <w:rPr>
          <w:rFonts w:ascii="Lucida Console" w:hAnsi="Lucida Console"/>
          <w:sz w:val="16"/>
          <w:szCs w:val="16"/>
        </w:rPr>
        <w:t xml:space="preserve">  Usually facility can be identified by Rx #.</w:t>
      </w:r>
    </w:p>
    <w:p w:rsidR="007765C8" w:rsidRDefault="007765C8" w:rsidP="007765C8">
      <w:pPr>
        <w:rPr>
          <w:rFonts w:ascii="Lucida Console" w:hAnsi="Lucida Console"/>
          <w:sz w:val="16"/>
          <w:szCs w:val="16"/>
        </w:rPr>
      </w:pPr>
      <w:proofErr w:type="gramStart"/>
      <w:r>
        <w:rPr>
          <w:rFonts w:ascii="Lucida Console" w:hAnsi="Lucida Console"/>
          <w:sz w:val="16"/>
          <w:szCs w:val="16"/>
        </w:rPr>
        <w:t>New status coming with CPRS v32, on backlog list, status of “P” for park, still 1 char.</w:t>
      </w:r>
      <w:proofErr w:type="gramEnd"/>
    </w:p>
    <w:p w:rsidR="007765C8" w:rsidRPr="001B6CEB" w:rsidRDefault="007765C8" w:rsidP="007765C8">
      <w:pPr>
        <w:rPr>
          <w:rFonts w:ascii="Lucida Console" w:hAnsi="Lucida Console"/>
          <w:sz w:val="16"/>
          <w:szCs w:val="16"/>
        </w:rPr>
      </w:pPr>
      <w:r>
        <w:rPr>
          <w:rFonts w:ascii="Lucida Console" w:hAnsi="Lucida Console"/>
          <w:sz w:val="16"/>
          <w:szCs w:val="16"/>
        </w:rPr>
        <w:t xml:space="preserve">Email to </w:t>
      </w:r>
      <w:proofErr w:type="spellStart"/>
      <w:r>
        <w:rPr>
          <w:rFonts w:ascii="Lucida Console" w:hAnsi="Lucida Console"/>
          <w:sz w:val="16"/>
          <w:szCs w:val="16"/>
        </w:rPr>
        <w:t>eBiz</w:t>
      </w:r>
      <w:proofErr w:type="spellEnd"/>
      <w:r>
        <w:rPr>
          <w:rFonts w:ascii="Lucida Console" w:hAnsi="Lucida Console"/>
          <w:sz w:val="16"/>
          <w:szCs w:val="16"/>
        </w:rPr>
        <w:t xml:space="preserve"> team.</w:t>
      </w:r>
    </w:p>
    <w:p w:rsidR="007765C8" w:rsidRPr="007765C8" w:rsidRDefault="007765C8" w:rsidP="007765C8"/>
    <w:sectPr w:rsidR="007765C8" w:rsidRPr="007765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598" w:rsidRDefault="00507598" w:rsidP="00007E09">
      <w:pPr>
        <w:spacing w:after="0" w:line="240" w:lineRule="auto"/>
      </w:pPr>
      <w:r>
        <w:separator/>
      </w:r>
    </w:p>
  </w:endnote>
  <w:endnote w:type="continuationSeparator" w:id="0">
    <w:p w:rsidR="00507598" w:rsidRDefault="00507598" w:rsidP="00007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E09" w:rsidRDefault="00007E0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E09" w:rsidRDefault="00007E0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E09" w:rsidRDefault="00007E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598" w:rsidRDefault="00507598" w:rsidP="00007E09">
      <w:pPr>
        <w:spacing w:after="0" w:line="240" w:lineRule="auto"/>
      </w:pPr>
      <w:r>
        <w:separator/>
      </w:r>
    </w:p>
  </w:footnote>
  <w:footnote w:type="continuationSeparator" w:id="0">
    <w:p w:rsidR="00507598" w:rsidRDefault="00507598" w:rsidP="00007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E09" w:rsidRDefault="00007E0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E09" w:rsidRDefault="00007E0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E09" w:rsidRDefault="00007E0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34D"/>
    <w:rsid w:val="00007E09"/>
    <w:rsid w:val="002E4457"/>
    <w:rsid w:val="0030096D"/>
    <w:rsid w:val="00367E6F"/>
    <w:rsid w:val="00507598"/>
    <w:rsid w:val="00743E21"/>
    <w:rsid w:val="007765C8"/>
    <w:rsid w:val="00907E35"/>
    <w:rsid w:val="00B07563"/>
    <w:rsid w:val="00B1134D"/>
    <w:rsid w:val="00B90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75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75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007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7E09"/>
  </w:style>
  <w:style w:type="paragraph" w:styleId="Footer">
    <w:name w:val="footer"/>
    <w:basedOn w:val="Normal"/>
    <w:link w:val="FooterChar"/>
    <w:uiPriority w:val="99"/>
    <w:unhideWhenUsed/>
    <w:rsid w:val="00007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7E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75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75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007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7E09"/>
  </w:style>
  <w:style w:type="paragraph" w:styleId="Footer">
    <w:name w:val="footer"/>
    <w:basedOn w:val="Normal"/>
    <w:link w:val="FooterChar"/>
    <w:uiPriority w:val="99"/>
    <w:unhideWhenUsed/>
    <w:rsid w:val="00007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7E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2017-07-21T18:46:00Z</dcterms:created>
  <dcterms:modified xsi:type="dcterms:W3CDTF">2017-07-21T18:46:00Z</dcterms:modified>
</cp:coreProperties>
</file>