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267F5" w:rsidRPr="006267F5" w:rsidRDefault="006267F5" w:rsidP="006267F5">
      <w:pPr>
        <w:spacing w:line="240" w:lineRule="auto"/>
        <w:jc w:val="center"/>
        <w:rPr>
          <w:rFonts w:ascii="Calibri" w:eastAsia="Calibri" w:hAnsi="Calibri" w:cs="Calibri"/>
        </w:rPr>
      </w:pPr>
      <w:bookmarkStart w:id="0" w:name="_GoBack"/>
      <w:bookmarkEnd w:id="0"/>
    </w:p>
    <w:p w:rsidR="006267F5" w:rsidRPr="006267F5" w:rsidRDefault="006267F5" w:rsidP="006267F5">
      <w:pPr>
        <w:spacing w:line="240" w:lineRule="auto"/>
        <w:jc w:val="center"/>
        <w:rPr>
          <w:rFonts w:ascii="Calibri" w:eastAsia="Calibri" w:hAnsi="Calibri" w:cs="Calibri"/>
        </w:rPr>
      </w:pPr>
    </w:p>
    <w:p w:rsidR="006267F5" w:rsidRPr="006267F5" w:rsidRDefault="006267F5" w:rsidP="006267F5">
      <w:pPr>
        <w:spacing w:line="240" w:lineRule="auto"/>
        <w:jc w:val="center"/>
        <w:rPr>
          <w:rFonts w:ascii="Calibri" w:eastAsia="Calibri" w:hAnsi="Calibri" w:cs="Calibri"/>
        </w:rPr>
      </w:pPr>
    </w:p>
    <w:p w:rsidR="006267F5" w:rsidRPr="006267F5" w:rsidRDefault="006267F5" w:rsidP="006267F5">
      <w:pPr>
        <w:spacing w:line="240" w:lineRule="auto"/>
        <w:jc w:val="center"/>
        <w:rPr>
          <w:rFonts w:ascii="Calibri" w:eastAsia="Calibri" w:hAnsi="Calibri" w:cs="Calibri"/>
        </w:rPr>
      </w:pPr>
    </w:p>
    <w:p w:rsidR="006267F5" w:rsidRPr="006267F5" w:rsidRDefault="006267F5" w:rsidP="006267F5">
      <w:pPr>
        <w:spacing w:line="240" w:lineRule="auto"/>
        <w:jc w:val="center"/>
        <w:rPr>
          <w:rFonts w:ascii="Calibri" w:eastAsia="Calibri" w:hAnsi="Calibri" w:cs="Calibri"/>
        </w:rPr>
      </w:pPr>
    </w:p>
    <w:p w:rsidR="006267F5" w:rsidRPr="006267F5" w:rsidRDefault="006267F5" w:rsidP="006267F5">
      <w:pPr>
        <w:spacing w:line="240" w:lineRule="auto"/>
        <w:jc w:val="center"/>
        <w:rPr>
          <w:rFonts w:ascii="Calibri" w:eastAsia="Calibri" w:hAnsi="Calibri" w:cs="Calibri"/>
        </w:rPr>
      </w:pPr>
    </w:p>
    <w:p w:rsidR="006267F5" w:rsidRPr="006267F5" w:rsidRDefault="00782B9E" w:rsidP="006267F5">
      <w:pPr>
        <w:spacing w:line="240" w:lineRule="auto"/>
        <w:jc w:val="center"/>
        <w:rPr>
          <w:rFonts w:ascii="Calibri" w:eastAsia="Calibri" w:hAnsi="Calibri" w:cs="Calibri"/>
        </w:rPr>
      </w:pPr>
      <w:r>
        <w:rPr>
          <w:b/>
          <w:sz w:val="36"/>
          <w:szCs w:val="36"/>
        </w:rPr>
        <w:t>MCCF EDI TAS US</w:t>
      </w:r>
      <w:r w:rsidR="00D077EA">
        <w:rPr>
          <w:b/>
          <w:sz w:val="36"/>
          <w:szCs w:val="36"/>
        </w:rPr>
        <w:t>3682</w:t>
      </w:r>
    </w:p>
    <w:p w:rsidR="006267F5" w:rsidRPr="006267F5" w:rsidRDefault="006267F5" w:rsidP="006267F5">
      <w:pPr>
        <w:spacing w:before="120" w:after="120" w:line="240" w:lineRule="auto"/>
        <w:jc w:val="center"/>
        <w:rPr>
          <w:rFonts w:ascii="Calibri" w:eastAsia="Calibri" w:hAnsi="Calibri" w:cs="Calibri"/>
        </w:rPr>
      </w:pPr>
      <w:r w:rsidRPr="006267F5">
        <w:rPr>
          <w:b/>
          <w:sz w:val="36"/>
          <w:szCs w:val="36"/>
        </w:rPr>
        <w:t>System Design Document</w:t>
      </w:r>
    </w:p>
    <w:p w:rsidR="006267F5" w:rsidRPr="006267F5" w:rsidRDefault="006267F5" w:rsidP="006267F5">
      <w:pPr>
        <w:keepNext/>
        <w:keepLines/>
        <w:spacing w:after="360" w:line="240" w:lineRule="auto"/>
        <w:jc w:val="center"/>
        <w:rPr>
          <w:b/>
          <w:sz w:val="36"/>
          <w:szCs w:val="36"/>
        </w:rPr>
      </w:pPr>
    </w:p>
    <w:p w:rsidR="006267F5" w:rsidRPr="006267F5" w:rsidRDefault="006267F5" w:rsidP="006267F5">
      <w:pPr>
        <w:spacing w:before="120" w:after="120" w:line="240" w:lineRule="auto"/>
        <w:jc w:val="center"/>
        <w:rPr>
          <w:rFonts w:ascii="Calibri" w:eastAsia="Calibri" w:hAnsi="Calibri" w:cs="Calibri"/>
        </w:rPr>
      </w:pPr>
    </w:p>
    <w:p w:rsidR="006267F5" w:rsidRPr="006267F5" w:rsidRDefault="006267F5" w:rsidP="006267F5">
      <w:pPr>
        <w:keepNext/>
        <w:keepLines/>
        <w:spacing w:after="360" w:line="240" w:lineRule="auto"/>
        <w:jc w:val="center"/>
        <w:rPr>
          <w:b/>
          <w:sz w:val="36"/>
          <w:szCs w:val="36"/>
        </w:rPr>
      </w:pPr>
    </w:p>
    <w:p w:rsidR="006267F5" w:rsidRPr="006267F5" w:rsidRDefault="006267F5" w:rsidP="006267F5">
      <w:pPr>
        <w:keepLines/>
        <w:spacing w:before="60" w:after="120"/>
        <w:jc w:val="center"/>
        <w:rPr>
          <w:rFonts w:ascii="Calibri" w:eastAsia="Calibri" w:hAnsi="Calibri" w:cs="Calibri"/>
        </w:rPr>
      </w:pPr>
      <w:r w:rsidRPr="006267F5">
        <w:rPr>
          <w:rFonts w:ascii="Calibri" w:eastAsia="Calibri" w:hAnsi="Calibri" w:cs="Calibri"/>
          <w:noProof/>
        </w:rPr>
        <w:drawing>
          <wp:inline distT="0" distB="0" distL="0" distR="0" wp14:anchorId="3E1E7698" wp14:editId="31B86D36">
            <wp:extent cx="2171700" cy="2171700"/>
            <wp:effectExtent l="0" t="0" r="0" b="0"/>
            <wp:docPr id="2" name="image01.jpg" descr="Department of Veterans Affairs official seal"/>
            <wp:cNvGraphicFramePr/>
            <a:graphic xmlns:a="http://schemas.openxmlformats.org/drawingml/2006/main">
              <a:graphicData uri="http://schemas.openxmlformats.org/drawingml/2006/picture">
                <pic:pic xmlns:pic="http://schemas.openxmlformats.org/drawingml/2006/picture">
                  <pic:nvPicPr>
                    <pic:cNvPr id="0" name="image01.jpg" descr="Department of Veterans Affairs official seal"/>
                    <pic:cNvPicPr preferRelativeResize="0"/>
                  </pic:nvPicPr>
                  <pic:blipFill>
                    <a:blip r:embed="rId8"/>
                    <a:srcRect/>
                    <a:stretch>
                      <a:fillRect/>
                    </a:stretch>
                  </pic:blipFill>
                  <pic:spPr>
                    <a:xfrm>
                      <a:off x="0" y="0"/>
                      <a:ext cx="2171700" cy="2171700"/>
                    </a:xfrm>
                    <a:prstGeom prst="rect">
                      <a:avLst/>
                    </a:prstGeom>
                    <a:ln/>
                  </pic:spPr>
                </pic:pic>
              </a:graphicData>
            </a:graphic>
          </wp:inline>
        </w:drawing>
      </w:r>
    </w:p>
    <w:p w:rsidR="006267F5" w:rsidRPr="006267F5" w:rsidRDefault="006267F5" w:rsidP="006267F5">
      <w:pPr>
        <w:keepNext/>
        <w:keepLines/>
        <w:spacing w:after="360" w:line="240" w:lineRule="auto"/>
        <w:jc w:val="center"/>
        <w:rPr>
          <w:b/>
          <w:sz w:val="36"/>
          <w:szCs w:val="36"/>
        </w:rPr>
      </w:pPr>
    </w:p>
    <w:p w:rsidR="006267F5" w:rsidRPr="006267F5" w:rsidRDefault="006267F5" w:rsidP="006267F5">
      <w:pPr>
        <w:keepNext/>
        <w:keepLines/>
        <w:spacing w:after="360" w:line="240" w:lineRule="auto"/>
        <w:jc w:val="center"/>
        <w:rPr>
          <w:b/>
          <w:sz w:val="36"/>
          <w:szCs w:val="36"/>
        </w:rPr>
      </w:pPr>
      <w:r w:rsidRPr="006267F5">
        <w:rPr>
          <w:b/>
          <w:sz w:val="28"/>
          <w:szCs w:val="28"/>
        </w:rPr>
        <w:t>Department of Veterans Affairs</w:t>
      </w:r>
    </w:p>
    <w:p w:rsidR="006267F5" w:rsidRPr="006267F5" w:rsidRDefault="00251A93" w:rsidP="006267F5">
      <w:pPr>
        <w:spacing w:before="120" w:after="120" w:line="240" w:lineRule="auto"/>
        <w:jc w:val="center"/>
        <w:rPr>
          <w:rFonts w:ascii="Calibri" w:eastAsia="Calibri" w:hAnsi="Calibri" w:cs="Calibri"/>
        </w:rPr>
      </w:pPr>
      <w:r>
        <w:rPr>
          <w:b/>
          <w:sz w:val="28"/>
          <w:szCs w:val="28"/>
        </w:rPr>
        <w:t>March</w:t>
      </w:r>
      <w:r w:rsidR="00782B9E">
        <w:rPr>
          <w:b/>
          <w:sz w:val="28"/>
          <w:szCs w:val="28"/>
        </w:rPr>
        <w:t xml:space="preserve"> 2018</w:t>
      </w:r>
    </w:p>
    <w:p w:rsidR="006267F5" w:rsidRPr="006267F5" w:rsidRDefault="00782B9E" w:rsidP="006267F5">
      <w:pPr>
        <w:spacing w:before="120" w:after="120" w:line="240" w:lineRule="auto"/>
        <w:jc w:val="center"/>
        <w:rPr>
          <w:rFonts w:ascii="Calibri" w:eastAsia="Calibri" w:hAnsi="Calibri" w:cs="Calibri"/>
        </w:rPr>
        <w:sectPr w:rsidR="006267F5" w:rsidRPr="006267F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sectPr>
      </w:pPr>
      <w:r>
        <w:rPr>
          <w:b/>
          <w:sz w:val="28"/>
          <w:szCs w:val="28"/>
        </w:rPr>
        <w:t>Version 1.0</w:t>
      </w:r>
      <w:r w:rsidR="000C39C7">
        <w:rPr>
          <w:b/>
          <w:sz w:val="28"/>
          <w:szCs w:val="28"/>
        </w:rPr>
        <w:t>0</w:t>
      </w:r>
    </w:p>
    <w:p w:rsidR="006267F5" w:rsidRPr="006267F5" w:rsidRDefault="006267F5" w:rsidP="006267F5">
      <w:pPr>
        <w:spacing w:after="200"/>
        <w:rPr>
          <w:rFonts w:ascii="Calibri" w:eastAsia="Calibri" w:hAnsi="Calibri" w:cs="Calibri"/>
        </w:rPr>
        <w:sectPr w:rsidR="006267F5" w:rsidRPr="006267F5">
          <w:type w:val="continuous"/>
          <w:pgSz w:w="12240" w:h="15840"/>
          <w:pgMar w:top="1440" w:right="1440" w:bottom="1440" w:left="1440" w:header="720" w:footer="720" w:gutter="0"/>
          <w:cols w:space="720"/>
        </w:sectPr>
      </w:pPr>
    </w:p>
    <w:p w:rsidR="001C36DF" w:rsidRDefault="009E3C16" w:rsidP="00262E16">
      <w:pPr>
        <w:spacing w:before="120" w:after="120" w:line="240" w:lineRule="auto"/>
        <w:ind w:right="720"/>
      </w:pPr>
      <w:r>
        <w:rPr>
          <w:rFonts w:ascii="Calibri" w:eastAsia="Calibri" w:hAnsi="Calibri" w:cs="Calibri"/>
          <w:b/>
          <w:sz w:val="24"/>
          <w:szCs w:val="24"/>
        </w:rPr>
        <w:lastRenderedPageBreak/>
        <w:t>User Story Name:</w:t>
      </w:r>
      <w:r>
        <w:rPr>
          <w:rFonts w:ascii="Calibri" w:eastAsia="Calibri" w:hAnsi="Calibri" w:cs="Calibri"/>
          <w:sz w:val="24"/>
          <w:szCs w:val="24"/>
        </w:rPr>
        <w:t xml:space="preserve"> </w:t>
      </w:r>
      <w:r w:rsidR="00A65A32">
        <w:rPr>
          <w:rFonts w:ascii="Calibri" w:eastAsia="Calibri" w:hAnsi="Calibri" w:cs="Calibri"/>
          <w:sz w:val="24"/>
          <w:szCs w:val="24"/>
        </w:rPr>
        <w:t xml:space="preserve"> </w:t>
      </w:r>
      <w:r w:rsidR="005C7E23" w:rsidRPr="005C7E23">
        <w:rPr>
          <w:rFonts w:ascii="Times New Roman" w:eastAsia="Calibri" w:hAnsi="Times New Roman" w:cs="Times New Roman"/>
          <w:sz w:val="24"/>
          <w:szCs w:val="24"/>
        </w:rPr>
        <w:t>Add Reminder When 'ePharmacy Billable' Field Not Answered</w:t>
      </w:r>
      <w:r w:rsidR="00FE0639" w:rsidRPr="00FE0639">
        <w:rPr>
          <w:rFonts w:ascii="Times New Roman" w:eastAsia="Calibri" w:hAnsi="Times New Roman" w:cs="Times New Roman"/>
          <w:sz w:val="24"/>
          <w:szCs w:val="24"/>
        </w:rPr>
        <w:t>.</w:t>
      </w:r>
    </w:p>
    <w:p w:rsidR="001C36DF" w:rsidRDefault="009E3C16" w:rsidP="00262E16">
      <w:pPr>
        <w:spacing w:before="120" w:after="120" w:line="240" w:lineRule="auto"/>
        <w:ind w:right="720"/>
        <w:rPr>
          <w:rFonts w:ascii="Times New Roman" w:eastAsia="Times New Roman" w:hAnsi="Times New Roman" w:cs="Times New Roman"/>
          <w:sz w:val="24"/>
          <w:szCs w:val="24"/>
        </w:rPr>
      </w:pPr>
      <w:r>
        <w:rPr>
          <w:rFonts w:ascii="Calibri" w:eastAsia="Calibri" w:hAnsi="Calibri" w:cs="Calibri"/>
          <w:b/>
          <w:sz w:val="24"/>
          <w:szCs w:val="24"/>
        </w:rPr>
        <w:t xml:space="preserve">Rally ID: </w:t>
      </w:r>
      <w:r w:rsidR="00D077EA">
        <w:rPr>
          <w:rFonts w:ascii="Times New Roman" w:eastAsia="Times New Roman" w:hAnsi="Times New Roman" w:cs="Times New Roman"/>
          <w:sz w:val="24"/>
          <w:szCs w:val="24"/>
        </w:rPr>
        <w:t>US3682</w:t>
      </w:r>
    </w:p>
    <w:p w:rsidR="00FE0639" w:rsidRDefault="00FE0639" w:rsidP="00FE0639">
      <w:pPr>
        <w:pStyle w:val="TopInfo"/>
        <w:rPr>
          <w:rFonts w:ascii="Times New Roman" w:hAnsi="Times New Roman" w:cs="Times New Roman"/>
        </w:rPr>
      </w:pPr>
      <w:r>
        <w:rPr>
          <w:rFonts w:cs="Times New Roman"/>
          <w:b/>
        </w:rPr>
        <w:t>Epic Taxonomy:</w:t>
      </w:r>
      <w:r>
        <w:rPr>
          <w:rFonts w:ascii="Times New Roman" w:hAnsi="Times New Roman" w:cs="Times New Roman"/>
          <w:b/>
        </w:rPr>
        <w:t xml:space="preserve"> </w:t>
      </w:r>
      <w:r>
        <w:rPr>
          <w:rFonts w:ascii="Times New Roman" w:hAnsi="Times New Roman" w:cs="Times New Roman"/>
        </w:rPr>
        <w:t>Update</w:t>
      </w:r>
    </w:p>
    <w:p w:rsidR="001C36DF" w:rsidRDefault="009E3C16" w:rsidP="00262E16">
      <w:pPr>
        <w:pStyle w:val="Heading1"/>
        <w:spacing w:before="360" w:line="240" w:lineRule="auto"/>
        <w:ind w:right="720"/>
        <w:contextualSpacing w:val="0"/>
      </w:pPr>
      <w:bookmarkStart w:id="1" w:name="_gjdgxs" w:colFirst="0" w:colLast="0"/>
      <w:bookmarkEnd w:id="1"/>
      <w:r>
        <w:rPr>
          <w:rFonts w:ascii="Calibri" w:eastAsia="Calibri" w:hAnsi="Calibri" w:cs="Calibri"/>
          <w:b/>
          <w:sz w:val="24"/>
          <w:szCs w:val="24"/>
        </w:rPr>
        <w:t xml:space="preserve">Design </w:t>
      </w:r>
      <w:r w:rsidR="00E1691B">
        <w:rPr>
          <w:rFonts w:ascii="Calibri" w:eastAsia="Calibri" w:hAnsi="Calibri" w:cs="Calibri"/>
          <w:b/>
          <w:sz w:val="24"/>
          <w:szCs w:val="24"/>
        </w:rPr>
        <w:t>–</w:t>
      </w:r>
      <w:r>
        <w:rPr>
          <w:rFonts w:ascii="Calibri" w:eastAsia="Calibri" w:hAnsi="Calibri" w:cs="Calibri"/>
          <w:b/>
          <w:sz w:val="24"/>
          <w:szCs w:val="24"/>
        </w:rPr>
        <w:t xml:space="preserve"> Summary</w:t>
      </w:r>
    </w:p>
    <w:p w:rsidR="00527D10" w:rsidRDefault="002B4558" w:rsidP="00262E16">
      <w:pPr>
        <w:spacing w:line="240" w:lineRule="auto"/>
        <w:ind w:right="720"/>
        <w:rPr>
          <w:rFonts w:ascii="Times New Roman" w:hAnsi="Times New Roman" w:cs="Times New Roman"/>
          <w:sz w:val="24"/>
          <w:szCs w:val="24"/>
        </w:rPr>
      </w:pPr>
      <w:r>
        <w:rPr>
          <w:rFonts w:ascii="Times New Roman" w:hAnsi="Times New Roman" w:cs="Times New Roman"/>
          <w:sz w:val="24"/>
          <w:szCs w:val="24"/>
        </w:rPr>
        <w:t>In option DRUG ENTER/EDIT [PSS DRUG ENTER/EDIT], display a message to the user if the user is exiting the option and all of the three “ePharmacy Billable” fields are blank.</w:t>
      </w:r>
    </w:p>
    <w:p w:rsidR="002B4558" w:rsidRDefault="002B4558" w:rsidP="00262E16">
      <w:pPr>
        <w:spacing w:line="240" w:lineRule="auto"/>
        <w:ind w:right="720"/>
        <w:rPr>
          <w:rFonts w:ascii="Times New Roman" w:hAnsi="Times New Roman" w:cs="Times New Roman"/>
          <w:sz w:val="24"/>
          <w:szCs w:val="24"/>
        </w:rPr>
      </w:pPr>
    </w:p>
    <w:p w:rsidR="001C36DF" w:rsidRPr="004553BE" w:rsidRDefault="009E3C16" w:rsidP="00262E16">
      <w:pPr>
        <w:spacing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rsidR="00D077EA" w:rsidRPr="002B4558" w:rsidRDefault="009D0AEE" w:rsidP="00D077EA">
      <w:pPr>
        <w:pStyle w:val="ListParagraph"/>
        <w:numPr>
          <w:ilvl w:val="0"/>
          <w:numId w:val="3"/>
        </w:numPr>
        <w:spacing w:line="240" w:lineRule="auto"/>
      </w:pPr>
      <w:r>
        <w:rPr>
          <w:rFonts w:ascii="Times New Roman" w:eastAsia="Times New Roman" w:hAnsi="Times New Roman" w:cs="Times New Roman"/>
          <w:color w:val="auto"/>
          <w:sz w:val="24"/>
          <w:szCs w:val="24"/>
        </w:rPr>
        <w:t xml:space="preserve">Routine: </w:t>
      </w:r>
      <w:bookmarkStart w:id="2" w:name="_qimx20m0atyg" w:colFirst="0" w:colLast="0"/>
      <w:bookmarkEnd w:id="2"/>
      <w:r w:rsidR="002B4558">
        <w:rPr>
          <w:rFonts w:ascii="Times New Roman" w:eastAsia="Times New Roman" w:hAnsi="Times New Roman" w:cs="Times New Roman"/>
          <w:color w:val="auto"/>
          <w:sz w:val="24"/>
          <w:szCs w:val="24"/>
        </w:rPr>
        <w:t>PSSBPSUT</w:t>
      </w:r>
    </w:p>
    <w:p w:rsidR="002B4558" w:rsidRPr="00D077EA" w:rsidRDefault="002B4558" w:rsidP="00D077EA">
      <w:pPr>
        <w:pStyle w:val="ListParagraph"/>
        <w:numPr>
          <w:ilvl w:val="0"/>
          <w:numId w:val="3"/>
        </w:numPr>
        <w:spacing w:line="240" w:lineRule="auto"/>
      </w:pPr>
      <w:r>
        <w:rPr>
          <w:rFonts w:ascii="Times New Roman" w:eastAsia="Times New Roman" w:hAnsi="Times New Roman" w:cs="Times New Roman"/>
          <w:color w:val="auto"/>
          <w:sz w:val="24"/>
          <w:szCs w:val="24"/>
        </w:rPr>
        <w:t>Routine: PSSDEE</w:t>
      </w:r>
    </w:p>
    <w:p w:rsidR="00D077EA" w:rsidRDefault="00D077EA" w:rsidP="00D077EA">
      <w:pPr>
        <w:spacing w:line="240" w:lineRule="auto"/>
        <w:rPr>
          <w:rFonts w:ascii="Calibri" w:eastAsia="Calibri" w:hAnsi="Calibri" w:cs="Calibri"/>
          <w:b/>
          <w:sz w:val="24"/>
          <w:szCs w:val="24"/>
        </w:rPr>
      </w:pPr>
    </w:p>
    <w:p w:rsidR="001C36DF" w:rsidRDefault="009E3C16" w:rsidP="00D077EA">
      <w:pPr>
        <w:spacing w:line="240" w:lineRule="auto"/>
      </w:pPr>
      <w:r w:rsidRPr="00D077EA">
        <w:rPr>
          <w:rFonts w:ascii="Calibri" w:eastAsia="Calibri" w:hAnsi="Calibri" w:cs="Calibri"/>
          <w:b/>
          <w:sz w:val="24"/>
          <w:szCs w:val="24"/>
        </w:rPr>
        <w:t xml:space="preserve">Design </w:t>
      </w:r>
      <w:r w:rsidR="00E1691B" w:rsidRPr="00D077EA">
        <w:rPr>
          <w:rFonts w:ascii="Calibri" w:eastAsia="Calibri" w:hAnsi="Calibri" w:cs="Calibri"/>
          <w:b/>
          <w:sz w:val="24"/>
          <w:szCs w:val="24"/>
        </w:rPr>
        <w:t>–</w:t>
      </w:r>
      <w:r w:rsidRPr="00D077EA">
        <w:rPr>
          <w:rFonts w:ascii="Calibri" w:eastAsia="Calibri" w:hAnsi="Calibri" w:cs="Calibri"/>
          <w:b/>
          <w:sz w:val="24"/>
          <w:szCs w:val="24"/>
        </w:rPr>
        <w:t xml:space="preserve"> Detail</w:t>
      </w:r>
    </w:p>
    <w:p w:rsidR="00897111" w:rsidRDefault="00897111" w:rsidP="00262E16">
      <w:pPr>
        <w:spacing w:line="240" w:lineRule="auto"/>
        <w:ind w:right="720"/>
        <w:rPr>
          <w:rFonts w:ascii="Times New Roman" w:eastAsia="Times New Roman" w:hAnsi="Times New Roman" w:cs="Times New Roman"/>
          <w:sz w:val="24"/>
          <w:szCs w:val="24"/>
        </w:rPr>
      </w:pPr>
    </w:p>
    <w:p w:rsidR="00BB1DF0" w:rsidRDefault="00F44E62" w:rsidP="00262E16">
      <w:pPr>
        <w:spacing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The Drug IEN will be passed in to this new subroutine. The three ePharmacy Billable fields will be checked. If all three fields are nil, an informational message will be displayed to the user and the user will be given the opportunity to input values for the fields. This new subroutine will be called from Drug Enter/Edit upon exiting the option.</w:t>
      </w:r>
    </w:p>
    <w:p w:rsidR="00F44E62" w:rsidRDefault="00F44E62" w:rsidP="00262E16">
      <w:pPr>
        <w:spacing w:line="240" w:lineRule="auto"/>
        <w:ind w:right="720"/>
        <w:rPr>
          <w:rFonts w:ascii="Times New Roman" w:eastAsia="Times New Roman" w:hAnsi="Times New Roman" w:cs="Times New Roman"/>
          <w:sz w:val="24"/>
          <w:szCs w:val="24"/>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67"/>
        <w:gridCol w:w="1181"/>
        <w:gridCol w:w="1268"/>
        <w:gridCol w:w="1103"/>
        <w:gridCol w:w="3288"/>
      </w:tblGrid>
      <w:tr w:rsidR="00BB1DF0" w:rsidRPr="00C702DD" w:rsidTr="00691729">
        <w:trPr>
          <w:tblHeader/>
        </w:trPr>
        <w:tc>
          <w:tcPr>
            <w:tcW w:w="2767" w:type="dxa"/>
            <w:shd w:val="clear" w:color="auto" w:fill="F3F3F3"/>
          </w:tcPr>
          <w:p w:rsidR="00BB1DF0" w:rsidRPr="00C702DD" w:rsidRDefault="00BB1DF0" w:rsidP="00691729">
            <w:pPr>
              <w:spacing w:before="60" w:after="60"/>
              <w:rPr>
                <w:rFonts w:eastAsia="Times New Roman"/>
                <w:iCs/>
                <w:sz w:val="20"/>
                <w:szCs w:val="20"/>
              </w:rPr>
            </w:pPr>
            <w:r w:rsidRPr="00C702DD">
              <w:rPr>
                <w:rFonts w:eastAsia="Times New Roman"/>
                <w:iCs/>
                <w:sz w:val="20"/>
                <w:szCs w:val="20"/>
              </w:rPr>
              <w:t>Subroutine Name</w:t>
            </w:r>
          </w:p>
        </w:tc>
        <w:tc>
          <w:tcPr>
            <w:tcW w:w="6840" w:type="dxa"/>
            <w:gridSpan w:val="4"/>
            <w:tcBorders>
              <w:bottom w:val="single" w:sz="6" w:space="0" w:color="000000"/>
            </w:tcBorders>
            <w:vAlign w:val="center"/>
          </w:tcPr>
          <w:p w:rsidR="00BB1DF0" w:rsidRPr="00C702DD" w:rsidRDefault="00F93351" w:rsidP="00691729">
            <w:pPr>
              <w:rPr>
                <w:rFonts w:eastAsia="Calibri"/>
                <w:b/>
              </w:rPr>
            </w:pPr>
            <w:r>
              <w:rPr>
                <w:rFonts w:eastAsia="Calibri"/>
                <w:b/>
              </w:rPr>
              <w:t>EPHARM^PSSBPSUT</w:t>
            </w:r>
          </w:p>
        </w:tc>
      </w:tr>
      <w:tr w:rsidR="00BB1DF0" w:rsidRPr="00C702DD" w:rsidTr="00691729">
        <w:tc>
          <w:tcPr>
            <w:tcW w:w="2767" w:type="dxa"/>
            <w:shd w:val="clear" w:color="auto" w:fill="F3F3F3"/>
          </w:tcPr>
          <w:p w:rsidR="00BB1DF0" w:rsidRPr="00C702DD" w:rsidRDefault="00BB1DF0" w:rsidP="00691729">
            <w:pPr>
              <w:spacing w:before="60" w:after="60"/>
              <w:rPr>
                <w:rFonts w:eastAsia="Times New Roman"/>
                <w:iCs/>
                <w:sz w:val="20"/>
                <w:szCs w:val="20"/>
              </w:rPr>
            </w:pPr>
            <w:r w:rsidRPr="00C702DD">
              <w:rPr>
                <w:rFonts w:eastAsia="Times New Roman"/>
                <w:iCs/>
                <w:sz w:val="20"/>
                <w:szCs w:val="20"/>
              </w:rPr>
              <w:t>Enhancement Category</w:t>
            </w:r>
          </w:p>
        </w:tc>
        <w:tc>
          <w:tcPr>
            <w:tcW w:w="1181" w:type="dxa"/>
            <w:tcBorders>
              <w:right w:val="nil"/>
            </w:tcBorders>
          </w:tcPr>
          <w:p w:rsidR="00BB1DF0" w:rsidRPr="00C702DD" w:rsidRDefault="00F93351" w:rsidP="00691729">
            <w:pPr>
              <w:spacing w:before="60" w:after="60"/>
              <w:rPr>
                <w:rFonts w:eastAsia="Times New Roman"/>
                <w:iCs/>
                <w:sz w:val="20"/>
                <w:szCs w:val="20"/>
              </w:rPr>
            </w:pPr>
            <w:r>
              <w:rPr>
                <w:rFonts w:eastAsia="Times New Roman"/>
                <w:iCs/>
                <w:sz w:val="20"/>
                <w:szCs w:val="20"/>
              </w:rPr>
              <w:fldChar w:fldCharType="begin">
                <w:ffData>
                  <w:name w:val=""/>
                  <w:enabled/>
                  <w:calcOnExit w:val="0"/>
                  <w:checkBox>
                    <w:sizeAuto/>
                    <w:default w:val="1"/>
                  </w:checkBox>
                </w:ffData>
              </w:fldChar>
            </w:r>
            <w:r>
              <w:rPr>
                <w:rFonts w:eastAsia="Times New Roman"/>
                <w:iCs/>
                <w:sz w:val="20"/>
                <w:szCs w:val="20"/>
              </w:rPr>
              <w:instrText xml:space="preserve"> FORMCHECKBOX </w:instrText>
            </w:r>
            <w:r>
              <w:rPr>
                <w:rFonts w:eastAsia="Times New Roman"/>
                <w:iCs/>
                <w:sz w:val="20"/>
                <w:szCs w:val="20"/>
              </w:rPr>
            </w:r>
            <w:r>
              <w:rPr>
                <w:rFonts w:eastAsia="Times New Roman"/>
                <w:iCs/>
                <w:sz w:val="20"/>
                <w:szCs w:val="20"/>
              </w:rPr>
              <w:fldChar w:fldCharType="end"/>
            </w:r>
            <w:r w:rsidR="00BB1DF0" w:rsidRPr="00C702DD">
              <w:rPr>
                <w:rFonts w:eastAsia="Times New Roman"/>
                <w:iCs/>
                <w:sz w:val="20"/>
                <w:szCs w:val="20"/>
              </w:rPr>
              <w:t xml:space="preserve"> New</w:t>
            </w:r>
          </w:p>
        </w:tc>
        <w:tc>
          <w:tcPr>
            <w:tcW w:w="1268" w:type="dxa"/>
            <w:tcBorders>
              <w:left w:val="nil"/>
              <w:right w:val="nil"/>
            </w:tcBorders>
          </w:tcPr>
          <w:p w:rsidR="00BB1DF0" w:rsidRPr="00C702DD" w:rsidRDefault="00F93351" w:rsidP="00691729">
            <w:pPr>
              <w:spacing w:before="60" w:after="60"/>
              <w:rPr>
                <w:rFonts w:eastAsia="Times New Roman"/>
                <w:iCs/>
                <w:sz w:val="20"/>
                <w:szCs w:val="20"/>
              </w:rPr>
            </w:pPr>
            <w:r>
              <w:rPr>
                <w:rFonts w:eastAsia="Times New Roman"/>
                <w:iCs/>
                <w:sz w:val="20"/>
                <w:szCs w:val="20"/>
              </w:rPr>
              <w:fldChar w:fldCharType="begin">
                <w:ffData>
                  <w:name w:val=""/>
                  <w:enabled/>
                  <w:calcOnExit w:val="0"/>
                  <w:checkBox>
                    <w:sizeAuto/>
                    <w:default w:val="0"/>
                  </w:checkBox>
                </w:ffData>
              </w:fldChar>
            </w:r>
            <w:r>
              <w:rPr>
                <w:rFonts w:eastAsia="Times New Roman"/>
                <w:iCs/>
                <w:sz w:val="20"/>
                <w:szCs w:val="20"/>
              </w:rPr>
              <w:instrText xml:space="preserve"> FORMCHECKBOX </w:instrText>
            </w:r>
            <w:r>
              <w:rPr>
                <w:rFonts w:eastAsia="Times New Roman"/>
                <w:iCs/>
                <w:sz w:val="20"/>
                <w:szCs w:val="20"/>
              </w:rPr>
            </w:r>
            <w:r>
              <w:rPr>
                <w:rFonts w:eastAsia="Times New Roman"/>
                <w:iCs/>
                <w:sz w:val="20"/>
                <w:szCs w:val="20"/>
              </w:rPr>
              <w:fldChar w:fldCharType="end"/>
            </w:r>
            <w:r w:rsidR="00BB1DF0" w:rsidRPr="00C702DD">
              <w:rPr>
                <w:rFonts w:eastAsia="Times New Roman"/>
                <w:iCs/>
                <w:sz w:val="20"/>
                <w:szCs w:val="20"/>
              </w:rPr>
              <w:t xml:space="preserve"> Modify</w:t>
            </w:r>
          </w:p>
        </w:tc>
        <w:tc>
          <w:tcPr>
            <w:tcW w:w="1103" w:type="dxa"/>
            <w:tcBorders>
              <w:left w:val="nil"/>
              <w:right w:val="nil"/>
            </w:tcBorders>
          </w:tcPr>
          <w:p w:rsidR="00BB1DF0" w:rsidRPr="00C702DD" w:rsidRDefault="00BB1DF0" w:rsidP="00691729">
            <w:pPr>
              <w:spacing w:before="60" w:after="60"/>
              <w:rPr>
                <w:rFonts w:eastAsia="Times New Roman"/>
                <w:iCs/>
                <w:sz w:val="20"/>
                <w:szCs w:val="20"/>
              </w:rPr>
            </w:pPr>
            <w:r w:rsidRPr="00C702DD">
              <w:rPr>
                <w:rFonts w:eastAsia="Times New Roman"/>
                <w:iCs/>
                <w:sz w:val="20"/>
                <w:szCs w:val="20"/>
              </w:rPr>
              <w:fldChar w:fldCharType="begin">
                <w:ffData>
                  <w:name w:val="Check26"/>
                  <w:enabled/>
                  <w:calcOnExit w:val="0"/>
                  <w:checkBox>
                    <w:sizeAuto/>
                    <w:default w:val="0"/>
                  </w:checkBox>
                </w:ffData>
              </w:fldChar>
            </w:r>
            <w:r w:rsidRPr="00C702DD">
              <w:rPr>
                <w:rFonts w:eastAsia="Times New Roman"/>
                <w:iCs/>
                <w:sz w:val="20"/>
                <w:szCs w:val="20"/>
              </w:rPr>
              <w:instrText xml:space="preserve"> FORMCHECKBOX </w:instrText>
            </w:r>
            <w:r w:rsidRPr="00C702DD">
              <w:rPr>
                <w:rFonts w:eastAsia="Times New Roman"/>
                <w:iCs/>
                <w:sz w:val="20"/>
                <w:szCs w:val="20"/>
              </w:rPr>
            </w:r>
            <w:r w:rsidRPr="00C702DD">
              <w:rPr>
                <w:rFonts w:eastAsia="Times New Roman"/>
                <w:iCs/>
                <w:sz w:val="20"/>
                <w:szCs w:val="20"/>
              </w:rPr>
              <w:fldChar w:fldCharType="end"/>
            </w:r>
            <w:r w:rsidRPr="00C702DD">
              <w:rPr>
                <w:rFonts w:eastAsia="Times New Roman"/>
                <w:iCs/>
                <w:sz w:val="20"/>
                <w:szCs w:val="20"/>
              </w:rPr>
              <w:t xml:space="preserve"> Delete</w:t>
            </w:r>
          </w:p>
        </w:tc>
        <w:tc>
          <w:tcPr>
            <w:tcW w:w="3288" w:type="dxa"/>
            <w:tcBorders>
              <w:left w:val="nil"/>
            </w:tcBorders>
          </w:tcPr>
          <w:p w:rsidR="00BB1DF0" w:rsidRPr="00C702DD" w:rsidRDefault="00BB1DF0" w:rsidP="00691729">
            <w:pPr>
              <w:spacing w:before="60" w:after="60"/>
              <w:rPr>
                <w:rFonts w:eastAsia="Times New Roman"/>
                <w:iCs/>
                <w:sz w:val="20"/>
                <w:szCs w:val="20"/>
              </w:rPr>
            </w:pPr>
            <w:r w:rsidRPr="00C702DD">
              <w:rPr>
                <w:rFonts w:eastAsia="Times New Roman"/>
                <w:iCs/>
                <w:sz w:val="20"/>
                <w:szCs w:val="20"/>
              </w:rPr>
              <w:fldChar w:fldCharType="begin">
                <w:ffData>
                  <w:name w:val="Check26"/>
                  <w:enabled/>
                  <w:calcOnExit w:val="0"/>
                  <w:checkBox>
                    <w:sizeAuto/>
                    <w:default w:val="0"/>
                  </w:checkBox>
                </w:ffData>
              </w:fldChar>
            </w:r>
            <w:r w:rsidRPr="00C702DD">
              <w:rPr>
                <w:rFonts w:eastAsia="Times New Roman"/>
                <w:iCs/>
                <w:sz w:val="20"/>
                <w:szCs w:val="20"/>
              </w:rPr>
              <w:instrText xml:space="preserve"> FORMCHECKBOX </w:instrText>
            </w:r>
            <w:r w:rsidRPr="00C702DD">
              <w:rPr>
                <w:rFonts w:eastAsia="Times New Roman"/>
                <w:iCs/>
                <w:sz w:val="20"/>
                <w:szCs w:val="20"/>
              </w:rPr>
            </w:r>
            <w:r w:rsidRPr="00C702DD">
              <w:rPr>
                <w:rFonts w:eastAsia="Times New Roman"/>
                <w:iCs/>
                <w:sz w:val="20"/>
                <w:szCs w:val="20"/>
              </w:rPr>
              <w:fldChar w:fldCharType="end"/>
            </w:r>
            <w:r w:rsidRPr="00C702DD">
              <w:rPr>
                <w:rFonts w:eastAsia="Times New Roman"/>
                <w:iCs/>
                <w:sz w:val="20"/>
                <w:szCs w:val="20"/>
              </w:rPr>
              <w:t xml:space="preserve"> No Change</w:t>
            </w:r>
          </w:p>
        </w:tc>
      </w:tr>
      <w:tr w:rsidR="00224718" w:rsidRPr="00C702DD" w:rsidTr="00691729">
        <w:tc>
          <w:tcPr>
            <w:tcW w:w="2767" w:type="dxa"/>
            <w:tcBorders>
              <w:bottom w:val="single" w:sz="6" w:space="0" w:color="000000"/>
            </w:tcBorders>
            <w:shd w:val="clear" w:color="auto" w:fill="F3F3F3"/>
          </w:tcPr>
          <w:p w:rsidR="00224718" w:rsidRPr="00C702DD" w:rsidRDefault="00224718" w:rsidP="00691729">
            <w:pPr>
              <w:spacing w:before="60" w:after="60"/>
              <w:rPr>
                <w:rFonts w:eastAsia="Times New Roman"/>
                <w:iCs/>
                <w:sz w:val="20"/>
                <w:szCs w:val="20"/>
              </w:rPr>
            </w:pPr>
            <w:r w:rsidRPr="00C702DD">
              <w:rPr>
                <w:rFonts w:eastAsia="Times New Roman"/>
                <w:iCs/>
                <w:sz w:val="20"/>
                <w:szCs w:val="20"/>
              </w:rPr>
              <w:t xml:space="preserve">Related </w:t>
            </w:r>
            <w:r>
              <w:rPr>
                <w:rFonts w:eastAsia="Times New Roman"/>
                <w:iCs/>
                <w:sz w:val="20"/>
                <w:szCs w:val="20"/>
              </w:rPr>
              <w:t xml:space="preserve">Menu </w:t>
            </w:r>
            <w:r w:rsidRPr="00C702DD">
              <w:rPr>
                <w:rFonts w:eastAsia="Times New Roman"/>
                <w:iCs/>
                <w:sz w:val="20"/>
                <w:szCs w:val="20"/>
              </w:rPr>
              <w:t>Options</w:t>
            </w:r>
            <w:r>
              <w:rPr>
                <w:rFonts w:eastAsia="Times New Roman"/>
                <w:iCs/>
                <w:sz w:val="20"/>
                <w:szCs w:val="20"/>
              </w:rPr>
              <w:t xml:space="preserve"> or </w:t>
            </w:r>
            <w:proofErr w:type="spellStart"/>
            <w:r>
              <w:rPr>
                <w:rFonts w:eastAsia="Times New Roman"/>
                <w:iCs/>
                <w:sz w:val="20"/>
                <w:szCs w:val="20"/>
              </w:rPr>
              <w:t>ListMan</w:t>
            </w:r>
            <w:proofErr w:type="spellEnd"/>
            <w:r>
              <w:rPr>
                <w:rFonts w:eastAsia="Times New Roman"/>
                <w:iCs/>
                <w:sz w:val="20"/>
                <w:szCs w:val="20"/>
              </w:rPr>
              <w:t xml:space="preserve"> Actions</w:t>
            </w:r>
          </w:p>
        </w:tc>
        <w:tc>
          <w:tcPr>
            <w:tcW w:w="6840" w:type="dxa"/>
            <w:gridSpan w:val="4"/>
            <w:tcBorders>
              <w:bottom w:val="single" w:sz="4" w:space="0" w:color="auto"/>
            </w:tcBorders>
            <w:vAlign w:val="center"/>
          </w:tcPr>
          <w:p w:rsidR="00224718" w:rsidRPr="00C702DD" w:rsidRDefault="00F44E62" w:rsidP="00475C34">
            <w:pPr>
              <w:spacing w:before="60" w:after="60"/>
              <w:rPr>
                <w:rFonts w:eastAsia="Times New Roman"/>
                <w:iCs/>
                <w:sz w:val="20"/>
                <w:szCs w:val="20"/>
              </w:rPr>
            </w:pPr>
            <w:r>
              <w:rPr>
                <w:rFonts w:eastAsia="Times New Roman"/>
                <w:iCs/>
                <w:sz w:val="20"/>
                <w:szCs w:val="20"/>
              </w:rPr>
              <w:t>Drug Enter/Edit [PSS DRUG ENTER/EDIT]</w:t>
            </w:r>
          </w:p>
        </w:tc>
      </w:tr>
      <w:tr w:rsidR="00224718" w:rsidRPr="00C702DD" w:rsidTr="0069172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224718" w:rsidRPr="00C702DD" w:rsidRDefault="00224718" w:rsidP="00691729">
            <w:pPr>
              <w:spacing w:before="60" w:after="60"/>
              <w:rPr>
                <w:rFonts w:eastAsia="Times New Roman"/>
                <w:iCs/>
                <w:sz w:val="20"/>
                <w:szCs w:val="20"/>
              </w:rPr>
            </w:pPr>
            <w:r w:rsidRPr="00C702DD">
              <w:rPr>
                <w:rFonts w:eastAsia="Times New Roman"/>
                <w:iCs/>
                <w:sz w:val="20"/>
                <w:szCs w:val="20"/>
              </w:rPr>
              <w:t>Current Logic</w:t>
            </w:r>
          </w:p>
        </w:tc>
      </w:tr>
      <w:tr w:rsidR="00224718" w:rsidRPr="00C702DD" w:rsidTr="0069172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224718" w:rsidRPr="00C702DD" w:rsidRDefault="00224718" w:rsidP="00691729">
            <w:pPr>
              <w:spacing w:line="240" w:lineRule="auto"/>
              <w:rPr>
                <w:rFonts w:ascii="Courier New" w:eastAsia="Times New Roman" w:hAnsi="Courier New" w:cs="Courier New"/>
                <w:sz w:val="16"/>
                <w:szCs w:val="16"/>
                <w:lang w:bidi="en-US"/>
              </w:rPr>
            </w:pPr>
          </w:p>
          <w:p w:rsidR="00A42209" w:rsidRPr="00A42209" w:rsidRDefault="00A42209" w:rsidP="00A42209">
            <w:pPr>
              <w:spacing w:line="240" w:lineRule="auto"/>
              <w:rPr>
                <w:rFonts w:ascii="Courier New" w:eastAsia="Times New Roman" w:hAnsi="Courier New" w:cs="Courier New"/>
                <w:sz w:val="16"/>
                <w:szCs w:val="16"/>
                <w:lang w:bidi="en-US"/>
              </w:rPr>
            </w:pPr>
            <w:r w:rsidRPr="00A42209">
              <w:rPr>
                <w:rFonts w:ascii="Courier New" w:eastAsia="Times New Roman" w:hAnsi="Courier New" w:cs="Courier New"/>
                <w:sz w:val="16"/>
                <w:szCs w:val="16"/>
                <w:lang w:bidi="en-US"/>
              </w:rPr>
              <w:t>PSSBPSUT ;BIRM/MFR - BPS (ECME) Utilities ;05/14/07</w:t>
            </w:r>
          </w:p>
          <w:p w:rsidR="00A42209" w:rsidRPr="00A42209" w:rsidRDefault="00A42209" w:rsidP="00A42209">
            <w:pPr>
              <w:spacing w:line="240" w:lineRule="auto"/>
              <w:rPr>
                <w:rFonts w:ascii="Courier New" w:eastAsia="Times New Roman" w:hAnsi="Courier New" w:cs="Courier New"/>
                <w:sz w:val="16"/>
                <w:szCs w:val="16"/>
                <w:lang w:bidi="en-US"/>
              </w:rPr>
            </w:pPr>
            <w:r w:rsidRPr="00A42209">
              <w:rPr>
                <w:rFonts w:ascii="Courier New" w:eastAsia="Times New Roman" w:hAnsi="Courier New" w:cs="Courier New"/>
                <w:sz w:val="16"/>
                <w:szCs w:val="16"/>
                <w:lang w:bidi="en-US"/>
              </w:rPr>
              <w:t xml:space="preserve"> ;;1.0;PHARMACY DATA MANAGEMENT;**127**;9/30/97;Build 41</w:t>
            </w:r>
          </w:p>
          <w:p w:rsidR="00224718" w:rsidRDefault="00A42209" w:rsidP="00A42209">
            <w:pPr>
              <w:spacing w:line="240" w:lineRule="auto"/>
              <w:rPr>
                <w:rFonts w:ascii="Courier New" w:eastAsia="Times New Roman" w:hAnsi="Courier New" w:cs="Courier New"/>
                <w:sz w:val="16"/>
                <w:szCs w:val="16"/>
                <w:lang w:bidi="en-US"/>
              </w:rPr>
            </w:pPr>
            <w:r w:rsidRPr="00A42209">
              <w:rPr>
                <w:rFonts w:ascii="Courier New" w:eastAsia="Times New Roman" w:hAnsi="Courier New" w:cs="Courier New"/>
                <w:sz w:val="16"/>
                <w:szCs w:val="16"/>
                <w:lang w:bidi="en-US"/>
              </w:rPr>
              <w:t xml:space="preserve"> ;</w:t>
            </w:r>
          </w:p>
          <w:p w:rsidR="00A42209" w:rsidRPr="00C702DD" w:rsidRDefault="00A42209" w:rsidP="00A42209">
            <w:pPr>
              <w:spacing w:line="240" w:lineRule="auto"/>
              <w:rPr>
                <w:rFonts w:ascii="Courier New" w:eastAsia="Times New Roman" w:hAnsi="Courier New" w:cs="Courier New"/>
                <w:sz w:val="16"/>
                <w:szCs w:val="16"/>
                <w:lang w:bidi="en-US"/>
              </w:rPr>
            </w:pPr>
          </w:p>
        </w:tc>
      </w:tr>
      <w:tr w:rsidR="00224718" w:rsidRPr="00882CD6" w:rsidTr="0069172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224718" w:rsidRPr="00882CD6" w:rsidRDefault="00224718" w:rsidP="00691729">
            <w:pPr>
              <w:spacing w:before="60" w:after="60"/>
              <w:rPr>
                <w:rFonts w:eastAsia="Times New Roman"/>
                <w:iCs/>
                <w:sz w:val="20"/>
                <w:szCs w:val="20"/>
              </w:rPr>
            </w:pPr>
            <w:r w:rsidRPr="00C702DD">
              <w:rPr>
                <w:rFonts w:eastAsia="Times New Roman"/>
                <w:iCs/>
                <w:sz w:val="20"/>
                <w:szCs w:val="20"/>
              </w:rPr>
              <w:t>Modified Logic (Changes are highlighted)</w:t>
            </w:r>
          </w:p>
        </w:tc>
      </w:tr>
      <w:tr w:rsidR="00224718" w:rsidRPr="00882CD6" w:rsidTr="0069172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224718" w:rsidRPr="00882CD6" w:rsidRDefault="00224718" w:rsidP="00691729">
            <w:pPr>
              <w:spacing w:line="240" w:lineRule="auto"/>
              <w:rPr>
                <w:rFonts w:ascii="Courier New" w:eastAsia="Times New Roman" w:hAnsi="Courier New" w:cs="Courier New"/>
                <w:sz w:val="16"/>
                <w:szCs w:val="16"/>
                <w:lang w:bidi="en-US"/>
              </w:rPr>
            </w:pPr>
          </w:p>
          <w:p w:rsidR="00A42209" w:rsidRPr="00A42209" w:rsidRDefault="00A42209" w:rsidP="00A42209">
            <w:pPr>
              <w:spacing w:line="240" w:lineRule="auto"/>
              <w:rPr>
                <w:rFonts w:ascii="Courier New" w:eastAsia="Times New Roman" w:hAnsi="Courier New" w:cs="Courier New"/>
                <w:iCs/>
                <w:sz w:val="16"/>
                <w:szCs w:val="16"/>
                <w:lang w:bidi="en-US"/>
              </w:rPr>
            </w:pPr>
            <w:r w:rsidRPr="00A42209">
              <w:rPr>
                <w:rFonts w:ascii="Courier New" w:eastAsia="Times New Roman" w:hAnsi="Courier New" w:cs="Courier New"/>
                <w:iCs/>
                <w:sz w:val="16"/>
                <w:szCs w:val="16"/>
                <w:lang w:bidi="en-US"/>
              </w:rPr>
              <w:t>PSSBPSUT ;BIRM/MFR - BPS (ECME) Utilities ;05/14/07</w:t>
            </w:r>
          </w:p>
          <w:p w:rsidR="00A42209" w:rsidRPr="00A42209" w:rsidRDefault="00A42209" w:rsidP="00A42209">
            <w:pPr>
              <w:spacing w:line="240" w:lineRule="auto"/>
              <w:rPr>
                <w:rFonts w:ascii="Courier New" w:eastAsia="Times New Roman" w:hAnsi="Courier New" w:cs="Courier New"/>
                <w:iCs/>
                <w:sz w:val="16"/>
                <w:szCs w:val="16"/>
                <w:lang w:bidi="en-US"/>
              </w:rPr>
            </w:pPr>
            <w:r w:rsidRPr="00A42209">
              <w:rPr>
                <w:rFonts w:ascii="Courier New" w:eastAsia="Times New Roman" w:hAnsi="Courier New" w:cs="Courier New"/>
                <w:iCs/>
                <w:sz w:val="16"/>
                <w:szCs w:val="16"/>
                <w:lang w:bidi="en-US"/>
              </w:rPr>
              <w:t xml:space="preserve"> ;;1.0;PHARMACY DATA MANAGEMENT;**127</w:t>
            </w:r>
            <w:r w:rsidR="00193E9A" w:rsidRPr="00193E9A">
              <w:rPr>
                <w:rFonts w:ascii="Courier New" w:eastAsia="Times New Roman" w:hAnsi="Courier New" w:cs="Courier New"/>
                <w:iCs/>
                <w:sz w:val="16"/>
                <w:szCs w:val="16"/>
                <w:highlight w:val="yellow"/>
                <w:lang w:bidi="en-US"/>
              </w:rPr>
              <w:t>,214</w:t>
            </w:r>
            <w:r w:rsidRPr="00A42209">
              <w:rPr>
                <w:rFonts w:ascii="Courier New" w:eastAsia="Times New Roman" w:hAnsi="Courier New" w:cs="Courier New"/>
                <w:iCs/>
                <w:sz w:val="16"/>
                <w:szCs w:val="16"/>
                <w:lang w:bidi="en-US"/>
              </w:rPr>
              <w:t>**;9/30/97;Build 41</w:t>
            </w:r>
          </w:p>
          <w:p w:rsidR="00224718" w:rsidRDefault="00A42209" w:rsidP="00A42209">
            <w:pPr>
              <w:spacing w:line="240" w:lineRule="auto"/>
              <w:rPr>
                <w:rFonts w:ascii="Courier New" w:eastAsia="Times New Roman" w:hAnsi="Courier New" w:cs="Courier New"/>
                <w:iCs/>
                <w:sz w:val="16"/>
                <w:szCs w:val="16"/>
                <w:lang w:bidi="en-US"/>
              </w:rPr>
            </w:pPr>
            <w:r w:rsidRPr="00A42209">
              <w:rPr>
                <w:rFonts w:ascii="Courier New" w:eastAsia="Times New Roman" w:hAnsi="Courier New" w:cs="Courier New"/>
                <w:iCs/>
                <w:sz w:val="16"/>
                <w:szCs w:val="16"/>
                <w:lang w:bidi="en-US"/>
              </w:rPr>
              <w:t xml:space="preserve"> ;</w:t>
            </w:r>
          </w:p>
          <w:p w:rsidR="00193E9A" w:rsidRDefault="00193E9A" w:rsidP="00A42209">
            <w:pPr>
              <w:spacing w:line="240" w:lineRule="auto"/>
              <w:rPr>
                <w:rFonts w:ascii="Courier New" w:eastAsia="Times New Roman" w:hAnsi="Courier New" w:cs="Courier New"/>
                <w:iCs/>
                <w:sz w:val="16"/>
                <w:szCs w:val="16"/>
                <w:lang w:bidi="en-US"/>
              </w:rPr>
            </w:pPr>
          </w:p>
          <w:p w:rsidR="00193E9A" w:rsidRDefault="00193E9A" w:rsidP="00A42209">
            <w:pPr>
              <w:spacing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w:t>
            </w:r>
          </w:p>
          <w:p w:rsidR="00193E9A" w:rsidRDefault="00193E9A" w:rsidP="00A42209">
            <w:pPr>
              <w:spacing w:line="240" w:lineRule="auto"/>
              <w:rPr>
                <w:rFonts w:ascii="Courier New" w:eastAsia="Times New Roman" w:hAnsi="Courier New" w:cs="Courier New"/>
                <w:iCs/>
                <w:sz w:val="16"/>
                <w:szCs w:val="16"/>
                <w:lang w:bidi="en-US"/>
              </w:rPr>
            </w:pP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EPHARM(PSSDRUG) ; ePharmacy Billable fields check</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 Check if the ePharmacy Billable fields are all nil.  If so, give the user the </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 opportunity to input a value into the fields.</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 Input: (r) PSSDRUG - DRUG file (#50) IEN</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N ARRAY,DA,DATA,DIE,DIR,DR,I,PSSDRUG1,Y</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 Pull existing values from ^PSDRUG, for ePharmacy Billable fields, and put into ARRAY.</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S PSSDRUG1=PSSDRUG_","</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D GETS^DIQ(50,PSSDRUG1,"84;85;86","I","ARRAY")</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 Check the 3 fields in ARRAY.  If any field has a value defined, QUIT.</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lastRenderedPageBreak/>
              <w:t xml:space="preserve"> S DATA=""</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F I=84,85,86 I $G(ARRAY(50,PSSDRUG1,I,"I"))'="" S DATA=1</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I DATA=1 Q</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 All 3 fields were nil.  Prompt user if they would like to enter values.</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S DIR("A",1)=" "</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S DIR("A",2)="  None of the ePharmacy Billable fields are marked.  ePharmacy claims"</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S DIR("A",3)="  will not be billed if not marked.  Do you wish to mark any of the"</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S DIR("A")="  fields (Y/N)"</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S DIR(0)="Y"</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D ^DIR</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I Y'=1 Q    ; If user did not respond YES to entering ePharmacy Billable fields, QUIT.</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W !</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 Display the 3 ePharmacy Billable fields to the user.</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S DIE="^PSDRUG("</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S DA=PSSDRUG</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S DR="84ePharmacy Billable;85  ePharmacy Billable (TRICARE);86  ePharmacy Billable (CHAMPVA)"</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D ^DIE</w:t>
            </w:r>
          </w:p>
          <w:p w:rsidR="00193E9A" w:rsidRPr="00193E9A" w:rsidRDefault="00193E9A" w:rsidP="00193E9A">
            <w:pPr>
              <w:spacing w:line="240" w:lineRule="auto"/>
              <w:rPr>
                <w:rFonts w:ascii="Courier New" w:eastAsia="Times New Roman" w:hAnsi="Courier New" w:cs="Courier New"/>
                <w:iCs/>
                <w:sz w:val="16"/>
                <w:szCs w:val="16"/>
                <w:highlight w:val="yellow"/>
                <w:lang w:bidi="en-US"/>
              </w:rPr>
            </w:pPr>
            <w:r w:rsidRPr="00193E9A">
              <w:rPr>
                <w:rFonts w:ascii="Courier New" w:eastAsia="Times New Roman" w:hAnsi="Courier New" w:cs="Courier New"/>
                <w:iCs/>
                <w:sz w:val="16"/>
                <w:szCs w:val="16"/>
                <w:highlight w:val="yellow"/>
                <w:lang w:bidi="en-US"/>
              </w:rPr>
              <w:t xml:space="preserve"> ;</w:t>
            </w:r>
          </w:p>
          <w:p w:rsidR="00193E9A" w:rsidRDefault="00193E9A" w:rsidP="00193E9A">
            <w:pPr>
              <w:spacing w:line="240" w:lineRule="auto"/>
              <w:rPr>
                <w:rFonts w:ascii="Courier New" w:eastAsia="Times New Roman" w:hAnsi="Courier New" w:cs="Courier New"/>
                <w:iCs/>
                <w:sz w:val="16"/>
                <w:szCs w:val="16"/>
                <w:lang w:bidi="en-US"/>
              </w:rPr>
            </w:pPr>
            <w:r w:rsidRPr="00193E9A">
              <w:rPr>
                <w:rFonts w:ascii="Courier New" w:eastAsia="Times New Roman" w:hAnsi="Courier New" w:cs="Courier New"/>
                <w:iCs/>
                <w:sz w:val="16"/>
                <w:szCs w:val="16"/>
                <w:highlight w:val="yellow"/>
                <w:lang w:bidi="en-US"/>
              </w:rPr>
              <w:t xml:space="preserve"> Q</w:t>
            </w:r>
          </w:p>
          <w:p w:rsidR="00A42209" w:rsidRPr="00882CD6" w:rsidRDefault="00A42209" w:rsidP="00A42209">
            <w:pPr>
              <w:spacing w:line="240" w:lineRule="auto"/>
              <w:rPr>
                <w:rFonts w:ascii="Courier New" w:eastAsia="Times New Roman" w:hAnsi="Courier New" w:cs="Courier New"/>
                <w:iCs/>
                <w:sz w:val="16"/>
                <w:szCs w:val="16"/>
                <w:lang w:bidi="en-US"/>
              </w:rPr>
            </w:pPr>
          </w:p>
        </w:tc>
      </w:tr>
    </w:tbl>
    <w:p w:rsidR="00BB1DF0" w:rsidRDefault="00BB1DF0" w:rsidP="00262E16">
      <w:pPr>
        <w:spacing w:line="240" w:lineRule="auto"/>
        <w:ind w:right="720"/>
        <w:rPr>
          <w:rFonts w:ascii="Times New Roman" w:eastAsia="Times New Roman" w:hAnsi="Times New Roman" w:cs="Times New Roman"/>
          <w:sz w:val="24"/>
          <w:szCs w:val="24"/>
        </w:rPr>
      </w:pPr>
    </w:p>
    <w:p w:rsidR="00CA621D" w:rsidRPr="00FB3945" w:rsidRDefault="00CA621D" w:rsidP="00262E16">
      <w:pPr>
        <w:spacing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The call to the new subroutine will be added to the Drug Enter/Edit option in 2 places. While inputting the various fields within Drug Enter/Edit, the user can input ^ to exit from the option. Before exiting the option, the new subroutine will be called to check the 3 ePharmacy Billable fields. If the user does not use ^ to exit the option early, a call</w:t>
      </w:r>
      <w:r w:rsidR="00410CEC">
        <w:rPr>
          <w:rFonts w:ascii="Times New Roman" w:eastAsia="Times New Roman" w:hAnsi="Times New Roman" w:cs="Times New Roman"/>
          <w:sz w:val="24"/>
          <w:szCs w:val="24"/>
        </w:rPr>
        <w:t xml:space="preserve"> to the new subroutine will occur </w:t>
      </w:r>
      <w:r>
        <w:rPr>
          <w:rFonts w:ascii="Times New Roman" w:eastAsia="Times New Roman" w:hAnsi="Times New Roman" w:cs="Times New Roman"/>
          <w:sz w:val="24"/>
          <w:szCs w:val="24"/>
        </w:rPr>
        <w:t>to also check the fields for nil values.</w:t>
      </w:r>
      <w:r>
        <w:rPr>
          <w:rFonts w:ascii="Times New Roman" w:eastAsia="Times New Roman" w:hAnsi="Times New Roman" w:cs="Times New Roman"/>
          <w:sz w:val="24"/>
          <w:szCs w:val="24"/>
        </w:rPr>
        <w:br/>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68"/>
        <w:gridCol w:w="1181"/>
        <w:gridCol w:w="1270"/>
        <w:gridCol w:w="1101"/>
        <w:gridCol w:w="3287"/>
      </w:tblGrid>
      <w:tr w:rsidR="003B798E" w:rsidRPr="00C702DD" w:rsidTr="002C75B1">
        <w:trPr>
          <w:tblHeader/>
        </w:trPr>
        <w:tc>
          <w:tcPr>
            <w:tcW w:w="2768" w:type="dxa"/>
            <w:shd w:val="clear" w:color="auto" w:fill="F3F3F3"/>
          </w:tcPr>
          <w:p w:rsidR="003B798E" w:rsidRPr="00C702DD" w:rsidRDefault="003B798E" w:rsidP="003B798E">
            <w:pPr>
              <w:spacing w:before="60" w:after="60"/>
              <w:rPr>
                <w:rFonts w:eastAsia="Times New Roman"/>
                <w:iCs/>
                <w:sz w:val="20"/>
                <w:szCs w:val="20"/>
              </w:rPr>
            </w:pPr>
            <w:r w:rsidRPr="00C702DD">
              <w:rPr>
                <w:rFonts w:eastAsia="Times New Roman"/>
                <w:iCs/>
                <w:sz w:val="20"/>
                <w:szCs w:val="20"/>
              </w:rPr>
              <w:t>Subroutine Name</w:t>
            </w:r>
          </w:p>
        </w:tc>
        <w:tc>
          <w:tcPr>
            <w:tcW w:w="6839" w:type="dxa"/>
            <w:gridSpan w:val="4"/>
            <w:tcBorders>
              <w:bottom w:val="single" w:sz="6" w:space="0" w:color="000000"/>
            </w:tcBorders>
            <w:vAlign w:val="center"/>
          </w:tcPr>
          <w:p w:rsidR="003B798E" w:rsidRPr="00C702DD" w:rsidRDefault="00410CEC" w:rsidP="003B798E">
            <w:pPr>
              <w:rPr>
                <w:rFonts w:eastAsia="Calibri"/>
                <w:b/>
              </w:rPr>
            </w:pPr>
            <w:r>
              <w:rPr>
                <w:rFonts w:eastAsia="Calibri"/>
                <w:b/>
              </w:rPr>
              <w:t>COMMON^PSSDEE</w:t>
            </w:r>
          </w:p>
        </w:tc>
      </w:tr>
      <w:tr w:rsidR="003B798E" w:rsidRPr="00C702DD" w:rsidTr="002C75B1">
        <w:tc>
          <w:tcPr>
            <w:tcW w:w="2768" w:type="dxa"/>
            <w:shd w:val="clear" w:color="auto" w:fill="F3F3F3"/>
          </w:tcPr>
          <w:p w:rsidR="003B798E" w:rsidRPr="00C702DD" w:rsidRDefault="003B798E" w:rsidP="003B798E">
            <w:pPr>
              <w:spacing w:before="60" w:after="60"/>
              <w:rPr>
                <w:rFonts w:eastAsia="Times New Roman"/>
                <w:iCs/>
                <w:sz w:val="20"/>
                <w:szCs w:val="20"/>
              </w:rPr>
            </w:pPr>
            <w:r w:rsidRPr="00C702DD">
              <w:rPr>
                <w:rFonts w:eastAsia="Times New Roman"/>
                <w:iCs/>
                <w:sz w:val="20"/>
                <w:szCs w:val="20"/>
              </w:rPr>
              <w:t>Enhancement Category</w:t>
            </w:r>
          </w:p>
        </w:tc>
        <w:tc>
          <w:tcPr>
            <w:tcW w:w="1181" w:type="dxa"/>
            <w:tcBorders>
              <w:right w:val="nil"/>
            </w:tcBorders>
          </w:tcPr>
          <w:p w:rsidR="003B798E" w:rsidRPr="00C702DD" w:rsidRDefault="003B798E" w:rsidP="003B798E">
            <w:pPr>
              <w:spacing w:before="60" w:after="60"/>
              <w:rPr>
                <w:rFonts w:eastAsia="Times New Roman"/>
                <w:iCs/>
                <w:sz w:val="20"/>
                <w:szCs w:val="20"/>
              </w:rPr>
            </w:pPr>
            <w:r w:rsidRPr="00C702DD">
              <w:rPr>
                <w:rFonts w:eastAsia="Times New Roman"/>
                <w:iCs/>
                <w:sz w:val="20"/>
                <w:szCs w:val="20"/>
              </w:rPr>
              <w:fldChar w:fldCharType="begin">
                <w:ffData>
                  <w:name w:val=""/>
                  <w:enabled/>
                  <w:calcOnExit w:val="0"/>
                  <w:checkBox>
                    <w:sizeAuto/>
                    <w:default w:val="0"/>
                  </w:checkBox>
                </w:ffData>
              </w:fldChar>
            </w:r>
            <w:r w:rsidRPr="00C702DD">
              <w:rPr>
                <w:rFonts w:eastAsia="Times New Roman"/>
                <w:iCs/>
                <w:sz w:val="20"/>
                <w:szCs w:val="20"/>
              </w:rPr>
              <w:instrText xml:space="preserve"> FORMCHECKBOX </w:instrText>
            </w:r>
            <w:r w:rsidRPr="00C702DD">
              <w:rPr>
                <w:rFonts w:eastAsia="Times New Roman"/>
                <w:iCs/>
                <w:sz w:val="20"/>
                <w:szCs w:val="20"/>
              </w:rPr>
            </w:r>
            <w:r w:rsidRPr="00C702DD">
              <w:rPr>
                <w:rFonts w:eastAsia="Times New Roman"/>
                <w:iCs/>
                <w:sz w:val="20"/>
                <w:szCs w:val="20"/>
              </w:rPr>
              <w:fldChar w:fldCharType="end"/>
            </w:r>
            <w:r w:rsidRPr="00C702DD">
              <w:rPr>
                <w:rFonts w:eastAsia="Times New Roman"/>
                <w:iCs/>
                <w:sz w:val="20"/>
                <w:szCs w:val="20"/>
              </w:rPr>
              <w:t xml:space="preserve"> New</w:t>
            </w:r>
          </w:p>
        </w:tc>
        <w:tc>
          <w:tcPr>
            <w:tcW w:w="1270" w:type="dxa"/>
            <w:tcBorders>
              <w:left w:val="nil"/>
              <w:right w:val="nil"/>
            </w:tcBorders>
          </w:tcPr>
          <w:p w:rsidR="003B798E" w:rsidRPr="00C702DD" w:rsidRDefault="003B798E" w:rsidP="003B798E">
            <w:pPr>
              <w:spacing w:before="60" w:after="60"/>
              <w:rPr>
                <w:rFonts w:eastAsia="Times New Roman"/>
                <w:iCs/>
                <w:sz w:val="20"/>
                <w:szCs w:val="20"/>
              </w:rPr>
            </w:pPr>
            <w:r>
              <w:rPr>
                <w:rFonts w:eastAsia="Times New Roman"/>
                <w:iCs/>
                <w:sz w:val="20"/>
                <w:szCs w:val="20"/>
              </w:rPr>
              <w:fldChar w:fldCharType="begin">
                <w:ffData>
                  <w:name w:val=""/>
                  <w:enabled/>
                  <w:calcOnExit w:val="0"/>
                  <w:checkBox>
                    <w:sizeAuto/>
                    <w:default w:val="1"/>
                  </w:checkBox>
                </w:ffData>
              </w:fldChar>
            </w:r>
            <w:r>
              <w:rPr>
                <w:rFonts w:eastAsia="Times New Roman"/>
                <w:iCs/>
                <w:sz w:val="20"/>
                <w:szCs w:val="20"/>
              </w:rPr>
              <w:instrText xml:space="preserve"> FORMCHECKBOX </w:instrText>
            </w:r>
            <w:r>
              <w:rPr>
                <w:rFonts w:eastAsia="Times New Roman"/>
                <w:iCs/>
                <w:sz w:val="20"/>
                <w:szCs w:val="20"/>
              </w:rPr>
            </w:r>
            <w:r>
              <w:rPr>
                <w:rFonts w:eastAsia="Times New Roman"/>
                <w:iCs/>
                <w:sz w:val="20"/>
                <w:szCs w:val="20"/>
              </w:rPr>
              <w:fldChar w:fldCharType="end"/>
            </w:r>
            <w:r w:rsidRPr="00C702DD">
              <w:rPr>
                <w:rFonts w:eastAsia="Times New Roman"/>
                <w:iCs/>
                <w:sz w:val="20"/>
                <w:szCs w:val="20"/>
              </w:rPr>
              <w:t xml:space="preserve"> Modify</w:t>
            </w:r>
          </w:p>
        </w:tc>
        <w:tc>
          <w:tcPr>
            <w:tcW w:w="1101" w:type="dxa"/>
            <w:tcBorders>
              <w:left w:val="nil"/>
              <w:right w:val="nil"/>
            </w:tcBorders>
          </w:tcPr>
          <w:p w:rsidR="003B798E" w:rsidRPr="00C702DD" w:rsidRDefault="003B798E" w:rsidP="003B798E">
            <w:pPr>
              <w:spacing w:before="60" w:after="60"/>
              <w:rPr>
                <w:rFonts w:eastAsia="Times New Roman"/>
                <w:iCs/>
                <w:sz w:val="20"/>
                <w:szCs w:val="20"/>
              </w:rPr>
            </w:pPr>
            <w:r w:rsidRPr="00C702DD">
              <w:rPr>
                <w:rFonts w:eastAsia="Times New Roman"/>
                <w:iCs/>
                <w:sz w:val="20"/>
                <w:szCs w:val="20"/>
              </w:rPr>
              <w:fldChar w:fldCharType="begin">
                <w:ffData>
                  <w:name w:val="Check26"/>
                  <w:enabled/>
                  <w:calcOnExit w:val="0"/>
                  <w:checkBox>
                    <w:sizeAuto/>
                    <w:default w:val="0"/>
                  </w:checkBox>
                </w:ffData>
              </w:fldChar>
            </w:r>
            <w:r w:rsidRPr="00C702DD">
              <w:rPr>
                <w:rFonts w:eastAsia="Times New Roman"/>
                <w:iCs/>
                <w:sz w:val="20"/>
                <w:szCs w:val="20"/>
              </w:rPr>
              <w:instrText xml:space="preserve"> FORMCHECKBOX </w:instrText>
            </w:r>
            <w:r w:rsidRPr="00C702DD">
              <w:rPr>
                <w:rFonts w:eastAsia="Times New Roman"/>
                <w:iCs/>
                <w:sz w:val="20"/>
                <w:szCs w:val="20"/>
              </w:rPr>
            </w:r>
            <w:r w:rsidRPr="00C702DD">
              <w:rPr>
                <w:rFonts w:eastAsia="Times New Roman"/>
                <w:iCs/>
                <w:sz w:val="20"/>
                <w:szCs w:val="20"/>
              </w:rPr>
              <w:fldChar w:fldCharType="end"/>
            </w:r>
            <w:r w:rsidRPr="00C702DD">
              <w:rPr>
                <w:rFonts w:eastAsia="Times New Roman"/>
                <w:iCs/>
                <w:sz w:val="20"/>
                <w:szCs w:val="20"/>
              </w:rPr>
              <w:t xml:space="preserve"> Delete</w:t>
            </w:r>
          </w:p>
        </w:tc>
        <w:tc>
          <w:tcPr>
            <w:tcW w:w="3287" w:type="dxa"/>
            <w:tcBorders>
              <w:left w:val="nil"/>
            </w:tcBorders>
          </w:tcPr>
          <w:p w:rsidR="003B798E" w:rsidRPr="00C702DD" w:rsidRDefault="003B798E" w:rsidP="003B798E">
            <w:pPr>
              <w:spacing w:before="60" w:after="60"/>
              <w:rPr>
                <w:rFonts w:eastAsia="Times New Roman"/>
                <w:iCs/>
                <w:sz w:val="20"/>
                <w:szCs w:val="20"/>
              </w:rPr>
            </w:pPr>
            <w:r w:rsidRPr="00C702DD">
              <w:rPr>
                <w:rFonts w:eastAsia="Times New Roman"/>
                <w:iCs/>
                <w:sz w:val="20"/>
                <w:szCs w:val="20"/>
              </w:rPr>
              <w:fldChar w:fldCharType="begin">
                <w:ffData>
                  <w:name w:val="Check26"/>
                  <w:enabled/>
                  <w:calcOnExit w:val="0"/>
                  <w:checkBox>
                    <w:sizeAuto/>
                    <w:default w:val="0"/>
                  </w:checkBox>
                </w:ffData>
              </w:fldChar>
            </w:r>
            <w:r w:rsidRPr="00C702DD">
              <w:rPr>
                <w:rFonts w:eastAsia="Times New Roman"/>
                <w:iCs/>
                <w:sz w:val="20"/>
                <w:szCs w:val="20"/>
              </w:rPr>
              <w:instrText xml:space="preserve"> FORMCHECKBOX </w:instrText>
            </w:r>
            <w:r w:rsidRPr="00C702DD">
              <w:rPr>
                <w:rFonts w:eastAsia="Times New Roman"/>
                <w:iCs/>
                <w:sz w:val="20"/>
                <w:szCs w:val="20"/>
              </w:rPr>
            </w:r>
            <w:r w:rsidRPr="00C702DD">
              <w:rPr>
                <w:rFonts w:eastAsia="Times New Roman"/>
                <w:iCs/>
                <w:sz w:val="20"/>
                <w:szCs w:val="20"/>
              </w:rPr>
              <w:fldChar w:fldCharType="end"/>
            </w:r>
            <w:r w:rsidRPr="00C702DD">
              <w:rPr>
                <w:rFonts w:eastAsia="Times New Roman"/>
                <w:iCs/>
                <w:sz w:val="20"/>
                <w:szCs w:val="20"/>
              </w:rPr>
              <w:t xml:space="preserve"> No Change</w:t>
            </w:r>
          </w:p>
        </w:tc>
      </w:tr>
      <w:tr w:rsidR="00224718" w:rsidRPr="00C702DD" w:rsidTr="00113AEB">
        <w:tc>
          <w:tcPr>
            <w:tcW w:w="2768" w:type="dxa"/>
            <w:tcBorders>
              <w:bottom w:val="single" w:sz="6" w:space="0" w:color="000000"/>
            </w:tcBorders>
            <w:shd w:val="clear" w:color="auto" w:fill="F3F3F3"/>
          </w:tcPr>
          <w:p w:rsidR="00224718" w:rsidRPr="00C702DD" w:rsidRDefault="00224718" w:rsidP="003B798E">
            <w:pPr>
              <w:spacing w:before="60" w:after="60"/>
              <w:rPr>
                <w:rFonts w:eastAsia="Times New Roman"/>
                <w:iCs/>
                <w:sz w:val="20"/>
                <w:szCs w:val="20"/>
              </w:rPr>
            </w:pPr>
            <w:r w:rsidRPr="00C702DD">
              <w:rPr>
                <w:rFonts w:eastAsia="Times New Roman"/>
                <w:iCs/>
                <w:sz w:val="20"/>
                <w:szCs w:val="20"/>
              </w:rPr>
              <w:t xml:space="preserve">Related </w:t>
            </w:r>
            <w:r>
              <w:rPr>
                <w:rFonts w:eastAsia="Times New Roman"/>
                <w:iCs/>
                <w:sz w:val="20"/>
                <w:szCs w:val="20"/>
              </w:rPr>
              <w:t xml:space="preserve">Menu </w:t>
            </w:r>
            <w:r w:rsidRPr="00C702DD">
              <w:rPr>
                <w:rFonts w:eastAsia="Times New Roman"/>
                <w:iCs/>
                <w:sz w:val="20"/>
                <w:szCs w:val="20"/>
              </w:rPr>
              <w:t>Options</w:t>
            </w:r>
            <w:r>
              <w:rPr>
                <w:rFonts w:eastAsia="Times New Roman"/>
                <w:iCs/>
                <w:sz w:val="20"/>
                <w:szCs w:val="20"/>
              </w:rPr>
              <w:t xml:space="preserve"> or </w:t>
            </w:r>
            <w:proofErr w:type="spellStart"/>
            <w:r>
              <w:rPr>
                <w:rFonts w:eastAsia="Times New Roman"/>
                <w:iCs/>
                <w:sz w:val="20"/>
                <w:szCs w:val="20"/>
              </w:rPr>
              <w:t>ListMan</w:t>
            </w:r>
            <w:proofErr w:type="spellEnd"/>
            <w:r>
              <w:rPr>
                <w:rFonts w:eastAsia="Times New Roman"/>
                <w:iCs/>
                <w:sz w:val="20"/>
                <w:szCs w:val="20"/>
              </w:rPr>
              <w:t xml:space="preserve"> Actions</w:t>
            </w:r>
          </w:p>
        </w:tc>
        <w:tc>
          <w:tcPr>
            <w:tcW w:w="6839" w:type="dxa"/>
            <w:gridSpan w:val="4"/>
            <w:tcBorders>
              <w:bottom w:val="single" w:sz="4" w:space="0" w:color="auto"/>
            </w:tcBorders>
            <w:vAlign w:val="center"/>
          </w:tcPr>
          <w:p w:rsidR="00224718" w:rsidRPr="00C702DD" w:rsidRDefault="00410CEC" w:rsidP="00475C34">
            <w:pPr>
              <w:spacing w:before="60" w:after="60"/>
              <w:rPr>
                <w:rFonts w:eastAsia="Times New Roman"/>
                <w:iCs/>
                <w:sz w:val="20"/>
                <w:szCs w:val="20"/>
              </w:rPr>
            </w:pPr>
            <w:r>
              <w:rPr>
                <w:rFonts w:eastAsia="Times New Roman"/>
                <w:iCs/>
                <w:sz w:val="20"/>
                <w:szCs w:val="20"/>
              </w:rPr>
              <w:t>Drug Enter/Edit [PSS DRUG ENTER/EDIT]</w:t>
            </w:r>
          </w:p>
        </w:tc>
      </w:tr>
      <w:tr w:rsidR="00224718" w:rsidRPr="00C702DD" w:rsidTr="002C75B1">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224718" w:rsidRPr="00C702DD" w:rsidRDefault="00224718" w:rsidP="003B798E">
            <w:pPr>
              <w:spacing w:before="60" w:after="60"/>
              <w:rPr>
                <w:rFonts w:eastAsia="Times New Roman"/>
                <w:iCs/>
                <w:sz w:val="20"/>
                <w:szCs w:val="20"/>
              </w:rPr>
            </w:pPr>
            <w:r w:rsidRPr="00C702DD">
              <w:rPr>
                <w:rFonts w:eastAsia="Times New Roman"/>
                <w:iCs/>
                <w:sz w:val="20"/>
                <w:szCs w:val="20"/>
              </w:rPr>
              <w:t>Current Logic</w:t>
            </w:r>
          </w:p>
        </w:tc>
      </w:tr>
      <w:tr w:rsidR="00224718" w:rsidRPr="00C702DD" w:rsidTr="002C75B1">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224718" w:rsidRPr="00C702DD" w:rsidRDefault="00224718" w:rsidP="003B798E">
            <w:pPr>
              <w:rPr>
                <w:rFonts w:ascii="Courier New" w:eastAsia="Times New Roman" w:hAnsi="Courier New" w:cs="Courier New"/>
                <w:sz w:val="16"/>
                <w:szCs w:val="16"/>
                <w:lang w:bidi="en-US"/>
              </w:rPr>
            </w:pPr>
          </w:p>
          <w:p w:rsidR="00410CEC" w:rsidRPr="00410CEC" w:rsidRDefault="00410CEC" w:rsidP="00410CEC">
            <w:pPr>
              <w:spacing w:line="240" w:lineRule="auto"/>
              <w:rPr>
                <w:rFonts w:ascii="Courier New" w:eastAsia="Times New Roman" w:hAnsi="Courier New" w:cs="Courier New"/>
                <w:sz w:val="16"/>
                <w:szCs w:val="16"/>
                <w:lang w:bidi="en-US"/>
              </w:rPr>
            </w:pPr>
            <w:r w:rsidRPr="00410CEC">
              <w:rPr>
                <w:rFonts w:ascii="Courier New" w:eastAsia="Times New Roman" w:hAnsi="Courier New" w:cs="Courier New"/>
                <w:sz w:val="16"/>
                <w:szCs w:val="16"/>
                <w:lang w:bidi="en-US"/>
              </w:rPr>
              <w:t>PSSDEE ;BIR/WRT-MASTER DRUG ENTER/EDIT ROUTINE ;01/21/00</w:t>
            </w:r>
          </w:p>
          <w:p w:rsidR="00224718" w:rsidRDefault="00410CEC" w:rsidP="00410CEC">
            <w:pPr>
              <w:spacing w:line="240" w:lineRule="auto"/>
              <w:rPr>
                <w:rFonts w:ascii="Courier New" w:eastAsia="Times New Roman" w:hAnsi="Courier New" w:cs="Courier New"/>
                <w:sz w:val="16"/>
                <w:szCs w:val="16"/>
                <w:lang w:bidi="en-US"/>
              </w:rPr>
            </w:pPr>
            <w:r w:rsidRPr="00410CEC">
              <w:rPr>
                <w:rFonts w:ascii="Courier New" w:eastAsia="Times New Roman" w:hAnsi="Courier New" w:cs="Courier New"/>
                <w:sz w:val="16"/>
                <w:szCs w:val="16"/>
                <w:lang w:bidi="en-US"/>
              </w:rPr>
              <w:t xml:space="preserve"> ;;1.0;PHARMACY DATA MANAGEMENT;**3,5,15,16,20,22,28,32,34,33,38,57,47,68,61,82,90,110,155,156,180,193,200,207,195**;9/30/97;Build 25</w:t>
            </w:r>
          </w:p>
          <w:p w:rsidR="00410CEC" w:rsidRDefault="00410CEC" w:rsidP="00410CEC">
            <w:pPr>
              <w:spacing w:line="240" w:lineRule="auto"/>
              <w:rPr>
                <w:rFonts w:ascii="Courier New" w:eastAsia="Times New Roman" w:hAnsi="Courier New" w:cs="Courier New"/>
                <w:sz w:val="16"/>
                <w:szCs w:val="16"/>
                <w:lang w:bidi="en-US"/>
              </w:rPr>
            </w:pPr>
          </w:p>
          <w:p w:rsidR="00410CEC" w:rsidRDefault="00410CEC" w:rsidP="00410CEC">
            <w:pPr>
              <w:spacing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rsidR="00410CEC" w:rsidRDefault="00410CEC" w:rsidP="00410CEC">
            <w:pPr>
              <w:spacing w:line="240" w:lineRule="auto"/>
              <w:rPr>
                <w:rFonts w:ascii="Courier New" w:eastAsia="Times New Roman" w:hAnsi="Courier New" w:cs="Courier New"/>
                <w:sz w:val="16"/>
                <w:szCs w:val="16"/>
                <w:lang w:bidi="en-US"/>
              </w:rPr>
            </w:pPr>
          </w:p>
          <w:p w:rsidR="00410CEC" w:rsidRPr="00410CEC" w:rsidRDefault="00410CEC" w:rsidP="00410CEC">
            <w:pPr>
              <w:spacing w:line="240" w:lineRule="auto"/>
              <w:rPr>
                <w:rFonts w:ascii="Courier New" w:eastAsia="Times New Roman" w:hAnsi="Courier New" w:cs="Courier New"/>
                <w:sz w:val="16"/>
                <w:szCs w:val="16"/>
                <w:lang w:bidi="en-US"/>
              </w:rPr>
            </w:pPr>
            <w:r w:rsidRPr="00410CEC">
              <w:rPr>
                <w:rFonts w:ascii="Courier New" w:eastAsia="Times New Roman" w:hAnsi="Courier New" w:cs="Courier New"/>
                <w:sz w:val="16"/>
                <w:szCs w:val="16"/>
                <w:lang w:bidi="en-US"/>
              </w:rPr>
              <w:t>COMMON S DIE="^PSDRUG(",DR="[PSSCOMMON]" D ^DIE Q:$D(Y)!($D(DTOUT))  W:'$D(Y) !,"PRICE PER DISPENSE UNIT: " S:'$D(^PSDRUG(DA,660)) $P(^PSDRUG(DA,660),"^",6)="" W:'$D(Y) $P(^PSDRUG(DA,660),"^",6)</w:t>
            </w:r>
          </w:p>
          <w:p w:rsidR="00410CEC" w:rsidRPr="00410CEC" w:rsidRDefault="00410CEC" w:rsidP="00410CEC">
            <w:pPr>
              <w:spacing w:line="240" w:lineRule="auto"/>
              <w:rPr>
                <w:rFonts w:ascii="Courier New" w:eastAsia="Times New Roman" w:hAnsi="Courier New" w:cs="Courier New"/>
                <w:sz w:val="16"/>
                <w:szCs w:val="16"/>
                <w:lang w:bidi="en-US"/>
              </w:rPr>
            </w:pPr>
            <w:r w:rsidRPr="00410CEC">
              <w:rPr>
                <w:rFonts w:ascii="Courier New" w:eastAsia="Times New Roman" w:hAnsi="Courier New" w:cs="Courier New"/>
                <w:sz w:val="16"/>
                <w:szCs w:val="16"/>
                <w:lang w:bidi="en-US"/>
              </w:rPr>
              <w:t xml:space="preserve"> D DEA,CK,ASKND,OIKILL^PSSDEE1,COMMON1</w:t>
            </w:r>
          </w:p>
          <w:p w:rsidR="00410CEC" w:rsidRDefault="00410CEC" w:rsidP="00410CEC">
            <w:pPr>
              <w:spacing w:line="240" w:lineRule="auto"/>
              <w:rPr>
                <w:rFonts w:ascii="Courier New" w:eastAsia="Times New Roman" w:hAnsi="Courier New" w:cs="Courier New"/>
                <w:sz w:val="16"/>
                <w:szCs w:val="16"/>
                <w:lang w:bidi="en-US"/>
              </w:rPr>
            </w:pPr>
            <w:r w:rsidRPr="00410CEC">
              <w:rPr>
                <w:rFonts w:ascii="Courier New" w:eastAsia="Times New Roman" w:hAnsi="Courier New" w:cs="Courier New"/>
                <w:sz w:val="16"/>
                <w:szCs w:val="16"/>
                <w:lang w:bidi="en-US"/>
              </w:rPr>
              <w:t xml:space="preserve"> Q</w:t>
            </w:r>
          </w:p>
          <w:p w:rsidR="00410CEC" w:rsidRPr="00C702DD" w:rsidRDefault="00410CEC" w:rsidP="00410CEC">
            <w:pPr>
              <w:spacing w:line="240" w:lineRule="auto"/>
              <w:rPr>
                <w:rFonts w:ascii="Courier New" w:eastAsia="Times New Roman" w:hAnsi="Courier New" w:cs="Courier New"/>
                <w:sz w:val="16"/>
                <w:szCs w:val="16"/>
                <w:lang w:bidi="en-US"/>
              </w:rPr>
            </w:pPr>
          </w:p>
        </w:tc>
      </w:tr>
      <w:tr w:rsidR="00224718" w:rsidRPr="00882CD6" w:rsidTr="002C75B1">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224718" w:rsidRPr="00882CD6" w:rsidRDefault="00224718" w:rsidP="003B798E">
            <w:pPr>
              <w:spacing w:before="60" w:after="60"/>
              <w:rPr>
                <w:rFonts w:eastAsia="Times New Roman"/>
                <w:iCs/>
                <w:sz w:val="20"/>
                <w:szCs w:val="20"/>
              </w:rPr>
            </w:pPr>
            <w:r w:rsidRPr="00C702DD">
              <w:rPr>
                <w:rFonts w:eastAsia="Times New Roman"/>
                <w:iCs/>
                <w:sz w:val="20"/>
                <w:szCs w:val="20"/>
              </w:rPr>
              <w:t>Modified Logic (Changes are highlighted)</w:t>
            </w:r>
          </w:p>
        </w:tc>
      </w:tr>
      <w:tr w:rsidR="00224718" w:rsidRPr="00882CD6" w:rsidTr="002C75B1">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224718" w:rsidRPr="00882CD6" w:rsidRDefault="00224718" w:rsidP="001B03E3">
            <w:pPr>
              <w:spacing w:line="240" w:lineRule="auto"/>
              <w:rPr>
                <w:rFonts w:ascii="Courier New" w:eastAsia="Times New Roman" w:hAnsi="Courier New" w:cs="Courier New"/>
                <w:sz w:val="16"/>
                <w:szCs w:val="16"/>
                <w:lang w:bidi="en-US"/>
              </w:rPr>
            </w:pPr>
          </w:p>
          <w:p w:rsidR="00410CEC" w:rsidRPr="00410CEC" w:rsidRDefault="00410CEC" w:rsidP="00410CEC">
            <w:pPr>
              <w:spacing w:line="240" w:lineRule="auto"/>
              <w:rPr>
                <w:rFonts w:ascii="Courier New" w:eastAsia="Times New Roman" w:hAnsi="Courier New" w:cs="Courier New"/>
                <w:iCs/>
                <w:sz w:val="16"/>
                <w:szCs w:val="16"/>
                <w:lang w:bidi="en-US"/>
              </w:rPr>
            </w:pPr>
            <w:r w:rsidRPr="00410CEC">
              <w:rPr>
                <w:rFonts w:ascii="Courier New" w:eastAsia="Times New Roman" w:hAnsi="Courier New" w:cs="Courier New"/>
                <w:iCs/>
                <w:sz w:val="16"/>
                <w:szCs w:val="16"/>
                <w:lang w:bidi="en-US"/>
              </w:rPr>
              <w:t>PSSDEE ;BIR/WRT-MASTER DRUG ENTER/EDIT ROUTINE ;01/21/00</w:t>
            </w:r>
          </w:p>
          <w:p w:rsidR="00410CEC" w:rsidRDefault="00410CEC" w:rsidP="00410CEC">
            <w:pPr>
              <w:spacing w:line="240" w:lineRule="auto"/>
              <w:rPr>
                <w:rFonts w:ascii="Courier New" w:eastAsia="Times New Roman" w:hAnsi="Courier New" w:cs="Courier New"/>
                <w:iCs/>
                <w:sz w:val="16"/>
                <w:szCs w:val="16"/>
                <w:lang w:bidi="en-US"/>
              </w:rPr>
            </w:pPr>
            <w:r w:rsidRPr="00410CEC">
              <w:rPr>
                <w:rFonts w:ascii="Courier New" w:eastAsia="Times New Roman" w:hAnsi="Courier New" w:cs="Courier New"/>
                <w:iCs/>
                <w:sz w:val="16"/>
                <w:szCs w:val="16"/>
                <w:lang w:bidi="en-US"/>
              </w:rPr>
              <w:t xml:space="preserve"> ;;1.0;PHARMACY DATA MANAGEMENT;**3,5,15,16,20,22,28,32,34,33,38,57,47,68,61,82,90,110,155,156,180,193,200,207,195</w:t>
            </w:r>
            <w:r w:rsidRPr="00410CEC">
              <w:rPr>
                <w:rFonts w:ascii="Courier New" w:eastAsia="Times New Roman" w:hAnsi="Courier New" w:cs="Courier New"/>
                <w:iCs/>
                <w:sz w:val="16"/>
                <w:szCs w:val="16"/>
                <w:highlight w:val="yellow"/>
                <w:lang w:bidi="en-US"/>
              </w:rPr>
              <w:t>,214</w:t>
            </w:r>
            <w:r w:rsidRPr="00410CEC">
              <w:rPr>
                <w:rFonts w:ascii="Courier New" w:eastAsia="Times New Roman" w:hAnsi="Courier New" w:cs="Courier New"/>
                <w:iCs/>
                <w:sz w:val="16"/>
                <w:szCs w:val="16"/>
                <w:lang w:bidi="en-US"/>
              </w:rPr>
              <w:t>**;9/30/97;Build 25</w:t>
            </w:r>
          </w:p>
          <w:p w:rsidR="00410CEC" w:rsidRDefault="00410CEC" w:rsidP="00410CEC">
            <w:pPr>
              <w:spacing w:line="240" w:lineRule="auto"/>
              <w:rPr>
                <w:rFonts w:ascii="Courier New" w:eastAsia="Times New Roman" w:hAnsi="Courier New" w:cs="Courier New"/>
                <w:iCs/>
                <w:sz w:val="16"/>
                <w:szCs w:val="16"/>
                <w:lang w:bidi="en-US"/>
              </w:rPr>
            </w:pPr>
          </w:p>
          <w:p w:rsidR="00410CEC" w:rsidRDefault="00410CEC" w:rsidP="00410CEC">
            <w:pPr>
              <w:spacing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w:t>
            </w:r>
          </w:p>
          <w:p w:rsidR="00410CEC" w:rsidRDefault="00410CEC" w:rsidP="00410CEC">
            <w:pPr>
              <w:spacing w:line="240" w:lineRule="auto"/>
              <w:rPr>
                <w:rFonts w:ascii="Courier New" w:eastAsia="Times New Roman" w:hAnsi="Courier New" w:cs="Courier New"/>
                <w:iCs/>
                <w:sz w:val="16"/>
                <w:szCs w:val="16"/>
                <w:lang w:bidi="en-US"/>
              </w:rPr>
            </w:pPr>
          </w:p>
          <w:p w:rsidR="00410CEC" w:rsidRPr="00410CEC" w:rsidRDefault="00410CEC" w:rsidP="00410CEC">
            <w:pPr>
              <w:spacing w:line="240" w:lineRule="auto"/>
              <w:rPr>
                <w:rFonts w:ascii="Courier New" w:eastAsia="Times New Roman" w:hAnsi="Courier New" w:cs="Courier New"/>
                <w:iCs/>
                <w:sz w:val="16"/>
                <w:szCs w:val="16"/>
                <w:lang w:bidi="en-US"/>
              </w:rPr>
            </w:pPr>
            <w:r w:rsidRPr="00410CEC">
              <w:rPr>
                <w:rFonts w:ascii="Courier New" w:eastAsia="Times New Roman" w:hAnsi="Courier New" w:cs="Courier New"/>
                <w:iCs/>
                <w:sz w:val="16"/>
                <w:szCs w:val="16"/>
                <w:lang w:bidi="en-US"/>
              </w:rPr>
              <w:lastRenderedPageBreak/>
              <w:t xml:space="preserve">COMMON S DIE="^PSDRUG(",DR="[PSSCOMMON]" D ^DIE </w:t>
            </w:r>
            <w:r w:rsidRPr="00410CEC">
              <w:rPr>
                <w:rFonts w:ascii="Courier New" w:eastAsia="Times New Roman" w:hAnsi="Courier New" w:cs="Courier New"/>
                <w:iCs/>
                <w:sz w:val="16"/>
                <w:szCs w:val="16"/>
                <w:highlight w:val="yellow"/>
                <w:lang w:bidi="en-US"/>
              </w:rPr>
              <w:t>D:$D(Y)!($D(DTOUT)) EPHARM^PSSBPSUT(DISPDRG)</w:t>
            </w:r>
            <w:r w:rsidRPr="00410CEC">
              <w:rPr>
                <w:rFonts w:ascii="Courier New" w:eastAsia="Times New Roman" w:hAnsi="Courier New" w:cs="Courier New"/>
                <w:iCs/>
                <w:sz w:val="16"/>
                <w:szCs w:val="16"/>
                <w:lang w:bidi="en-US"/>
              </w:rPr>
              <w:t xml:space="preserve"> Q:$D(Y)!($D(DTOUT))  W:'$D(Y) !,"PRICE PER DISPENSE UNIT: " S:'$D(^PSDRUG(DA,660)) $P(^PSDRUG(DA,660),"^",6)="" W:'$D(Y) $P(^PSDRUG(DA,660),"^",6)</w:t>
            </w:r>
          </w:p>
          <w:p w:rsidR="00410CEC" w:rsidRPr="00410CEC" w:rsidRDefault="00410CEC" w:rsidP="00410CEC">
            <w:pPr>
              <w:spacing w:line="240" w:lineRule="auto"/>
              <w:rPr>
                <w:rFonts w:ascii="Courier New" w:eastAsia="Times New Roman" w:hAnsi="Courier New" w:cs="Courier New"/>
                <w:iCs/>
                <w:sz w:val="16"/>
                <w:szCs w:val="16"/>
                <w:lang w:bidi="en-US"/>
              </w:rPr>
            </w:pPr>
            <w:r w:rsidRPr="00410CEC">
              <w:rPr>
                <w:rFonts w:ascii="Courier New" w:eastAsia="Times New Roman" w:hAnsi="Courier New" w:cs="Courier New"/>
                <w:iCs/>
                <w:sz w:val="16"/>
                <w:szCs w:val="16"/>
                <w:lang w:bidi="en-US"/>
              </w:rPr>
              <w:t xml:space="preserve"> D DEA,CK,ASKND,OIKILL^PSSDEE1,COMMON1</w:t>
            </w:r>
            <w:r w:rsidRPr="00410CEC">
              <w:rPr>
                <w:rFonts w:ascii="Courier New" w:eastAsia="Times New Roman" w:hAnsi="Courier New" w:cs="Courier New"/>
                <w:iCs/>
                <w:sz w:val="16"/>
                <w:szCs w:val="16"/>
                <w:highlight w:val="yellow"/>
                <w:lang w:bidi="en-US"/>
              </w:rPr>
              <w:t>,EPHARM^</w:t>
            </w:r>
            <w:r>
              <w:rPr>
                <w:rFonts w:ascii="Courier New" w:eastAsia="Times New Roman" w:hAnsi="Courier New" w:cs="Courier New"/>
                <w:iCs/>
                <w:sz w:val="16"/>
                <w:szCs w:val="16"/>
                <w:highlight w:val="yellow"/>
                <w:lang w:bidi="en-US"/>
              </w:rPr>
              <w:t>PSSBPSUT</w:t>
            </w:r>
            <w:r w:rsidRPr="00410CEC">
              <w:rPr>
                <w:rFonts w:ascii="Courier New" w:eastAsia="Times New Roman" w:hAnsi="Courier New" w:cs="Courier New"/>
                <w:iCs/>
                <w:sz w:val="16"/>
                <w:szCs w:val="16"/>
                <w:highlight w:val="yellow"/>
                <w:lang w:bidi="en-US"/>
              </w:rPr>
              <w:t>(DISPDRG)</w:t>
            </w:r>
          </w:p>
          <w:p w:rsidR="00410CEC" w:rsidRDefault="00410CEC" w:rsidP="00410CEC">
            <w:pPr>
              <w:spacing w:line="240" w:lineRule="auto"/>
              <w:rPr>
                <w:rFonts w:ascii="Courier New" w:eastAsia="Times New Roman" w:hAnsi="Courier New" w:cs="Courier New"/>
                <w:iCs/>
                <w:sz w:val="16"/>
                <w:szCs w:val="16"/>
                <w:lang w:bidi="en-US"/>
              </w:rPr>
            </w:pPr>
            <w:r w:rsidRPr="00410CEC">
              <w:rPr>
                <w:rFonts w:ascii="Courier New" w:eastAsia="Times New Roman" w:hAnsi="Courier New" w:cs="Courier New"/>
                <w:iCs/>
                <w:sz w:val="16"/>
                <w:szCs w:val="16"/>
                <w:lang w:bidi="en-US"/>
              </w:rPr>
              <w:t xml:space="preserve"> Q</w:t>
            </w:r>
          </w:p>
          <w:p w:rsidR="00410CEC" w:rsidRPr="00882CD6" w:rsidRDefault="00410CEC" w:rsidP="00410CEC">
            <w:pPr>
              <w:spacing w:line="240" w:lineRule="auto"/>
              <w:rPr>
                <w:rFonts w:ascii="Courier New" w:eastAsia="Times New Roman" w:hAnsi="Courier New" w:cs="Courier New"/>
                <w:iCs/>
                <w:sz w:val="16"/>
                <w:szCs w:val="16"/>
                <w:lang w:bidi="en-US"/>
              </w:rPr>
            </w:pPr>
          </w:p>
        </w:tc>
      </w:tr>
    </w:tbl>
    <w:p w:rsidR="00FB3945" w:rsidRPr="004553BE" w:rsidRDefault="00FB3945" w:rsidP="00124341">
      <w:pPr>
        <w:spacing w:line="240" w:lineRule="auto"/>
        <w:ind w:right="720"/>
        <w:rPr>
          <w:rFonts w:ascii="Times New Roman" w:hAnsi="Times New Roman" w:cs="Times New Roman"/>
          <w:sz w:val="24"/>
          <w:szCs w:val="24"/>
        </w:rPr>
      </w:pPr>
    </w:p>
    <w:sectPr w:rsidR="00FB3945" w:rsidRPr="004553BE" w:rsidSect="00FE0CFF">
      <w:headerReference w:type="default" r:id="rId15"/>
      <w:footerReference w:type="default" r:id="rId16"/>
      <w:pgSz w:w="12240" w:h="15840"/>
      <w:pgMar w:top="1440" w:right="1440" w:bottom="1440" w:left="1440" w:header="0" w:footer="0" w:gutter="0"/>
      <w:pgNumType w:start="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323" w:rsidRDefault="00620323" w:rsidP="006267F5">
      <w:pPr>
        <w:spacing w:line="240" w:lineRule="auto"/>
      </w:pPr>
      <w:r>
        <w:separator/>
      </w:r>
    </w:p>
  </w:endnote>
  <w:endnote w:type="continuationSeparator" w:id="0">
    <w:p w:rsidR="00620323" w:rsidRDefault="00620323" w:rsidP="006267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F7" w:rsidRDefault="00CD6D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729" w:rsidRPr="00CD6DF7" w:rsidRDefault="00691729" w:rsidP="00CD6DF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F7" w:rsidRDefault="00CD6DF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729" w:rsidRPr="00CD6DF7" w:rsidRDefault="00691729" w:rsidP="00CD6D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323" w:rsidRDefault="00620323" w:rsidP="006267F5">
      <w:pPr>
        <w:spacing w:line="240" w:lineRule="auto"/>
      </w:pPr>
      <w:r>
        <w:separator/>
      </w:r>
    </w:p>
  </w:footnote>
  <w:footnote w:type="continuationSeparator" w:id="0">
    <w:p w:rsidR="00620323" w:rsidRDefault="00620323" w:rsidP="006267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F7" w:rsidRDefault="00CD6D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729" w:rsidRDefault="00691729">
    <w:pPr>
      <w:tabs>
        <w:tab w:val="center" w:pos="4680"/>
        <w:tab w:val="right" w:pos="9360"/>
      </w:tabs>
      <w:spacing w:before="720"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F7" w:rsidRDefault="00CD6DF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729" w:rsidRPr="00CD6DF7" w:rsidRDefault="00691729" w:rsidP="00CD6D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559118A"/>
    <w:multiLevelType w:val="hybridMultilevel"/>
    <w:tmpl w:val="FF62F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634E0D"/>
    <w:multiLevelType w:val="hybridMultilevel"/>
    <w:tmpl w:val="2F5A02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DF72720"/>
    <w:multiLevelType w:val="multilevel"/>
    <w:tmpl w:val="5AF6EF8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4C355998"/>
    <w:multiLevelType w:val="hybridMultilevel"/>
    <w:tmpl w:val="B79EA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DD1DB8"/>
    <w:multiLevelType w:val="hybridMultilevel"/>
    <w:tmpl w:val="AF4A3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8B0101"/>
    <w:multiLevelType w:val="hybridMultilevel"/>
    <w:tmpl w:val="681C77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61A3AC9"/>
    <w:multiLevelType w:val="hybridMultilevel"/>
    <w:tmpl w:val="456EE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1F3FB9"/>
    <w:multiLevelType w:val="hybridMultilevel"/>
    <w:tmpl w:val="B7B632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5"/>
  </w:num>
  <w:num w:numId="3">
    <w:abstractNumId w:val="0"/>
  </w:num>
  <w:num w:numId="4">
    <w:abstractNumId w:val="8"/>
  </w:num>
  <w:num w:numId="5">
    <w:abstractNumId w:val="6"/>
  </w:num>
  <w:num w:numId="6">
    <w:abstractNumId w:val="2"/>
  </w:num>
  <w:num w:numId="7">
    <w:abstractNumId w:val="1"/>
  </w:num>
  <w:num w:numId="8">
    <w:abstractNumId w:val="7"/>
  </w:num>
  <w:num w:numId="9">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1C36DF"/>
    <w:rsid w:val="00015860"/>
    <w:rsid w:val="00015CCA"/>
    <w:rsid w:val="00015EBF"/>
    <w:rsid w:val="000175A8"/>
    <w:rsid w:val="0002560C"/>
    <w:rsid w:val="0003768F"/>
    <w:rsid w:val="000720C7"/>
    <w:rsid w:val="0008644C"/>
    <w:rsid w:val="00094AF9"/>
    <w:rsid w:val="000A17A2"/>
    <w:rsid w:val="000A49A7"/>
    <w:rsid w:val="000B1089"/>
    <w:rsid w:val="000C39C7"/>
    <w:rsid w:val="000D478D"/>
    <w:rsid w:val="000D6856"/>
    <w:rsid w:val="000F0430"/>
    <w:rsid w:val="000F187C"/>
    <w:rsid w:val="00101152"/>
    <w:rsid w:val="00124341"/>
    <w:rsid w:val="00130002"/>
    <w:rsid w:val="001345BA"/>
    <w:rsid w:val="001417FB"/>
    <w:rsid w:val="001531FD"/>
    <w:rsid w:val="001631EA"/>
    <w:rsid w:val="001641E5"/>
    <w:rsid w:val="00193E9A"/>
    <w:rsid w:val="0019514D"/>
    <w:rsid w:val="00196188"/>
    <w:rsid w:val="001A233D"/>
    <w:rsid w:val="001A46CD"/>
    <w:rsid w:val="001A7AAD"/>
    <w:rsid w:val="001B03E3"/>
    <w:rsid w:val="001C3143"/>
    <w:rsid w:val="001C36DF"/>
    <w:rsid w:val="001D0418"/>
    <w:rsid w:val="001F4D45"/>
    <w:rsid w:val="001F6BE0"/>
    <w:rsid w:val="00217C7A"/>
    <w:rsid w:val="00220546"/>
    <w:rsid w:val="00224718"/>
    <w:rsid w:val="0023226A"/>
    <w:rsid w:val="002341DF"/>
    <w:rsid w:val="00246384"/>
    <w:rsid w:val="00251A93"/>
    <w:rsid w:val="0025761A"/>
    <w:rsid w:val="00260411"/>
    <w:rsid w:val="00262E16"/>
    <w:rsid w:val="002640C2"/>
    <w:rsid w:val="002670EF"/>
    <w:rsid w:val="00277BBD"/>
    <w:rsid w:val="00287DA3"/>
    <w:rsid w:val="002A370F"/>
    <w:rsid w:val="002B1512"/>
    <w:rsid w:val="002B4558"/>
    <w:rsid w:val="002C75B1"/>
    <w:rsid w:val="002D231F"/>
    <w:rsid w:val="002E23DF"/>
    <w:rsid w:val="0031005A"/>
    <w:rsid w:val="0035412F"/>
    <w:rsid w:val="003612E6"/>
    <w:rsid w:val="00397C6A"/>
    <w:rsid w:val="003B26DE"/>
    <w:rsid w:val="003B798E"/>
    <w:rsid w:val="003C4FAF"/>
    <w:rsid w:val="003D528F"/>
    <w:rsid w:val="003E5F45"/>
    <w:rsid w:val="003F18E6"/>
    <w:rsid w:val="003F32CA"/>
    <w:rsid w:val="004055DB"/>
    <w:rsid w:val="00410CEC"/>
    <w:rsid w:val="00430F3D"/>
    <w:rsid w:val="00435C53"/>
    <w:rsid w:val="004553BE"/>
    <w:rsid w:val="00455B44"/>
    <w:rsid w:val="00467967"/>
    <w:rsid w:val="004739C1"/>
    <w:rsid w:val="00475E69"/>
    <w:rsid w:val="004844CB"/>
    <w:rsid w:val="00491C39"/>
    <w:rsid w:val="004971F1"/>
    <w:rsid w:val="004A166D"/>
    <w:rsid w:val="004A4F3F"/>
    <w:rsid w:val="004A5500"/>
    <w:rsid w:val="004C7D00"/>
    <w:rsid w:val="00505053"/>
    <w:rsid w:val="0051375E"/>
    <w:rsid w:val="00515634"/>
    <w:rsid w:val="00516C7E"/>
    <w:rsid w:val="00527D10"/>
    <w:rsid w:val="0053725D"/>
    <w:rsid w:val="00542549"/>
    <w:rsid w:val="00551F51"/>
    <w:rsid w:val="00581ED0"/>
    <w:rsid w:val="00582BD6"/>
    <w:rsid w:val="005856F5"/>
    <w:rsid w:val="005863A1"/>
    <w:rsid w:val="005A3024"/>
    <w:rsid w:val="005A4C3A"/>
    <w:rsid w:val="005A50F5"/>
    <w:rsid w:val="005B4BEE"/>
    <w:rsid w:val="005C5148"/>
    <w:rsid w:val="005C7E23"/>
    <w:rsid w:val="005C7F27"/>
    <w:rsid w:val="005D7414"/>
    <w:rsid w:val="005F674F"/>
    <w:rsid w:val="00600F04"/>
    <w:rsid w:val="00602571"/>
    <w:rsid w:val="00620323"/>
    <w:rsid w:val="00624834"/>
    <w:rsid w:val="006267F5"/>
    <w:rsid w:val="00641CA1"/>
    <w:rsid w:val="00643F18"/>
    <w:rsid w:val="00644A9B"/>
    <w:rsid w:val="0065776E"/>
    <w:rsid w:val="00665B35"/>
    <w:rsid w:val="00674B37"/>
    <w:rsid w:val="00685ECC"/>
    <w:rsid w:val="00691729"/>
    <w:rsid w:val="006D34E5"/>
    <w:rsid w:val="006D7D9E"/>
    <w:rsid w:val="006E648D"/>
    <w:rsid w:val="007147DC"/>
    <w:rsid w:val="00716DBA"/>
    <w:rsid w:val="00722202"/>
    <w:rsid w:val="007240F2"/>
    <w:rsid w:val="007545E1"/>
    <w:rsid w:val="00771B49"/>
    <w:rsid w:val="00782B9E"/>
    <w:rsid w:val="007843DF"/>
    <w:rsid w:val="0078468D"/>
    <w:rsid w:val="00786018"/>
    <w:rsid w:val="007907D3"/>
    <w:rsid w:val="007A7FC4"/>
    <w:rsid w:val="007B2760"/>
    <w:rsid w:val="007C1450"/>
    <w:rsid w:val="007E4C38"/>
    <w:rsid w:val="007E4FC3"/>
    <w:rsid w:val="007E6FC3"/>
    <w:rsid w:val="007E7E93"/>
    <w:rsid w:val="007F02C4"/>
    <w:rsid w:val="00807091"/>
    <w:rsid w:val="00817CC6"/>
    <w:rsid w:val="00820DC9"/>
    <w:rsid w:val="00820F9E"/>
    <w:rsid w:val="00830D5A"/>
    <w:rsid w:val="00836332"/>
    <w:rsid w:val="00842475"/>
    <w:rsid w:val="00843B2F"/>
    <w:rsid w:val="0085789E"/>
    <w:rsid w:val="00897111"/>
    <w:rsid w:val="008B3C5C"/>
    <w:rsid w:val="008D0D27"/>
    <w:rsid w:val="00920CAD"/>
    <w:rsid w:val="0093072D"/>
    <w:rsid w:val="00931349"/>
    <w:rsid w:val="00935192"/>
    <w:rsid w:val="00935688"/>
    <w:rsid w:val="009436E5"/>
    <w:rsid w:val="00967A69"/>
    <w:rsid w:val="009A1848"/>
    <w:rsid w:val="009A4C65"/>
    <w:rsid w:val="009C40D1"/>
    <w:rsid w:val="009C59BB"/>
    <w:rsid w:val="009D0AEE"/>
    <w:rsid w:val="009D34F5"/>
    <w:rsid w:val="009D4326"/>
    <w:rsid w:val="009E028B"/>
    <w:rsid w:val="009E3C16"/>
    <w:rsid w:val="00A00EBA"/>
    <w:rsid w:val="00A04DDA"/>
    <w:rsid w:val="00A32AE8"/>
    <w:rsid w:val="00A42209"/>
    <w:rsid w:val="00A44A41"/>
    <w:rsid w:val="00A472B8"/>
    <w:rsid w:val="00A6284A"/>
    <w:rsid w:val="00A65A32"/>
    <w:rsid w:val="00A925C2"/>
    <w:rsid w:val="00AA085E"/>
    <w:rsid w:val="00AB0BE4"/>
    <w:rsid w:val="00AB12BA"/>
    <w:rsid w:val="00AB6255"/>
    <w:rsid w:val="00AC03A4"/>
    <w:rsid w:val="00AD0FEF"/>
    <w:rsid w:val="00AF241E"/>
    <w:rsid w:val="00B04031"/>
    <w:rsid w:val="00B06BE3"/>
    <w:rsid w:val="00B256E0"/>
    <w:rsid w:val="00B25BB0"/>
    <w:rsid w:val="00B30A90"/>
    <w:rsid w:val="00B3256F"/>
    <w:rsid w:val="00B354C3"/>
    <w:rsid w:val="00B44FB4"/>
    <w:rsid w:val="00B45441"/>
    <w:rsid w:val="00B82B0E"/>
    <w:rsid w:val="00BA3175"/>
    <w:rsid w:val="00BB1DF0"/>
    <w:rsid w:val="00BB7761"/>
    <w:rsid w:val="00BF2357"/>
    <w:rsid w:val="00C01191"/>
    <w:rsid w:val="00C34095"/>
    <w:rsid w:val="00C6277C"/>
    <w:rsid w:val="00C65902"/>
    <w:rsid w:val="00C91275"/>
    <w:rsid w:val="00C954A0"/>
    <w:rsid w:val="00CA621D"/>
    <w:rsid w:val="00CD602E"/>
    <w:rsid w:val="00CD6D50"/>
    <w:rsid w:val="00CD6DF7"/>
    <w:rsid w:val="00CD7E32"/>
    <w:rsid w:val="00CE4C9A"/>
    <w:rsid w:val="00CF2303"/>
    <w:rsid w:val="00CF4EAD"/>
    <w:rsid w:val="00D077EA"/>
    <w:rsid w:val="00D33AA8"/>
    <w:rsid w:val="00D37258"/>
    <w:rsid w:val="00D450A5"/>
    <w:rsid w:val="00D647A4"/>
    <w:rsid w:val="00D87971"/>
    <w:rsid w:val="00D87B56"/>
    <w:rsid w:val="00DA7ED4"/>
    <w:rsid w:val="00DC002E"/>
    <w:rsid w:val="00DC1DB1"/>
    <w:rsid w:val="00DC297C"/>
    <w:rsid w:val="00DC53F1"/>
    <w:rsid w:val="00DE1B8C"/>
    <w:rsid w:val="00E0637F"/>
    <w:rsid w:val="00E1691B"/>
    <w:rsid w:val="00E22EBA"/>
    <w:rsid w:val="00E2584E"/>
    <w:rsid w:val="00E34BBF"/>
    <w:rsid w:val="00E34E4F"/>
    <w:rsid w:val="00E73AB9"/>
    <w:rsid w:val="00E74DD4"/>
    <w:rsid w:val="00E92D58"/>
    <w:rsid w:val="00E954A4"/>
    <w:rsid w:val="00EA47F3"/>
    <w:rsid w:val="00EB1FE4"/>
    <w:rsid w:val="00EB2882"/>
    <w:rsid w:val="00EB74FD"/>
    <w:rsid w:val="00EC2CD5"/>
    <w:rsid w:val="00EC6172"/>
    <w:rsid w:val="00ED17BF"/>
    <w:rsid w:val="00EE0CA3"/>
    <w:rsid w:val="00EF3BA7"/>
    <w:rsid w:val="00EF3C48"/>
    <w:rsid w:val="00EF442F"/>
    <w:rsid w:val="00EF5A95"/>
    <w:rsid w:val="00F314AA"/>
    <w:rsid w:val="00F407DA"/>
    <w:rsid w:val="00F44E62"/>
    <w:rsid w:val="00F5793C"/>
    <w:rsid w:val="00F7358B"/>
    <w:rsid w:val="00F73616"/>
    <w:rsid w:val="00F74A5D"/>
    <w:rsid w:val="00F74E55"/>
    <w:rsid w:val="00F84DE3"/>
    <w:rsid w:val="00F85FF5"/>
    <w:rsid w:val="00F93351"/>
    <w:rsid w:val="00F96B9B"/>
    <w:rsid w:val="00FA177E"/>
    <w:rsid w:val="00FB3945"/>
    <w:rsid w:val="00FC0676"/>
    <w:rsid w:val="00FC6EFA"/>
    <w:rsid w:val="00FC730F"/>
    <w:rsid w:val="00FD5C19"/>
    <w:rsid w:val="00FE0639"/>
    <w:rsid w:val="00FE0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B3C5C"/>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34"/>
    <w:qFormat/>
    <w:rsid w:val="00EF3BA7"/>
    <w:pPr>
      <w:ind w:left="720"/>
      <w:contextualSpacing/>
    </w:pPr>
  </w:style>
  <w:style w:type="paragraph" w:styleId="BodyText">
    <w:name w:val="Body Text"/>
    <w:basedOn w:val="Normal"/>
    <w:link w:val="BodyTextChar"/>
    <w:rsid w:val="007E4C38"/>
    <w:pPr>
      <w:suppressAutoHyphens/>
      <w:spacing w:before="100" w:after="100" w:line="240" w:lineRule="auto"/>
    </w:pPr>
    <w:rPr>
      <w:rFonts w:ascii="Calibri" w:eastAsia="Times New Roman" w:hAnsi="Calibri" w:cs="Times New Roman"/>
      <w:color w:val="auto"/>
      <w:sz w:val="24"/>
      <w:szCs w:val="24"/>
      <w:lang w:eastAsia="ar-SA"/>
    </w:rPr>
  </w:style>
  <w:style w:type="character" w:customStyle="1" w:styleId="BodyTextChar">
    <w:name w:val="Body Text Char"/>
    <w:basedOn w:val="DefaultParagraphFont"/>
    <w:link w:val="BodyText"/>
    <w:rsid w:val="007E4C38"/>
    <w:rPr>
      <w:rFonts w:ascii="Calibri" w:eastAsia="Times New Roman" w:hAnsi="Calibri" w:cs="Times New Roman"/>
      <w:color w:val="auto"/>
      <w:sz w:val="24"/>
      <w:szCs w:val="24"/>
      <w:lang w:eastAsia="ar-SA"/>
    </w:rPr>
  </w:style>
  <w:style w:type="table" w:styleId="TableGrid">
    <w:name w:val="Table Grid"/>
    <w:basedOn w:val="TableNormal"/>
    <w:uiPriority w:val="59"/>
    <w:rsid w:val="007E4C38"/>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65A32"/>
    <w:rPr>
      <w:sz w:val="16"/>
      <w:szCs w:val="16"/>
    </w:rPr>
  </w:style>
  <w:style w:type="paragraph" w:styleId="CommentText">
    <w:name w:val="annotation text"/>
    <w:basedOn w:val="Normal"/>
    <w:link w:val="CommentTextChar"/>
    <w:uiPriority w:val="99"/>
    <w:semiHidden/>
    <w:unhideWhenUsed/>
    <w:rsid w:val="00A65A32"/>
    <w:pPr>
      <w:spacing w:line="240" w:lineRule="auto"/>
    </w:pPr>
    <w:rPr>
      <w:sz w:val="20"/>
      <w:szCs w:val="20"/>
    </w:rPr>
  </w:style>
  <w:style w:type="character" w:customStyle="1" w:styleId="CommentTextChar">
    <w:name w:val="Comment Text Char"/>
    <w:basedOn w:val="DefaultParagraphFont"/>
    <w:link w:val="CommentText"/>
    <w:uiPriority w:val="99"/>
    <w:semiHidden/>
    <w:rsid w:val="00A65A32"/>
    <w:rPr>
      <w:sz w:val="20"/>
      <w:szCs w:val="20"/>
    </w:rPr>
  </w:style>
  <w:style w:type="paragraph" w:styleId="CommentSubject">
    <w:name w:val="annotation subject"/>
    <w:basedOn w:val="CommentText"/>
    <w:next w:val="CommentText"/>
    <w:link w:val="CommentSubjectChar"/>
    <w:uiPriority w:val="99"/>
    <w:semiHidden/>
    <w:unhideWhenUsed/>
    <w:rsid w:val="00A65A32"/>
    <w:rPr>
      <w:b/>
      <w:bCs/>
    </w:rPr>
  </w:style>
  <w:style w:type="character" w:customStyle="1" w:styleId="CommentSubjectChar">
    <w:name w:val="Comment Subject Char"/>
    <w:basedOn w:val="CommentTextChar"/>
    <w:link w:val="CommentSubject"/>
    <w:uiPriority w:val="99"/>
    <w:semiHidden/>
    <w:rsid w:val="00A65A32"/>
    <w:rPr>
      <w:b/>
      <w:bCs/>
      <w:sz w:val="20"/>
      <w:szCs w:val="20"/>
    </w:rPr>
  </w:style>
  <w:style w:type="paragraph" w:styleId="BalloonText">
    <w:name w:val="Balloon Text"/>
    <w:basedOn w:val="Normal"/>
    <w:link w:val="BalloonTextChar"/>
    <w:uiPriority w:val="99"/>
    <w:semiHidden/>
    <w:unhideWhenUsed/>
    <w:rsid w:val="00A65A3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A32"/>
    <w:rPr>
      <w:rFonts w:ascii="Tahoma" w:hAnsi="Tahoma" w:cs="Tahoma"/>
      <w:sz w:val="16"/>
      <w:szCs w:val="16"/>
    </w:rPr>
  </w:style>
  <w:style w:type="paragraph" w:styleId="NoSpacing">
    <w:name w:val="No Spacing"/>
    <w:uiPriority w:val="1"/>
    <w:qFormat/>
    <w:rsid w:val="004553BE"/>
    <w:pPr>
      <w:spacing w:line="240" w:lineRule="auto"/>
    </w:pPr>
    <w:rPr>
      <w:rFonts w:asciiTheme="minorHAnsi" w:eastAsiaTheme="minorHAnsi" w:hAnsiTheme="minorHAnsi" w:cstheme="minorBidi"/>
      <w:color w:val="auto"/>
    </w:rPr>
  </w:style>
  <w:style w:type="paragraph" w:styleId="Header">
    <w:name w:val="header"/>
    <w:basedOn w:val="Normal"/>
    <w:link w:val="HeaderChar"/>
    <w:uiPriority w:val="99"/>
    <w:unhideWhenUsed/>
    <w:rsid w:val="006267F5"/>
    <w:pPr>
      <w:tabs>
        <w:tab w:val="center" w:pos="4680"/>
        <w:tab w:val="right" w:pos="9360"/>
      </w:tabs>
      <w:spacing w:line="240" w:lineRule="auto"/>
    </w:pPr>
  </w:style>
  <w:style w:type="character" w:customStyle="1" w:styleId="HeaderChar">
    <w:name w:val="Header Char"/>
    <w:basedOn w:val="DefaultParagraphFont"/>
    <w:link w:val="Header"/>
    <w:uiPriority w:val="99"/>
    <w:rsid w:val="006267F5"/>
  </w:style>
  <w:style w:type="paragraph" w:styleId="Footer">
    <w:name w:val="footer"/>
    <w:basedOn w:val="Normal"/>
    <w:link w:val="FooterChar"/>
    <w:uiPriority w:val="99"/>
    <w:unhideWhenUsed/>
    <w:rsid w:val="006267F5"/>
    <w:pPr>
      <w:tabs>
        <w:tab w:val="center" w:pos="4680"/>
        <w:tab w:val="right" w:pos="9360"/>
      </w:tabs>
      <w:spacing w:line="240" w:lineRule="auto"/>
    </w:pPr>
  </w:style>
  <w:style w:type="character" w:customStyle="1" w:styleId="FooterChar">
    <w:name w:val="Footer Char"/>
    <w:basedOn w:val="DefaultParagraphFont"/>
    <w:link w:val="Footer"/>
    <w:uiPriority w:val="99"/>
    <w:rsid w:val="006267F5"/>
  </w:style>
  <w:style w:type="paragraph" w:customStyle="1" w:styleId="TopInfo">
    <w:name w:val="TopInfo"/>
    <w:basedOn w:val="Normal"/>
    <w:qFormat/>
    <w:rsid w:val="00FE0639"/>
    <w:pPr>
      <w:spacing w:before="120" w:after="120" w:line="240" w:lineRule="auto"/>
    </w:pPr>
    <w:rPr>
      <w:rFonts w:asciiTheme="minorHAnsi" w:eastAsiaTheme="minorEastAsia" w:hAnsiTheme="minorHAnsi" w:cstheme="minorBidi"/>
      <w:color w:val="auto"/>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B3C5C"/>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34"/>
    <w:qFormat/>
    <w:rsid w:val="00EF3BA7"/>
    <w:pPr>
      <w:ind w:left="720"/>
      <w:contextualSpacing/>
    </w:pPr>
  </w:style>
  <w:style w:type="paragraph" w:styleId="BodyText">
    <w:name w:val="Body Text"/>
    <w:basedOn w:val="Normal"/>
    <w:link w:val="BodyTextChar"/>
    <w:rsid w:val="007E4C38"/>
    <w:pPr>
      <w:suppressAutoHyphens/>
      <w:spacing w:before="100" w:after="100" w:line="240" w:lineRule="auto"/>
    </w:pPr>
    <w:rPr>
      <w:rFonts w:ascii="Calibri" w:eastAsia="Times New Roman" w:hAnsi="Calibri" w:cs="Times New Roman"/>
      <w:color w:val="auto"/>
      <w:sz w:val="24"/>
      <w:szCs w:val="24"/>
      <w:lang w:eastAsia="ar-SA"/>
    </w:rPr>
  </w:style>
  <w:style w:type="character" w:customStyle="1" w:styleId="BodyTextChar">
    <w:name w:val="Body Text Char"/>
    <w:basedOn w:val="DefaultParagraphFont"/>
    <w:link w:val="BodyText"/>
    <w:rsid w:val="007E4C38"/>
    <w:rPr>
      <w:rFonts w:ascii="Calibri" w:eastAsia="Times New Roman" w:hAnsi="Calibri" w:cs="Times New Roman"/>
      <w:color w:val="auto"/>
      <w:sz w:val="24"/>
      <w:szCs w:val="24"/>
      <w:lang w:eastAsia="ar-SA"/>
    </w:rPr>
  </w:style>
  <w:style w:type="table" w:styleId="TableGrid">
    <w:name w:val="Table Grid"/>
    <w:basedOn w:val="TableNormal"/>
    <w:uiPriority w:val="59"/>
    <w:rsid w:val="007E4C38"/>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65A32"/>
    <w:rPr>
      <w:sz w:val="16"/>
      <w:szCs w:val="16"/>
    </w:rPr>
  </w:style>
  <w:style w:type="paragraph" w:styleId="CommentText">
    <w:name w:val="annotation text"/>
    <w:basedOn w:val="Normal"/>
    <w:link w:val="CommentTextChar"/>
    <w:uiPriority w:val="99"/>
    <w:semiHidden/>
    <w:unhideWhenUsed/>
    <w:rsid w:val="00A65A32"/>
    <w:pPr>
      <w:spacing w:line="240" w:lineRule="auto"/>
    </w:pPr>
    <w:rPr>
      <w:sz w:val="20"/>
      <w:szCs w:val="20"/>
    </w:rPr>
  </w:style>
  <w:style w:type="character" w:customStyle="1" w:styleId="CommentTextChar">
    <w:name w:val="Comment Text Char"/>
    <w:basedOn w:val="DefaultParagraphFont"/>
    <w:link w:val="CommentText"/>
    <w:uiPriority w:val="99"/>
    <w:semiHidden/>
    <w:rsid w:val="00A65A32"/>
    <w:rPr>
      <w:sz w:val="20"/>
      <w:szCs w:val="20"/>
    </w:rPr>
  </w:style>
  <w:style w:type="paragraph" w:styleId="CommentSubject">
    <w:name w:val="annotation subject"/>
    <w:basedOn w:val="CommentText"/>
    <w:next w:val="CommentText"/>
    <w:link w:val="CommentSubjectChar"/>
    <w:uiPriority w:val="99"/>
    <w:semiHidden/>
    <w:unhideWhenUsed/>
    <w:rsid w:val="00A65A32"/>
    <w:rPr>
      <w:b/>
      <w:bCs/>
    </w:rPr>
  </w:style>
  <w:style w:type="character" w:customStyle="1" w:styleId="CommentSubjectChar">
    <w:name w:val="Comment Subject Char"/>
    <w:basedOn w:val="CommentTextChar"/>
    <w:link w:val="CommentSubject"/>
    <w:uiPriority w:val="99"/>
    <w:semiHidden/>
    <w:rsid w:val="00A65A32"/>
    <w:rPr>
      <w:b/>
      <w:bCs/>
      <w:sz w:val="20"/>
      <w:szCs w:val="20"/>
    </w:rPr>
  </w:style>
  <w:style w:type="paragraph" w:styleId="BalloonText">
    <w:name w:val="Balloon Text"/>
    <w:basedOn w:val="Normal"/>
    <w:link w:val="BalloonTextChar"/>
    <w:uiPriority w:val="99"/>
    <w:semiHidden/>
    <w:unhideWhenUsed/>
    <w:rsid w:val="00A65A3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A32"/>
    <w:rPr>
      <w:rFonts w:ascii="Tahoma" w:hAnsi="Tahoma" w:cs="Tahoma"/>
      <w:sz w:val="16"/>
      <w:szCs w:val="16"/>
    </w:rPr>
  </w:style>
  <w:style w:type="paragraph" w:styleId="NoSpacing">
    <w:name w:val="No Spacing"/>
    <w:uiPriority w:val="1"/>
    <w:qFormat/>
    <w:rsid w:val="004553BE"/>
    <w:pPr>
      <w:spacing w:line="240" w:lineRule="auto"/>
    </w:pPr>
    <w:rPr>
      <w:rFonts w:asciiTheme="minorHAnsi" w:eastAsiaTheme="minorHAnsi" w:hAnsiTheme="minorHAnsi" w:cstheme="minorBidi"/>
      <w:color w:val="auto"/>
    </w:rPr>
  </w:style>
  <w:style w:type="paragraph" w:styleId="Header">
    <w:name w:val="header"/>
    <w:basedOn w:val="Normal"/>
    <w:link w:val="HeaderChar"/>
    <w:uiPriority w:val="99"/>
    <w:unhideWhenUsed/>
    <w:rsid w:val="006267F5"/>
    <w:pPr>
      <w:tabs>
        <w:tab w:val="center" w:pos="4680"/>
        <w:tab w:val="right" w:pos="9360"/>
      </w:tabs>
      <w:spacing w:line="240" w:lineRule="auto"/>
    </w:pPr>
  </w:style>
  <w:style w:type="character" w:customStyle="1" w:styleId="HeaderChar">
    <w:name w:val="Header Char"/>
    <w:basedOn w:val="DefaultParagraphFont"/>
    <w:link w:val="Header"/>
    <w:uiPriority w:val="99"/>
    <w:rsid w:val="006267F5"/>
  </w:style>
  <w:style w:type="paragraph" w:styleId="Footer">
    <w:name w:val="footer"/>
    <w:basedOn w:val="Normal"/>
    <w:link w:val="FooterChar"/>
    <w:uiPriority w:val="99"/>
    <w:unhideWhenUsed/>
    <w:rsid w:val="006267F5"/>
    <w:pPr>
      <w:tabs>
        <w:tab w:val="center" w:pos="4680"/>
        <w:tab w:val="right" w:pos="9360"/>
      </w:tabs>
      <w:spacing w:line="240" w:lineRule="auto"/>
    </w:pPr>
  </w:style>
  <w:style w:type="character" w:customStyle="1" w:styleId="FooterChar">
    <w:name w:val="Footer Char"/>
    <w:basedOn w:val="DefaultParagraphFont"/>
    <w:link w:val="Footer"/>
    <w:uiPriority w:val="99"/>
    <w:rsid w:val="006267F5"/>
  </w:style>
  <w:style w:type="paragraph" w:customStyle="1" w:styleId="TopInfo">
    <w:name w:val="TopInfo"/>
    <w:basedOn w:val="Normal"/>
    <w:qFormat/>
    <w:rsid w:val="00FE0639"/>
    <w:pPr>
      <w:spacing w:before="120" w:after="120" w:line="240" w:lineRule="auto"/>
    </w:pPr>
    <w:rPr>
      <w:rFonts w:asciiTheme="minorHAnsi" w:eastAsiaTheme="minorEastAsia" w:hAnsiTheme="minorHAnsi" w:cstheme="minorBidi"/>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85032">
      <w:bodyDiv w:val="1"/>
      <w:marLeft w:val="0"/>
      <w:marRight w:val="0"/>
      <w:marTop w:val="0"/>
      <w:marBottom w:val="0"/>
      <w:divBdr>
        <w:top w:val="none" w:sz="0" w:space="0" w:color="auto"/>
        <w:left w:val="none" w:sz="0" w:space="0" w:color="auto"/>
        <w:bottom w:val="none" w:sz="0" w:space="0" w:color="auto"/>
        <w:right w:val="none" w:sz="0" w:space="0" w:color="auto"/>
      </w:divBdr>
    </w:div>
    <w:div w:id="563218493">
      <w:bodyDiv w:val="1"/>
      <w:marLeft w:val="0"/>
      <w:marRight w:val="0"/>
      <w:marTop w:val="0"/>
      <w:marBottom w:val="0"/>
      <w:divBdr>
        <w:top w:val="none" w:sz="0" w:space="0" w:color="auto"/>
        <w:left w:val="none" w:sz="0" w:space="0" w:color="auto"/>
        <w:bottom w:val="none" w:sz="0" w:space="0" w:color="auto"/>
        <w:right w:val="none" w:sz="0" w:space="0" w:color="auto"/>
      </w:divBdr>
      <w:divsChild>
        <w:div w:id="1171797624">
          <w:marLeft w:val="0"/>
          <w:marRight w:val="0"/>
          <w:marTop w:val="0"/>
          <w:marBottom w:val="0"/>
          <w:divBdr>
            <w:top w:val="none" w:sz="0" w:space="0" w:color="auto"/>
            <w:left w:val="none" w:sz="0" w:space="0" w:color="auto"/>
            <w:bottom w:val="none" w:sz="0" w:space="0" w:color="auto"/>
            <w:right w:val="none" w:sz="0" w:space="0" w:color="auto"/>
          </w:divBdr>
        </w:div>
        <w:div w:id="601958707">
          <w:marLeft w:val="0"/>
          <w:marRight w:val="0"/>
          <w:marTop w:val="0"/>
          <w:marBottom w:val="0"/>
          <w:divBdr>
            <w:top w:val="none" w:sz="0" w:space="0" w:color="auto"/>
            <w:left w:val="none" w:sz="0" w:space="0" w:color="auto"/>
            <w:bottom w:val="none" w:sz="0" w:space="0" w:color="auto"/>
            <w:right w:val="none" w:sz="0" w:space="0" w:color="auto"/>
          </w:divBdr>
        </w:div>
      </w:divsChild>
    </w:div>
    <w:div w:id="1930042760">
      <w:bodyDiv w:val="1"/>
      <w:marLeft w:val="0"/>
      <w:marRight w:val="0"/>
      <w:marTop w:val="0"/>
      <w:marBottom w:val="0"/>
      <w:divBdr>
        <w:top w:val="none" w:sz="0" w:space="0" w:color="auto"/>
        <w:left w:val="none" w:sz="0" w:space="0" w:color="auto"/>
        <w:bottom w:val="none" w:sz="0" w:space="0" w:color="auto"/>
        <w:right w:val="none" w:sz="0" w:space="0" w:color="auto"/>
      </w:divBdr>
    </w:div>
    <w:div w:id="2024044538">
      <w:bodyDiv w:val="1"/>
      <w:marLeft w:val="0"/>
      <w:marRight w:val="0"/>
      <w:marTop w:val="0"/>
      <w:marBottom w:val="0"/>
      <w:divBdr>
        <w:top w:val="none" w:sz="0" w:space="0" w:color="auto"/>
        <w:left w:val="none" w:sz="0" w:space="0" w:color="auto"/>
        <w:bottom w:val="none" w:sz="0" w:space="0" w:color="auto"/>
        <w:right w:val="none" w:sz="0" w:space="0" w:color="auto"/>
      </w:divBdr>
    </w:div>
    <w:div w:id="2066947579">
      <w:bodyDiv w:val="1"/>
      <w:marLeft w:val="0"/>
      <w:marRight w:val="0"/>
      <w:marTop w:val="0"/>
      <w:marBottom w:val="0"/>
      <w:divBdr>
        <w:top w:val="none" w:sz="0" w:space="0" w:color="auto"/>
        <w:left w:val="none" w:sz="0" w:space="0" w:color="auto"/>
        <w:bottom w:val="none" w:sz="0" w:space="0" w:color="auto"/>
        <w:right w:val="none" w:sz="0" w:space="0" w:color="auto"/>
      </w:divBdr>
    </w:div>
    <w:div w:id="2121684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2018-09-19T15:04:00Z</dcterms:created>
  <dcterms:modified xsi:type="dcterms:W3CDTF">2018-09-19T15:04:00Z</dcterms:modified>
</cp:coreProperties>
</file>