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77373145" w:rsidR="00B81ED4" w:rsidRPr="002450AB" w:rsidRDefault="00B81ED4" w:rsidP="008F7700">
      <w:pPr>
        <w:pStyle w:val="TopInfo"/>
        <w:rPr>
          <w:rFonts w:ascii="Times New Roman" w:hAnsi="Times New Roman" w:cs="Times New Roman"/>
        </w:rPr>
      </w:pPr>
      <w:bookmarkStart w:id="0" w:name="_GoBack"/>
      <w:bookmarkEnd w:id="0"/>
      <w:r w:rsidRPr="008F7700">
        <w:rPr>
          <w:b/>
        </w:rPr>
        <w:t>User Story Number:</w:t>
      </w:r>
      <w:r w:rsidRPr="00B81ED4">
        <w:t xml:space="preserve"> </w:t>
      </w:r>
      <w:r w:rsidR="003D55A0">
        <w:rPr>
          <w:rFonts w:ascii="Times New Roman" w:hAnsi="Times New Roman" w:cs="Times New Roman"/>
        </w:rPr>
        <w:t>US</w:t>
      </w:r>
      <w:r w:rsidR="00260F58">
        <w:rPr>
          <w:rFonts w:ascii="Times New Roman" w:hAnsi="Times New Roman" w:cs="Times New Roman"/>
        </w:rPr>
        <w:t>EB</w:t>
      </w:r>
      <w:r w:rsidR="002450AB" w:rsidRPr="002450AB">
        <w:rPr>
          <w:rFonts w:ascii="Times New Roman" w:hAnsi="Times New Roman" w:cs="Times New Roman"/>
        </w:rPr>
        <w:t>-</w:t>
      </w:r>
      <w:r w:rsidR="003D55A0">
        <w:rPr>
          <w:rFonts w:ascii="Times New Roman" w:hAnsi="Times New Roman" w:cs="Times New Roman"/>
        </w:rPr>
        <w:t>13</w:t>
      </w:r>
    </w:p>
    <w:p w14:paraId="7300E207" w14:textId="0E3FD645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3D55A0">
        <w:rPr>
          <w:rFonts w:ascii="Times New Roman" w:hAnsi="Times New Roman" w:cs="Times New Roman"/>
        </w:rPr>
        <w:t>Missing MRW Legend Indicator</w:t>
      </w:r>
      <w:r w:rsidR="002450AB" w:rsidRPr="002450AB">
        <w:rPr>
          <w:rFonts w:ascii="Times New Roman" w:hAnsi="Times New Roman" w:cs="Times New Roman"/>
        </w:rPr>
        <w:t xml:space="preserve"> (Backlog #</w:t>
      </w:r>
      <w:r w:rsidR="003D55A0">
        <w:rPr>
          <w:rFonts w:ascii="Times New Roman" w:hAnsi="Times New Roman" w:cs="Times New Roman"/>
        </w:rPr>
        <w:t>417</w:t>
      </w:r>
      <w:r w:rsidR="002450AB" w:rsidRPr="002450AB">
        <w:rPr>
          <w:rFonts w:ascii="Times New Roman" w:hAnsi="Times New Roman" w:cs="Times New Roman"/>
        </w:rPr>
        <w:t>)</w:t>
      </w:r>
    </w:p>
    <w:p w14:paraId="7300E208" w14:textId="7D5DF5F9" w:rsidR="00B81ED4" w:rsidRPr="004A518E" w:rsidRDefault="00B81ED4" w:rsidP="008F7700">
      <w:pPr>
        <w:pStyle w:val="TopInfo"/>
        <w:rPr>
          <w:rFonts w:ascii="Times New Roman" w:hAnsi="Times New Roman" w:cs="Times New Roman"/>
          <w:color w:val="000000" w:themeColor="text1"/>
        </w:rPr>
      </w:pPr>
      <w:r w:rsidRPr="008F7700">
        <w:rPr>
          <w:b/>
        </w:rPr>
        <w:t>Priority:</w:t>
      </w:r>
      <w:r w:rsidRPr="00B81ED4">
        <w:t xml:space="preserve"> </w:t>
      </w:r>
      <w:r w:rsidR="00DB50CC" w:rsidRPr="004A518E">
        <w:rPr>
          <w:rFonts w:ascii="Times New Roman" w:hAnsi="Times New Roman" w:cs="Times New Roman"/>
          <w:color w:val="000000" w:themeColor="text1"/>
        </w:rPr>
        <w:t>#6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059542EB" w14:textId="3B090B0C" w:rsidR="00863371" w:rsidRPr="008F7700" w:rsidRDefault="00863371" w:rsidP="008F7700">
      <w:pPr>
        <w:pStyle w:val="TopInfo"/>
        <w:rPr>
          <w:b/>
        </w:rPr>
      </w:pPr>
      <w:r>
        <w:rPr>
          <w:b/>
        </w:rPr>
        <w:t>Service Request Number:</w:t>
      </w:r>
    </w:p>
    <w:p w14:paraId="7300E20B" w14:textId="49267229" w:rsidR="00B81ED4" w:rsidRPr="002450AB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Author:</w:t>
      </w:r>
      <w:r w:rsidR="00215DA5">
        <w:t xml:space="preserve"> </w:t>
      </w:r>
      <w:r w:rsidR="002450AB" w:rsidRPr="002450AB">
        <w:rPr>
          <w:rFonts w:ascii="Times New Roman" w:hAnsi="Times New Roman" w:cs="Times New Roman"/>
        </w:rPr>
        <w:t>Julie Mann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50C4CD90" w14:textId="2D2DDB6D" w:rsidR="00EC6E46" w:rsidRPr="003D55A0" w:rsidRDefault="00EC6E46" w:rsidP="00EC6E46">
      <w:pPr>
        <w:pStyle w:val="BodyText"/>
        <w:rPr>
          <w:rFonts w:ascii="Times New Roman" w:eastAsiaTheme="minorHAnsi" w:hAnsi="Times New Roman"/>
        </w:rPr>
      </w:pPr>
      <w:r w:rsidRPr="003D55A0">
        <w:rPr>
          <w:rFonts w:ascii="Times New Roman" w:eastAsiaTheme="minorHAnsi" w:hAnsi="Times New Roman"/>
        </w:rPr>
        <w:t xml:space="preserve">As a staff member at a VA Medical Center (VAMC) or Consolidated Patient Account Center (CPAC), I need to see a legend in the MRW showing what the indicators </w:t>
      </w:r>
      <w:r w:rsidR="004A518E">
        <w:rPr>
          <w:rFonts w:ascii="Times New Roman" w:eastAsiaTheme="minorHAnsi" w:hAnsi="Times New Roman"/>
        </w:rPr>
        <w:t xml:space="preserve">before and </w:t>
      </w:r>
      <w:r w:rsidRPr="003D55A0">
        <w:rPr>
          <w:rFonts w:ascii="Times New Roman" w:eastAsiaTheme="minorHAnsi" w:hAnsi="Times New Roman"/>
        </w:rPr>
        <w:t xml:space="preserve">after a bill number mean.  </w:t>
      </w:r>
    </w:p>
    <w:p w14:paraId="781DBAC2" w14:textId="77777777" w:rsidR="002450AB" w:rsidRPr="004A518E" w:rsidRDefault="002450AB" w:rsidP="002450AB">
      <w:pPr>
        <w:pStyle w:val="Heading3"/>
        <w:rPr>
          <w:rFonts w:asciiTheme="minorHAnsi" w:hAnsiTheme="minorHAnsi"/>
          <w:b/>
          <w:color w:val="000000" w:themeColor="text1"/>
        </w:rPr>
      </w:pPr>
      <w:r w:rsidRPr="004A518E">
        <w:rPr>
          <w:rFonts w:asciiTheme="minorHAnsi" w:hAnsiTheme="minorHAnsi"/>
          <w:b/>
          <w:color w:val="000000" w:themeColor="text1"/>
        </w:rPr>
        <w:t>Conversation</w:t>
      </w:r>
    </w:p>
    <w:p w14:paraId="7838A19B" w14:textId="4171B81E" w:rsidR="00EC6E46" w:rsidRPr="003D55A0" w:rsidRDefault="00EC6E46" w:rsidP="00EC6E46">
      <w:pPr>
        <w:pStyle w:val="BodyText"/>
        <w:rPr>
          <w:rFonts w:ascii="Times New Roman" w:hAnsi="Times New Roman"/>
        </w:rPr>
      </w:pPr>
      <w:r w:rsidRPr="003D55A0">
        <w:rPr>
          <w:rFonts w:ascii="Times New Roman" w:hAnsi="Times New Roman"/>
        </w:rPr>
        <w:t xml:space="preserve">When viewing claim responses on the MRW, staff needs the ability to see indicators that reflect the current status of the </w:t>
      </w:r>
      <w:r w:rsidR="004A518E">
        <w:rPr>
          <w:rFonts w:ascii="Times New Roman" w:hAnsi="Times New Roman"/>
        </w:rPr>
        <w:t>entry on the list</w:t>
      </w:r>
      <w:r w:rsidRPr="003D55A0">
        <w:rPr>
          <w:rFonts w:ascii="Times New Roman" w:hAnsi="Times New Roman"/>
        </w:rPr>
        <w:t xml:space="preserve"> in order to assist them with their workload.  There are currently several indicators that appear in front and behind bill numbers, but not all are found on the legend.  </w:t>
      </w:r>
    </w:p>
    <w:p w14:paraId="2F9CBA0F" w14:textId="0C039C93" w:rsidR="00EC6E46" w:rsidRPr="003D55A0" w:rsidRDefault="00EC6E46" w:rsidP="00EC6E46">
      <w:pPr>
        <w:pStyle w:val="BodyText"/>
        <w:rPr>
          <w:rFonts w:ascii="Times New Roman" w:hAnsi="Times New Roman"/>
        </w:rPr>
      </w:pPr>
      <w:r w:rsidRPr="003D55A0">
        <w:rPr>
          <w:rFonts w:ascii="Times New Roman" w:hAnsi="Times New Roman"/>
        </w:rPr>
        <w:t xml:space="preserve">Staff needs the ability to also see the indicator for review in </w:t>
      </w:r>
      <w:r w:rsidR="001410FB" w:rsidRPr="003D55A0">
        <w:rPr>
          <w:rFonts w:ascii="Times New Roman" w:hAnsi="Times New Roman"/>
        </w:rPr>
        <w:t>pro</w:t>
      </w:r>
      <w:r w:rsidR="001410FB">
        <w:rPr>
          <w:rFonts w:ascii="Times New Roman" w:hAnsi="Times New Roman"/>
        </w:rPr>
        <w:t>c</w:t>
      </w:r>
      <w:r w:rsidR="001410FB" w:rsidRPr="003D55A0">
        <w:rPr>
          <w:rFonts w:ascii="Times New Roman" w:hAnsi="Times New Roman"/>
        </w:rPr>
        <w:t>ess</w:t>
      </w:r>
      <w:r w:rsidRPr="003D55A0">
        <w:rPr>
          <w:rFonts w:ascii="Times New Roman" w:hAnsi="Times New Roman"/>
        </w:rPr>
        <w:t xml:space="preserve"> on the legend.  This should be displayed in the legend as follows:</w:t>
      </w:r>
    </w:p>
    <w:p w14:paraId="0A7649E3" w14:textId="16B50FD3" w:rsidR="00EC6E46" w:rsidRPr="00314B5D" w:rsidRDefault="00EC6E46" w:rsidP="004A518E">
      <w:pPr>
        <w:pStyle w:val="BodyText"/>
        <w:ind w:left="1440"/>
        <w:rPr>
          <w:rFonts w:ascii="Courier New" w:hAnsi="Courier New" w:cs="Courier New"/>
          <w:sz w:val="18"/>
          <w:szCs w:val="18"/>
        </w:rPr>
      </w:pPr>
      <w:r w:rsidRPr="00314B5D">
        <w:rPr>
          <w:rFonts w:ascii="Courier New" w:hAnsi="Courier New" w:cs="Courier New"/>
          <w:sz w:val="18"/>
          <w:szCs w:val="18"/>
        </w:rPr>
        <w:t xml:space="preserve">*=review in </w:t>
      </w:r>
      <w:r w:rsidR="001410FB" w:rsidRPr="00314B5D">
        <w:rPr>
          <w:rFonts w:ascii="Courier New" w:hAnsi="Courier New" w:cs="Courier New"/>
          <w:sz w:val="18"/>
          <w:szCs w:val="18"/>
        </w:rPr>
        <w:t>process</w:t>
      </w:r>
      <w:r w:rsidRPr="00314B5D">
        <w:rPr>
          <w:rFonts w:ascii="Courier New" w:hAnsi="Courier New" w:cs="Courier New"/>
          <w:sz w:val="18"/>
          <w:szCs w:val="18"/>
        </w:rPr>
        <w:t xml:space="preserve"> </w:t>
      </w:r>
    </w:p>
    <w:p w14:paraId="76FD39F1" w14:textId="77777777" w:rsidR="00EC6E46" w:rsidRPr="00DE0860" w:rsidRDefault="00EC6E46" w:rsidP="00695451">
      <w:pPr>
        <w:pStyle w:val="SCREEN"/>
      </w:pPr>
      <w:r w:rsidRPr="00DE0860">
        <w:t xml:space="preserve">Bill #         Svc Date Patient Name        SSN   Pt Resp   Bill Amt  Type  </w:t>
      </w:r>
    </w:p>
    <w:p w14:paraId="6BA4C065" w14:textId="35E49E27" w:rsidR="00EC6E46" w:rsidRPr="00DE0860" w:rsidRDefault="00EC6E46" w:rsidP="00695451">
      <w:pPr>
        <w:pStyle w:val="SCREEN"/>
      </w:pPr>
      <w:r w:rsidRPr="00DE0860">
        <w:t xml:space="preserve">BILLER: </w:t>
      </w:r>
      <w:r w:rsidR="004A518E">
        <w:t>IB,CLERK ONE</w:t>
      </w:r>
      <w:r w:rsidRPr="00DE0860">
        <w:t xml:space="preserve">                                                         </w:t>
      </w:r>
    </w:p>
    <w:p w14:paraId="2A75C79F" w14:textId="77777777" w:rsidR="00EC6E46" w:rsidRPr="00DE0860" w:rsidRDefault="00EC6E46" w:rsidP="00695451">
      <w:pPr>
        <w:pStyle w:val="SCREEN"/>
      </w:pPr>
      <w:r w:rsidRPr="00DE0860">
        <w:t xml:space="preserve">Division:                                                                        </w:t>
      </w:r>
    </w:p>
    <w:p w14:paraId="0377EC04" w14:textId="77777777" w:rsidR="00EC6E46" w:rsidRPr="00DE0860" w:rsidRDefault="00EC6E46" w:rsidP="00695451">
      <w:pPr>
        <w:pStyle w:val="SCREEN"/>
      </w:pPr>
      <w:r w:rsidRPr="00DE0860">
        <w:t xml:space="preserve">       Insurers:  MEDICARE (WNR), BLUE CROSS/BS </w:t>
      </w:r>
    </w:p>
    <w:p w14:paraId="2AA61358" w14:textId="77777777" w:rsidR="00EC6E46" w:rsidRPr="00DE0860" w:rsidRDefault="00EC6E46" w:rsidP="00695451">
      <w:pPr>
        <w:pStyle w:val="SCREEN"/>
      </w:pPr>
      <w:r w:rsidRPr="00DE0860">
        <w:t xml:space="preserve">     MRA Status:  PROCESSED, Jul 17, 2008                                       </w:t>
      </w:r>
    </w:p>
    <w:p w14:paraId="4040F228" w14:textId="20A5FB81" w:rsidR="00EC6E46" w:rsidRPr="00DE0860" w:rsidRDefault="00EC6E46" w:rsidP="00695451">
      <w:pPr>
        <w:pStyle w:val="SCREEN"/>
      </w:pPr>
      <w:r w:rsidRPr="00DE0860">
        <w:t xml:space="preserve"> 25   </w:t>
      </w:r>
      <w:r w:rsidR="004A518E">
        <w:t>XXX-K00237M   06/02/10 IB,PATIENT 1</w:t>
      </w:r>
      <w:r w:rsidRPr="00DE0860">
        <w:t xml:space="preserve">    0000      0.00    1710.76  O/I  </w:t>
      </w:r>
    </w:p>
    <w:p w14:paraId="1696C48C" w14:textId="77777777" w:rsidR="00EC6E46" w:rsidRPr="00DE0860" w:rsidRDefault="00EC6E46" w:rsidP="00695451">
      <w:pPr>
        <w:pStyle w:val="SCREEN"/>
      </w:pPr>
      <w:r w:rsidRPr="00DE0860">
        <w:t xml:space="preserve">       Insurers:  MEDICARE (WNR), NAT'L ASSOC OF LETTER CARRIERS                </w:t>
      </w:r>
    </w:p>
    <w:p w14:paraId="30FEE46F" w14:textId="77777777" w:rsidR="00EC6E46" w:rsidRPr="00DE0860" w:rsidRDefault="00EC6E46" w:rsidP="00695451">
      <w:pPr>
        <w:pStyle w:val="SCREEN"/>
      </w:pPr>
      <w:r w:rsidRPr="00DE0860">
        <w:t xml:space="preserve">     MRA Status:  DENIED, Jul 12, 2010                                          </w:t>
      </w:r>
    </w:p>
    <w:p w14:paraId="3D8E4B4B" w14:textId="3C9D8631" w:rsidR="00EC6E46" w:rsidRPr="00DE0860" w:rsidRDefault="00EC6E46" w:rsidP="00695451">
      <w:pPr>
        <w:pStyle w:val="SCREEN"/>
      </w:pPr>
      <w:r w:rsidRPr="00DE0860">
        <w:t xml:space="preserve"> 26   XXX-K00</w:t>
      </w:r>
      <w:r w:rsidR="004A518E">
        <w:t>237P   06/02/10 IB,PATIENT 33</w:t>
      </w:r>
      <w:r w:rsidRPr="00DE0860">
        <w:t xml:space="preserve">   0000      0.00     380.22  O/P  </w:t>
      </w:r>
    </w:p>
    <w:p w14:paraId="16EB5557" w14:textId="77777777" w:rsidR="00EC6E46" w:rsidRPr="00DE0860" w:rsidRDefault="00EC6E46" w:rsidP="00695451">
      <w:pPr>
        <w:pStyle w:val="SCREEN"/>
      </w:pPr>
      <w:r w:rsidRPr="00DE0860">
        <w:t xml:space="preserve">       Insurers:  MEDICARE (WNR), NAT'L ASSOC OF LETTER CARRIERS                </w:t>
      </w:r>
    </w:p>
    <w:p w14:paraId="5D359CF5" w14:textId="77777777" w:rsidR="00EC6E46" w:rsidRPr="00DE0860" w:rsidRDefault="00EC6E46" w:rsidP="00695451">
      <w:pPr>
        <w:pStyle w:val="SCREEN"/>
      </w:pPr>
      <w:r w:rsidRPr="00DE0860">
        <w:t xml:space="preserve">     MRA Status:  DENIED, Jul 07, 2010                                          </w:t>
      </w:r>
    </w:p>
    <w:p w14:paraId="6CD33F3D" w14:textId="273669D3" w:rsidR="00EC6E46" w:rsidRPr="00DE0860" w:rsidRDefault="00EC6E46" w:rsidP="00695451">
      <w:pPr>
        <w:pStyle w:val="SCREEN"/>
      </w:pPr>
      <w:r w:rsidRPr="00DE0860">
        <w:t xml:space="preserve"> 27   XXX-K00</w:t>
      </w:r>
      <w:r w:rsidR="004A518E">
        <w:t xml:space="preserve">2CDZ*  05/14/10 IB,PATIENT 212  </w:t>
      </w:r>
      <w:r w:rsidRPr="00DE0860">
        <w:t xml:space="preserve">0000      0.00     132.20  O/P  </w:t>
      </w:r>
    </w:p>
    <w:p w14:paraId="7F2DF800" w14:textId="77777777" w:rsidR="00EC6E46" w:rsidRPr="00DE0860" w:rsidRDefault="00EC6E46" w:rsidP="00695451">
      <w:pPr>
        <w:pStyle w:val="SCREEN"/>
      </w:pPr>
      <w:r w:rsidRPr="00DE0860">
        <w:t xml:space="preserve">       Insurers:  MEDICARE (WNR), UNITEDHEALTHCARE                              </w:t>
      </w:r>
    </w:p>
    <w:p w14:paraId="2190071F" w14:textId="77777777" w:rsidR="00EC6E46" w:rsidRPr="00DE0860" w:rsidRDefault="00EC6E46" w:rsidP="00695451">
      <w:pPr>
        <w:pStyle w:val="SCREEN"/>
      </w:pPr>
      <w:r w:rsidRPr="00DE0860">
        <w:t xml:space="preserve">     MRA Status:  DENIED, Aug 16, 2010                                          </w:t>
      </w:r>
    </w:p>
    <w:p w14:paraId="72115046" w14:textId="16E7AD83" w:rsidR="00EC6E46" w:rsidRPr="00F73A10" w:rsidRDefault="00EC6E46" w:rsidP="00695451">
      <w:pPr>
        <w:pStyle w:val="SCREEN"/>
      </w:pPr>
      <w:r w:rsidRPr="00DE0860">
        <w:t xml:space="preserve"> 28   XXX-K00</w:t>
      </w:r>
      <w:r w:rsidR="004A518E">
        <w:t>2HYF   06/11/10 IB,PATIENT 16</w:t>
      </w:r>
      <w:r w:rsidRPr="00DE0860">
        <w:t xml:space="preserve">   0000      0.00     132.20  O/P  </w:t>
      </w:r>
      <w:r w:rsidRPr="007B7A80">
        <w:rPr>
          <w:rFonts w:eastAsia="Calibri"/>
        </w:rPr>
        <w:t xml:space="preserve"> </w:t>
      </w:r>
    </w:p>
    <w:p w14:paraId="1D417D4D" w14:textId="50CABF79" w:rsidR="00EC6E46" w:rsidRPr="007B7A80" w:rsidRDefault="001640C4" w:rsidP="00695451">
      <w:pPr>
        <w:pStyle w:val="SCREEN"/>
        <w:rPr>
          <w:rFonts w:eastAsia="Calibri"/>
        </w:rPr>
      </w:pPr>
      <w:r w:rsidRPr="001640C4">
        <w:rPr>
          <w:rFonts w:eastAsia="Calibri"/>
        </w:rPr>
        <w:t>+-------</w:t>
      </w:r>
      <w:r w:rsidR="00EC6E46" w:rsidRPr="001640C4">
        <w:rPr>
          <w:rFonts w:eastAsia="Calibri"/>
        </w:rPr>
        <w:t>!=Data Mismatch/MSE</w:t>
      </w:r>
      <w:r w:rsidRPr="001640C4">
        <w:rPr>
          <w:rFonts w:eastAsia="Calibri"/>
        </w:rPr>
        <w:t xml:space="preserve"> </w:t>
      </w:r>
      <w:r>
        <w:rPr>
          <w:rFonts w:eastAsia="Calibri"/>
          <w:highlight w:val="yellow"/>
        </w:rPr>
        <w:t>| *=Review in Process</w:t>
      </w:r>
    </w:p>
    <w:p w14:paraId="7470ADCA" w14:textId="77777777" w:rsidR="00EC6E46" w:rsidRPr="007B7A80" w:rsidRDefault="00EC6E46" w:rsidP="00695451">
      <w:pPr>
        <w:pStyle w:val="SCREEN"/>
        <w:rPr>
          <w:rFonts w:eastAsia="Calibri"/>
        </w:rPr>
      </w:pPr>
      <w:r w:rsidRPr="007B7A80">
        <w:rPr>
          <w:rFonts w:eastAsia="Calibri"/>
        </w:rPr>
        <w:t>PC  Process COB           VC  View Comments         PM  Print MRA</w:t>
      </w:r>
    </w:p>
    <w:p w14:paraId="21C80EC7" w14:textId="77777777" w:rsidR="00EC6E46" w:rsidRPr="007B7A80" w:rsidRDefault="00EC6E46" w:rsidP="00695451">
      <w:pPr>
        <w:pStyle w:val="SCREEN"/>
        <w:rPr>
          <w:rFonts w:eastAsia="Calibri"/>
        </w:rPr>
      </w:pPr>
      <w:r w:rsidRPr="007B7A80">
        <w:rPr>
          <w:rFonts w:eastAsia="Calibri"/>
        </w:rPr>
        <w:t>VE  View an EOB           CB  Cancel Bill           TP  Third Party Joint Inq.</w:t>
      </w:r>
    </w:p>
    <w:p w14:paraId="12EBAD74" w14:textId="77777777" w:rsidR="00EC6E46" w:rsidRPr="007B7A80" w:rsidRDefault="00EC6E46" w:rsidP="00695451">
      <w:pPr>
        <w:pStyle w:val="SCREEN"/>
        <w:rPr>
          <w:rFonts w:eastAsia="Calibri"/>
        </w:rPr>
      </w:pPr>
      <w:r w:rsidRPr="007B7A80">
        <w:rPr>
          <w:rFonts w:eastAsia="Calibri"/>
        </w:rPr>
        <w:t>SU  Summary MRA Info      CR  Correct Bill          Q   Exit</w:t>
      </w:r>
    </w:p>
    <w:p w14:paraId="766A07B7" w14:textId="77777777" w:rsidR="00EC6E46" w:rsidRPr="007B7A80" w:rsidRDefault="00EC6E46" w:rsidP="00695451">
      <w:pPr>
        <w:pStyle w:val="SCREEN"/>
        <w:rPr>
          <w:rFonts w:eastAsia="Calibri"/>
        </w:rPr>
      </w:pPr>
      <w:r w:rsidRPr="007B7A80">
        <w:rPr>
          <w:rFonts w:eastAsia="Calibri"/>
        </w:rPr>
        <w:t>EC  Enter Comments        CC  Cancel/Clone A Bill</w:t>
      </w:r>
    </w:p>
    <w:p w14:paraId="5CB6E9BF" w14:textId="77777777" w:rsidR="00EC6E46" w:rsidRPr="007B7A80" w:rsidRDefault="00EC6E46" w:rsidP="00695451">
      <w:pPr>
        <w:pStyle w:val="SCREEN"/>
        <w:rPr>
          <w:rFonts w:eastAsia="Calibri"/>
        </w:rPr>
      </w:pPr>
      <w:r w:rsidRPr="007B7A80">
        <w:rPr>
          <w:rFonts w:eastAsia="Calibri"/>
        </w:rPr>
        <w:t>RS  Review Status         VB  View Bill</w:t>
      </w:r>
    </w:p>
    <w:p w14:paraId="70321E5F" w14:textId="77777777" w:rsidR="00EC6E46" w:rsidRPr="00DE0860" w:rsidRDefault="00EC6E46" w:rsidP="00695451">
      <w:pPr>
        <w:pStyle w:val="SCREEN"/>
        <w:rPr>
          <w:rFonts w:ascii="Calibri" w:eastAsia="Calibri" w:hAnsi="Calibri"/>
          <w:color w:val="1F497D"/>
          <w:sz w:val="20"/>
        </w:rPr>
      </w:pPr>
      <w:r w:rsidRPr="007B7A80">
        <w:rPr>
          <w:rFonts w:eastAsia="Calibri"/>
        </w:rPr>
        <w:t>Select Action: Next Screen//</w:t>
      </w:r>
    </w:p>
    <w:p w14:paraId="7951EE31" w14:textId="42B126EC" w:rsidR="00EC6E46" w:rsidRPr="003D55A0" w:rsidRDefault="001640C4" w:rsidP="00EC6E46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p</w:t>
      </w:r>
      <w:r w:rsidR="00EC6E46" w:rsidRPr="003D55A0">
        <w:rPr>
          <w:rFonts w:ascii="Times New Roman" w:hAnsi="Times New Roman"/>
        </w:rPr>
        <w:t>rocess required to accomplish this f</w:t>
      </w:r>
      <w:r w:rsidR="003D55A0" w:rsidRPr="003D55A0">
        <w:rPr>
          <w:rFonts w:ascii="Times New Roman" w:hAnsi="Times New Roman"/>
        </w:rPr>
        <w:t>unctionality is outlined below:</w:t>
      </w:r>
    </w:p>
    <w:p w14:paraId="572BC323" w14:textId="77777777" w:rsidR="00EC6E46" w:rsidRPr="003D55A0" w:rsidRDefault="00EC6E46" w:rsidP="00EC6E46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3D55A0">
        <w:rPr>
          <w:rFonts w:ascii="Times New Roman" w:hAnsi="Times New Roman"/>
        </w:rPr>
        <w:t>User enters the MRW and sees the bills that have populated the MRW.</w:t>
      </w:r>
    </w:p>
    <w:p w14:paraId="44EA00F0" w14:textId="23EA2A98" w:rsidR="00EC6E46" w:rsidRPr="003D55A0" w:rsidRDefault="001640C4" w:rsidP="00EC6E46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Some entries have a visual indicator i</w:t>
      </w:r>
      <w:r w:rsidR="00EC6E46" w:rsidRPr="003D55A0">
        <w:rPr>
          <w:rFonts w:ascii="Times New Roman" w:hAnsi="Times New Roman"/>
        </w:rPr>
        <w:t>n front and/or behind the bill number</w:t>
      </w:r>
      <w:r>
        <w:rPr>
          <w:rFonts w:ascii="Times New Roman" w:hAnsi="Times New Roman"/>
        </w:rPr>
        <w:t>.</w:t>
      </w:r>
      <w:r w:rsidR="00EC6E46" w:rsidRPr="003D55A0">
        <w:rPr>
          <w:rFonts w:ascii="Times New Roman" w:hAnsi="Times New Roman"/>
        </w:rPr>
        <w:t>.</w:t>
      </w:r>
    </w:p>
    <w:p w14:paraId="6032CE41" w14:textId="3AFE02FC" w:rsidR="00EC6E46" w:rsidRPr="003D55A0" w:rsidRDefault="00EC6E46" w:rsidP="00EC6E46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3D55A0">
        <w:rPr>
          <w:rFonts w:ascii="Times New Roman" w:hAnsi="Times New Roman"/>
        </w:rPr>
        <w:lastRenderedPageBreak/>
        <w:t>A</w:t>
      </w:r>
      <w:r w:rsidR="001640C4">
        <w:rPr>
          <w:rFonts w:ascii="Times New Roman" w:hAnsi="Times New Roman"/>
        </w:rPr>
        <w:t xml:space="preserve">n explanation of the following visual </w:t>
      </w:r>
      <w:r w:rsidRPr="003D55A0">
        <w:rPr>
          <w:rFonts w:ascii="Times New Roman" w:hAnsi="Times New Roman"/>
        </w:rPr>
        <w:t xml:space="preserve"> indicators for the MRW </w:t>
      </w:r>
      <w:r w:rsidR="001640C4">
        <w:rPr>
          <w:rFonts w:ascii="Times New Roman" w:hAnsi="Times New Roman"/>
        </w:rPr>
        <w:t xml:space="preserve">entries </w:t>
      </w:r>
      <w:r w:rsidRPr="003D55A0">
        <w:rPr>
          <w:rFonts w:ascii="Times New Roman" w:hAnsi="Times New Roman"/>
        </w:rPr>
        <w:t xml:space="preserve"> display under the list</w:t>
      </w:r>
      <w:r w:rsidR="001640C4">
        <w:rPr>
          <w:rFonts w:ascii="Times New Roman" w:hAnsi="Times New Roman"/>
        </w:rPr>
        <w:t xml:space="preserve"> on the reverse video line </w:t>
      </w:r>
      <w:r w:rsidR="001410FB">
        <w:rPr>
          <w:rFonts w:ascii="Times New Roman" w:hAnsi="Times New Roman"/>
        </w:rPr>
        <w:t>above the</w:t>
      </w:r>
      <w:r w:rsidRPr="003D55A0">
        <w:rPr>
          <w:rFonts w:ascii="Times New Roman" w:hAnsi="Times New Roman"/>
        </w:rPr>
        <w:t xml:space="preserve"> </w:t>
      </w:r>
      <w:r w:rsidR="001640C4">
        <w:rPr>
          <w:rFonts w:ascii="Times New Roman" w:hAnsi="Times New Roman"/>
        </w:rPr>
        <w:t xml:space="preserve"> available A</w:t>
      </w:r>
      <w:r w:rsidRPr="003D55A0">
        <w:rPr>
          <w:rFonts w:ascii="Times New Roman" w:hAnsi="Times New Roman"/>
        </w:rPr>
        <w:t>ction</w:t>
      </w:r>
      <w:r w:rsidR="001640C4">
        <w:rPr>
          <w:rFonts w:ascii="Times New Roman" w:hAnsi="Times New Roman"/>
        </w:rPr>
        <w:t>s:</w:t>
      </w:r>
    </w:p>
    <w:p w14:paraId="0176A92D" w14:textId="25AA6704" w:rsidR="00E4132C" w:rsidRPr="004B1F6A" w:rsidRDefault="00E4132C" w:rsidP="001410FB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1F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Review in </w:t>
      </w:r>
      <w:r w:rsidR="001640C4" w:rsidRPr="004B1F6A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4B1F6A">
        <w:rPr>
          <w:rFonts w:ascii="Times New Roman" w:hAnsi="Times New Roman" w:cs="Times New Roman"/>
          <w:color w:val="000000" w:themeColor="text1"/>
          <w:sz w:val="24"/>
          <w:szCs w:val="24"/>
        </w:rPr>
        <w:t>rocess</w:t>
      </w:r>
    </w:p>
    <w:p w14:paraId="00510B40" w14:textId="0B7F906D" w:rsidR="001640C4" w:rsidRPr="004B1F6A" w:rsidRDefault="001640C4" w:rsidP="001410FB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1F6A">
        <w:rPr>
          <w:rFonts w:ascii="Times New Roman" w:hAnsi="Times New Roman" w:cs="Times New Roman"/>
          <w:color w:val="000000" w:themeColor="text1"/>
          <w:sz w:val="24"/>
          <w:szCs w:val="24"/>
        </w:rPr>
        <w:t>Data Mismatch/MSE</w:t>
      </w:r>
    </w:p>
    <w:p w14:paraId="0D36313D" w14:textId="77777777" w:rsidR="00EC6E46" w:rsidRPr="001640C4" w:rsidRDefault="00EC6E46" w:rsidP="00EC6E46">
      <w:pPr>
        <w:pStyle w:val="Heading3"/>
        <w:keepLines w:val="0"/>
        <w:numPr>
          <w:ilvl w:val="2"/>
          <w:numId w:val="0"/>
        </w:numPr>
        <w:tabs>
          <w:tab w:val="left" w:pos="1080"/>
        </w:tabs>
        <w:autoSpaceDE w:val="0"/>
        <w:autoSpaceDN w:val="0"/>
        <w:adjustRightInd w:val="0"/>
        <w:spacing w:before="240" w:after="120" w:line="240" w:lineRule="auto"/>
        <w:ind w:left="1080" w:hanging="1080"/>
        <w:rPr>
          <w:b/>
        </w:rPr>
      </w:pPr>
      <w:r w:rsidRPr="00344435">
        <w:rPr>
          <w:b/>
          <w:color w:val="000000" w:themeColor="text1"/>
        </w:rPr>
        <w:t>Confirmation</w:t>
      </w:r>
    </w:p>
    <w:p w14:paraId="20E2F0F3" w14:textId="776D13F8" w:rsidR="00EC6E46" w:rsidRDefault="00EC6E46" w:rsidP="00EC6E46">
      <w:pPr>
        <w:pStyle w:val="BodyText"/>
      </w:pPr>
      <w:r>
        <w:t>The following table lists acceptance criteria for this user stor</w:t>
      </w:r>
      <w:r w:rsidR="003D55A0">
        <w:t>y:</w:t>
      </w: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EC6E46" w14:paraId="3BA65533" w14:textId="77777777" w:rsidTr="00A102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3D425C4A" w14:textId="77777777" w:rsidR="00EC6E46" w:rsidRPr="003D55A0" w:rsidRDefault="00EC6E46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</w:tcPr>
          <w:p w14:paraId="35DB5DB2" w14:textId="77777777" w:rsidR="00EC6E46" w:rsidRPr="003D55A0" w:rsidRDefault="00EC6E46" w:rsidP="00A102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Criteria</w:t>
            </w:r>
          </w:p>
        </w:tc>
      </w:tr>
      <w:tr w:rsidR="00EC6E46" w14:paraId="7C84609A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71F4FB4" w14:textId="77777777" w:rsidR="00EC6E46" w:rsidRPr="003D55A0" w:rsidRDefault="00EC6E46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DM1-1-1</w:t>
            </w:r>
          </w:p>
        </w:tc>
        <w:tc>
          <w:tcPr>
            <w:tcW w:w="6655" w:type="dxa"/>
          </w:tcPr>
          <w:p w14:paraId="0741A5DA" w14:textId="77777777" w:rsidR="00EC6E46" w:rsidRPr="003D55A0" w:rsidRDefault="00EC6E46" w:rsidP="00A1025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System generates the MRW based upon user criteria.</w:t>
            </w:r>
          </w:p>
        </w:tc>
      </w:tr>
      <w:tr w:rsidR="00EC6E46" w14:paraId="4723F7DC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D7AEDED" w14:textId="77777777" w:rsidR="00EC6E46" w:rsidRPr="003D55A0" w:rsidRDefault="00EC6E46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DM1-1-2</w:t>
            </w:r>
          </w:p>
        </w:tc>
        <w:tc>
          <w:tcPr>
            <w:tcW w:w="6655" w:type="dxa"/>
          </w:tcPr>
          <w:p w14:paraId="70069235" w14:textId="2EA41B6A" w:rsidR="00EC6E46" w:rsidRPr="003D55A0" w:rsidRDefault="00EC6E46" w:rsidP="00A10252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System displays all the data available for the MRW based upon user criteria</w:t>
            </w:r>
            <w:r w:rsidR="001640C4">
              <w:rPr>
                <w:rFonts w:ascii="Arial" w:hAnsi="Arial" w:cs="Arial"/>
                <w:sz w:val="20"/>
              </w:rPr>
              <w:t>.</w:t>
            </w:r>
          </w:p>
        </w:tc>
      </w:tr>
      <w:tr w:rsidR="00EC6E46" w14:paraId="63BAED0B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49E88F75" w14:textId="77777777" w:rsidR="00EC6E46" w:rsidRPr="003D55A0" w:rsidRDefault="00EC6E46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DM1-1-3</w:t>
            </w:r>
          </w:p>
        </w:tc>
        <w:tc>
          <w:tcPr>
            <w:tcW w:w="6655" w:type="dxa"/>
          </w:tcPr>
          <w:p w14:paraId="79D461DA" w14:textId="77777777" w:rsidR="00EC6E46" w:rsidRPr="003D55A0" w:rsidRDefault="00EC6E46" w:rsidP="00A1025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System displays indicators in front of or after the bill numbers appearing on the MRW.</w:t>
            </w:r>
          </w:p>
        </w:tc>
      </w:tr>
      <w:tr w:rsidR="00EC6E46" w14:paraId="5D374C0E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15249AC9" w14:textId="77777777" w:rsidR="00EC6E46" w:rsidRPr="003D55A0" w:rsidRDefault="00EC6E46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DM1-1-4</w:t>
            </w:r>
          </w:p>
        </w:tc>
        <w:tc>
          <w:tcPr>
            <w:tcW w:w="6655" w:type="dxa"/>
          </w:tcPr>
          <w:p w14:paraId="3852D80D" w14:textId="77777777" w:rsidR="00EC6E46" w:rsidRPr="003D55A0" w:rsidRDefault="00EC6E46" w:rsidP="00A1025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D55A0">
              <w:rPr>
                <w:rFonts w:ascii="Arial" w:hAnsi="Arial" w:cs="Arial"/>
                <w:sz w:val="20"/>
                <w:szCs w:val="20"/>
              </w:rPr>
              <w:t>System displays the legend below the listing on the MRW.</w:t>
            </w:r>
          </w:p>
        </w:tc>
      </w:tr>
      <w:tr w:rsidR="00EC6E46" w14:paraId="67DD5928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D6D8D0E" w14:textId="77777777" w:rsidR="00EC6E46" w:rsidRPr="003D55A0" w:rsidRDefault="00EC6E46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3D55A0">
              <w:rPr>
                <w:rFonts w:ascii="Arial" w:hAnsi="Arial" w:cs="Arial"/>
                <w:sz w:val="20"/>
              </w:rPr>
              <w:t>DM1-1-5</w:t>
            </w:r>
          </w:p>
        </w:tc>
        <w:tc>
          <w:tcPr>
            <w:tcW w:w="6655" w:type="dxa"/>
          </w:tcPr>
          <w:p w14:paraId="5EC90F00" w14:textId="54F8B6AE" w:rsidR="00EC6E46" w:rsidRPr="003D55A0" w:rsidRDefault="00EC6E46" w:rsidP="00A1025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D55A0">
              <w:rPr>
                <w:rFonts w:ascii="Arial" w:hAnsi="Arial" w:cs="Arial"/>
                <w:sz w:val="20"/>
                <w:szCs w:val="20"/>
              </w:rPr>
              <w:t>System displays two items in the legend.  Th</w:t>
            </w:r>
            <w:r w:rsidR="001640C4">
              <w:rPr>
                <w:rFonts w:ascii="Arial" w:hAnsi="Arial" w:cs="Arial"/>
                <w:sz w:val="20"/>
                <w:szCs w:val="20"/>
              </w:rPr>
              <w:t>ey</w:t>
            </w:r>
            <w:r w:rsidRPr="003D55A0">
              <w:rPr>
                <w:rFonts w:ascii="Arial" w:hAnsi="Arial" w:cs="Arial"/>
                <w:sz w:val="20"/>
                <w:szCs w:val="20"/>
              </w:rPr>
              <w:t xml:space="preserve"> include </w:t>
            </w:r>
          </w:p>
          <w:p w14:paraId="625166B0" w14:textId="62B1B91A" w:rsidR="00EC6E46" w:rsidRPr="003D55A0" w:rsidRDefault="00EC6E46" w:rsidP="00A1025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D55A0">
              <w:rPr>
                <w:rFonts w:ascii="Arial" w:hAnsi="Arial" w:cs="Arial"/>
                <w:sz w:val="20"/>
                <w:szCs w:val="20"/>
              </w:rPr>
              <w:t>!=Data Mismatch/MSE and *=</w:t>
            </w:r>
            <w:r w:rsidR="001640C4">
              <w:rPr>
                <w:rFonts w:ascii="Arial" w:hAnsi="Arial" w:cs="Arial"/>
                <w:sz w:val="20"/>
                <w:szCs w:val="20"/>
              </w:rPr>
              <w:t>R</w:t>
            </w:r>
            <w:r w:rsidRPr="003D55A0">
              <w:rPr>
                <w:rFonts w:ascii="Arial" w:hAnsi="Arial" w:cs="Arial"/>
                <w:sz w:val="20"/>
                <w:szCs w:val="20"/>
              </w:rPr>
              <w:t xml:space="preserve">eview in </w:t>
            </w:r>
            <w:r w:rsidR="001410FB">
              <w:rPr>
                <w:rFonts w:ascii="Arial" w:hAnsi="Arial" w:cs="Arial"/>
                <w:sz w:val="20"/>
                <w:szCs w:val="20"/>
              </w:rPr>
              <w:t>P</w:t>
            </w:r>
            <w:r w:rsidR="001410FB" w:rsidRPr="003D55A0">
              <w:rPr>
                <w:rFonts w:ascii="Arial" w:hAnsi="Arial" w:cs="Arial"/>
                <w:sz w:val="20"/>
                <w:szCs w:val="20"/>
              </w:rPr>
              <w:t>ro</w:t>
            </w:r>
            <w:r w:rsidR="001410FB">
              <w:rPr>
                <w:rFonts w:ascii="Arial" w:hAnsi="Arial" w:cs="Arial"/>
                <w:sz w:val="20"/>
                <w:szCs w:val="20"/>
              </w:rPr>
              <w:t>c</w:t>
            </w:r>
            <w:r w:rsidR="001410FB" w:rsidRPr="003D55A0">
              <w:rPr>
                <w:rFonts w:ascii="Arial" w:hAnsi="Arial" w:cs="Arial"/>
                <w:sz w:val="20"/>
                <w:szCs w:val="20"/>
              </w:rPr>
              <w:t>ess</w:t>
            </w:r>
            <w:r w:rsidRPr="003D55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04609D66" w14:textId="77777777" w:rsidR="002450AB" w:rsidRPr="002450AB" w:rsidRDefault="002450AB" w:rsidP="002450AB">
      <w:pPr>
        <w:pStyle w:val="BodyText"/>
        <w:rPr>
          <w:rFonts w:ascii="Times New Roman" w:hAnsi="Times New Roman"/>
          <w:lang w:eastAsia="en-US"/>
        </w:rPr>
      </w:pPr>
      <w:r w:rsidRPr="002450AB">
        <w:rPr>
          <w:rFonts w:ascii="Times New Roman" w:hAnsi="Times New Roman"/>
          <w:lang w:eastAsia="en-US"/>
        </w:rPr>
        <w:t>n/a</w:t>
      </w:r>
    </w:p>
    <w:p w14:paraId="7300E24A" w14:textId="2079B009" w:rsidR="00051DB8" w:rsidRDefault="00051DB8" w:rsidP="00051DB8">
      <w:pPr>
        <w:pStyle w:val="Heading1"/>
      </w:pPr>
      <w:r w:rsidRPr="00C855D3">
        <w:t xml:space="preserve">Assumptions </w:t>
      </w:r>
    </w:p>
    <w:p w14:paraId="77630510" w14:textId="2CC625B5" w:rsidR="002450AB" w:rsidRPr="002450AB" w:rsidRDefault="002450AB" w:rsidP="002450AB">
      <w:pPr>
        <w:pStyle w:val="BodyText"/>
        <w:rPr>
          <w:rFonts w:ascii="Times New Roman" w:hAnsi="Times New Roman"/>
          <w:lang w:eastAsia="en-US"/>
        </w:rPr>
      </w:pPr>
      <w:r w:rsidRPr="002450AB">
        <w:rPr>
          <w:rFonts w:ascii="Times New Roman" w:hAnsi="Times New Roman"/>
          <w:lang w:eastAsia="en-US"/>
        </w:rPr>
        <w:t>n/a</w:t>
      </w:r>
    </w:p>
    <w:p w14:paraId="268C26B1" w14:textId="69B51C28" w:rsidR="00344435" w:rsidRDefault="00344435" w:rsidP="00051DB8">
      <w:pPr>
        <w:pStyle w:val="Heading1"/>
      </w:pPr>
      <w:r>
        <w:t>Risks</w:t>
      </w:r>
    </w:p>
    <w:p w14:paraId="64060BC9" w14:textId="31A66741" w:rsidR="00344435" w:rsidRPr="00344435" w:rsidRDefault="004B1F6A" w:rsidP="00344435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4C2819D" w14:textId="77777777" w:rsidR="004B1F6A" w:rsidRDefault="004B1F6A" w:rsidP="006F762D">
      <w:pPr>
        <w:spacing w:before="120" w:after="120" w:line="240" w:lineRule="auto"/>
        <w:jc w:val="center"/>
        <w:rPr>
          <w:b/>
          <w:sz w:val="24"/>
        </w:rPr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260F58" w:rsidRDefault="006F762D" w:rsidP="00213119">
            <w:pPr>
              <w:pStyle w:val="TableHeading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16032F0D" w:rsidR="006F762D" w:rsidRPr="00260F58" w:rsidRDefault="00031ACC" w:rsidP="00031ACC">
            <w:pPr>
              <w:pStyle w:val="TableText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09/14/2016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260F58" w:rsidRDefault="006F762D" w:rsidP="00213119">
            <w:pPr>
              <w:pStyle w:val="TableText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260F58" w:rsidRDefault="006F762D" w:rsidP="00213119">
            <w:pPr>
              <w:pStyle w:val="TableText"/>
              <w:rPr>
                <w:rFonts w:ascii="Arial" w:hAnsi="Arial"/>
              </w:rPr>
            </w:pPr>
            <w:r w:rsidRPr="00260F58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15C742F7" w:rsidR="006F762D" w:rsidRPr="00260F58" w:rsidRDefault="005C4D6C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J. Mann</w:t>
            </w:r>
          </w:p>
        </w:tc>
      </w:tr>
      <w:tr w:rsidR="005C4D6C" w:rsidRPr="00C855D3" w14:paraId="4B831062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2198" w14:textId="7E184DC0" w:rsidR="005C4D6C" w:rsidRPr="00260F58" w:rsidRDefault="005C4D6C" w:rsidP="00031ACC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10/4/2016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A074" w14:textId="5C3C5889" w:rsidR="005C4D6C" w:rsidRPr="00260F58" w:rsidRDefault="005C4D6C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v.0.02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72FB" w14:textId="0E61ACCE" w:rsidR="005C4D6C" w:rsidRPr="00260F58" w:rsidRDefault="005C4D6C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Updated following elaboration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F626" w14:textId="542F22EB" w:rsidR="005C4D6C" w:rsidRDefault="005C4D6C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M. Simons</w:t>
            </w:r>
          </w:p>
        </w:tc>
      </w:tr>
      <w:tr w:rsidR="00695451" w:rsidRPr="00C855D3" w14:paraId="3E4C62D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04ED" w14:textId="4986E6C6" w:rsidR="00695451" w:rsidRDefault="00695451" w:rsidP="00031ACC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10/6/2016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F20" w14:textId="575018B6" w:rsidR="00695451" w:rsidRDefault="00695451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v.0.03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9F2C" w14:textId="66CBFAA8" w:rsidR="00695451" w:rsidRDefault="007E4628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Updates accepted Online e</w:t>
            </w:r>
            <w:r w:rsidR="00695451">
              <w:rPr>
                <w:rFonts w:ascii="Arial" w:hAnsi="Arial"/>
              </w:rPr>
              <w:t>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3EF1" w14:textId="096ED056" w:rsidR="00695451" w:rsidRDefault="00695451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M. Simons</w:t>
            </w:r>
          </w:p>
        </w:tc>
      </w:tr>
      <w:tr w:rsidR="004B1F6A" w:rsidRPr="00C855D3" w14:paraId="7FE43809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8F0" w14:textId="54F33854" w:rsidR="004B1F6A" w:rsidRDefault="004B1F6A" w:rsidP="00031ACC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10/12/2016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C40C" w14:textId="349F0102" w:rsidR="004B1F6A" w:rsidRDefault="00FE4E3E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4B1F6A">
              <w:rPr>
                <w:rFonts w:ascii="Arial" w:hAnsi="Arial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D76C" w14:textId="2381826B" w:rsidR="004B1F6A" w:rsidRDefault="00FE4E3E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Updated following Tech Writer</w:t>
            </w:r>
            <w:r w:rsidR="004B1F6A">
              <w:rPr>
                <w:rFonts w:ascii="Arial" w:hAnsi="Arial"/>
              </w:rPr>
              <w:t xml:space="preserve">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4CFC" w14:textId="2B3A87B1" w:rsidR="004B1F6A" w:rsidRDefault="004B1F6A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M. Simons</w:t>
            </w:r>
          </w:p>
        </w:tc>
      </w:tr>
    </w:tbl>
    <w:p w14:paraId="7300E255" w14:textId="663E0732" w:rsidR="00051DB8" w:rsidRPr="00051DB8" w:rsidRDefault="00051DB8" w:rsidP="005C4D6C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33D21" w14:textId="77777777" w:rsidR="003E2D45" w:rsidRDefault="003E2D45" w:rsidP="00B81ED4">
      <w:pPr>
        <w:spacing w:after="0" w:line="240" w:lineRule="auto"/>
      </w:pPr>
      <w:r>
        <w:separator/>
      </w:r>
    </w:p>
  </w:endnote>
  <w:endnote w:type="continuationSeparator" w:id="0">
    <w:p w14:paraId="3C280C05" w14:textId="77777777" w:rsidR="003E2D45" w:rsidRDefault="003E2D4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81A2D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C81A2D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045A4" w14:textId="77777777" w:rsidR="003E2D45" w:rsidRDefault="003E2D45" w:rsidP="00B81ED4">
      <w:pPr>
        <w:spacing w:after="0" w:line="240" w:lineRule="auto"/>
      </w:pPr>
      <w:r>
        <w:separator/>
      </w:r>
    </w:p>
  </w:footnote>
  <w:footnote w:type="continuationSeparator" w:id="0">
    <w:p w14:paraId="56A1D56B" w14:textId="77777777" w:rsidR="003E2D45" w:rsidRDefault="003E2D4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D174783" w:rsidR="00122200" w:rsidRPr="00031ACC" w:rsidRDefault="00122200">
    <w:pPr>
      <w:pStyle w:val="Header"/>
      <w:rPr>
        <w:rFonts w:ascii="Times New Roman" w:hAnsi="Times New Roman" w:cs="Times New Roman"/>
        <w:sz w:val="20"/>
      </w:rPr>
    </w:pPr>
    <w:r w:rsidRPr="00031ACC">
      <w:rPr>
        <w:rFonts w:ascii="Times New Roman" w:hAnsi="Times New Roman" w:cs="Times New Roman"/>
        <w:sz w:val="20"/>
      </w:rPr>
      <w:t xml:space="preserve">User Story: </w:t>
    </w:r>
    <w:r w:rsidR="003D55A0">
      <w:rPr>
        <w:rFonts w:ascii="Times New Roman" w:hAnsi="Times New Roman" w:cs="Times New Roman"/>
        <w:sz w:val="20"/>
      </w:rPr>
      <w:t>Missing MRW Legend Indicator</w:t>
    </w:r>
    <w:r w:rsidR="00031ACC" w:rsidRPr="00031ACC">
      <w:rPr>
        <w:rFonts w:ascii="Times New Roman" w:hAnsi="Times New Roman" w:cs="Times New Roman"/>
        <w:sz w:val="20"/>
      </w:rPr>
      <w:t xml:space="preserve">, </w:t>
    </w:r>
    <w:r w:rsidR="003D55A0">
      <w:rPr>
        <w:rFonts w:ascii="Times New Roman" w:hAnsi="Times New Roman" w:cs="Times New Roman"/>
        <w:sz w:val="20"/>
      </w:rPr>
      <w:t>USEB</w:t>
    </w:r>
    <w:r w:rsidR="00260F58">
      <w:rPr>
        <w:rFonts w:ascii="Times New Roman" w:hAnsi="Times New Roman" w:cs="Times New Roman"/>
        <w:sz w:val="20"/>
      </w:rPr>
      <w:t>-</w:t>
    </w:r>
    <w:r w:rsidR="003D55A0">
      <w:rPr>
        <w:rFonts w:ascii="Times New Roman" w:hAnsi="Times New Roman" w:cs="Times New Roman"/>
        <w:sz w:val="20"/>
      </w:rPr>
      <w:t>13</w:t>
    </w:r>
    <w:r w:rsidR="004B1F6A">
      <w:rPr>
        <w:rFonts w:ascii="Times New Roman" w:hAnsi="Times New Roman" w:cs="Times New Roman"/>
        <w:sz w:val="20"/>
      </w:rPr>
      <w:t>, v1.0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91213"/>
    <w:multiLevelType w:val="hybridMultilevel"/>
    <w:tmpl w:val="4B8E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453D"/>
    <w:rsid w:val="00007319"/>
    <w:rsid w:val="00011416"/>
    <w:rsid w:val="00031ACC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96674"/>
    <w:rsid w:val="000A3203"/>
    <w:rsid w:val="000B507F"/>
    <w:rsid w:val="000B7003"/>
    <w:rsid w:val="000F0ADC"/>
    <w:rsid w:val="000F1BBE"/>
    <w:rsid w:val="00122200"/>
    <w:rsid w:val="00122BFA"/>
    <w:rsid w:val="00136651"/>
    <w:rsid w:val="001410FB"/>
    <w:rsid w:val="00142D5B"/>
    <w:rsid w:val="00144443"/>
    <w:rsid w:val="00152BDB"/>
    <w:rsid w:val="00154865"/>
    <w:rsid w:val="00162A4D"/>
    <w:rsid w:val="001640C4"/>
    <w:rsid w:val="00191DE6"/>
    <w:rsid w:val="001B379F"/>
    <w:rsid w:val="001B47A3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50AB"/>
    <w:rsid w:val="00257F79"/>
    <w:rsid w:val="00260F58"/>
    <w:rsid w:val="00263624"/>
    <w:rsid w:val="00264B88"/>
    <w:rsid w:val="00280708"/>
    <w:rsid w:val="00281C50"/>
    <w:rsid w:val="00283C1B"/>
    <w:rsid w:val="00293BAC"/>
    <w:rsid w:val="00296EFC"/>
    <w:rsid w:val="002B294C"/>
    <w:rsid w:val="002E61D7"/>
    <w:rsid w:val="00314B5D"/>
    <w:rsid w:val="00317AF6"/>
    <w:rsid w:val="00331046"/>
    <w:rsid w:val="0033331F"/>
    <w:rsid w:val="0033462F"/>
    <w:rsid w:val="00334CFE"/>
    <w:rsid w:val="00344435"/>
    <w:rsid w:val="003451F2"/>
    <w:rsid w:val="00354BF7"/>
    <w:rsid w:val="0035711A"/>
    <w:rsid w:val="00361074"/>
    <w:rsid w:val="003628E1"/>
    <w:rsid w:val="00364D54"/>
    <w:rsid w:val="003856F8"/>
    <w:rsid w:val="0039553C"/>
    <w:rsid w:val="003966B3"/>
    <w:rsid w:val="003B4736"/>
    <w:rsid w:val="003B7B43"/>
    <w:rsid w:val="003C3E0D"/>
    <w:rsid w:val="003D15ED"/>
    <w:rsid w:val="003D44CB"/>
    <w:rsid w:val="003D55A0"/>
    <w:rsid w:val="003E2A7D"/>
    <w:rsid w:val="003E2D45"/>
    <w:rsid w:val="00404803"/>
    <w:rsid w:val="004128D9"/>
    <w:rsid w:val="00427433"/>
    <w:rsid w:val="004301E3"/>
    <w:rsid w:val="00437F5F"/>
    <w:rsid w:val="004476B5"/>
    <w:rsid w:val="004626D3"/>
    <w:rsid w:val="0046560F"/>
    <w:rsid w:val="00470066"/>
    <w:rsid w:val="004936C2"/>
    <w:rsid w:val="004A518E"/>
    <w:rsid w:val="004B1F6A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2908"/>
    <w:rsid w:val="00553DD6"/>
    <w:rsid w:val="00555BAC"/>
    <w:rsid w:val="005612AC"/>
    <w:rsid w:val="005708D8"/>
    <w:rsid w:val="00576F4B"/>
    <w:rsid w:val="005B0C4E"/>
    <w:rsid w:val="005B4FF5"/>
    <w:rsid w:val="005C4D6C"/>
    <w:rsid w:val="005C6DFC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5451"/>
    <w:rsid w:val="0069692D"/>
    <w:rsid w:val="006A45F1"/>
    <w:rsid w:val="006A55A4"/>
    <w:rsid w:val="006B1A0E"/>
    <w:rsid w:val="006B7259"/>
    <w:rsid w:val="006C177F"/>
    <w:rsid w:val="006C4AB5"/>
    <w:rsid w:val="006C4E43"/>
    <w:rsid w:val="006E00B2"/>
    <w:rsid w:val="006E621C"/>
    <w:rsid w:val="006F762D"/>
    <w:rsid w:val="00703060"/>
    <w:rsid w:val="00714C6C"/>
    <w:rsid w:val="00737A4A"/>
    <w:rsid w:val="00740199"/>
    <w:rsid w:val="00753EB7"/>
    <w:rsid w:val="00754B8C"/>
    <w:rsid w:val="0078631D"/>
    <w:rsid w:val="00795B7B"/>
    <w:rsid w:val="007A12E2"/>
    <w:rsid w:val="007D2198"/>
    <w:rsid w:val="007E4628"/>
    <w:rsid w:val="007F2230"/>
    <w:rsid w:val="00810C38"/>
    <w:rsid w:val="00813585"/>
    <w:rsid w:val="00815F3C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22D6B"/>
    <w:rsid w:val="00926205"/>
    <w:rsid w:val="00927E35"/>
    <w:rsid w:val="009423E6"/>
    <w:rsid w:val="009543D3"/>
    <w:rsid w:val="0095744D"/>
    <w:rsid w:val="00982E5D"/>
    <w:rsid w:val="009C364E"/>
    <w:rsid w:val="009D1102"/>
    <w:rsid w:val="009F6C6F"/>
    <w:rsid w:val="009F7269"/>
    <w:rsid w:val="00A0367E"/>
    <w:rsid w:val="00A05D64"/>
    <w:rsid w:val="00A32334"/>
    <w:rsid w:val="00A37BEC"/>
    <w:rsid w:val="00A435FB"/>
    <w:rsid w:val="00A446E6"/>
    <w:rsid w:val="00A53D36"/>
    <w:rsid w:val="00A73243"/>
    <w:rsid w:val="00A73A4C"/>
    <w:rsid w:val="00A866B3"/>
    <w:rsid w:val="00A93BCB"/>
    <w:rsid w:val="00AA5126"/>
    <w:rsid w:val="00AE62D7"/>
    <w:rsid w:val="00AF35DD"/>
    <w:rsid w:val="00AF62EE"/>
    <w:rsid w:val="00B00D1E"/>
    <w:rsid w:val="00B03020"/>
    <w:rsid w:val="00B339A8"/>
    <w:rsid w:val="00B71851"/>
    <w:rsid w:val="00B721DD"/>
    <w:rsid w:val="00B81ED4"/>
    <w:rsid w:val="00B97DAF"/>
    <w:rsid w:val="00BD6364"/>
    <w:rsid w:val="00BE3344"/>
    <w:rsid w:val="00BE77A5"/>
    <w:rsid w:val="00BF1692"/>
    <w:rsid w:val="00C026BA"/>
    <w:rsid w:val="00C441B6"/>
    <w:rsid w:val="00C478CB"/>
    <w:rsid w:val="00C514E2"/>
    <w:rsid w:val="00C539C3"/>
    <w:rsid w:val="00C55FC3"/>
    <w:rsid w:val="00C60E1D"/>
    <w:rsid w:val="00C81A2D"/>
    <w:rsid w:val="00C82D46"/>
    <w:rsid w:val="00C9601D"/>
    <w:rsid w:val="00C967D9"/>
    <w:rsid w:val="00CF5232"/>
    <w:rsid w:val="00D5350F"/>
    <w:rsid w:val="00D90CA7"/>
    <w:rsid w:val="00D97C4D"/>
    <w:rsid w:val="00DA4962"/>
    <w:rsid w:val="00DB50CC"/>
    <w:rsid w:val="00DF294B"/>
    <w:rsid w:val="00E118FC"/>
    <w:rsid w:val="00E4132C"/>
    <w:rsid w:val="00E42426"/>
    <w:rsid w:val="00E74975"/>
    <w:rsid w:val="00E95A78"/>
    <w:rsid w:val="00EB70A4"/>
    <w:rsid w:val="00EC3AF8"/>
    <w:rsid w:val="00EC6E46"/>
    <w:rsid w:val="00ED055A"/>
    <w:rsid w:val="00EE0AA0"/>
    <w:rsid w:val="00EE3764"/>
    <w:rsid w:val="00EF1226"/>
    <w:rsid w:val="00EF2A2F"/>
    <w:rsid w:val="00EF4915"/>
    <w:rsid w:val="00F079C4"/>
    <w:rsid w:val="00F26931"/>
    <w:rsid w:val="00F374D5"/>
    <w:rsid w:val="00F37969"/>
    <w:rsid w:val="00F40B2D"/>
    <w:rsid w:val="00F41AF2"/>
    <w:rsid w:val="00F4247B"/>
    <w:rsid w:val="00F737C5"/>
    <w:rsid w:val="00F73A10"/>
    <w:rsid w:val="00F809B1"/>
    <w:rsid w:val="00F91066"/>
    <w:rsid w:val="00F92F3D"/>
    <w:rsid w:val="00FA3DB7"/>
    <w:rsid w:val="00FB4384"/>
    <w:rsid w:val="00FC1B48"/>
    <w:rsid w:val="00FC4AEF"/>
    <w:rsid w:val="00FE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A51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A518E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A51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A518E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37202AC078B4381C1F4E2348AA446" ma:contentTypeVersion="0" ma:contentTypeDescription="Create a new document." ma:contentTypeScope="" ma:versionID="a712fe97bf4a3e136793d861f822fd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9890DE-9202-448A-B0C0-0855A4B94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E8E0E5-0646-4BF1-BA3D-5B99BAE1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B199A3D</Template>
  <TotalTime>0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DeAnn</dc:creator>
  <cp:lastModifiedBy>Clark, Jeffrey (Leidos)</cp:lastModifiedBy>
  <cp:revision>2</cp:revision>
  <dcterms:created xsi:type="dcterms:W3CDTF">2017-01-29T19:41:00Z</dcterms:created>
  <dcterms:modified xsi:type="dcterms:W3CDTF">2017-01-29T19:41:00Z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0x010100BB237202AC078B4381C1F4E2348AA446</vt:lpwstr>
  </property>
  <property fmtid="{D5CDD505-2E9C-101B-9397-08002B2CF9AE}" pid="3" name="_dlc_DocIdItemGuid">
    <vt:lpwstr>8771cbc6-6bcf-4d87-a9cf-92a5884db6f9</vt:lpwstr>
  </property>
</Properties>
</file>