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spellStart"/>
      <w:r>
        <w:rPr>
          <w:rFonts w:ascii="r_ansi" w:hAnsi="r_ansi" w:cs="r_ansi"/>
          <w:sz w:val="20"/>
          <w:szCs w:val="20"/>
        </w:rPr>
        <w:t>VistA</w:t>
      </w:r>
      <w:proofErr w:type="spellEnd"/>
      <w:r>
        <w:rPr>
          <w:rFonts w:ascii="r_ansi" w:hAnsi="r_ansi" w:cs="r_ansi"/>
          <w:sz w:val="20"/>
          <w:szCs w:val="20"/>
        </w:rPr>
        <w:t xml:space="preserve"> Patch Display                                                   Page: 1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Run Date: A</w:t>
      </w:r>
      <w:r w:rsidR="00121360">
        <w:rPr>
          <w:rFonts w:ascii="r_ansi" w:hAnsi="r_ansi" w:cs="r_ansi"/>
          <w:sz w:val="20"/>
          <w:szCs w:val="20"/>
        </w:rPr>
        <w:t>P</w:t>
      </w:r>
      <w:r>
        <w:rPr>
          <w:rFonts w:ascii="r_ansi" w:hAnsi="r_ansi" w:cs="r_ansi"/>
          <w:sz w:val="20"/>
          <w:szCs w:val="20"/>
        </w:rPr>
        <w:t xml:space="preserve">R </w:t>
      </w:r>
      <w:r w:rsidR="00121360">
        <w:rPr>
          <w:rFonts w:ascii="r_ansi" w:hAnsi="r_ansi" w:cs="r_ansi"/>
          <w:sz w:val="20"/>
          <w:szCs w:val="20"/>
        </w:rPr>
        <w:t>1</w:t>
      </w:r>
      <w:r>
        <w:rPr>
          <w:rFonts w:ascii="r_ansi" w:hAnsi="r_ansi" w:cs="r_ansi"/>
          <w:sz w:val="20"/>
          <w:szCs w:val="20"/>
        </w:rPr>
        <w:t>2, 2017                      Designation: DI*22.2*</w:t>
      </w:r>
      <w:proofErr w:type="gramStart"/>
      <w:r>
        <w:rPr>
          <w:rFonts w:ascii="r_ansi" w:hAnsi="r_ansi" w:cs="r_ansi"/>
          <w:sz w:val="20"/>
          <w:szCs w:val="20"/>
        </w:rPr>
        <w:t>8  TEST</w:t>
      </w:r>
      <w:proofErr w:type="gramEnd"/>
      <w:r>
        <w:rPr>
          <w:rFonts w:ascii="r_ansi" w:hAnsi="r_ansi" w:cs="r_ansi"/>
          <w:sz w:val="20"/>
          <w:szCs w:val="20"/>
        </w:rPr>
        <w:t xml:space="preserve"> v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Package :</w:t>
      </w:r>
      <w:proofErr w:type="gramEnd"/>
      <w:r>
        <w:rPr>
          <w:rFonts w:ascii="r_ansi" w:hAnsi="r_ansi" w:cs="r_ansi"/>
          <w:sz w:val="20"/>
          <w:szCs w:val="20"/>
        </w:rPr>
        <w:t xml:space="preserve"> VA FILEMAN                        Priority   : MANDATORY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Version :</w:t>
      </w:r>
      <w:proofErr w:type="gramEnd"/>
      <w:r>
        <w:rPr>
          <w:rFonts w:ascii="r_ansi" w:hAnsi="r_ansi" w:cs="r_ansi"/>
          <w:sz w:val="20"/>
          <w:szCs w:val="20"/>
        </w:rPr>
        <w:t xml:space="preserve"> 22.2                              Status     : UNDER DEVELOPMENT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Subject:  Data Access Control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Category:  ROUTINE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DATA DICTIONARY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PRINT TEMPLATE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ENHANCEMENT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This patch releases the new Data Access Control (DAC) utility. DAC is an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attribute-based</w:t>
      </w:r>
      <w:proofErr w:type="gramEnd"/>
      <w:r>
        <w:rPr>
          <w:rFonts w:ascii="r_ansi" w:hAnsi="r_ansi" w:cs="r_ansi"/>
          <w:sz w:val="20"/>
          <w:szCs w:val="20"/>
        </w:rPr>
        <w:t xml:space="preserve"> access control tool, that can permit or deny a user access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to</w:t>
      </w:r>
      <w:proofErr w:type="gramEnd"/>
      <w:r>
        <w:rPr>
          <w:rFonts w:ascii="r_ansi" w:hAnsi="r_ansi" w:cs="r_ansi"/>
          <w:sz w:val="20"/>
          <w:szCs w:val="20"/>
        </w:rPr>
        <w:t xml:space="preserve"> a resource (i.e., a record in a file). Pre-defined target attribute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values</w:t>
      </w:r>
      <w:proofErr w:type="gramEnd"/>
      <w:r>
        <w:rPr>
          <w:rFonts w:ascii="r_ansi" w:hAnsi="r_ansi" w:cs="r_ansi"/>
          <w:sz w:val="20"/>
          <w:szCs w:val="20"/>
        </w:rPr>
        <w:t xml:space="preserve"> are used to match appropriate access policies to the action being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taken</w:t>
      </w:r>
      <w:proofErr w:type="gramEnd"/>
      <w:r>
        <w:rPr>
          <w:rFonts w:ascii="r_ansi" w:hAnsi="r_ansi" w:cs="r_ansi"/>
          <w:sz w:val="20"/>
          <w:szCs w:val="20"/>
        </w:rPr>
        <w:t>. Policies are made up of rules that can be combined as needed,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allowing</w:t>
      </w:r>
      <w:proofErr w:type="gramEnd"/>
      <w:r>
        <w:rPr>
          <w:rFonts w:ascii="r_ansi" w:hAnsi="r_ansi" w:cs="r_ansi"/>
          <w:sz w:val="20"/>
          <w:szCs w:val="20"/>
        </w:rPr>
        <w:t xml:space="preserve"> for creation of simple or very complex access policies. See the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VA </w:t>
      </w:r>
      <w:proofErr w:type="spellStart"/>
      <w:r>
        <w:rPr>
          <w:rFonts w:ascii="r_ansi" w:hAnsi="r_ansi" w:cs="r_ansi"/>
          <w:sz w:val="20"/>
          <w:szCs w:val="20"/>
        </w:rPr>
        <w:t>FileMan</w:t>
      </w:r>
      <w:proofErr w:type="spellEnd"/>
      <w:r>
        <w:rPr>
          <w:rFonts w:ascii="r_ansi" w:hAnsi="r_ansi" w:cs="r_ansi"/>
          <w:sz w:val="20"/>
          <w:szCs w:val="20"/>
        </w:rPr>
        <w:t xml:space="preserve"> Data Access Control User Guide for details on setting up and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applying</w:t>
      </w:r>
      <w:proofErr w:type="gramEnd"/>
      <w:r>
        <w:rPr>
          <w:rFonts w:ascii="r_ansi" w:hAnsi="r_ansi" w:cs="r_ansi"/>
          <w:sz w:val="20"/>
          <w:szCs w:val="20"/>
        </w:rPr>
        <w:t xml:space="preserve"> access control policies.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Components: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Files &amp; Fields Associated: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        New/Modified/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 Name (#)                  Field Name (#)                       Deleted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                  --------------                --------------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Policy (#1.6)                                                New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Application Action (#1.61)                                   New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Policy Function (#1.62)                                      New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Forms Associated: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Form Name                     File #               New/Modified/Deleted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                     ------               --------------------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DIAC POLICY                   1.6                  New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DIAC RULE                     1.6                  New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DIAC SET                      1.6                  New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Mail Groups Associated: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Mail Group Name          New/Modified/Deleted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          --------------------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N/A                      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Options Associated: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Option Name                    Type               New/Modified/Deleted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                    ----               --------------------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DIAC ACTIONS                   Action             New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DIAC DELETE                    Action             New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DIAC DISABLE                   Action             New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DIAC EDIT                      Action             New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DIAC FUNCTIONS                 Action             New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DIAC PRINT                     Action             New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DIAC TEST                      Action             New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DIACCESS                       Menu               New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DIOTHER                        Menu               Modified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Protocols Associated: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 Name       New/Modified/Deleted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-------------       --------------------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DIAC ACTION MENU    New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DIAC BLANK LINE     New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DIAC CHANGE         New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DIAC DELETE         New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DIAC DISABLE        New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DIAC EDIT           New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DIAC EXPAND         New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DIAC FUNCTIONS      New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DIAC INQUIRE        New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DIAC LINK ACTION    New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DIAC MEMBERS        New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DIAC QUIT           New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DIAC TEST           New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Security Keys Associated: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Security Key Name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Templates Associated: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Template Name   Type      File Name        (Number</w:t>
      </w:r>
      <w:proofErr w:type="gramStart"/>
      <w:r>
        <w:rPr>
          <w:rFonts w:ascii="r_ansi" w:hAnsi="r_ansi" w:cs="r_ansi"/>
          <w:sz w:val="20"/>
          <w:szCs w:val="20"/>
        </w:rPr>
        <w:t>)  New</w:t>
      </w:r>
      <w:proofErr w:type="gramEnd"/>
      <w:r>
        <w:rPr>
          <w:rFonts w:ascii="r_ansi" w:hAnsi="r_ansi" w:cs="r_ansi"/>
          <w:sz w:val="20"/>
          <w:szCs w:val="20"/>
        </w:rPr>
        <w:t>/Modified/Deleted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   ----      -------------------------  --------------------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DIAC ACTIONS    Print     Application Action (#1.61) New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Additional Information: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List Template DIAC POLICY EDITOR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New Service Requests (NSRs):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---------------------------- 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Patient Safety Issues (PSIs):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Defect Tracking System Ticket(s) &amp; Overview: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Blood Bank Clearance: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EFFECT ON BLOOD BANK FUNCTIONAL REQUIREMENTS: Patch DI*22.2*8 contains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changes</w:t>
      </w:r>
      <w:proofErr w:type="gramEnd"/>
      <w:r>
        <w:rPr>
          <w:rFonts w:ascii="r_ansi" w:hAnsi="r_ansi" w:cs="r_ansi"/>
          <w:sz w:val="20"/>
          <w:szCs w:val="20"/>
        </w:rPr>
        <w:t xml:space="preserve"> to a package referenced in </w:t>
      </w:r>
      <w:proofErr w:type="spellStart"/>
      <w:r>
        <w:rPr>
          <w:rFonts w:ascii="r_ansi" w:hAnsi="r_ansi" w:cs="r_ansi"/>
          <w:sz w:val="20"/>
          <w:szCs w:val="20"/>
        </w:rPr>
        <w:t>ProPath</w:t>
      </w:r>
      <w:proofErr w:type="spellEnd"/>
      <w:r>
        <w:rPr>
          <w:rFonts w:ascii="r_ansi" w:hAnsi="r_ansi" w:cs="r_ansi"/>
          <w:sz w:val="20"/>
          <w:szCs w:val="20"/>
        </w:rPr>
        <w:t xml:space="preserve"> standard titled: BBM Team Review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of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  <w:proofErr w:type="spellStart"/>
      <w:r>
        <w:rPr>
          <w:rFonts w:ascii="r_ansi" w:hAnsi="r_ansi" w:cs="r_ansi"/>
          <w:sz w:val="20"/>
          <w:szCs w:val="20"/>
        </w:rPr>
        <w:t>VistA</w:t>
      </w:r>
      <w:proofErr w:type="spellEnd"/>
      <w:r>
        <w:rPr>
          <w:rFonts w:ascii="r_ansi" w:hAnsi="r_ansi" w:cs="r_ansi"/>
          <w:sz w:val="20"/>
          <w:szCs w:val="20"/>
        </w:rPr>
        <w:t xml:space="preserve"> Patches. This patch does not alter or modify any </w:t>
      </w:r>
      <w:proofErr w:type="spellStart"/>
      <w:r>
        <w:rPr>
          <w:rFonts w:ascii="r_ansi" w:hAnsi="r_ansi" w:cs="r_ansi"/>
          <w:sz w:val="20"/>
          <w:szCs w:val="20"/>
        </w:rPr>
        <w:t>VistA</w:t>
      </w:r>
      <w:proofErr w:type="spellEnd"/>
      <w:r>
        <w:rPr>
          <w:rFonts w:ascii="r_ansi" w:hAnsi="r_ansi" w:cs="r_ansi"/>
          <w:sz w:val="20"/>
          <w:szCs w:val="20"/>
        </w:rPr>
        <w:t xml:space="preserve"> Blood Bank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software</w:t>
      </w:r>
      <w:proofErr w:type="gramEnd"/>
      <w:r>
        <w:rPr>
          <w:rFonts w:ascii="r_ansi" w:hAnsi="r_ansi" w:cs="r_ansi"/>
          <w:sz w:val="20"/>
          <w:szCs w:val="20"/>
        </w:rPr>
        <w:t xml:space="preserve"> design safeguards or safety critical elements functions.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RISK ANALYSIS: Changes made by patch DI*22.2*8 have no effect on Blood Bank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software</w:t>
      </w:r>
      <w:proofErr w:type="gramEnd"/>
      <w:r>
        <w:rPr>
          <w:rFonts w:ascii="r_ansi" w:hAnsi="r_ansi" w:cs="r_ansi"/>
          <w:sz w:val="20"/>
          <w:szCs w:val="20"/>
        </w:rPr>
        <w:t xml:space="preserve"> functionality, therefore RISK is none.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3/24/2017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Test Sites: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Lebanon, PA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West Palm Beach, FL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Software and Documentation Retrieval Instructions: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--------------------------------------------------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Updated documentation is on the VA Software Documentation Library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at</w:t>
      </w:r>
      <w:proofErr w:type="gramEnd"/>
      <w:r>
        <w:rPr>
          <w:rFonts w:ascii="r_ansi" w:hAnsi="r_ansi" w:cs="r_ansi"/>
          <w:sz w:val="20"/>
          <w:szCs w:val="20"/>
        </w:rPr>
        <w:t xml:space="preserve">: http://www.va.gov/vdl/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Title                                   File Name        SFTP Mode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------------------------------------------------------------------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FM 22.2 Data Access Control User Guide  fm22_2dac</w:t>
      </w:r>
      <w:r w:rsidR="00DB4F55">
        <w:rPr>
          <w:rFonts w:ascii="r_ansi" w:hAnsi="r_ansi" w:cs="r_ansi"/>
          <w:sz w:val="20"/>
          <w:szCs w:val="20"/>
        </w:rPr>
        <w:t xml:space="preserve">_ug.PDF </w:t>
      </w:r>
      <w:bookmarkStart w:id="0" w:name="_GoBack"/>
      <w:bookmarkEnd w:id="0"/>
      <w:r>
        <w:rPr>
          <w:rFonts w:ascii="r_ansi" w:hAnsi="r_ansi" w:cs="r_ansi"/>
          <w:sz w:val="20"/>
          <w:szCs w:val="20"/>
        </w:rPr>
        <w:t>binary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FM 22.2 Developer's Guide               fm22_2dg.PDF     binary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FM 22.2 Technical Manual                fm22_2tm.PDF     binary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spellStart"/>
      <w:r>
        <w:rPr>
          <w:rFonts w:ascii="r_ansi" w:hAnsi="r_ansi" w:cs="r_ansi"/>
          <w:sz w:val="20"/>
          <w:szCs w:val="20"/>
        </w:rPr>
        <w:t>Backout</w:t>
      </w:r>
      <w:proofErr w:type="spellEnd"/>
      <w:r>
        <w:rPr>
          <w:rFonts w:ascii="r_ansi" w:hAnsi="r_ansi" w:cs="r_ansi"/>
          <w:sz w:val="20"/>
          <w:szCs w:val="20"/>
        </w:rPr>
        <w:t xml:space="preserve"> and Rollback Procedure: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During the </w:t>
      </w:r>
      <w:proofErr w:type="spellStart"/>
      <w:r>
        <w:rPr>
          <w:rFonts w:ascii="r_ansi" w:hAnsi="r_ansi" w:cs="r_ansi"/>
          <w:sz w:val="20"/>
          <w:szCs w:val="20"/>
        </w:rPr>
        <w:t>VistA</w:t>
      </w:r>
      <w:proofErr w:type="spellEnd"/>
      <w:r>
        <w:rPr>
          <w:rFonts w:ascii="r_ansi" w:hAnsi="r_ansi" w:cs="r_ansi"/>
          <w:sz w:val="20"/>
          <w:szCs w:val="20"/>
        </w:rPr>
        <w:t xml:space="preserve"> Installation Procedure of the KIDS build, the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installer</w:t>
      </w:r>
      <w:proofErr w:type="gramEnd"/>
      <w:r>
        <w:rPr>
          <w:rFonts w:ascii="r_ansi" w:hAnsi="r_ansi" w:cs="r_ansi"/>
          <w:sz w:val="20"/>
          <w:szCs w:val="20"/>
        </w:rPr>
        <w:t xml:space="preserve"> should use the 'Backup a Transport Global' action (step 3a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in</w:t>
      </w:r>
      <w:proofErr w:type="gramEnd"/>
      <w:r>
        <w:rPr>
          <w:rFonts w:ascii="r_ansi" w:hAnsi="r_ansi" w:cs="r_ansi"/>
          <w:sz w:val="20"/>
          <w:szCs w:val="20"/>
        </w:rPr>
        <w:t xml:space="preserve"> the Installations Instructions below).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If rollback/</w:t>
      </w:r>
      <w:proofErr w:type="spellStart"/>
      <w:r>
        <w:rPr>
          <w:rFonts w:ascii="r_ansi" w:hAnsi="r_ansi" w:cs="r_ansi"/>
          <w:sz w:val="20"/>
          <w:szCs w:val="20"/>
        </w:rPr>
        <w:t>backout</w:t>
      </w:r>
      <w:proofErr w:type="spellEnd"/>
      <w:r>
        <w:rPr>
          <w:rFonts w:ascii="r_ansi" w:hAnsi="r_ansi" w:cs="r_ansi"/>
          <w:sz w:val="20"/>
          <w:szCs w:val="20"/>
        </w:rPr>
        <w:t xml:space="preserve"> is required, the installer can use the </w:t>
      </w:r>
      <w:proofErr w:type="spellStart"/>
      <w:r>
        <w:rPr>
          <w:rFonts w:ascii="r_ansi" w:hAnsi="r_ansi" w:cs="r_ansi"/>
          <w:sz w:val="20"/>
          <w:szCs w:val="20"/>
        </w:rPr>
        <w:t>MailMan</w:t>
      </w:r>
      <w:proofErr w:type="spellEnd"/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message</w:t>
      </w:r>
      <w:proofErr w:type="gramEnd"/>
      <w:r>
        <w:rPr>
          <w:rFonts w:ascii="r_ansi" w:hAnsi="r_ansi" w:cs="r_ansi"/>
          <w:sz w:val="20"/>
          <w:szCs w:val="20"/>
        </w:rPr>
        <w:t xml:space="preserve"> to restore routines that were saved prior to installing the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 xml:space="preserve">. The option menu DIACCESS may be disabled by using VA </w:t>
      </w:r>
      <w:proofErr w:type="spellStart"/>
      <w:r>
        <w:rPr>
          <w:rFonts w:ascii="r_ansi" w:hAnsi="r_ansi" w:cs="r_ansi"/>
          <w:sz w:val="20"/>
          <w:szCs w:val="20"/>
        </w:rPr>
        <w:t>FileMan</w:t>
      </w:r>
      <w:proofErr w:type="spellEnd"/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to</w:t>
      </w:r>
      <w:proofErr w:type="gramEnd"/>
      <w:r>
        <w:rPr>
          <w:rFonts w:ascii="r_ansi" w:hAnsi="r_ansi" w:cs="r_ansi"/>
          <w:sz w:val="20"/>
          <w:szCs w:val="20"/>
        </w:rPr>
        <w:t xml:space="preserve"> assign an Out of Order message: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VA </w:t>
      </w:r>
      <w:proofErr w:type="spellStart"/>
      <w:r>
        <w:rPr>
          <w:rFonts w:ascii="r_ansi" w:hAnsi="r_ansi" w:cs="r_ansi"/>
          <w:sz w:val="20"/>
          <w:szCs w:val="20"/>
        </w:rPr>
        <w:t>FileMan</w:t>
      </w:r>
      <w:proofErr w:type="spellEnd"/>
      <w:r>
        <w:rPr>
          <w:rFonts w:ascii="r_ansi" w:hAnsi="r_ansi" w:cs="r_ansi"/>
          <w:sz w:val="20"/>
          <w:szCs w:val="20"/>
        </w:rPr>
        <w:t xml:space="preserve"> 22.2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OPTION: </w:t>
      </w:r>
      <w:proofErr w:type="gramStart"/>
      <w:r>
        <w:rPr>
          <w:rFonts w:ascii="r_ansi" w:hAnsi="r_ansi" w:cs="r_ansi"/>
          <w:sz w:val="20"/>
          <w:szCs w:val="20"/>
        </w:rPr>
        <w:t>1  ENTER</w:t>
      </w:r>
      <w:proofErr w:type="gramEnd"/>
      <w:r>
        <w:rPr>
          <w:rFonts w:ascii="r_ansi" w:hAnsi="r_ansi" w:cs="r_ansi"/>
          <w:sz w:val="20"/>
          <w:szCs w:val="20"/>
        </w:rPr>
        <w:t xml:space="preserve"> OR EDIT FILE ENTRIES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Input to what File: OPTION//              (11330 entries)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EDIT WHICH FIELD: ALL// OUT OF ORDER MESSAGE 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THEN EDIT FIELD: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Select OPTION NAME: DIACCESS       Data Access Control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OUT OF ORDER MESSAGE: ROLLBACK PATCH DI*22.2*8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OPTION NAME: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Installation: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Pre-Installation Instructions: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patch can be queued for installation.  </w:t>
      </w:r>
      <w:proofErr w:type="spellStart"/>
      <w:r>
        <w:rPr>
          <w:rFonts w:ascii="r_ansi" w:hAnsi="r_ansi" w:cs="r_ansi"/>
          <w:sz w:val="20"/>
          <w:szCs w:val="20"/>
        </w:rPr>
        <w:t>TaskMan</w:t>
      </w:r>
      <w:proofErr w:type="spellEnd"/>
      <w:r>
        <w:rPr>
          <w:rFonts w:ascii="r_ansi" w:hAnsi="r_ansi" w:cs="r_ansi"/>
          <w:sz w:val="20"/>
          <w:szCs w:val="20"/>
        </w:rPr>
        <w:t xml:space="preserve"> does not have to be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stopped</w:t>
      </w:r>
      <w:proofErr w:type="gramEnd"/>
      <w:r>
        <w:rPr>
          <w:rFonts w:ascii="r_ansi" w:hAnsi="r_ansi" w:cs="r_ansi"/>
          <w:sz w:val="20"/>
          <w:szCs w:val="20"/>
        </w:rPr>
        <w:t xml:space="preserve">, HL7 filers do not need to be stopped, and users may be on the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system</w:t>
      </w:r>
      <w:proofErr w:type="gramEnd"/>
      <w:r>
        <w:rPr>
          <w:rFonts w:ascii="r_ansi" w:hAnsi="r_ansi" w:cs="r_ansi"/>
          <w:sz w:val="20"/>
          <w:szCs w:val="20"/>
        </w:rPr>
        <w:t>.  The patch should be installed during non-peak hours to minimize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potential</w:t>
      </w:r>
      <w:proofErr w:type="gramEnd"/>
      <w:r>
        <w:rPr>
          <w:rFonts w:ascii="r_ansi" w:hAnsi="r_ansi" w:cs="r_ansi"/>
          <w:sz w:val="20"/>
          <w:szCs w:val="20"/>
        </w:rPr>
        <w:t xml:space="preserve"> for disruption to users.  This patch should take less than 1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minute</w:t>
      </w:r>
      <w:proofErr w:type="gramEnd"/>
      <w:r>
        <w:rPr>
          <w:rFonts w:ascii="r_ansi" w:hAnsi="r_ansi" w:cs="r_ansi"/>
          <w:sz w:val="20"/>
          <w:szCs w:val="20"/>
        </w:rPr>
        <w:t xml:space="preserve"> to install.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Installation Instructions: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1.  Choose the </w:t>
      </w:r>
      <w:proofErr w:type="spellStart"/>
      <w:r>
        <w:rPr>
          <w:rFonts w:ascii="r_ansi" w:hAnsi="r_ansi" w:cs="r_ansi"/>
          <w:sz w:val="20"/>
          <w:szCs w:val="20"/>
        </w:rPr>
        <w:t>MailMan</w:t>
      </w:r>
      <w:proofErr w:type="spellEnd"/>
      <w:r>
        <w:rPr>
          <w:rFonts w:ascii="r_ansi" w:hAnsi="r_ansi" w:cs="r_ansi"/>
          <w:sz w:val="20"/>
          <w:szCs w:val="20"/>
        </w:rPr>
        <w:t xml:space="preserve"> message containing this patch.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2.  Choose the INSTALL/CHECK MESSAGE 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  <w:r>
        <w:rPr>
          <w:rFonts w:ascii="r_ansi" w:hAnsi="r_ansi" w:cs="r_ansi"/>
          <w:sz w:val="20"/>
          <w:szCs w:val="20"/>
        </w:rPr>
        <w:t xml:space="preserve"> option. 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3.  From the Kernel Installation and Distribution System Menu, select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Installation Menu.  From this menu, you may elect to use the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following</w:t>
      </w:r>
      <w:proofErr w:type="gramEnd"/>
      <w:r>
        <w:rPr>
          <w:rFonts w:ascii="r_ansi" w:hAnsi="r_ansi" w:cs="r_ansi"/>
          <w:sz w:val="20"/>
          <w:szCs w:val="20"/>
        </w:rPr>
        <w:t xml:space="preserve"> options. When prompted for the INSTALL NAME enter DI*22.2*8.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a.     Print Transport Global - This option lets you print the contents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of</w:t>
      </w:r>
      <w:proofErr w:type="gramEnd"/>
      <w:r>
        <w:rPr>
          <w:rFonts w:ascii="r_ansi" w:hAnsi="r_ansi" w:cs="r_ansi"/>
          <w:sz w:val="20"/>
          <w:szCs w:val="20"/>
        </w:rPr>
        <w:t xml:space="preserve"> a Transport Global that is currently loaded in the ^XTMP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global</w:t>
      </w:r>
      <w:proofErr w:type="gramEnd"/>
      <w:r>
        <w:rPr>
          <w:rFonts w:ascii="r_ansi" w:hAnsi="r_ansi" w:cs="r_ansi"/>
          <w:sz w:val="20"/>
          <w:szCs w:val="20"/>
        </w:rPr>
        <w:t>.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b.     Backup a Transport Global - This option will create a backup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message</w:t>
      </w:r>
      <w:proofErr w:type="gramEnd"/>
      <w:r>
        <w:rPr>
          <w:rFonts w:ascii="r_ansi" w:hAnsi="r_ansi" w:cs="r_ansi"/>
          <w:sz w:val="20"/>
          <w:szCs w:val="20"/>
        </w:rPr>
        <w:t xml:space="preserve"> of any routines exported with this patch. It will not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backup</w:t>
      </w:r>
      <w:proofErr w:type="gramEnd"/>
      <w:r>
        <w:rPr>
          <w:rFonts w:ascii="r_ansi" w:hAnsi="r_ansi" w:cs="r_ansi"/>
          <w:sz w:val="20"/>
          <w:szCs w:val="20"/>
        </w:rPr>
        <w:t xml:space="preserve"> any other changes such as functions.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c</w:t>
      </w:r>
      <w:proofErr w:type="gramEnd"/>
      <w:r>
        <w:rPr>
          <w:rFonts w:ascii="r_ansi" w:hAnsi="r_ansi" w:cs="r_ansi"/>
          <w:sz w:val="20"/>
          <w:szCs w:val="20"/>
        </w:rPr>
        <w:t>.     Compare Transport Global to Current System - This option will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allow</w:t>
      </w:r>
      <w:proofErr w:type="gramEnd"/>
      <w:r>
        <w:rPr>
          <w:rFonts w:ascii="r_ansi" w:hAnsi="r_ansi" w:cs="r_ansi"/>
          <w:sz w:val="20"/>
          <w:szCs w:val="20"/>
        </w:rPr>
        <w:t xml:space="preserve"> you to view all changes that will be made when this patch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is</w:t>
      </w:r>
      <w:proofErr w:type="gramEnd"/>
      <w:r>
        <w:rPr>
          <w:rFonts w:ascii="r_ansi" w:hAnsi="r_ansi" w:cs="r_ansi"/>
          <w:sz w:val="20"/>
          <w:szCs w:val="20"/>
        </w:rPr>
        <w:t xml:space="preserve"> installed.  It compares all components of this patch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(</w:t>
      </w:r>
      <w:proofErr w:type="gramStart"/>
      <w:r>
        <w:rPr>
          <w:rFonts w:ascii="r_ansi" w:hAnsi="r_ansi" w:cs="r_ansi"/>
          <w:sz w:val="20"/>
          <w:szCs w:val="20"/>
        </w:rPr>
        <w:t>routines</w:t>
      </w:r>
      <w:proofErr w:type="gramEnd"/>
      <w:r>
        <w:rPr>
          <w:rFonts w:ascii="r_ansi" w:hAnsi="r_ansi" w:cs="r_ansi"/>
          <w:sz w:val="20"/>
          <w:szCs w:val="20"/>
        </w:rPr>
        <w:t>, DDs, templates, etc.).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</w:t>
      </w:r>
      <w:proofErr w:type="gramEnd"/>
      <w:r>
        <w:rPr>
          <w:rFonts w:ascii="r_ansi" w:hAnsi="r_ansi" w:cs="r_ansi"/>
          <w:sz w:val="20"/>
          <w:szCs w:val="20"/>
        </w:rPr>
        <w:t>.     Verify Checksums in Transport Global - This option will allow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you</w:t>
      </w:r>
      <w:proofErr w:type="gramEnd"/>
      <w:r>
        <w:rPr>
          <w:rFonts w:ascii="r_ansi" w:hAnsi="r_ansi" w:cs="r_ansi"/>
          <w:sz w:val="20"/>
          <w:szCs w:val="20"/>
        </w:rPr>
        <w:t xml:space="preserve"> to ensure the integrity of the routines that are in the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transport</w:t>
      </w:r>
      <w:proofErr w:type="gramEnd"/>
      <w:r>
        <w:rPr>
          <w:rFonts w:ascii="r_ansi" w:hAnsi="r_ansi" w:cs="r_ansi"/>
          <w:sz w:val="20"/>
          <w:szCs w:val="20"/>
        </w:rPr>
        <w:t xml:space="preserve"> global.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4.  From the Installation Menu, select the Install Package(s) option and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When prompted for the INSTALL NAME, enter DI*22.2*8.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5.  If prompted 'Want KIDS to Rebuild Menu Trees </w:t>
      </w:r>
      <w:proofErr w:type="gramStart"/>
      <w:r>
        <w:rPr>
          <w:rFonts w:ascii="r_ansi" w:hAnsi="r_ansi" w:cs="r_ansi"/>
          <w:sz w:val="20"/>
          <w:szCs w:val="20"/>
        </w:rPr>
        <w:t>Upon</w:t>
      </w:r>
      <w:proofErr w:type="gramEnd"/>
      <w:r>
        <w:rPr>
          <w:rFonts w:ascii="r_ansi" w:hAnsi="r_ansi" w:cs="r_ansi"/>
          <w:sz w:val="20"/>
          <w:szCs w:val="20"/>
        </w:rPr>
        <w:t xml:space="preserve"> Completion of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Install? </w:t>
      </w:r>
      <w:r w:rsidR="00A75B04">
        <w:rPr>
          <w:rFonts w:ascii="r_ansi" w:hAnsi="r_ansi" w:cs="r_ansi"/>
          <w:sz w:val="20"/>
          <w:szCs w:val="20"/>
        </w:rPr>
        <w:t>YES</w:t>
      </w:r>
      <w:r>
        <w:rPr>
          <w:rFonts w:ascii="r_ansi" w:hAnsi="r_ansi" w:cs="r_ansi"/>
          <w:sz w:val="20"/>
          <w:szCs w:val="20"/>
        </w:rPr>
        <w:t xml:space="preserve">//' respond </w:t>
      </w:r>
      <w:r w:rsidR="00A75B04">
        <w:rPr>
          <w:rFonts w:ascii="r_ansi" w:hAnsi="r_ansi" w:cs="r_ansi"/>
          <w:sz w:val="20"/>
          <w:szCs w:val="20"/>
        </w:rPr>
        <w:t>YES</w:t>
      </w:r>
      <w:r>
        <w:rPr>
          <w:rFonts w:ascii="r_ansi" w:hAnsi="r_ansi" w:cs="r_ansi"/>
          <w:sz w:val="20"/>
          <w:szCs w:val="20"/>
        </w:rPr>
        <w:t>.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6.  When prompted "Want KIDS to INHIBIT LOGONs during the install?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NO//" respond NO.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7.  If prompted "Want to DISABLE Scheduled Options, Menu Options,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and</w:t>
      </w:r>
      <w:proofErr w:type="gramEnd"/>
      <w:r>
        <w:rPr>
          <w:rFonts w:ascii="r_ansi" w:hAnsi="r_ansi" w:cs="r_ansi"/>
          <w:sz w:val="20"/>
          <w:szCs w:val="20"/>
        </w:rPr>
        <w:t xml:space="preserve"> Protocols? NO//" respond NO.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8.  If prompted "Delay Install (Minutes):  (0 - 60): 0//" respond 0.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Post-Installation Instructions: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Information: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second line of each of these routines now looks like: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;</w:t>
      </w:r>
      <w:proofErr w:type="gramStart"/>
      <w:r>
        <w:rPr>
          <w:rFonts w:ascii="r_ansi" w:hAnsi="r_ansi" w:cs="r_ansi"/>
          <w:sz w:val="20"/>
          <w:szCs w:val="20"/>
        </w:rPr>
        <w:t>;22.2</w:t>
      </w:r>
      <w:proofErr w:type="gramEnd"/>
      <w:r>
        <w:rPr>
          <w:rFonts w:ascii="r_ansi" w:hAnsi="r_ansi" w:cs="r_ansi"/>
          <w:sz w:val="20"/>
          <w:szCs w:val="20"/>
        </w:rPr>
        <w:t xml:space="preserve">;VA </w:t>
      </w:r>
      <w:proofErr w:type="spellStart"/>
      <w:r>
        <w:rPr>
          <w:rFonts w:ascii="r_ansi" w:hAnsi="r_ansi" w:cs="r_ansi"/>
          <w:sz w:val="20"/>
          <w:szCs w:val="20"/>
        </w:rPr>
        <w:t>FileMan</w:t>
      </w:r>
      <w:proofErr w:type="spellEnd"/>
      <w:r>
        <w:rPr>
          <w:rFonts w:ascii="r_ansi" w:hAnsi="r_ansi" w:cs="r_ansi"/>
          <w:sz w:val="20"/>
          <w:szCs w:val="20"/>
        </w:rPr>
        <w:t>;**[Patch List]**;Jan 05, 2016;Build 3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checksums below are new checksums, and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can</w:t>
      </w:r>
      <w:proofErr w:type="gramEnd"/>
      <w:r>
        <w:rPr>
          <w:rFonts w:ascii="r_ansi" w:hAnsi="r_ansi" w:cs="r_ansi"/>
          <w:sz w:val="20"/>
          <w:szCs w:val="20"/>
        </w:rPr>
        <w:t xml:space="preserve"> be checked with CHECK1^XTSUMBLD.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DIAC1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</w:t>
      </w:r>
      <w:proofErr w:type="gramStart"/>
      <w:r>
        <w:rPr>
          <w:rFonts w:ascii="r_ansi" w:hAnsi="r_ansi" w:cs="r_ansi"/>
          <w:sz w:val="20"/>
          <w:szCs w:val="20"/>
        </w:rPr>
        <w:t>B</w:t>
      </w:r>
      <w:r w:rsidR="006E17C0">
        <w:rPr>
          <w:rFonts w:ascii="r_ansi" w:hAnsi="r_ansi" w:cs="r_ansi"/>
          <w:sz w:val="20"/>
          <w:szCs w:val="20"/>
        </w:rPr>
        <w:t>60228827</w:t>
      </w:r>
      <w:r>
        <w:rPr>
          <w:rFonts w:ascii="r_ansi" w:hAnsi="r_ansi" w:cs="r_ansi"/>
          <w:sz w:val="20"/>
          <w:szCs w:val="20"/>
        </w:rPr>
        <w:t xml:space="preserve">  *</w:t>
      </w:r>
      <w:proofErr w:type="gramEnd"/>
      <w:r>
        <w:rPr>
          <w:rFonts w:ascii="r_ansi" w:hAnsi="r_ansi" w:cs="r_ansi"/>
          <w:sz w:val="20"/>
          <w:szCs w:val="20"/>
        </w:rPr>
        <w:t>*8**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DIAC1T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</w:t>
      </w:r>
      <w:proofErr w:type="gramStart"/>
      <w:r>
        <w:rPr>
          <w:rFonts w:ascii="r_ansi" w:hAnsi="r_ansi" w:cs="r_ansi"/>
          <w:sz w:val="20"/>
          <w:szCs w:val="20"/>
        </w:rPr>
        <w:t>B</w:t>
      </w:r>
      <w:r w:rsidR="006E17C0">
        <w:rPr>
          <w:rFonts w:ascii="r_ansi" w:hAnsi="r_ansi" w:cs="r_ansi"/>
          <w:sz w:val="20"/>
          <w:szCs w:val="20"/>
        </w:rPr>
        <w:t>47973957</w:t>
      </w:r>
      <w:r>
        <w:rPr>
          <w:rFonts w:ascii="r_ansi" w:hAnsi="r_ansi" w:cs="r_ansi"/>
          <w:sz w:val="20"/>
          <w:szCs w:val="20"/>
        </w:rPr>
        <w:t xml:space="preserve">  *</w:t>
      </w:r>
      <w:proofErr w:type="gramEnd"/>
      <w:r>
        <w:rPr>
          <w:rFonts w:ascii="r_ansi" w:hAnsi="r_ansi" w:cs="r_ansi"/>
          <w:sz w:val="20"/>
          <w:szCs w:val="20"/>
        </w:rPr>
        <w:t>*8**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DIACLM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 </w:t>
      </w:r>
      <w:proofErr w:type="gramStart"/>
      <w:r>
        <w:rPr>
          <w:rFonts w:ascii="r_ansi" w:hAnsi="r_ansi" w:cs="r_ansi"/>
          <w:sz w:val="20"/>
          <w:szCs w:val="20"/>
        </w:rPr>
        <w:t>B8416953  *</w:t>
      </w:r>
      <w:proofErr w:type="gramEnd"/>
      <w:r>
        <w:rPr>
          <w:rFonts w:ascii="r_ansi" w:hAnsi="r_ansi" w:cs="r_ansi"/>
          <w:sz w:val="20"/>
          <w:szCs w:val="20"/>
        </w:rPr>
        <w:t>*8**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DIACLM1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</w:t>
      </w:r>
      <w:proofErr w:type="gramStart"/>
      <w:r>
        <w:rPr>
          <w:rFonts w:ascii="r_ansi" w:hAnsi="r_ansi" w:cs="r_ansi"/>
          <w:sz w:val="20"/>
          <w:szCs w:val="20"/>
        </w:rPr>
        <w:t>B</w:t>
      </w:r>
      <w:r w:rsidR="006E17C0">
        <w:rPr>
          <w:rFonts w:ascii="r_ansi" w:hAnsi="r_ansi" w:cs="r_ansi"/>
          <w:sz w:val="20"/>
          <w:szCs w:val="20"/>
        </w:rPr>
        <w:t>88255480</w:t>
      </w:r>
      <w:r>
        <w:rPr>
          <w:rFonts w:ascii="r_ansi" w:hAnsi="r_ansi" w:cs="r_ansi"/>
          <w:sz w:val="20"/>
          <w:szCs w:val="20"/>
        </w:rPr>
        <w:t xml:space="preserve">  *</w:t>
      </w:r>
      <w:proofErr w:type="gramEnd"/>
      <w:r>
        <w:rPr>
          <w:rFonts w:ascii="r_ansi" w:hAnsi="r_ansi" w:cs="r_ansi"/>
          <w:sz w:val="20"/>
          <w:szCs w:val="20"/>
        </w:rPr>
        <w:t>*8**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DIACOPT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 </w:t>
      </w:r>
      <w:proofErr w:type="gramStart"/>
      <w:r>
        <w:rPr>
          <w:rFonts w:ascii="r_ansi" w:hAnsi="r_ansi" w:cs="r_ansi"/>
          <w:sz w:val="20"/>
          <w:szCs w:val="20"/>
        </w:rPr>
        <w:t>B1762073  *</w:t>
      </w:r>
      <w:proofErr w:type="gramEnd"/>
      <w:r>
        <w:rPr>
          <w:rFonts w:ascii="r_ansi" w:hAnsi="r_ansi" w:cs="r_ansi"/>
          <w:sz w:val="20"/>
          <w:szCs w:val="20"/>
        </w:rPr>
        <w:t>*8**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DIACP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</w:t>
      </w:r>
      <w:proofErr w:type="gramStart"/>
      <w:r>
        <w:rPr>
          <w:rFonts w:ascii="r_ansi" w:hAnsi="r_ansi" w:cs="r_ansi"/>
          <w:sz w:val="20"/>
          <w:szCs w:val="20"/>
        </w:rPr>
        <w:t>B49134619  *</w:t>
      </w:r>
      <w:proofErr w:type="gramEnd"/>
      <w:r>
        <w:rPr>
          <w:rFonts w:ascii="r_ansi" w:hAnsi="r_ansi" w:cs="r_ansi"/>
          <w:sz w:val="20"/>
          <w:szCs w:val="20"/>
        </w:rPr>
        <w:t>*8**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DIACX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</w:t>
      </w:r>
      <w:proofErr w:type="gramStart"/>
      <w:r>
        <w:rPr>
          <w:rFonts w:ascii="r_ansi" w:hAnsi="r_ansi" w:cs="r_ansi"/>
          <w:sz w:val="20"/>
          <w:szCs w:val="20"/>
        </w:rPr>
        <w:t>B</w:t>
      </w:r>
      <w:r w:rsidR="006E17C0">
        <w:rPr>
          <w:rFonts w:ascii="r_ansi" w:hAnsi="r_ansi" w:cs="r_ansi"/>
          <w:sz w:val="20"/>
          <w:szCs w:val="20"/>
        </w:rPr>
        <w:t>15814572</w:t>
      </w:r>
      <w:r>
        <w:rPr>
          <w:rFonts w:ascii="r_ansi" w:hAnsi="r_ansi" w:cs="r_ansi"/>
          <w:sz w:val="20"/>
          <w:szCs w:val="20"/>
        </w:rPr>
        <w:t xml:space="preserve">  *</w:t>
      </w:r>
      <w:proofErr w:type="gramEnd"/>
      <w:r>
        <w:rPr>
          <w:rFonts w:ascii="r_ansi" w:hAnsi="r_ansi" w:cs="r_ansi"/>
          <w:sz w:val="20"/>
          <w:szCs w:val="20"/>
        </w:rPr>
        <w:t>*8**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DII1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B1965958   After:  </w:t>
      </w:r>
      <w:proofErr w:type="gramStart"/>
      <w:r>
        <w:rPr>
          <w:rFonts w:ascii="r_ansi" w:hAnsi="r_ansi" w:cs="r_ansi"/>
          <w:sz w:val="20"/>
          <w:szCs w:val="20"/>
        </w:rPr>
        <w:t>B2105841  *</w:t>
      </w:r>
      <w:proofErr w:type="gramEnd"/>
      <w:r>
        <w:rPr>
          <w:rFonts w:ascii="r_ansi" w:hAnsi="r_ansi" w:cs="r_ansi"/>
          <w:sz w:val="20"/>
          <w:szCs w:val="20"/>
        </w:rPr>
        <w:t>*8**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User Information: 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Entered </w:t>
      </w:r>
      <w:proofErr w:type="gramStart"/>
      <w:r>
        <w:rPr>
          <w:rFonts w:ascii="r_ansi" w:hAnsi="r_ansi" w:cs="r_ansi"/>
          <w:sz w:val="20"/>
          <w:szCs w:val="20"/>
        </w:rPr>
        <w:t>By  :</w:t>
      </w:r>
      <w:proofErr w:type="gramEnd"/>
      <w:r>
        <w:rPr>
          <w:rFonts w:ascii="r_ansi" w:hAnsi="r_ansi" w:cs="r_ansi"/>
          <w:sz w:val="20"/>
          <w:szCs w:val="20"/>
        </w:rPr>
        <w:t xml:space="preserve">   DIMICELI,RON         Date Entered  :   FEB  9,2017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Completed By:                        Date Completed:  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Released </w:t>
      </w:r>
      <w:proofErr w:type="gramStart"/>
      <w:r>
        <w:rPr>
          <w:rFonts w:ascii="r_ansi" w:hAnsi="r_ansi" w:cs="r_ansi"/>
          <w:sz w:val="20"/>
          <w:szCs w:val="20"/>
        </w:rPr>
        <w:t>By :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Date Released :   </w:t>
      </w:r>
    </w:p>
    <w:p w:rsidR="00B22AC7" w:rsidRDefault="00B22AC7" w:rsidP="00B22AC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1A0E2B" w:rsidRDefault="00DB4F55"/>
    <w:sectPr w:rsidR="001A0E2B" w:rsidSect="00A75B04"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AC7"/>
    <w:rsid w:val="00121360"/>
    <w:rsid w:val="003F1094"/>
    <w:rsid w:val="006E17C0"/>
    <w:rsid w:val="007573F1"/>
    <w:rsid w:val="00A75B04"/>
    <w:rsid w:val="00B22AC7"/>
    <w:rsid w:val="00D4445E"/>
    <w:rsid w:val="00DB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1337</Words>
  <Characters>7626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8946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Department of Veterans Affairs</dc:creator>
  <cp:lastModifiedBy>Department of Veterans Affairs</cp:lastModifiedBy>
  <cp:revision>6</cp:revision>
  <dcterms:created xsi:type="dcterms:W3CDTF">2017-03-24T18:18:00Z</dcterms:created>
  <dcterms:modified xsi:type="dcterms:W3CDTF">2017-04-12T16:27:00Z</dcterms:modified>
</cp:coreProperties>
</file>